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BE" w:rsidRPr="00D83CE5" w:rsidRDefault="009B1CBA" w:rsidP="004E7A3C">
      <w:pPr>
        <w:jc w:val="both"/>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 DE UNIDAD</w:t>
      </w:r>
      <w:r w:rsidR="00DE059C">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E023B">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6</w:t>
      </w:r>
    </w:p>
    <w:p w:rsidR="00776082" w:rsidRPr="00D83CE5" w:rsidRDefault="00776082" w:rsidP="00776082">
      <w:pPr>
        <w:jc w:val="center"/>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3CE5">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MANUAL DE PROYECTO DEL ESTUDIANTE</w:t>
      </w:r>
    </w:p>
    <w:p w:rsidR="009532FD" w:rsidRDefault="009532FD" w:rsidP="00776082">
      <w:pPr>
        <w:jc w:val="center"/>
      </w:pPr>
    </w:p>
    <w:p w:rsidR="00776082" w:rsidRPr="008C0A93" w:rsidRDefault="00776082" w:rsidP="00776082">
      <w:pPr>
        <w:jc w:val="center"/>
        <w:rPr>
          <w:b/>
        </w:rPr>
      </w:pPr>
      <w:r w:rsidRPr="008C0A93">
        <w:rPr>
          <w:b/>
        </w:rPr>
        <w:t>INSTALACIÓN Y CONFIGURACIÓN DE UN SERVIDOR EN UN LENGUAJE DEL LADO DEL SERVIDOR</w:t>
      </w:r>
    </w:p>
    <w:p w:rsidR="00801D08" w:rsidRDefault="00801D08" w:rsidP="00801D08">
      <w:pPr>
        <w:jc w:val="both"/>
        <w:rPr>
          <w:b/>
        </w:rPr>
      </w:pPr>
    </w:p>
    <w:p w:rsidR="00801D08" w:rsidRPr="008C0A93" w:rsidRDefault="00801D08" w:rsidP="00801D08">
      <w:pPr>
        <w:jc w:val="both"/>
        <w:rPr>
          <w:b/>
        </w:rPr>
      </w:pPr>
      <w:r w:rsidRPr="008C0A93">
        <w:rPr>
          <w:b/>
        </w:rPr>
        <w:t>OBJETIVO DE APRENDIZAJE</w:t>
      </w:r>
    </w:p>
    <w:p w:rsidR="00801D08" w:rsidRDefault="00801D08" w:rsidP="00801D08">
      <w:pPr>
        <w:jc w:val="both"/>
      </w:pPr>
      <w:r>
        <w:t>El alumno realizara la instalación y configuración de un servidor en un lenguaje orientado a servidor, diferenciara las ventajas y desventajas de los distintos tipos de lenguajes del lado del servidor, así como sus características y limitaciones de los mismos. A su vez aprenderá a diferenciar entre los lenguajes del lado del cliente y del servidor.</w:t>
      </w:r>
    </w:p>
    <w:p w:rsidR="00801D08" w:rsidRDefault="00801D08" w:rsidP="00801D08">
      <w:pPr>
        <w:jc w:val="both"/>
        <w:rPr>
          <w:b/>
          <w:color w:val="0070C0"/>
        </w:rPr>
      </w:pPr>
      <w:r w:rsidRPr="00DB4A81">
        <w:rPr>
          <w:b/>
          <w:color w:val="0070C0"/>
        </w:rPr>
        <w:t>Desarrollar aplicaciones web que incorporen servicios web.</w:t>
      </w:r>
    </w:p>
    <w:p w:rsidR="00801D08" w:rsidRDefault="00801D08" w:rsidP="00801D08">
      <w:pPr>
        <w:jc w:val="both"/>
        <w:rPr>
          <w:b/>
          <w:color w:val="0070C0"/>
        </w:rPr>
      </w:pPr>
    </w:p>
    <w:p w:rsidR="00801D08" w:rsidRPr="008C0A93" w:rsidRDefault="00801D08" w:rsidP="00801D08">
      <w:pPr>
        <w:jc w:val="both"/>
        <w:rPr>
          <w:b/>
        </w:rPr>
      </w:pPr>
      <w:r w:rsidRPr="008C0A93">
        <w:rPr>
          <w:b/>
        </w:rPr>
        <w:t>INTENCIONES EDUCATIVAS</w:t>
      </w:r>
    </w:p>
    <w:p w:rsidR="00801D08" w:rsidRDefault="00801D08" w:rsidP="00801D08">
      <w:pPr>
        <w:pStyle w:val="Prrafodelista"/>
        <w:numPr>
          <w:ilvl w:val="0"/>
          <w:numId w:val="1"/>
        </w:numPr>
        <w:jc w:val="both"/>
      </w:pPr>
      <w:r>
        <w:t xml:space="preserve">Dara solución a la elección del lenguaje del lado del servidor para el diseño y programación de un sitio </w:t>
      </w:r>
      <w:r w:rsidR="00A85B19">
        <w:t>web para</w:t>
      </w:r>
      <w:r w:rsidR="00DE059C">
        <w:t xml:space="preserve"> </w:t>
      </w:r>
      <w:r w:rsidR="00A85B19" w:rsidRPr="00A85B19">
        <w:t>una empresa dedicada a la manufactura y venta de productos publicitarios de serigrafía, estampado y grabado</w:t>
      </w:r>
      <w:r>
        <w:t>.</w:t>
      </w:r>
    </w:p>
    <w:p w:rsidR="00801D08" w:rsidRDefault="00801D08" w:rsidP="00801D08">
      <w:pPr>
        <w:pStyle w:val="Prrafodelista"/>
        <w:numPr>
          <w:ilvl w:val="0"/>
          <w:numId w:val="1"/>
        </w:numPr>
        <w:jc w:val="both"/>
      </w:pPr>
      <w:r>
        <w:t>Aprender a planear.</w:t>
      </w:r>
    </w:p>
    <w:p w:rsidR="00801D08" w:rsidRDefault="00801D08" w:rsidP="00801D08">
      <w:pPr>
        <w:pStyle w:val="Prrafodelista"/>
        <w:numPr>
          <w:ilvl w:val="0"/>
          <w:numId w:val="1"/>
        </w:numPr>
        <w:jc w:val="both"/>
      </w:pPr>
      <w:r>
        <w:t>Trabajo cooperativo.</w:t>
      </w:r>
    </w:p>
    <w:p w:rsidR="00801D08" w:rsidRDefault="00801D08" w:rsidP="00801D08">
      <w:pPr>
        <w:pStyle w:val="Prrafodelista"/>
        <w:numPr>
          <w:ilvl w:val="0"/>
          <w:numId w:val="1"/>
        </w:numPr>
        <w:jc w:val="both"/>
      </w:pPr>
      <w:r>
        <w:t>Aprender a resolver conflictos.</w:t>
      </w:r>
    </w:p>
    <w:p w:rsidR="00801D08" w:rsidRDefault="00801D08" w:rsidP="00801D08">
      <w:pPr>
        <w:pStyle w:val="Prrafodelista"/>
        <w:numPr>
          <w:ilvl w:val="0"/>
          <w:numId w:val="1"/>
        </w:numPr>
        <w:jc w:val="both"/>
      </w:pPr>
      <w:r>
        <w:t xml:space="preserve">Aprender por </w:t>
      </w:r>
      <w:proofErr w:type="spellStart"/>
      <w:r>
        <w:t>si</w:t>
      </w:r>
      <w:proofErr w:type="spellEnd"/>
      <w:r>
        <w:t xml:space="preserve"> mismos.</w:t>
      </w:r>
    </w:p>
    <w:p w:rsidR="00801D08" w:rsidRDefault="00801D08" w:rsidP="00801D08">
      <w:pPr>
        <w:jc w:val="both"/>
      </w:pPr>
    </w:p>
    <w:p w:rsidR="004E7A3C" w:rsidRDefault="004E7A3C" w:rsidP="004E7A3C">
      <w:pPr>
        <w:jc w:val="both"/>
        <w:rPr>
          <w:b/>
        </w:rPr>
      </w:pPr>
      <w:r w:rsidRPr="008C0A93">
        <w:rPr>
          <w:b/>
        </w:rPr>
        <w:t>INTRODUCCIÓN</w:t>
      </w:r>
    </w:p>
    <w:p w:rsidR="00F24F09" w:rsidRPr="00FD7055" w:rsidRDefault="00F24F09" w:rsidP="00FD7055">
      <w:pPr>
        <w:jc w:val="both"/>
        <w:rPr>
          <w:rFonts w:ascii="Arial" w:hAnsi="Arial" w:cs="Arial"/>
          <w:b/>
          <w:sz w:val="24"/>
          <w:szCs w:val="24"/>
        </w:rPr>
      </w:pPr>
      <w:r w:rsidRPr="00FD7055">
        <w:rPr>
          <w:rFonts w:ascii="Arial" w:hAnsi="Arial" w:cs="Arial"/>
          <w:b/>
          <w:sz w:val="24"/>
          <w:szCs w:val="24"/>
        </w:rPr>
        <w:t>Información de la empresa.</w:t>
      </w:r>
    </w:p>
    <w:p w:rsidR="00F24F09" w:rsidRDefault="00F24F09" w:rsidP="00FD7055">
      <w:pPr>
        <w:jc w:val="both"/>
        <w:rPr>
          <w:rFonts w:ascii="Arial" w:hAnsi="Arial" w:cs="Arial"/>
          <w:sz w:val="24"/>
          <w:szCs w:val="24"/>
        </w:rPr>
      </w:pPr>
      <w:r>
        <w:rPr>
          <w:rFonts w:ascii="Trebuchet MS" w:hAnsi="Trebuchet MS"/>
          <w:color w:val="1B1B21"/>
          <w:sz w:val="18"/>
          <w:szCs w:val="18"/>
          <w:shd w:val="clear" w:color="auto" w:fill="FFFFFF"/>
        </w:rPr>
        <w:t> </w:t>
      </w:r>
      <w:r w:rsidR="0098140A">
        <w:rPr>
          <w:rFonts w:ascii="Trebuchet MS" w:hAnsi="Trebuchet MS"/>
          <w:color w:val="1B1B21"/>
          <w:sz w:val="18"/>
          <w:szCs w:val="18"/>
          <w:shd w:val="clear" w:color="auto" w:fill="FFFFFF"/>
        </w:rPr>
        <w:t xml:space="preserve"> </w:t>
      </w:r>
      <w:r w:rsidR="005D74A8" w:rsidRPr="00FD7055">
        <w:rPr>
          <w:rFonts w:ascii="Arial" w:hAnsi="Arial" w:cs="Arial"/>
          <w:sz w:val="24"/>
          <w:szCs w:val="24"/>
        </w:rPr>
        <w:t>C</w:t>
      </w:r>
      <w:hyperlink r:id="rId7"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w:t>
      </w:r>
      <w:r w:rsidR="00FD7055">
        <w:t xml:space="preserve"> </w:t>
      </w:r>
      <w:r>
        <w:rPr>
          <w:rFonts w:ascii="Arial" w:hAnsi="Arial" w:cs="Arial"/>
          <w:sz w:val="24"/>
          <w:szCs w:val="24"/>
        </w:rPr>
        <w:t>es una empresa dedicada a la manufactura y venta de productos publicitarios de serigrafía, estampado y grabado. La empresa nació el 14 de febrero del 2005 en respuesta a la necesidad de innovación de los artículos promocionales para diversos puntos de venta, posicionándose así, en el mercado de soluciones publicitarias.</w:t>
      </w:r>
    </w:p>
    <w:p w:rsidR="00F24F09" w:rsidRDefault="00F24F09" w:rsidP="00F24F09">
      <w:pPr>
        <w:ind w:firstLine="360"/>
        <w:jc w:val="both"/>
        <w:rPr>
          <w:rFonts w:ascii="Arial" w:hAnsi="Arial" w:cs="Arial"/>
          <w:sz w:val="24"/>
          <w:szCs w:val="24"/>
        </w:rPr>
      </w:pPr>
      <w:r>
        <w:rPr>
          <w:rFonts w:ascii="Arial" w:hAnsi="Arial" w:cs="Arial"/>
          <w:sz w:val="24"/>
          <w:szCs w:val="24"/>
        </w:rPr>
        <w:t xml:space="preserve">La visión de </w:t>
      </w:r>
      <w:r w:rsidR="005D74A8" w:rsidRPr="00FD7055">
        <w:rPr>
          <w:rFonts w:ascii="Arial" w:hAnsi="Arial" w:cs="Arial"/>
          <w:sz w:val="24"/>
          <w:szCs w:val="24"/>
        </w:rPr>
        <w:t>C</w:t>
      </w:r>
      <w:hyperlink r:id="rId8"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w:t>
      </w:r>
      <w:r>
        <w:rPr>
          <w:rFonts w:ascii="Arial" w:hAnsi="Arial" w:cs="Arial"/>
          <w:sz w:val="24"/>
          <w:szCs w:val="24"/>
        </w:rPr>
        <w:t xml:space="preserve"> es ser la empresa líder del estado de Guanajuato en la creación y producción de artículos artesanales novedosos, cumpliendo y exaltando </w:t>
      </w:r>
      <w:r>
        <w:rPr>
          <w:rFonts w:ascii="Arial" w:hAnsi="Arial" w:cs="Arial"/>
          <w:sz w:val="24"/>
          <w:szCs w:val="24"/>
        </w:rPr>
        <w:lastRenderedPageBreak/>
        <w:t>las necesidades del mercado a nivel nacional, consolidando la imagen de la marca a través de sus productos y, con ellos, satisfacer las expectativas del cliente, personal o accionistas.</w:t>
      </w:r>
    </w:p>
    <w:p w:rsidR="00801D08" w:rsidRDefault="00801D08" w:rsidP="004E7A3C">
      <w:pPr>
        <w:jc w:val="both"/>
        <w:rPr>
          <w:b/>
        </w:rPr>
      </w:pPr>
    </w:p>
    <w:p w:rsidR="00801D08" w:rsidRDefault="00801D08" w:rsidP="00801D08">
      <w:pPr>
        <w:autoSpaceDE w:val="0"/>
        <w:autoSpaceDN w:val="0"/>
        <w:adjustRightInd w:val="0"/>
        <w:spacing w:after="0" w:line="240" w:lineRule="auto"/>
        <w:rPr>
          <w:rFonts w:ascii="Arimo-Bold" w:hAnsi="Arimo-Bold" w:cs="Arimo-Bold"/>
          <w:b/>
          <w:bCs/>
          <w:sz w:val="27"/>
          <w:szCs w:val="27"/>
        </w:rPr>
      </w:pPr>
      <w:bookmarkStart w:id="0" w:name="_GoBack"/>
      <w:bookmarkEnd w:id="0"/>
      <w:r>
        <w:rPr>
          <w:rFonts w:ascii="Arimo-Bold" w:hAnsi="Arimo-Bold" w:cs="Arimo-Bold"/>
          <w:b/>
          <w:bCs/>
          <w:sz w:val="27"/>
          <w:szCs w:val="27"/>
        </w:rPr>
        <w:t>Antecedentes del problema</w:t>
      </w:r>
    </w:p>
    <w:p w:rsidR="001A6C11" w:rsidRDefault="001A6C11" w:rsidP="001A6C11">
      <w:pPr>
        <w:ind w:firstLine="360"/>
        <w:jc w:val="both"/>
        <w:rPr>
          <w:rFonts w:ascii="Arial" w:hAnsi="Arial" w:cs="Arial"/>
          <w:sz w:val="24"/>
          <w:szCs w:val="24"/>
        </w:rPr>
      </w:pPr>
    </w:p>
    <w:p w:rsidR="001A6C11" w:rsidRDefault="001A6C11" w:rsidP="001A6C11">
      <w:pPr>
        <w:ind w:firstLine="360"/>
        <w:jc w:val="both"/>
        <w:rPr>
          <w:rFonts w:ascii="Arial" w:hAnsi="Arial" w:cs="Arial"/>
          <w:sz w:val="24"/>
          <w:szCs w:val="24"/>
        </w:rPr>
      </w:pPr>
      <w:r>
        <w:rPr>
          <w:rFonts w:ascii="Arial" w:hAnsi="Arial" w:cs="Arial"/>
          <w:sz w:val="24"/>
          <w:szCs w:val="24"/>
        </w:rPr>
        <w:t xml:space="preserve">El departamento administrativo de </w:t>
      </w:r>
      <w:r w:rsidR="005D74A8" w:rsidRPr="00FD7055">
        <w:rPr>
          <w:rFonts w:ascii="Arial" w:hAnsi="Arial" w:cs="Arial"/>
          <w:sz w:val="24"/>
          <w:szCs w:val="24"/>
        </w:rPr>
        <w:t>C</w:t>
      </w:r>
      <w:hyperlink r:id="rId9"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S.A </w:t>
      </w:r>
      <w:r w:rsidR="0098140A">
        <w:rPr>
          <w:rFonts w:ascii="Arial" w:hAnsi="Arial" w:cs="Arial"/>
          <w:sz w:val="24"/>
          <w:szCs w:val="24"/>
        </w:rPr>
        <w:t xml:space="preserve"> necesita contar</w:t>
      </w:r>
      <w:r>
        <w:rPr>
          <w:rFonts w:ascii="Arial" w:hAnsi="Arial" w:cs="Arial"/>
          <w:sz w:val="24"/>
          <w:szCs w:val="24"/>
        </w:rPr>
        <w:t xml:space="preserve"> con un sistema integrado que realice el control de compras, ventas, cobranza e inventarios, permitiendo una mayor seguridad en la información, un mayor control en los cobros de clientes y pagos a proveedores, así como una gestión óptima del inventario de la empresa</w:t>
      </w:r>
      <w:r w:rsidR="00A85B19">
        <w:rPr>
          <w:rFonts w:ascii="Arial" w:hAnsi="Arial" w:cs="Arial"/>
          <w:sz w:val="24"/>
          <w:szCs w:val="24"/>
        </w:rPr>
        <w:t xml:space="preserve"> y dar a conocer sus productos y servicios</w:t>
      </w:r>
      <w:r>
        <w:rPr>
          <w:rFonts w:ascii="Arial" w:hAnsi="Arial" w:cs="Arial"/>
          <w:sz w:val="24"/>
          <w:szCs w:val="24"/>
        </w:rPr>
        <w:t>.</w:t>
      </w:r>
    </w:p>
    <w:p w:rsidR="00801D08" w:rsidRDefault="00801D08" w:rsidP="00801D08">
      <w:pPr>
        <w:autoSpaceDE w:val="0"/>
        <w:autoSpaceDN w:val="0"/>
        <w:adjustRightInd w:val="0"/>
        <w:spacing w:after="0" w:line="240" w:lineRule="auto"/>
        <w:rPr>
          <w:rFonts w:ascii="Arimo-Bold" w:hAnsi="Arimo-Bold" w:cs="Arimo-Bold"/>
          <w:b/>
          <w:bCs/>
          <w:sz w:val="27"/>
          <w:szCs w:val="27"/>
        </w:rPr>
      </w:pPr>
    </w:p>
    <w:p w:rsidR="006E1104" w:rsidRDefault="006E1104" w:rsidP="00801D08">
      <w:pPr>
        <w:autoSpaceDE w:val="0"/>
        <w:autoSpaceDN w:val="0"/>
        <w:adjustRightInd w:val="0"/>
        <w:spacing w:after="0" w:line="240" w:lineRule="auto"/>
        <w:jc w:val="both"/>
        <w:rPr>
          <w:b/>
        </w:rPr>
      </w:pPr>
    </w:p>
    <w:p w:rsidR="00801D08" w:rsidRPr="0098140A" w:rsidRDefault="00801D08" w:rsidP="0098140A">
      <w:pPr>
        <w:autoSpaceDE w:val="0"/>
        <w:autoSpaceDN w:val="0"/>
        <w:adjustRightInd w:val="0"/>
        <w:spacing w:after="0" w:line="240" w:lineRule="auto"/>
        <w:rPr>
          <w:rFonts w:ascii="Arimo-Bold" w:hAnsi="Arimo-Bold" w:cs="Arimo-Bold"/>
          <w:b/>
          <w:bCs/>
          <w:sz w:val="27"/>
          <w:szCs w:val="27"/>
        </w:rPr>
      </w:pPr>
      <w:r w:rsidRPr="0098140A">
        <w:rPr>
          <w:rFonts w:ascii="Arimo-Bold" w:hAnsi="Arimo-Bold" w:cs="Arimo-Bold"/>
          <w:b/>
          <w:bCs/>
          <w:sz w:val="27"/>
          <w:szCs w:val="27"/>
        </w:rPr>
        <w:t>Planteamiento del problema</w:t>
      </w:r>
    </w:p>
    <w:p w:rsidR="00801D08" w:rsidRPr="00801D08" w:rsidRDefault="00801D08" w:rsidP="00801D08">
      <w:pPr>
        <w:autoSpaceDE w:val="0"/>
        <w:autoSpaceDN w:val="0"/>
        <w:adjustRightInd w:val="0"/>
        <w:spacing w:after="0" w:line="240" w:lineRule="auto"/>
        <w:jc w:val="both"/>
        <w:rPr>
          <w:b/>
        </w:rPr>
      </w:pPr>
    </w:p>
    <w:p w:rsidR="001A6C11" w:rsidRDefault="001A6C11" w:rsidP="001A6C11">
      <w:pPr>
        <w:ind w:firstLine="360"/>
        <w:jc w:val="both"/>
        <w:rPr>
          <w:rFonts w:ascii="Arial" w:hAnsi="Arial" w:cs="Arial"/>
          <w:sz w:val="24"/>
          <w:szCs w:val="24"/>
        </w:rPr>
      </w:pPr>
      <w:r>
        <w:rPr>
          <w:rFonts w:ascii="Arial" w:hAnsi="Arial" w:cs="Arial"/>
          <w:sz w:val="24"/>
          <w:szCs w:val="24"/>
        </w:rPr>
        <w:t xml:space="preserve">La principal función de </w:t>
      </w:r>
      <w:r w:rsidR="005D74A8" w:rsidRPr="00FD7055">
        <w:rPr>
          <w:rFonts w:ascii="Arial" w:hAnsi="Arial" w:cs="Arial"/>
          <w:sz w:val="24"/>
          <w:szCs w:val="24"/>
        </w:rPr>
        <w:t>C</w:t>
      </w:r>
      <w:hyperlink r:id="rId10" w:anchor="anchorSynonyms" w:tooltip="sinónimo de cómica" w:history="1">
        <w:r w:rsidR="005D74A8" w:rsidRPr="00FD7055">
          <w:rPr>
            <w:rFonts w:ascii="Arial" w:hAnsi="Arial" w:cs="Arial"/>
            <w:sz w:val="24"/>
            <w:szCs w:val="24"/>
          </w:rPr>
          <w:t>ómica</w:t>
        </w:r>
      </w:hyperlink>
      <w:r w:rsidR="005D74A8">
        <w:rPr>
          <w:rFonts w:ascii="Arial" w:hAnsi="Arial" w:cs="Arial"/>
          <w:sz w:val="24"/>
          <w:szCs w:val="24"/>
        </w:rPr>
        <w:t xml:space="preserve"> </w:t>
      </w:r>
      <w:proofErr w:type="gramStart"/>
      <w:r w:rsidR="005D74A8">
        <w:rPr>
          <w:rFonts w:ascii="Arial" w:hAnsi="Arial" w:cs="Arial"/>
          <w:sz w:val="24"/>
          <w:szCs w:val="24"/>
        </w:rPr>
        <w:t>S.A</w:t>
      </w:r>
      <w:r w:rsidR="005D74A8">
        <w:rPr>
          <w:rFonts w:ascii="Arial" w:hAnsi="Arial" w:cs="Arial"/>
          <w:sz w:val="24"/>
          <w:szCs w:val="24"/>
        </w:rPr>
        <w:t xml:space="preserve"> </w:t>
      </w:r>
      <w:r>
        <w:rPr>
          <w:rFonts w:ascii="Arial" w:hAnsi="Arial" w:cs="Arial"/>
          <w:sz w:val="24"/>
          <w:szCs w:val="24"/>
        </w:rPr>
        <w:t xml:space="preserve"> es</w:t>
      </w:r>
      <w:proofErr w:type="gramEnd"/>
      <w:r>
        <w:rPr>
          <w:rFonts w:ascii="Arial" w:hAnsi="Arial" w:cs="Arial"/>
          <w:sz w:val="24"/>
          <w:szCs w:val="24"/>
        </w:rPr>
        <w:t xml:space="preserve"> brindar un servicio de calidad e innovación a sus clientes mediante la puntualidad y el correcto uso de la información. La empresa usa diversos procesos en cada etapa de la elaboración de sus productos, desde la obtención de materia prima e insumos hasta la entrega de producto terminado.</w:t>
      </w:r>
    </w:p>
    <w:p w:rsidR="001A6C11" w:rsidRDefault="001A6C11" w:rsidP="001A6C11">
      <w:pPr>
        <w:ind w:firstLine="360"/>
        <w:jc w:val="both"/>
        <w:rPr>
          <w:rFonts w:ascii="Arial" w:hAnsi="Arial" w:cs="Arial"/>
          <w:sz w:val="24"/>
          <w:szCs w:val="24"/>
        </w:rPr>
      </w:pPr>
      <w:r>
        <w:rPr>
          <w:rFonts w:ascii="Arial" w:hAnsi="Arial" w:cs="Arial"/>
          <w:sz w:val="24"/>
          <w:szCs w:val="24"/>
        </w:rPr>
        <w:t>Actualmente la empresa lleva el control de su información en diversas hojas de cálculo, así como en diferentes sistemas computacionales cada uno con fines específicos sin estar relacionados entre sí, por lo cual, la búsqueda o solicitud de datos se vuelve tediosa y difícil. Es por ello que se ve la necesidad de desarrollar un sistema que albergue toda la información y los procesos que la empresa necesita para su correcto funcionamiento.</w:t>
      </w:r>
    </w:p>
    <w:p w:rsidR="001A6C11" w:rsidRDefault="001A6C11" w:rsidP="00EC4340">
      <w:pPr>
        <w:jc w:val="both"/>
        <w:rPr>
          <w:b/>
        </w:rPr>
      </w:pPr>
    </w:p>
    <w:p w:rsidR="00EC4340" w:rsidRPr="008C0A93" w:rsidRDefault="00EC4340" w:rsidP="00EC4340">
      <w:pPr>
        <w:jc w:val="both"/>
        <w:rPr>
          <w:b/>
        </w:rPr>
      </w:pPr>
      <w:r w:rsidRPr="008C0A93">
        <w:rPr>
          <w:b/>
        </w:rPr>
        <w:t>DESCRIPCION DEL PROYECTO</w:t>
      </w:r>
    </w:p>
    <w:p w:rsidR="001A39BC" w:rsidRDefault="001A39BC" w:rsidP="001A39BC">
      <w:pPr>
        <w:ind w:firstLine="360"/>
        <w:jc w:val="both"/>
        <w:rPr>
          <w:rFonts w:ascii="Arial" w:hAnsi="Arial" w:cs="Arial"/>
          <w:sz w:val="24"/>
          <w:szCs w:val="24"/>
        </w:rPr>
      </w:pPr>
      <w:r>
        <w:rPr>
          <w:rFonts w:ascii="Arial" w:hAnsi="Arial" w:cs="Arial"/>
          <w:sz w:val="24"/>
          <w:szCs w:val="24"/>
        </w:rPr>
        <w:t xml:space="preserve">La realización del proyecto hará que el control de la información en la empresa sea más fácil y rápido, permitirá a la empresa llevar un mejor control de sus ventas e inventarios, así como de sus clientes y proveedores, minimizará las pérdidas y gastos innecesarios de la empresa, generara reportes semanales, mensuales y anuales, y los datos históricos permitirán al usuario realizar sus propios pronósticos </w:t>
      </w:r>
      <w:r>
        <w:rPr>
          <w:rFonts w:ascii="Arial" w:hAnsi="Arial" w:cs="Arial"/>
          <w:sz w:val="24"/>
          <w:szCs w:val="24"/>
        </w:rPr>
        <w:lastRenderedPageBreak/>
        <w:t>de ventas y estrategias administrativas.</w:t>
      </w:r>
      <w:r>
        <w:rPr>
          <w:rFonts w:ascii="Arial" w:hAnsi="Arial" w:cs="Arial"/>
          <w:sz w:val="24"/>
          <w:szCs w:val="24"/>
        </w:rPr>
        <w:t xml:space="preserve"> Sera a la ves un medio de información y publicidad para </w:t>
      </w:r>
      <w:r w:rsidRPr="00FD7055">
        <w:rPr>
          <w:rFonts w:ascii="Arial" w:hAnsi="Arial" w:cs="Arial"/>
          <w:sz w:val="24"/>
          <w:szCs w:val="24"/>
        </w:rPr>
        <w:t>C</w:t>
      </w:r>
      <w:hyperlink r:id="rId11" w:anchor="anchorSynonyms" w:tooltip="sinónimo de cómica" w:history="1">
        <w:r w:rsidRPr="00FD7055">
          <w:rPr>
            <w:rFonts w:ascii="Arial" w:hAnsi="Arial" w:cs="Arial"/>
            <w:sz w:val="24"/>
            <w:szCs w:val="24"/>
          </w:rPr>
          <w:t>ómica</w:t>
        </w:r>
      </w:hyperlink>
      <w:r>
        <w:rPr>
          <w:rFonts w:ascii="Arial" w:hAnsi="Arial" w:cs="Arial"/>
          <w:sz w:val="24"/>
          <w:szCs w:val="24"/>
        </w:rPr>
        <w:t xml:space="preserve"> S.A</w:t>
      </w:r>
      <w:r w:rsidR="00A85B19">
        <w:rPr>
          <w:rFonts w:ascii="Arial" w:hAnsi="Arial" w:cs="Arial"/>
          <w:sz w:val="24"/>
          <w:szCs w:val="24"/>
        </w:rPr>
        <w:t>.</w:t>
      </w:r>
    </w:p>
    <w:p w:rsidR="00A85B19" w:rsidRDefault="00A85B19" w:rsidP="00EC4340">
      <w:pPr>
        <w:jc w:val="both"/>
        <w:rPr>
          <w:b/>
        </w:rPr>
      </w:pPr>
    </w:p>
    <w:p w:rsidR="00EC4340" w:rsidRDefault="00EC4340" w:rsidP="00EC4340">
      <w:pPr>
        <w:jc w:val="both"/>
        <w:rPr>
          <w:b/>
        </w:rPr>
      </w:pPr>
      <w:proofErr w:type="gramStart"/>
      <w:r w:rsidRPr="008C0A93">
        <w:rPr>
          <w:b/>
        </w:rPr>
        <w:t>EL  PROYECTO</w:t>
      </w:r>
      <w:proofErr w:type="gramEnd"/>
    </w:p>
    <w:p w:rsidR="001A39BC" w:rsidRPr="008C0A93" w:rsidRDefault="001A39BC" w:rsidP="00EC4340">
      <w:pPr>
        <w:jc w:val="both"/>
        <w:rPr>
          <w:b/>
        </w:rPr>
      </w:pPr>
    </w:p>
    <w:p w:rsidR="00EC4340" w:rsidRPr="0042362F" w:rsidRDefault="00EC4340" w:rsidP="00EC4340">
      <w:pPr>
        <w:jc w:val="both"/>
        <w:rPr>
          <w:b/>
        </w:rPr>
      </w:pPr>
      <w:r>
        <w:t xml:space="preserve">  A partir del tipo de lenguaje del lado del servidor, asignado al equipo. Los alumnos realizaran la investigación correspondiente de las características, ventajas, desventajas y proceso de instalación y configuración del servidor para dicho lenguaje. Pondrá en práctica la realización de programas básicos en el lenguaje. </w:t>
      </w:r>
      <w:r w:rsidRPr="0042362F">
        <w:rPr>
          <w:b/>
          <w:i/>
        </w:rPr>
        <w:t>Realizara un cuadro comparativo entre los distintos tipos del lenguaje el lado del servidor tomando en cuenta costos de software, funcionalidad y seguridad de un sitio web, indicando si el lenguaje asignado es la mejor opción para el diseño y programación de un sitio web.</w:t>
      </w:r>
    </w:p>
    <w:p w:rsidR="000A7626" w:rsidRPr="00A85B19" w:rsidRDefault="000A7626" w:rsidP="00A85B19">
      <w:pPr>
        <w:pStyle w:val="Prrafodelista"/>
        <w:numPr>
          <w:ilvl w:val="0"/>
          <w:numId w:val="5"/>
        </w:numPr>
        <w:jc w:val="both"/>
        <w:rPr>
          <w:color w:val="0070C0"/>
        </w:rPr>
      </w:pPr>
      <w:r w:rsidRPr="00A85B19">
        <w:rPr>
          <w:color w:val="0070C0"/>
        </w:rPr>
        <w:t xml:space="preserve">Investigar los diferentes servicios disponibles en la web, sus beneficios, costos, posibilidades de acceso remoto e incorporación a sus páginas. </w:t>
      </w:r>
      <w:r w:rsidRPr="00A85B19">
        <w:rPr>
          <w:i/>
          <w:color w:val="0070C0"/>
        </w:rPr>
        <w:t>(Mostrar en tabla comparativa)</w:t>
      </w:r>
      <w:r w:rsidR="00373BBE" w:rsidRPr="00A85B19">
        <w:rPr>
          <w:i/>
          <w:color w:val="0070C0"/>
        </w:rPr>
        <w:t>.</w:t>
      </w:r>
    </w:p>
    <w:p w:rsidR="00DB4A81" w:rsidRPr="00A85B19" w:rsidRDefault="000A7626" w:rsidP="00A85B19">
      <w:pPr>
        <w:pStyle w:val="Prrafodelista"/>
        <w:numPr>
          <w:ilvl w:val="0"/>
          <w:numId w:val="5"/>
        </w:numPr>
        <w:jc w:val="both"/>
        <w:rPr>
          <w:color w:val="0070C0"/>
        </w:rPr>
      </w:pPr>
      <w:r w:rsidRPr="00A85B19">
        <w:rPr>
          <w:color w:val="0070C0"/>
        </w:rPr>
        <w:t xml:space="preserve">Indicar que tipos de estándares y protocolos de seguridad e interoperabilidad </w:t>
      </w:r>
      <w:r w:rsidR="00373BBE" w:rsidRPr="00A85B19">
        <w:rPr>
          <w:color w:val="0070C0"/>
        </w:rPr>
        <w:t>aplicarían al presente proyecto</w:t>
      </w:r>
      <w:r w:rsidR="00DB4A81" w:rsidRPr="00A85B19">
        <w:rPr>
          <w:i/>
          <w:color w:val="0070C0"/>
        </w:rPr>
        <w:t>.</w:t>
      </w:r>
    </w:p>
    <w:p w:rsidR="000A7626" w:rsidRDefault="000A7626" w:rsidP="00EC4340">
      <w:pPr>
        <w:jc w:val="both"/>
        <w:rPr>
          <w:color w:val="0070C0"/>
        </w:rPr>
      </w:pPr>
    </w:p>
    <w:p w:rsidR="00B72C5B" w:rsidRPr="0042362F" w:rsidRDefault="00B72C5B" w:rsidP="004E7A3C">
      <w:pPr>
        <w:jc w:val="both"/>
        <w:rPr>
          <w:b/>
        </w:rPr>
      </w:pPr>
      <w:r w:rsidRPr="0042362F">
        <w:rPr>
          <w:b/>
        </w:rPr>
        <w:t>ALCANCES Y LIMITACIONES</w:t>
      </w:r>
    </w:p>
    <w:p w:rsidR="00B72C5B" w:rsidRDefault="00A85B19" w:rsidP="004E7A3C">
      <w:pPr>
        <w:jc w:val="both"/>
      </w:pPr>
      <w:r>
        <w:t xml:space="preserve">La </w:t>
      </w:r>
      <w:r w:rsidRPr="00A85B19">
        <w:t>empresa dedicada a la manufactura y venta de productos publicitarios de serigrafía, estampado y grabado</w:t>
      </w:r>
      <w:r w:rsidR="00373BBE" w:rsidRPr="00BF0EA4">
        <w:t xml:space="preserve"> </w:t>
      </w:r>
      <w:r w:rsidR="00B72C5B">
        <w:t xml:space="preserve">requiere le </w:t>
      </w:r>
      <w:r w:rsidR="003621CE">
        <w:t>dé</w:t>
      </w:r>
      <w:r w:rsidR="00B72C5B">
        <w:t xml:space="preserve"> respuesta en un lapso de 8 días hábiles, para la elección del lenguaje en el cual se realizara el sitio web.</w:t>
      </w:r>
    </w:p>
    <w:p w:rsidR="00B72C5B" w:rsidRDefault="00B72C5B" w:rsidP="004E7A3C">
      <w:pPr>
        <w:jc w:val="both"/>
      </w:pPr>
      <w:r>
        <w:t xml:space="preserve">Considerando que el sitio web deberá estar terminado y funcionando en un </w:t>
      </w:r>
      <w:r w:rsidR="0011168D">
        <w:t>lapso</w:t>
      </w:r>
      <w:r>
        <w:t xml:space="preserve"> no mayor </w:t>
      </w:r>
      <w:r w:rsidR="00776082">
        <w:t xml:space="preserve">a </w:t>
      </w:r>
      <w:r w:rsidR="0042362F">
        <w:t xml:space="preserve">dos </w:t>
      </w:r>
      <w:r w:rsidR="00776082">
        <w:t>mes</w:t>
      </w:r>
      <w:r w:rsidR="0042362F">
        <w:t>es</w:t>
      </w:r>
      <w:r w:rsidR="00776082">
        <w:t xml:space="preserve"> para lo cual se debieron haber realizado las distintas pruebas que se requieren para su funcionamiento y seguridad.</w:t>
      </w:r>
    </w:p>
    <w:p w:rsidR="009532FD" w:rsidRPr="004911FB" w:rsidRDefault="009532FD" w:rsidP="009532FD">
      <w:pPr>
        <w:jc w:val="both"/>
        <w:rPr>
          <w:b/>
        </w:rPr>
      </w:pPr>
      <w:r w:rsidRPr="004911FB">
        <w:rPr>
          <w:b/>
        </w:rPr>
        <w:t>EVALUACION</w:t>
      </w:r>
    </w:p>
    <w:p w:rsidR="009532FD" w:rsidRPr="005F632B" w:rsidRDefault="009532FD"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PLANEACI</w:t>
      </w:r>
      <w:r w:rsidR="00815816" w:rsidRPr="005F632B">
        <w:rPr>
          <w:rFonts w:ascii="Aharoni" w:hAnsi="Aharoni" w:cs="Aharoni"/>
          <w:color w:val="1F3864" w:themeColor="accent5" w:themeShade="80"/>
        </w:rPr>
        <w:t>ÓN…………………………………………………&gt;</w:t>
      </w:r>
      <w:r w:rsidR="00121F6F">
        <w:rPr>
          <w:rFonts w:ascii="Aharoni" w:hAnsi="Aharoni" w:cs="Aharoni"/>
          <w:color w:val="1F3864" w:themeColor="accent5" w:themeShade="80"/>
        </w:rPr>
        <w:t xml:space="preserve">   </w:t>
      </w:r>
      <w:r w:rsidR="00815816" w:rsidRPr="005F632B">
        <w:rPr>
          <w:rFonts w:ascii="Arial Black" w:hAnsi="Arial Black" w:cs="Aharoni"/>
          <w:color w:val="1F3864" w:themeColor="accent5" w:themeShade="80"/>
        </w:rPr>
        <w:t>5</w:t>
      </w:r>
      <w:r w:rsidR="0042362F" w:rsidRPr="005F632B">
        <w:rPr>
          <w:rFonts w:ascii="Arial Black" w:hAnsi="Arial Black" w:cs="Aharoni"/>
          <w:color w:val="1F3864" w:themeColor="accent5" w:themeShade="80"/>
        </w:rPr>
        <w:t>%</w:t>
      </w:r>
    </w:p>
    <w:p w:rsidR="009532FD" w:rsidRPr="005F632B" w:rsidRDefault="009532FD"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I</w:t>
      </w:r>
      <w:r w:rsidR="00815816" w:rsidRPr="005F632B">
        <w:rPr>
          <w:rFonts w:ascii="Aharoni" w:hAnsi="Aharoni" w:cs="Aharoni"/>
          <w:color w:val="1F3864" w:themeColor="accent5" w:themeShade="80"/>
        </w:rPr>
        <w:t>NVESTIGACION…………………………………………….&gt;</w:t>
      </w:r>
      <w:r w:rsidR="00121F6F">
        <w:rPr>
          <w:rFonts w:ascii="Aharoni" w:hAnsi="Aharoni" w:cs="Aharoni"/>
          <w:color w:val="1F3864" w:themeColor="accent5" w:themeShade="80"/>
        </w:rPr>
        <w:t xml:space="preserve">  </w:t>
      </w:r>
      <w:r w:rsidR="00815816" w:rsidRPr="005F632B">
        <w:rPr>
          <w:rFonts w:ascii="Arial Black" w:hAnsi="Arial Black" w:cs="Aharoni"/>
          <w:color w:val="1F3864" w:themeColor="accent5" w:themeShade="80"/>
        </w:rPr>
        <w:t>10</w:t>
      </w:r>
      <w:r w:rsidR="0042362F" w:rsidRPr="005F632B">
        <w:rPr>
          <w:rFonts w:ascii="Arial Black" w:hAnsi="Arial Black" w:cs="Aharoni"/>
          <w:color w:val="1F3864" w:themeColor="accent5" w:themeShade="80"/>
        </w:rPr>
        <w:t>%</w:t>
      </w:r>
    </w:p>
    <w:p w:rsidR="009532FD" w:rsidRPr="005F632B" w:rsidRDefault="00815816"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PRESUPUESTO……………………………………………….&gt;</w:t>
      </w:r>
      <w:r w:rsidR="00121F6F">
        <w:rPr>
          <w:rFonts w:ascii="Aharoni" w:hAnsi="Aharoni" w:cs="Aharoni"/>
          <w:color w:val="1F3864" w:themeColor="accent5" w:themeShade="80"/>
        </w:rPr>
        <w:t xml:space="preserve">    </w:t>
      </w:r>
      <w:r w:rsidRPr="005F632B">
        <w:rPr>
          <w:rFonts w:ascii="Arial Black" w:hAnsi="Arial Black" w:cs="Aharoni"/>
          <w:color w:val="1F3864" w:themeColor="accent5" w:themeShade="80"/>
        </w:rPr>
        <w:t>5</w:t>
      </w:r>
      <w:r w:rsidR="0042362F" w:rsidRPr="005F632B">
        <w:rPr>
          <w:rFonts w:ascii="Arial Black" w:hAnsi="Arial Black" w:cs="Aharoni"/>
          <w:color w:val="1F3864" w:themeColor="accent5" w:themeShade="80"/>
        </w:rPr>
        <w:t>%</w:t>
      </w:r>
    </w:p>
    <w:p w:rsidR="009532FD" w:rsidRPr="005F632B" w:rsidRDefault="00815816" w:rsidP="009532FD">
      <w:pPr>
        <w:pStyle w:val="Prrafodelista"/>
        <w:numPr>
          <w:ilvl w:val="0"/>
          <w:numId w:val="2"/>
        </w:numPr>
        <w:jc w:val="both"/>
        <w:rPr>
          <w:rFonts w:ascii="Aharoni" w:hAnsi="Aharoni" w:cs="Aharoni"/>
          <w:color w:val="1F3864" w:themeColor="accent5" w:themeShade="80"/>
        </w:rPr>
      </w:pPr>
      <w:r w:rsidRPr="005F632B">
        <w:rPr>
          <w:rFonts w:ascii="Aharoni" w:hAnsi="Aharoni" w:cs="Aharoni"/>
          <w:color w:val="1F3864" w:themeColor="accent5" w:themeShade="80"/>
        </w:rPr>
        <w:t>REPORTE ………………………………………………………&gt;</w:t>
      </w:r>
      <w:r w:rsidR="00121F6F">
        <w:rPr>
          <w:rFonts w:ascii="Aharoni" w:hAnsi="Aharoni" w:cs="Aharoni"/>
          <w:color w:val="1F3864" w:themeColor="accent5" w:themeShade="80"/>
        </w:rPr>
        <w:t xml:space="preserve">  </w:t>
      </w:r>
      <w:r w:rsidRPr="005F632B">
        <w:rPr>
          <w:rFonts w:ascii="Arial Black" w:hAnsi="Arial Black" w:cs="Aharoni"/>
          <w:color w:val="1F3864" w:themeColor="accent5" w:themeShade="80"/>
        </w:rPr>
        <w:t>2</w:t>
      </w:r>
      <w:r w:rsidR="009532FD" w:rsidRPr="005F632B">
        <w:rPr>
          <w:rFonts w:ascii="Arial Black" w:hAnsi="Arial Black" w:cs="Aharoni"/>
          <w:color w:val="1F3864" w:themeColor="accent5" w:themeShade="80"/>
        </w:rPr>
        <w:t>0</w:t>
      </w:r>
      <w:r w:rsidR="0042362F" w:rsidRPr="005F632B">
        <w:rPr>
          <w:rFonts w:ascii="Arial Black" w:hAnsi="Arial Black" w:cs="Aharoni"/>
          <w:color w:val="1F3864" w:themeColor="accent5" w:themeShade="80"/>
        </w:rPr>
        <w:t>%</w:t>
      </w:r>
    </w:p>
    <w:p w:rsidR="009532FD" w:rsidRPr="00801D08" w:rsidRDefault="009532FD" w:rsidP="00074719">
      <w:pPr>
        <w:pStyle w:val="Prrafodelista"/>
        <w:numPr>
          <w:ilvl w:val="0"/>
          <w:numId w:val="2"/>
        </w:numPr>
        <w:jc w:val="both"/>
        <w:rPr>
          <w:rFonts w:ascii="Aharoni" w:hAnsi="Aharoni" w:cs="Aharoni"/>
          <w:color w:val="1F3864" w:themeColor="accent5" w:themeShade="80"/>
        </w:rPr>
      </w:pPr>
      <w:r w:rsidRPr="00801D08">
        <w:rPr>
          <w:rFonts w:ascii="Aharoni" w:hAnsi="Aharoni" w:cs="Aharoni"/>
          <w:color w:val="1F3864" w:themeColor="accent5" w:themeShade="80"/>
        </w:rPr>
        <w:t>R</w:t>
      </w:r>
      <w:r w:rsidR="00815816" w:rsidRPr="00801D08">
        <w:rPr>
          <w:rFonts w:ascii="Aharoni" w:hAnsi="Aharoni" w:cs="Aharoni"/>
          <w:color w:val="1F3864" w:themeColor="accent5" w:themeShade="80"/>
        </w:rPr>
        <w:t>EFLEXIONES …………………………………………………&gt;</w:t>
      </w:r>
      <w:r w:rsidR="00121F6F" w:rsidRPr="00801D08">
        <w:rPr>
          <w:rFonts w:ascii="Aharoni" w:hAnsi="Aharoni" w:cs="Aharoni"/>
          <w:color w:val="1F3864" w:themeColor="accent5" w:themeShade="80"/>
        </w:rPr>
        <w:t xml:space="preserve"> </w:t>
      </w:r>
      <w:r w:rsidR="00815816" w:rsidRPr="00801D08">
        <w:rPr>
          <w:rFonts w:ascii="Arial Black" w:hAnsi="Arial Black" w:cs="Aharoni"/>
          <w:color w:val="1F3864" w:themeColor="accent5" w:themeShade="80"/>
        </w:rPr>
        <w:t>10</w:t>
      </w:r>
      <w:r w:rsidR="0042362F" w:rsidRPr="00801D08">
        <w:rPr>
          <w:rFonts w:ascii="Arial Black" w:hAnsi="Arial Black" w:cs="Aharoni"/>
          <w:color w:val="1F3864" w:themeColor="accent5" w:themeShade="80"/>
        </w:rPr>
        <w:t>%</w:t>
      </w:r>
    </w:p>
    <w:p w:rsidR="004911FB" w:rsidRDefault="004911FB" w:rsidP="004911FB">
      <w:pPr>
        <w:pStyle w:val="Prrafodelista"/>
        <w:jc w:val="both"/>
      </w:pPr>
    </w:p>
    <w:p w:rsidR="004911FB" w:rsidRDefault="004911FB" w:rsidP="004911FB">
      <w:pPr>
        <w:pStyle w:val="Prrafodelista"/>
        <w:jc w:val="both"/>
      </w:pPr>
    </w:p>
    <w:p w:rsidR="004911FB" w:rsidRDefault="004911FB" w:rsidP="004911FB">
      <w:pPr>
        <w:pStyle w:val="Prrafodelista"/>
        <w:jc w:val="both"/>
      </w:pPr>
    </w:p>
    <w:p w:rsidR="009532FD" w:rsidRPr="004911FB" w:rsidRDefault="009532FD" w:rsidP="004E7A3C">
      <w:pPr>
        <w:jc w:val="both"/>
        <w:rPr>
          <w:b/>
        </w:rPr>
      </w:pPr>
      <w:r w:rsidRPr="004911FB">
        <w:rPr>
          <w:b/>
        </w:rPr>
        <w:t>CRITERIOS PARA CALIFICAR CADA UNO DE ESTOS PUNTOS:</w:t>
      </w:r>
    </w:p>
    <w:p w:rsidR="009532FD" w:rsidRDefault="007A4878" w:rsidP="007A4878">
      <w:pPr>
        <w:pStyle w:val="Prrafodelista"/>
        <w:numPr>
          <w:ilvl w:val="0"/>
          <w:numId w:val="3"/>
        </w:numPr>
        <w:jc w:val="both"/>
      </w:pPr>
      <w:r w:rsidRPr="004911FB">
        <w:rPr>
          <w:b/>
        </w:rPr>
        <w:t>PLANEACIÓN</w:t>
      </w:r>
      <w:r>
        <w:t xml:space="preserve">: Debe garantizar que el proyecto se entregará a tiempo y bien hecho </w:t>
      </w:r>
      <w:r w:rsidRPr="0042362F">
        <w:rPr>
          <w:rFonts w:ascii="Aharoni" w:hAnsi="Aharoni" w:cs="Aharoni"/>
          <w:color w:val="1F3864" w:themeColor="accent5" w:themeShade="80"/>
        </w:rPr>
        <w:t>(cronograma de actividades y responsables).</w:t>
      </w:r>
    </w:p>
    <w:p w:rsidR="004911FB" w:rsidRDefault="004911FB" w:rsidP="004911FB">
      <w:pPr>
        <w:pStyle w:val="Prrafodelista"/>
        <w:jc w:val="both"/>
      </w:pPr>
    </w:p>
    <w:p w:rsidR="007A4878" w:rsidRDefault="007A4878" w:rsidP="007A4878">
      <w:pPr>
        <w:pStyle w:val="Prrafodelista"/>
        <w:numPr>
          <w:ilvl w:val="0"/>
          <w:numId w:val="3"/>
        </w:numPr>
        <w:jc w:val="both"/>
      </w:pPr>
      <w:r w:rsidRPr="00401B97">
        <w:rPr>
          <w:b/>
        </w:rPr>
        <w:t>INVESTIGACIÓN</w:t>
      </w:r>
      <w:r>
        <w:t>: Sustentara la elección del lenguaje elegido realizara un cuadro comparativo entre los distintos tipos del lenguaje del lado del servidor tomando en cuenta costos de software, funcionalidad y seguridad de un sitio web.</w:t>
      </w:r>
    </w:p>
    <w:p w:rsidR="00401B97" w:rsidRDefault="00401B97" w:rsidP="00401B97">
      <w:pPr>
        <w:pStyle w:val="Prrafodelista"/>
        <w:jc w:val="both"/>
      </w:pPr>
      <w:r>
        <w:t xml:space="preserve">Investigar los diferentes servicios disponibles en la web, sus beneficios, costos, posibilidades de acceso remoto e incorporación a sus páginas. </w:t>
      </w:r>
      <w:r w:rsidRPr="00F6233F">
        <w:rPr>
          <w:rFonts w:ascii="Aharoni" w:hAnsi="Aharoni" w:cs="Aharoni"/>
          <w:color w:val="1F3864" w:themeColor="accent5" w:themeShade="80"/>
        </w:rPr>
        <w:t>(Mostrar en tabla comparativa)</w:t>
      </w:r>
    </w:p>
    <w:p w:rsidR="00401B97" w:rsidRDefault="00401B97" w:rsidP="00401B97">
      <w:pPr>
        <w:pStyle w:val="Prrafodelista"/>
        <w:jc w:val="both"/>
      </w:pPr>
      <w:r>
        <w:t>Indicar que tipos de estándares y protocolos de seguridad e interoperabilidad aplicarían al presente proyecto.</w:t>
      </w:r>
    </w:p>
    <w:p w:rsidR="00401B97" w:rsidRDefault="00401B97" w:rsidP="00401B97">
      <w:pPr>
        <w:pStyle w:val="Prrafodelista"/>
        <w:jc w:val="both"/>
      </w:pPr>
    </w:p>
    <w:p w:rsidR="007A4878" w:rsidRDefault="007A4878" w:rsidP="007A4878">
      <w:pPr>
        <w:pStyle w:val="Prrafodelista"/>
        <w:numPr>
          <w:ilvl w:val="0"/>
          <w:numId w:val="3"/>
        </w:numPr>
        <w:jc w:val="both"/>
      </w:pPr>
      <w:r w:rsidRPr="00401B97">
        <w:rPr>
          <w:b/>
        </w:rPr>
        <w:t>PRESUPUESTO</w:t>
      </w:r>
      <w:r>
        <w:t xml:space="preserve">: Presentara su </w:t>
      </w:r>
      <w:r w:rsidRPr="00F6233F">
        <w:rPr>
          <w:rFonts w:ascii="Aharoni" w:hAnsi="Aharoni" w:cs="Aharoni"/>
          <w:color w:val="1F3864" w:themeColor="accent5" w:themeShade="80"/>
        </w:rPr>
        <w:t>presupuesto indicando el costo-beneficio.</w:t>
      </w:r>
    </w:p>
    <w:p w:rsidR="00401B97" w:rsidRDefault="00401B97" w:rsidP="00401B97">
      <w:pPr>
        <w:pStyle w:val="Prrafodelista"/>
        <w:jc w:val="both"/>
      </w:pPr>
    </w:p>
    <w:p w:rsidR="007A4878" w:rsidRPr="00F6233F" w:rsidRDefault="007A4878" w:rsidP="007A4878">
      <w:pPr>
        <w:pStyle w:val="Prrafodelista"/>
        <w:numPr>
          <w:ilvl w:val="0"/>
          <w:numId w:val="3"/>
        </w:numPr>
        <w:jc w:val="both"/>
        <w:rPr>
          <w:rFonts w:ascii="Aharoni" w:hAnsi="Aharoni" w:cs="Aharoni"/>
          <w:color w:val="1F3864" w:themeColor="accent5" w:themeShade="80"/>
        </w:rPr>
      </w:pPr>
      <w:r w:rsidRPr="00401B97">
        <w:rPr>
          <w:b/>
        </w:rPr>
        <w:t>REPORTE:</w:t>
      </w:r>
      <w:r>
        <w:t xml:space="preserve"> Deberá incluir por lo menos: </w:t>
      </w:r>
      <w:r w:rsidRPr="00F6233F">
        <w:rPr>
          <w:rFonts w:ascii="Aharoni" w:hAnsi="Aharoni" w:cs="Aharoni"/>
          <w:color w:val="1F3864" w:themeColor="accent5" w:themeShade="80"/>
        </w:rPr>
        <w:t>introducción, planteamiento del problema, planeación, diseño, sustento de investigación de la solución, problemas encontrados, conclusiones, bibliografía</w:t>
      </w:r>
      <w:r w:rsidR="00DE059C">
        <w:rPr>
          <w:rFonts w:ascii="Aharoni" w:hAnsi="Aharoni" w:cs="Aharoni"/>
          <w:color w:val="1F3864" w:themeColor="accent5" w:themeShade="80"/>
        </w:rPr>
        <w:t xml:space="preserve"> en formato APA</w:t>
      </w:r>
      <w:r w:rsidRPr="00F6233F">
        <w:rPr>
          <w:rFonts w:ascii="Aharoni" w:hAnsi="Aharoni" w:cs="Aharoni"/>
          <w:color w:val="1F3864" w:themeColor="accent5" w:themeShade="80"/>
        </w:rPr>
        <w:t>.</w:t>
      </w:r>
    </w:p>
    <w:p w:rsidR="00401B97" w:rsidRDefault="00401B97" w:rsidP="00401B97">
      <w:pPr>
        <w:pStyle w:val="Prrafodelista"/>
      </w:pPr>
    </w:p>
    <w:p w:rsidR="00401B97" w:rsidRDefault="00401B97" w:rsidP="00401B97">
      <w:pPr>
        <w:pStyle w:val="Prrafodelista"/>
        <w:jc w:val="both"/>
      </w:pPr>
    </w:p>
    <w:p w:rsidR="007A4878" w:rsidRPr="00DE059C" w:rsidRDefault="007A4878" w:rsidP="007A4878">
      <w:pPr>
        <w:pStyle w:val="Prrafodelista"/>
        <w:numPr>
          <w:ilvl w:val="0"/>
          <w:numId w:val="3"/>
        </w:numPr>
        <w:jc w:val="both"/>
        <w:rPr>
          <w:u w:val="single"/>
        </w:rPr>
      </w:pPr>
      <w:r w:rsidRPr="00401B97">
        <w:rPr>
          <w:b/>
        </w:rPr>
        <w:t>REFLEXIONES</w:t>
      </w:r>
      <w:r w:rsidRPr="00DE059C">
        <w:rPr>
          <w:b/>
          <w:u w:val="single"/>
        </w:rPr>
        <w:t>:</w:t>
      </w:r>
      <w:r w:rsidRPr="00DE059C">
        <w:rPr>
          <w:u w:val="single"/>
        </w:rPr>
        <w:t xml:space="preserve"> La reflexión personal </w:t>
      </w:r>
      <w:r w:rsidRPr="00DE059C">
        <w:rPr>
          <w:rFonts w:ascii="Aharoni" w:hAnsi="Aharoni" w:cs="Aharoni"/>
          <w:color w:val="1F3864" w:themeColor="accent5" w:themeShade="80"/>
          <w:u w:val="single"/>
        </w:rPr>
        <w:t>de cada uno de los integrantes.</w:t>
      </w:r>
    </w:p>
    <w:sectPr w:rsidR="007A4878" w:rsidRPr="00DE059C">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66" w:rsidRDefault="00065D66" w:rsidP="004E7A3C">
      <w:pPr>
        <w:spacing w:after="0" w:line="240" w:lineRule="auto"/>
      </w:pPr>
      <w:r>
        <w:separator/>
      </w:r>
    </w:p>
  </w:endnote>
  <w:endnote w:type="continuationSeparator" w:id="0">
    <w:p w:rsidR="00065D66" w:rsidRDefault="00065D66" w:rsidP="004E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mo-Bold">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66" w:rsidRDefault="00065D66" w:rsidP="004E7A3C">
      <w:pPr>
        <w:spacing w:after="0" w:line="240" w:lineRule="auto"/>
      </w:pPr>
      <w:r>
        <w:separator/>
      </w:r>
    </w:p>
  </w:footnote>
  <w:footnote w:type="continuationSeparator" w:id="0">
    <w:p w:rsidR="00065D66" w:rsidRDefault="00065D66" w:rsidP="004E7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A3C" w:rsidRDefault="004E7A3C">
    <w:pPr>
      <w:pStyle w:val="Encabezado"/>
    </w:pPr>
    <w:r>
      <w:rPr>
        <w:noProof/>
        <w:lang w:eastAsia="es-MX"/>
      </w:rPr>
      <w:drawing>
        <wp:inline distT="0" distB="0" distL="0" distR="0" wp14:anchorId="0C0451CB" wp14:editId="1CC28FF9">
          <wp:extent cx="5612130" cy="6886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88663"/>
                  </a:xfrm>
                  <a:prstGeom prst="rect">
                    <a:avLst/>
                  </a:prstGeom>
                  <a:noFill/>
                </pic:spPr>
              </pic:pic>
            </a:graphicData>
          </a:graphic>
        </wp:inline>
      </w:drawing>
    </w:r>
  </w:p>
  <w:p w:rsidR="004E7A3C" w:rsidRPr="007B5766" w:rsidRDefault="004E7A3C" w:rsidP="004E7A3C">
    <w:pPr>
      <w:autoSpaceDE w:val="0"/>
      <w:autoSpaceDN w:val="0"/>
      <w:adjustRightInd w:val="0"/>
      <w:ind w:firstLine="708"/>
      <w:rPr>
        <w:rFonts w:ascii="Papyrus" w:hAnsi="Papyrus" w:cs="Papyrus"/>
        <w:color w:val="000000"/>
        <w:sz w:val="16"/>
        <w:szCs w:val="16"/>
      </w:rPr>
    </w:pPr>
    <w:r w:rsidRPr="007B5766">
      <w:rPr>
        <w:rFonts w:ascii="Lucida Bright" w:hAnsi="Lucida Bright" w:cs="Papyrus"/>
        <w:b/>
        <w:bCs/>
        <w:color w:val="000000"/>
        <w:sz w:val="16"/>
        <w:szCs w:val="16"/>
      </w:rPr>
      <w:t>NSTITUTO TECNOLOGICO DE LEÓN</w:t>
    </w:r>
    <w:r w:rsidRPr="007B5766">
      <w:rPr>
        <w:rFonts w:ascii="Papyrus" w:hAnsi="Papyrus" w:cs="Papyrus"/>
        <w:b/>
        <w:bCs/>
        <w:color w:val="000000"/>
        <w:sz w:val="16"/>
        <w:szCs w:val="16"/>
      </w:rPr>
      <w:tab/>
      <w:t>I</w:t>
    </w:r>
    <w:r w:rsidRPr="007B5766">
      <w:rPr>
        <w:rFonts w:ascii="Papyrus" w:hAnsi="Papyrus" w:cs="Papyrus"/>
        <w:color w:val="000000"/>
        <w:sz w:val="16"/>
        <w:szCs w:val="16"/>
      </w:rPr>
      <w:t xml:space="preserve">ngeniería en </w:t>
    </w:r>
    <w:r w:rsidRPr="007B5766">
      <w:rPr>
        <w:rFonts w:ascii="Papyrus" w:hAnsi="Papyrus" w:cs="Papyrus"/>
        <w:b/>
        <w:bCs/>
        <w:color w:val="000000"/>
        <w:sz w:val="16"/>
        <w:szCs w:val="16"/>
      </w:rPr>
      <w:t>S</w:t>
    </w:r>
    <w:r w:rsidRPr="007B5766">
      <w:rPr>
        <w:rFonts w:ascii="Papyrus" w:hAnsi="Papyrus" w:cs="Papyrus"/>
        <w:color w:val="000000"/>
        <w:sz w:val="16"/>
        <w:szCs w:val="16"/>
      </w:rPr>
      <w:t xml:space="preserve">istemas </w:t>
    </w:r>
    <w:r w:rsidRPr="007B5766">
      <w:rPr>
        <w:rFonts w:ascii="Papyrus" w:hAnsi="Papyrus" w:cs="Papyrus"/>
        <w:b/>
        <w:bCs/>
        <w:color w:val="000000"/>
        <w:sz w:val="16"/>
        <w:szCs w:val="16"/>
      </w:rPr>
      <w:t>C</w:t>
    </w:r>
    <w:r w:rsidRPr="007B5766">
      <w:rPr>
        <w:rFonts w:ascii="Papyrus" w:hAnsi="Papyrus" w:cs="Papyrus"/>
        <w:color w:val="000000"/>
        <w:sz w:val="16"/>
        <w:szCs w:val="16"/>
      </w:rPr>
      <w:t>omputacionales</w:t>
    </w:r>
  </w:p>
  <w:p w:rsidR="004E7A3C" w:rsidRPr="007B5766" w:rsidRDefault="004E7A3C" w:rsidP="004E7A3C">
    <w:pPr>
      <w:autoSpaceDE w:val="0"/>
      <w:autoSpaceDN w:val="0"/>
      <w:adjustRightInd w:val="0"/>
      <w:ind w:firstLine="708"/>
      <w:jc w:val="center"/>
      <w:rPr>
        <w:rFonts w:ascii="Papyrus" w:hAnsi="Papyrus" w:cs="Papyrus"/>
        <w:color w:val="000000"/>
        <w:sz w:val="16"/>
        <w:szCs w:val="16"/>
      </w:rPr>
    </w:pPr>
    <w:r w:rsidRPr="007B5766">
      <w:rPr>
        <w:rFonts w:ascii="Papyrus" w:hAnsi="Papyrus" w:cs="Papyrus"/>
        <w:color w:val="000000"/>
        <w:sz w:val="16"/>
        <w:szCs w:val="16"/>
      </w:rPr>
      <w:t>Materia: Programación Web   Lic. Angélica María Ortiz Gaucín</w:t>
    </w:r>
  </w:p>
  <w:p w:rsidR="004E7A3C" w:rsidRDefault="004E7A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77C"/>
    <w:multiLevelType w:val="hybridMultilevel"/>
    <w:tmpl w:val="02BA0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8F20E6"/>
    <w:multiLevelType w:val="hybridMultilevel"/>
    <w:tmpl w:val="99F25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CB02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726683"/>
    <w:multiLevelType w:val="hybridMultilevel"/>
    <w:tmpl w:val="08249B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0675E5"/>
    <w:multiLevelType w:val="hybridMultilevel"/>
    <w:tmpl w:val="41DE3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3C"/>
    <w:rsid w:val="00065D66"/>
    <w:rsid w:val="000A7626"/>
    <w:rsid w:val="000D3490"/>
    <w:rsid w:val="000E023B"/>
    <w:rsid w:val="0011168D"/>
    <w:rsid w:val="00121F6F"/>
    <w:rsid w:val="00170810"/>
    <w:rsid w:val="001A39BC"/>
    <w:rsid w:val="001A6C11"/>
    <w:rsid w:val="001E526A"/>
    <w:rsid w:val="0020531C"/>
    <w:rsid w:val="002369E1"/>
    <w:rsid w:val="003621CE"/>
    <w:rsid w:val="00373BBE"/>
    <w:rsid w:val="00401B97"/>
    <w:rsid w:val="0042362F"/>
    <w:rsid w:val="004911FB"/>
    <w:rsid w:val="00492A25"/>
    <w:rsid w:val="004E7A3C"/>
    <w:rsid w:val="005329BB"/>
    <w:rsid w:val="005A01F8"/>
    <w:rsid w:val="005D74A8"/>
    <w:rsid w:val="005F632B"/>
    <w:rsid w:val="006814CD"/>
    <w:rsid w:val="006908D8"/>
    <w:rsid w:val="00691C36"/>
    <w:rsid w:val="006E1104"/>
    <w:rsid w:val="00750292"/>
    <w:rsid w:val="00776082"/>
    <w:rsid w:val="00793DBE"/>
    <w:rsid w:val="007A4878"/>
    <w:rsid w:val="00801D08"/>
    <w:rsid w:val="00810114"/>
    <w:rsid w:val="00815816"/>
    <w:rsid w:val="008C0A93"/>
    <w:rsid w:val="009532FD"/>
    <w:rsid w:val="0098140A"/>
    <w:rsid w:val="009864D3"/>
    <w:rsid w:val="009B1CBA"/>
    <w:rsid w:val="00A85B19"/>
    <w:rsid w:val="00B72C5B"/>
    <w:rsid w:val="00BC6C5F"/>
    <w:rsid w:val="00BD7055"/>
    <w:rsid w:val="00CF2839"/>
    <w:rsid w:val="00D23914"/>
    <w:rsid w:val="00D81063"/>
    <w:rsid w:val="00D83CE5"/>
    <w:rsid w:val="00DB4A81"/>
    <w:rsid w:val="00DE059C"/>
    <w:rsid w:val="00EC4340"/>
    <w:rsid w:val="00EE6029"/>
    <w:rsid w:val="00F24F09"/>
    <w:rsid w:val="00F4435F"/>
    <w:rsid w:val="00F6233F"/>
    <w:rsid w:val="00FD70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7DB7E-D991-4FD9-BD9B-7DACAAFD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7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7A3C"/>
  </w:style>
  <w:style w:type="paragraph" w:styleId="Piedepgina">
    <w:name w:val="footer"/>
    <w:basedOn w:val="Normal"/>
    <w:link w:val="PiedepginaCar"/>
    <w:uiPriority w:val="99"/>
    <w:unhideWhenUsed/>
    <w:rsid w:val="004E7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7A3C"/>
  </w:style>
  <w:style w:type="paragraph" w:styleId="Prrafodelista">
    <w:name w:val="List Paragraph"/>
    <w:basedOn w:val="Normal"/>
    <w:uiPriority w:val="34"/>
    <w:qFormat/>
    <w:rsid w:val="00776082"/>
    <w:pPr>
      <w:ind w:left="720"/>
      <w:contextualSpacing/>
    </w:pPr>
  </w:style>
  <w:style w:type="paragraph" w:customStyle="1" w:styleId="Default">
    <w:name w:val="Default"/>
    <w:rsid w:val="006E1104"/>
    <w:pPr>
      <w:autoSpaceDE w:val="0"/>
      <w:autoSpaceDN w:val="0"/>
      <w:adjustRightInd w:val="0"/>
      <w:spacing w:after="0" w:line="240" w:lineRule="auto"/>
    </w:pPr>
    <w:rPr>
      <w:rFonts w:ascii="Calibri" w:hAnsi="Calibri" w:cs="Calibri"/>
      <w:color w:val="000000"/>
      <w:sz w:val="24"/>
      <w:szCs w:val="24"/>
    </w:rPr>
  </w:style>
  <w:style w:type="character" w:customStyle="1" w:styleId="wording">
    <w:name w:val="wording"/>
    <w:basedOn w:val="Fuentedeprrafopredeter"/>
    <w:rsid w:val="00F2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sensagent.com/c%C3%B3mica/e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ccionario.sensagent.com/c%C3%B3mica/e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cionario.sensagent.com/c%C3%B3mica/es-es/" TargetMode="External"/><Relationship Id="rId5" Type="http://schemas.openxmlformats.org/officeDocument/2006/relationships/footnotes" Target="footnotes.xml"/><Relationship Id="rId10" Type="http://schemas.openxmlformats.org/officeDocument/2006/relationships/hyperlink" Target="http://diccionario.sensagent.com/c%C3%B3mica/es-es/" TargetMode="External"/><Relationship Id="rId4" Type="http://schemas.openxmlformats.org/officeDocument/2006/relationships/webSettings" Target="webSettings.xml"/><Relationship Id="rId9" Type="http://schemas.openxmlformats.org/officeDocument/2006/relationships/hyperlink" Target="http://diccionario.sensagent.com/c%C3%B3mica/es-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1008</Words>
  <Characters>5546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maria Ortiz Gaucin</dc:creator>
  <cp:keywords/>
  <dc:description/>
  <cp:lastModifiedBy>Angelica Maria</cp:lastModifiedBy>
  <cp:revision>4</cp:revision>
  <cp:lastPrinted>2013-09-18T04:56:00Z</cp:lastPrinted>
  <dcterms:created xsi:type="dcterms:W3CDTF">2017-10-31T18:31:00Z</dcterms:created>
  <dcterms:modified xsi:type="dcterms:W3CDTF">2017-10-31T19:05:00Z</dcterms:modified>
</cp:coreProperties>
</file>