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BATCH 1 SOURCE IDENTITY REVIEW TASK</w:t>
      </w:r>
    </w:p>
    <w:p>
      <w:pPr>
        <w:spacing w:after="280"/>
      </w:pPr>
      <w:r>
        <w:rPr>
          <w:rFonts w:ascii="Calibri" w:hAnsi="Calibri"/>
          <w:b/>
          <w:color w:val="2E74B5"/>
          <w:sz w:val="22"/>
        </w:rPr>
        <w:t>FITEATSY_SOURCE_IDENTITY_REVIEW_TASK_v1 | Status: PENDING HUMAN IDENTITY REVIEW</w:t>
      </w:r>
    </w:p>
    <w:p>
      <w:pPr>
        <w:spacing w:after="200"/>
      </w:pPr>
      <w:r>
        <w:rPr>
          <w:rFonts w:ascii="Calibri" w:hAnsi="Calibri"/>
          <w:b/>
          <w:color w:val="000000"/>
          <w:sz w:val="22"/>
        </w:rPr>
        <w:t xml:space="preserve">Purpose. </w:t>
      </w:r>
      <w:r>
        <w:rPr>
          <w:rFonts w:ascii="Calibri" w:hAnsi="Calibri"/>
          <w:b w:val="0"/>
          <w:color w:val="000000"/>
          <w:sz w:val="22"/>
        </w:rPr>
        <w:t>Record only the unresolved source-identity decisions needed by the five-food methodology cohort. Rights approval does not establish Food identity. No choice is preselected. Current engineering state: 7 ingredient mappings READY, Water METHOD READY, 3 candidate mappings require identity review, and 2 exact source matches remain unavailable.</w:t>
      </w:r>
    </w:p>
    <w:p>
      <w:pPr>
        <w:pStyle w:val="Heading1"/>
      </w:pPr>
      <w:r>
        <w:t>Reviewer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name / ID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Qualification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B. Pharma and MSc DFSM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Qualification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2015 and 2024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 Sept 2026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Declaration / signature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</w:tbl>
    <w:p>
      <w:pPr>
        <w:pStyle w:val="Heading1"/>
      </w:pPr>
      <w:r>
        <w:t>1. REFINED_SUNFLOWER_OIL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REFINED_SUNFLOWER_OIL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1750349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Oil, sunflower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Refined grade is not established by the source description. The candidate also does not expose the complete mandatory Fiteatsy Energy/Protein/Carbohydrate/Fat/Fibre core vector. Even if identity is approved, calculation readiness remains blocked until the mandatory core vector is satisfied through an approved source path.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CC0 approved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Incomplete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APPROVE EXACT MAPPING   /   REJECT MAPPING   /   REQUEST ALTERNATE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 Sept 2026</w:t>
            </w:r>
          </w:p>
        </w:tc>
      </w:tr>
    </w:tbl>
    <w:p>
      <w:r>
        <w:br w:type="page"/>
      </w:r>
    </w:p>
    <w:p>
      <w:pPr>
        <w:pStyle w:val="Heading1"/>
      </w:pPr>
      <w:r>
        <w:t>2. COW_GHEE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COW_GHEE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171314 (SR Legacy 2018-04)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Butter, Clarified butter (ghee)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This is a stronger preparation-name candidate than prior FDC 173412 (Butter oil, anhydrous), which remains in candidate history. The mandatory core vector is complete, but Cow-species identity is not established by the description. Human identity review remains required.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CC0 approved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Complete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APPROVE EXACT MAPPING   /   REJECT MAPPING   /   REQUEST ALTERNATE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 Sept 2026</w:t>
            </w:r>
          </w:p>
        </w:tc>
      </w:tr>
    </w:tbl>
    <w:p>
      <w:r>
        <w:br w:type="page"/>
      </w:r>
    </w:p>
    <w:p>
      <w:pPr>
        <w:pStyle w:val="Heading1"/>
      </w:pPr>
      <w:r>
        <w:t>3. GROUNDNUT_OIL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GROUNDNUT_OIL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171410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Oil, peanut, salad or cooking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Groundnut/peanut common-name equivalence is plausible, but exact grade/process is unspecified. Approval must confirm the candidate is sufficiently exact for the governed GROUNDNUT_OIL identity; otherwise request an alternate approved source.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CC0 approved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Complete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APPROVE EXACT MAPPING   /   REJECT MAPPING   /   REQUEST ALTERNATE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 Sept 2026</w:t>
            </w:r>
          </w:p>
        </w:tc>
      </w:tr>
    </w:tbl>
    <w:p>
      <w:r>
        <w:br w:type="page"/>
      </w:r>
    </w:p>
    <w:p>
      <w:pPr>
        <w:pStyle w:val="Heading1"/>
      </w:pPr>
      <w:r>
        <w:t>4. SPLIT_HULLED_YELLOW_MOONG_DAL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SPLIT_HULLED_YELLOW_MOONG_DAL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exact approved generic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FDC 174256 is whole mature mung seed, raw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Required preparation identity is split hulled yellow moong dal. Whole mature mung, whole green mung, generic lentils, and branded-product records are not acceptable generic canonical proxies.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adopted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Unavailable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CONFIRM NO MATCH   /   PROVIDE APPROVED EXACT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 Sept 2026</w:t>
            </w:r>
          </w:p>
        </w:tc>
      </w:tr>
    </w:tbl>
    <w:p>
      <w:r>
        <w:br w:type="page"/>
      </w:r>
    </w:p>
    <w:p>
      <w:pPr>
        <w:pStyle w:val="Heading1"/>
      </w:pPr>
      <w:r>
        <w:t>5. DRY_FLATTENED_RICE_POHA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Required identity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DRY_FLATTENED_RICE_POHA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Candidate source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exact approved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Source description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generic dry flattened-rice/Poha FDC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Identity concern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Required preparation identity is dry flattened rice / Poha. Generic rice, cooked rice, puffed rice, rice flour, noodles, and generic rice cereal are not acceptable proxies.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Rights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adopted record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Core Nutrition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Unavailable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 choices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CONFIRM NO MATCH   /   PROVIDE APPROVED EXACT SOURCE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PENDING - reviewer must select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/ reference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  <w:tr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Food-level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 Sept 2026</w:t>
            </w:r>
          </w:p>
        </w:tc>
      </w:tr>
    </w:tbl>
    <w:p>
      <w:pPr>
        <w:pStyle w:val="Heading1"/>
      </w:pPr>
      <w:r>
        <w:t>Source record references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https://fdc.nal.usda.gov/api-guide/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https://fdc.nal.usda.gov/download-datasets/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https://fdc.nal.usda.gov/fdc-app.html#/food-details/1750349/nutrients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https://fdc.nal.usda.gov/fdc-app.html#/food-details/171314/nutrients</w:t>
      </w:r>
    </w:p>
    <w:p>
      <w:pPr>
        <w:spacing w:after="60"/>
      </w:pPr>
      <w:r>
        <w:rPr>
          <w:rFonts w:ascii="Calibri" w:hAnsi="Calibri"/>
          <w:b w:val="0"/>
          <w:color w:val="666666"/>
          <w:sz w:val="18"/>
        </w:rPr>
        <w:t>https://fdc.nal.usda.gov/fdc-app.html#/food-details/171410/nutrients</w:t>
      </w:r>
    </w:p>
    <w:p>
      <w:pPr>
        <w:pStyle w:val="Heading1"/>
      </w:pPr>
      <w:r>
        <w:t>Governance note</w:t>
      </w:r>
    </w:p>
    <w:p>
      <w:pPr>
        <w:spacing w:after="60"/>
      </w:pPr>
      <w:r>
        <w:rPr>
          <w:rFonts w:ascii="Calibri" w:hAnsi="Calibri"/>
          <w:b w:val="0"/>
          <w:color w:val="000000"/>
          <w:sz w:val="20"/>
        </w:rPr>
        <w:t>This task records source-identity decisions only. It does not constitute Stage A formula approval, physical-measurement approval, Stage B nutrition approval, or production release. Do not select APPROVE merely to unblock calculation. Where no exact approved source exists, CONFIRM NO MATCH is a valid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7"/>
      </w:rPr>
      <w:t>Candidate-only review task | No production activation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FITEATSY | Controlled Food Curation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