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Antonio N.J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Sept 13, 2017</w:t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1.Motherboard</w:t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00750" cy="3670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The motherboard is the computer's main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circuit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board. It's a thin plate that holds the CPU, memory, connectors for the hard drive</w:t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2.Cpu/Processor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114300" distT="114300" distL="114300" distR="114300">
            <wp:extent cx="2857500" cy="233362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The central processing unit (CPU), also called a processor, is located inside the computer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case on the motherboard. It is sometimes called the brain of the computer, and its job is to carry out commands.</w:t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</w:tabs>
        <w:contextualSpacing w:val="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shd w:fill="ffffff" w:val="clear"/>
        <w:tabs>
          <w:tab w:val="left" w:pos="0"/>
        </w:tabs>
        <w:spacing w:after="375" w:before="975" w:lineRule="auto"/>
        <w:contextualSpacing w:val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shd w:fill="ffffff" w:val="clear"/>
        <w:tabs>
          <w:tab w:val="left" w:pos="0"/>
        </w:tabs>
        <w:spacing w:after="375" w:before="975" w:lineRule="auto"/>
        <w:contextualSpacing w:val="0"/>
        <w:rPr>
          <w:b w:val="0"/>
          <w:color w:val="505860"/>
        </w:rPr>
      </w:pPr>
      <w:r w:rsidDel="00000000" w:rsidR="00000000" w:rsidRPr="00000000">
        <w:rPr>
          <w:b w:val="0"/>
          <w:color w:val="000000"/>
          <w:rtl w:val="0"/>
        </w:rPr>
        <w:t xml:space="preserve">3.Ram(random access memory)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00750" cy="3556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0"/>
        </w:tabs>
        <w:spacing w:after="305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50586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0"/>
        </w:tabs>
        <w:spacing w:after="305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RAM is your system's short-term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memory. Whenever your computer performs calculations, it temporarily stores the data in the RAM until it is needed.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0"/>
        </w:tabs>
        <w:spacing w:after="305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This short-term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disappears when the computer is turned off. If you're working on a document, spreadsheet, or other type of file, you'll need to save it to avoid losing it.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4.Hard Drive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05050" cy="1981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  <w:rtl w:val="0"/>
        </w:rPr>
        <w:t xml:space="preserve">The hard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  <w:rtl w:val="0"/>
        </w:rPr>
        <w:t xml:space="preserve">drive is where your software, documents, and other files are stored. The hard drive is long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highlight w:val="white"/>
          <w:u w:val="none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  <w:rtl w:val="0"/>
        </w:rPr>
        <w:t xml:space="preserve">term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  <w:rtl w:val="0"/>
        </w:rPr>
        <w:t xml:space="preserve">storage, which means the data is still saved even if you turn the computer off or unplug it.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vertAlign w:val="baseline"/>
          <w:rtl w:val="0"/>
        </w:rPr>
        <w:t xml:space="preserve">5. power supply unit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228850" cy="2057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The power supply unit in a computer converts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power from the wall outlet to the type of power needed by the computer. It sends power through cables to the motherboard and other components.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2.       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Labeling the Motherboard.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Show the location of the CPU and CPU Fan.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Show the location of the Memory Slots and RAM Memory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Show the location of the on-board video, sound, Ethernet/Wireless and USB devices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Show the location of the expansion slots and Video and Sound boards.</w:t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114300" distR="114300">
            <wp:extent cx="4257675" cy="2905125"/>
            <wp:effectExtent b="0" l="0" r="0" t="0"/>
            <wp:docPr descr="Image result for inside a computer" id="6" name="image12.gif"/>
            <a:graphic>
              <a:graphicData uri="http://schemas.openxmlformats.org/drawingml/2006/picture">
                <pic:pic>
                  <pic:nvPicPr>
                    <pic:cNvPr descr="Image result for inside a computer" id="0" name="image12.gif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/>
      <w:pgMar w:bottom="1440" w:top="1440" w:left="135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  <w:t xml:space="preserve">computer history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spacing w:after="100" w:before="100" w:lineRule="auto"/>
    </w:pPr>
    <w:rPr>
      <w:rFonts w:ascii="Times New Roman" w:cs="Times New Roman" w:eastAsia="Times New Roman" w:hAnsi="Times New Roman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header" Target="header1.xml"/><Relationship Id="rId10" Type="http://schemas.openxmlformats.org/officeDocument/2006/relationships/image" Target="media/image12.gif"/><Relationship Id="rId9" Type="http://schemas.openxmlformats.org/officeDocument/2006/relationships/image" Target="media/image10.png"/><Relationship Id="rId5" Type="http://schemas.openxmlformats.org/officeDocument/2006/relationships/image" Target="media/image8.png"/><Relationship Id="rId6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