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9763" w:val="left" w:leader="none"/>
        </w:tabs>
        <w:spacing w:line="240" w:lineRule="auto"/>
        <w:ind w:left="148" w:right="0" w:firstLine="0"/>
        <w:rPr>
          <w:rFonts w:ascii="Times New Roman"/>
          <w:sz w:val="20"/>
        </w:rPr>
      </w:pPr>
      <w:r>
        <w:rPr>
          <w:rFonts w:ascii="Times New Roman"/>
          <w:sz w:val="20"/>
        </w:rPr>
        <w:drawing>
          <wp:inline distT="0" distB="0" distL="0" distR="0">
            <wp:extent cx="1677108" cy="428625"/>
            <wp:effectExtent l="0" t="0" r="0" b="0"/>
            <wp:docPr id="1" name="Image 1">
              <a:hlinkClick r:id="rId5"/>
            </wp:docPr>
            <wp:cNvGraphicFramePr>
              <a:graphicFrameLocks/>
            </wp:cNvGraphicFramePr>
            <a:graphic>
              <a:graphicData uri="http://schemas.openxmlformats.org/drawingml/2006/picture">
                <pic:pic>
                  <pic:nvPicPr>
                    <pic:cNvPr id="1" name="Image 1">
                      <a:hlinkClick r:id="rId5"/>
                    </pic:cNvPr>
                    <pic:cNvPicPr/>
                  </pic:nvPicPr>
                  <pic:blipFill>
                    <a:blip r:embed="rId6" cstate="print"/>
                    <a:stretch>
                      <a:fillRect/>
                    </a:stretch>
                  </pic:blipFill>
                  <pic:spPr>
                    <a:xfrm>
                      <a:off x="0" y="0"/>
                      <a:ext cx="1677108" cy="428625"/>
                    </a:xfrm>
                    <a:prstGeom prst="rect">
                      <a:avLst/>
                    </a:prstGeom>
                  </pic:spPr>
                </pic:pic>
              </a:graphicData>
            </a:graphic>
          </wp:inline>
        </w:drawing>
      </w:r>
      <w:r>
        <w:rPr>
          <w:rFonts w:ascii="Times New Roman"/>
          <w:sz w:val="20"/>
        </w:rPr>
      </w:r>
      <w:r>
        <w:rPr>
          <w:rFonts w:ascii="Times New Roman"/>
          <w:sz w:val="20"/>
        </w:rPr>
        <w:tab/>
      </w:r>
      <w:r>
        <w:rPr>
          <w:rFonts w:ascii="Times New Roman"/>
          <w:sz w:val="20"/>
        </w:rPr>
        <mc:AlternateContent>
          <mc:Choice Requires="wps">
            <w:drawing>
              <wp:inline distT="0" distB="0" distL="0" distR="0">
                <wp:extent cx="537210" cy="354330"/>
                <wp:effectExtent l="0" t="0" r="0" b="7620"/>
                <wp:docPr id="2" name="Group 2"/>
                <wp:cNvGraphicFramePr>
                  <a:graphicFrameLocks/>
                </wp:cNvGraphicFramePr>
                <a:graphic>
                  <a:graphicData uri="http://schemas.microsoft.com/office/word/2010/wordprocessingGroup">
                    <wpg:wgp>
                      <wpg:cNvPr id="2" name="Group 2"/>
                      <wpg:cNvGrpSpPr/>
                      <wpg:grpSpPr>
                        <a:xfrm>
                          <a:off x="0" y="0"/>
                          <a:ext cx="537210" cy="354330"/>
                          <a:chExt cx="537210" cy="354330"/>
                        </a:xfrm>
                      </wpg:grpSpPr>
                      <pic:pic>
                        <pic:nvPicPr>
                          <pic:cNvPr id="3" name="Image 3">
                            <a:hlinkClick r:id="rId8"/>
                          </pic:cNvPr>
                          <pic:cNvPicPr/>
                        </pic:nvPicPr>
                        <pic:blipFill>
                          <a:blip r:embed="rId7" cstate="print"/>
                          <a:stretch>
                            <a:fillRect/>
                          </a:stretch>
                        </pic:blipFill>
                        <pic:spPr>
                          <a:xfrm>
                            <a:off x="55976" y="117076"/>
                            <a:ext cx="130009" cy="119609"/>
                          </a:xfrm>
                          <a:prstGeom prst="rect">
                            <a:avLst/>
                          </a:prstGeom>
                        </pic:spPr>
                      </pic:pic>
                      <pic:pic>
                        <pic:nvPicPr>
                          <pic:cNvPr id="4" name="Image 4">
                            <a:hlinkClick r:id="rId8"/>
                          </pic:cNvPr>
                          <pic:cNvPicPr/>
                        </pic:nvPicPr>
                        <pic:blipFill>
                          <a:blip r:embed="rId9" cstate="print"/>
                          <a:stretch>
                            <a:fillRect/>
                          </a:stretch>
                        </pic:blipFill>
                        <pic:spPr>
                          <a:xfrm>
                            <a:off x="206968" y="117076"/>
                            <a:ext cx="272570" cy="119609"/>
                          </a:xfrm>
                          <a:prstGeom prst="rect">
                            <a:avLst/>
                          </a:prstGeom>
                        </pic:spPr>
                      </pic:pic>
                      <wps:wsp>
                        <wps:cNvPr id="5" name="Graphic 5">
                          <a:hlinkClick r:id="rId8"/>
                        </wps:cNvPr>
                        <wps:cNvSpPr/>
                        <wps:spPr>
                          <a:xfrm>
                            <a:off x="0" y="11"/>
                            <a:ext cx="537210" cy="354330"/>
                          </a:xfrm>
                          <a:custGeom>
                            <a:avLst/>
                            <a:gdLst/>
                            <a:ahLst/>
                            <a:cxnLst/>
                            <a:rect l="l" t="t" r="r" b="b"/>
                            <a:pathLst>
                              <a:path w="537210" h="354330">
                                <a:moveTo>
                                  <a:pt x="133324" y="24853"/>
                                </a:moveTo>
                                <a:lnTo>
                                  <a:pt x="22313" y="88785"/>
                                </a:lnTo>
                                <a:lnTo>
                                  <a:pt x="22275" y="99123"/>
                                </a:lnTo>
                                <a:lnTo>
                                  <a:pt x="133235" y="35687"/>
                                </a:lnTo>
                                <a:lnTo>
                                  <a:pt x="133324" y="24853"/>
                                </a:lnTo>
                                <a:close/>
                              </a:path>
                              <a:path w="537210" h="354330">
                                <a:moveTo>
                                  <a:pt x="277088" y="79095"/>
                                </a:moveTo>
                                <a:lnTo>
                                  <a:pt x="138061" y="0"/>
                                </a:lnTo>
                                <a:lnTo>
                                  <a:pt x="0" y="79375"/>
                                </a:lnTo>
                                <a:lnTo>
                                  <a:pt x="0" y="261594"/>
                                </a:lnTo>
                                <a:lnTo>
                                  <a:pt x="8953" y="261594"/>
                                </a:lnTo>
                                <a:lnTo>
                                  <a:pt x="8953" y="84569"/>
                                </a:lnTo>
                                <a:lnTo>
                                  <a:pt x="138087" y="10325"/>
                                </a:lnTo>
                                <a:lnTo>
                                  <a:pt x="268605" y="84543"/>
                                </a:lnTo>
                                <a:lnTo>
                                  <a:pt x="277088" y="79095"/>
                                </a:lnTo>
                                <a:close/>
                              </a:path>
                              <a:path w="537210" h="354330">
                                <a:moveTo>
                                  <a:pt x="514489" y="254901"/>
                                </a:moveTo>
                                <a:lnTo>
                                  <a:pt x="403529" y="318338"/>
                                </a:lnTo>
                                <a:lnTo>
                                  <a:pt x="403440" y="329184"/>
                                </a:lnTo>
                                <a:lnTo>
                                  <a:pt x="514451" y="265239"/>
                                </a:lnTo>
                                <a:lnTo>
                                  <a:pt x="514489" y="254901"/>
                                </a:lnTo>
                                <a:close/>
                              </a:path>
                              <a:path w="537210" h="354330">
                                <a:moveTo>
                                  <a:pt x="536778" y="92430"/>
                                </a:moveTo>
                                <a:lnTo>
                                  <a:pt x="527812" y="92430"/>
                                </a:lnTo>
                                <a:lnTo>
                                  <a:pt x="527812" y="269468"/>
                                </a:lnTo>
                                <a:lnTo>
                                  <a:pt x="398691" y="343700"/>
                                </a:lnTo>
                                <a:lnTo>
                                  <a:pt x="268160" y="269481"/>
                                </a:lnTo>
                                <a:lnTo>
                                  <a:pt x="259689" y="274929"/>
                                </a:lnTo>
                                <a:lnTo>
                                  <a:pt x="398703" y="354025"/>
                                </a:lnTo>
                                <a:lnTo>
                                  <a:pt x="536778" y="274650"/>
                                </a:lnTo>
                                <a:lnTo>
                                  <a:pt x="536778" y="9243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2.3pt;height:27.9pt;mso-position-horizontal-relative:char;mso-position-vertical-relative:line" id="docshapegroup1" coordorigin="0,0" coordsize="846,558">
                <v:shape style="position:absolute;left:88;top:184;width:205;height:189" type="#_x0000_t75" id="docshape2" href="https://www.mdpi.com/" stroked="false">
                  <v:imagedata r:id="rId7" o:title=""/>
                </v:shape>
                <v:shape style="position:absolute;left:325;top:184;width:430;height:189" type="#_x0000_t75" id="docshape3" href="https://www.mdpi.com/" stroked="false">
                  <v:imagedata r:id="rId9" o:title=""/>
                </v:shape>
                <v:shape style="position:absolute;left:0;top:0;width:846;height:558" id="docshape4" href="https://www.mdpi.com/" coordorigin="0,0" coordsize="846,558" path="m210,39l35,140,35,156,210,56,210,39xm436,125l217,0,0,125,0,412,14,412,14,133,217,16,423,133,436,125xm810,401l635,501,635,518,810,418,810,401xm845,146l831,146,831,424,628,541,422,424,409,433,628,558,845,433,845,146xe" filled="true" fillcolor="#000000" stroked="false">
                  <v:path arrowok="t"/>
                  <v:fill type="solid"/>
                </v:shape>
              </v:group>
            </w:pict>
          </mc:Fallback>
        </mc:AlternateContent>
      </w:r>
      <w:r>
        <w:rPr>
          <w:rFonts w:ascii="Times New Roman"/>
          <w:sz w:val="20"/>
        </w:rPr>
      </w:r>
    </w:p>
    <w:p>
      <w:pPr>
        <w:pStyle w:val="BodyText"/>
        <w:spacing w:before="8"/>
        <w:rPr>
          <w:rFonts w:ascii="Times New Roman"/>
          <w:sz w:val="18"/>
        </w:rPr>
      </w:pPr>
      <w:r>
        <w:rPr>
          <w:rFonts w:ascii="Times New Roman"/>
          <w:sz w:val="18"/>
        </w:rPr>
        <mc:AlternateContent>
          <mc:Choice Requires="wps">
            <w:drawing>
              <wp:anchor distT="0" distB="0" distL="0" distR="0" allowOverlap="1" layoutInCell="1" locked="0" behindDoc="1" simplePos="0" relativeHeight="487588352">
                <wp:simplePos x="0" y="0"/>
                <wp:positionH relativeFrom="page">
                  <wp:posOffset>453593</wp:posOffset>
                </wp:positionH>
                <wp:positionV relativeFrom="paragraph">
                  <wp:posOffset>151828</wp:posOffset>
                </wp:positionV>
                <wp:extent cx="6645909"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645909" cy="1270"/>
                        </a:xfrm>
                        <a:custGeom>
                          <a:avLst/>
                          <a:gdLst/>
                          <a:ahLst/>
                          <a:cxnLst/>
                          <a:rect l="l" t="t" r="r" b="b"/>
                          <a:pathLst>
                            <a:path w="6645909" h="0">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5.716pt;margin-top:11.955pt;width:523.3pt;height:.1pt;mso-position-horizontal-relative:page;mso-position-vertical-relative:paragraph;z-index:-15728128;mso-wrap-distance-left:0;mso-wrap-distance-right:0" id="docshape5" coordorigin="714,239" coordsize="10466,0" path="m714,239l11180,239e" filled="false" stroked="true" strokeweight=".398pt" strokecolor="#000000">
                <v:path arrowok="t"/>
                <v:stroke dashstyle="solid"/>
                <w10:wrap type="topAndBottom"/>
              </v:shape>
            </w:pict>
          </mc:Fallback>
        </mc:AlternateContent>
      </w:r>
    </w:p>
    <w:p>
      <w:pPr>
        <w:pStyle w:val="BodyText"/>
        <w:spacing w:before="71"/>
        <w:rPr>
          <w:rFonts w:ascii="Times New Roman"/>
        </w:rPr>
      </w:pPr>
    </w:p>
    <w:p>
      <w:pPr>
        <w:spacing w:line="260" w:lineRule="exact" w:before="0"/>
        <w:ind w:left="141" w:right="0" w:firstLine="0"/>
        <w:jc w:val="left"/>
        <w:rPr>
          <w:rFonts w:ascii="Palatino Linotype"/>
          <w:i/>
          <w:sz w:val="20"/>
        </w:rPr>
      </w:pPr>
      <w:r>
        <w:rPr>
          <w:rFonts w:ascii="Palatino Linotype"/>
          <w:i/>
          <w:spacing w:val="-2"/>
          <w:sz w:val="20"/>
        </w:rPr>
        <w:t>Review</w:t>
      </w:r>
    </w:p>
    <w:p>
      <w:pPr>
        <w:pStyle w:val="Title"/>
        <w:spacing w:line="206" w:lineRule="auto"/>
      </w:pPr>
      <w:r>
        <w:rPr/>
        <w:t>In-Space</w:t>
      </w:r>
      <w:r>
        <w:rPr>
          <w:spacing w:val="-23"/>
        </w:rPr>
        <w:t> </w:t>
      </w:r>
      <w:r>
        <w:rPr/>
        <w:t>Manufacturing:</w:t>
      </w:r>
      <w:r>
        <w:rPr>
          <w:spacing w:val="-17"/>
        </w:rPr>
        <w:t> </w:t>
      </w:r>
      <w:r>
        <w:rPr/>
        <w:t>Technologies,</w:t>
      </w:r>
      <w:r>
        <w:rPr>
          <w:spacing w:val="-23"/>
        </w:rPr>
        <w:t> </w:t>
      </w:r>
      <w:r>
        <w:rPr/>
        <w:t>Challenges,</w:t>
      </w:r>
      <w:r>
        <w:rPr>
          <w:spacing w:val="-22"/>
        </w:rPr>
        <w:t> </w:t>
      </w:r>
      <w:r>
        <w:rPr/>
        <w:t>and Future Horizons</w:t>
      </w:r>
    </w:p>
    <w:p>
      <w:pPr>
        <w:pStyle w:val="Heading2"/>
        <w:spacing w:before="215"/>
        <w:ind w:left="148"/>
      </w:pPr>
      <w:r>
        <w:rPr/>
        <w:drawing>
          <wp:anchor distT="0" distB="0" distL="0" distR="0" allowOverlap="1" layoutInCell="1" locked="0" behindDoc="0" simplePos="0" relativeHeight="15730176">
            <wp:simplePos x="0" y="0"/>
            <wp:positionH relativeFrom="page">
              <wp:posOffset>6723405</wp:posOffset>
            </wp:positionH>
            <wp:positionV relativeFrom="paragraph">
              <wp:posOffset>154800</wp:posOffset>
            </wp:positionV>
            <wp:extent cx="115198" cy="115198"/>
            <wp:effectExtent l="0" t="0" r="0" b="0"/>
            <wp:wrapNone/>
            <wp:docPr id="7" name="Image 7">
              <a:hlinkClick r:id="rId10"/>
            </wp:docPr>
            <wp:cNvGraphicFramePr>
              <a:graphicFrameLocks/>
            </wp:cNvGraphicFramePr>
            <a:graphic>
              <a:graphicData uri="http://schemas.openxmlformats.org/drawingml/2006/picture">
                <pic:pic>
                  <pic:nvPicPr>
                    <pic:cNvPr id="7" name="Image 7">
                      <a:hlinkClick r:id="rId10"/>
                    </pic:cNvPr>
                    <pic:cNvPicPr/>
                  </pic:nvPicPr>
                  <pic:blipFill>
                    <a:blip r:embed="rId11" cstate="print"/>
                    <a:stretch>
                      <a:fillRect/>
                    </a:stretch>
                  </pic:blipFill>
                  <pic:spPr>
                    <a:xfrm>
                      <a:off x="0" y="0"/>
                      <a:ext cx="115198" cy="115198"/>
                    </a:xfrm>
                    <a:prstGeom prst="rect">
                      <a:avLst/>
                    </a:prstGeom>
                  </pic:spPr>
                </pic:pic>
              </a:graphicData>
            </a:graphic>
          </wp:anchor>
        </w:drawing>
      </w:r>
      <w:r>
        <w:rPr/>
        <w:t>Subin</w:t>
      </w:r>
      <w:r>
        <w:rPr>
          <w:spacing w:val="-10"/>
        </w:rPr>
        <w:t> </w:t>
      </w:r>
      <w:r>
        <w:rPr/>
        <w:t>Antony</w:t>
      </w:r>
      <w:r>
        <w:rPr>
          <w:spacing w:val="-9"/>
        </w:rPr>
        <w:t> </w:t>
      </w:r>
      <w:r>
        <w:rPr/>
        <w:t>Jose,</w:t>
      </w:r>
      <w:r>
        <w:rPr>
          <w:spacing w:val="-9"/>
        </w:rPr>
        <w:t> </w:t>
      </w:r>
      <w:r>
        <w:rPr/>
        <w:t>Jordan</w:t>
      </w:r>
      <w:r>
        <w:rPr>
          <w:spacing w:val="-9"/>
        </w:rPr>
        <w:t> </w:t>
      </w:r>
      <w:r>
        <w:rPr/>
        <w:t>Jackson,</w:t>
      </w:r>
      <w:r>
        <w:rPr>
          <w:spacing w:val="-10"/>
        </w:rPr>
        <w:t> </w:t>
      </w:r>
      <w:r>
        <w:rPr/>
        <w:t>Jayden</w:t>
      </w:r>
      <w:r>
        <w:rPr>
          <w:spacing w:val="-9"/>
        </w:rPr>
        <w:t> </w:t>
      </w:r>
      <w:r>
        <w:rPr/>
        <w:t>Foster,</w:t>
      </w:r>
      <w:r>
        <w:rPr>
          <w:spacing w:val="-9"/>
        </w:rPr>
        <w:t> </w:t>
      </w:r>
      <w:r>
        <w:rPr/>
        <w:t>Terrence</w:t>
      </w:r>
      <w:r>
        <w:rPr>
          <w:spacing w:val="-9"/>
        </w:rPr>
        <w:t> </w:t>
      </w:r>
      <w:r>
        <w:rPr/>
        <w:t>Silva,</w:t>
      </w:r>
      <w:r>
        <w:rPr>
          <w:spacing w:val="-9"/>
        </w:rPr>
        <w:t> </w:t>
      </w:r>
      <w:r>
        <w:rPr/>
        <w:t>Ethan</w:t>
      </w:r>
      <w:r>
        <w:rPr>
          <w:spacing w:val="-10"/>
        </w:rPr>
        <w:t> </w:t>
      </w:r>
      <w:r>
        <w:rPr/>
        <w:t>Markham</w:t>
      </w:r>
      <w:r>
        <w:rPr>
          <w:spacing w:val="-9"/>
        </w:rPr>
        <w:t> </w:t>
      </w:r>
      <w:r>
        <w:rPr/>
        <w:t>and</w:t>
      </w:r>
      <w:r>
        <w:rPr>
          <w:spacing w:val="-9"/>
        </w:rPr>
        <w:t> </w:t>
      </w:r>
      <w:r>
        <w:rPr/>
        <w:t>Pradeep</w:t>
      </w:r>
      <w:r>
        <w:rPr>
          <w:spacing w:val="-9"/>
        </w:rPr>
        <w:t> </w:t>
      </w:r>
      <w:r>
        <w:rPr/>
        <w:t>L.</w:t>
      </w:r>
      <w:r>
        <w:rPr>
          <w:spacing w:val="-10"/>
        </w:rPr>
        <w:t> </w:t>
      </w:r>
      <w:r>
        <w:rPr/>
        <w:t>Menezes</w:t>
      </w:r>
      <w:r>
        <w:rPr>
          <w:spacing w:val="-9"/>
        </w:rPr>
        <w:t> </w:t>
      </w:r>
      <w:r>
        <w:rPr>
          <w:spacing w:val="-10"/>
        </w:rPr>
        <w:t>*</w:t>
      </w:r>
    </w:p>
    <w:p>
      <w:pPr>
        <w:pStyle w:val="BodyText"/>
        <w:spacing w:before="189"/>
        <w:rPr>
          <w:rFonts w:ascii="Palatino Linotype"/>
          <w:b/>
          <w:sz w:val="16"/>
        </w:rPr>
      </w:pPr>
    </w:p>
    <w:p>
      <w:pPr>
        <w:spacing w:line="276" w:lineRule="auto" w:before="0"/>
        <w:ind w:left="2761" w:right="446" w:firstLine="0"/>
        <w:jc w:val="left"/>
        <w:rPr>
          <w:sz w:val="16"/>
        </w:rPr>
      </w:pPr>
      <w:r>
        <w:rPr>
          <w:sz w:val="16"/>
        </w:rPr>
        <w:t>Department</w:t>
      </w:r>
      <w:r>
        <w:rPr>
          <w:spacing w:val="39"/>
          <w:sz w:val="16"/>
        </w:rPr>
        <w:t> </w:t>
      </w:r>
      <w:r>
        <w:rPr>
          <w:sz w:val="16"/>
        </w:rPr>
        <w:t>of</w:t>
      </w:r>
      <w:r>
        <w:rPr>
          <w:spacing w:val="39"/>
          <w:sz w:val="16"/>
        </w:rPr>
        <w:t> </w:t>
      </w:r>
      <w:r>
        <w:rPr>
          <w:sz w:val="16"/>
        </w:rPr>
        <w:t>Mechanical</w:t>
      </w:r>
      <w:r>
        <w:rPr>
          <w:spacing w:val="39"/>
          <w:sz w:val="16"/>
        </w:rPr>
        <w:t> </w:t>
      </w:r>
      <w:r>
        <w:rPr>
          <w:sz w:val="16"/>
        </w:rPr>
        <w:t>Engineering,</w:t>
      </w:r>
      <w:r>
        <w:rPr>
          <w:spacing w:val="39"/>
          <w:sz w:val="16"/>
        </w:rPr>
        <w:t> </w:t>
      </w:r>
      <w:r>
        <w:rPr>
          <w:sz w:val="16"/>
        </w:rPr>
        <w:t>University</w:t>
      </w:r>
      <w:r>
        <w:rPr>
          <w:spacing w:val="39"/>
          <w:sz w:val="16"/>
        </w:rPr>
        <w:t> </w:t>
      </w:r>
      <w:r>
        <w:rPr>
          <w:sz w:val="16"/>
        </w:rPr>
        <w:t>of</w:t>
      </w:r>
      <w:r>
        <w:rPr>
          <w:spacing w:val="39"/>
          <w:sz w:val="16"/>
        </w:rPr>
        <w:t> </w:t>
      </w:r>
      <w:r>
        <w:rPr>
          <w:sz w:val="16"/>
        </w:rPr>
        <w:t>Nevada-Reno,</w:t>
      </w:r>
      <w:r>
        <w:rPr>
          <w:spacing w:val="39"/>
          <w:sz w:val="16"/>
        </w:rPr>
        <w:t> </w:t>
      </w:r>
      <w:r>
        <w:rPr>
          <w:sz w:val="16"/>
        </w:rPr>
        <w:t>Reno,</w:t>
      </w:r>
      <w:r>
        <w:rPr>
          <w:spacing w:val="39"/>
          <w:sz w:val="16"/>
        </w:rPr>
        <w:t> </w:t>
      </w:r>
      <w:r>
        <w:rPr>
          <w:sz w:val="16"/>
        </w:rPr>
        <w:t>NV</w:t>
      </w:r>
      <w:r>
        <w:rPr>
          <w:spacing w:val="39"/>
          <w:sz w:val="16"/>
        </w:rPr>
        <w:t> </w:t>
      </w:r>
      <w:r>
        <w:rPr>
          <w:sz w:val="16"/>
        </w:rPr>
        <w:t>89557,</w:t>
      </w:r>
      <w:r>
        <w:rPr>
          <w:spacing w:val="39"/>
          <w:sz w:val="16"/>
        </w:rPr>
        <w:t> </w:t>
      </w:r>
      <w:r>
        <w:rPr>
          <w:sz w:val="16"/>
        </w:rPr>
        <w:t>USA;</w:t>
      </w:r>
      <w:r>
        <w:rPr>
          <w:spacing w:val="40"/>
          <w:sz w:val="16"/>
        </w:rPr>
        <w:t> </w:t>
      </w:r>
      <w:hyperlink r:id="rId12">
        <w:r>
          <w:rPr>
            <w:sz w:val="16"/>
          </w:rPr>
          <w:t>subinj@unr.edu</w:t>
        </w:r>
      </w:hyperlink>
      <w:r>
        <w:rPr>
          <w:sz w:val="16"/>
        </w:rPr>
        <w:t> (S.A.J.); </w:t>
      </w:r>
      <w:hyperlink r:id="rId13">
        <w:r>
          <w:rPr>
            <w:sz w:val="16"/>
          </w:rPr>
          <w:t>jejackson@unr.edu</w:t>
        </w:r>
      </w:hyperlink>
      <w:r>
        <w:rPr>
          <w:sz w:val="16"/>
        </w:rPr>
        <w:t> (J.J.); </w:t>
      </w:r>
      <w:hyperlink r:id="rId14">
        <w:r>
          <w:rPr>
            <w:sz w:val="16"/>
          </w:rPr>
          <w:t>jaydenf@unr.edu</w:t>
        </w:r>
      </w:hyperlink>
      <w:r>
        <w:rPr>
          <w:sz w:val="16"/>
        </w:rPr>
        <w:t> (J.F.); </w:t>
      </w:r>
      <w:hyperlink r:id="rId15">
        <w:r>
          <w:rPr>
            <w:sz w:val="16"/>
          </w:rPr>
          <w:t>terrencesilva@unr.edu</w:t>
        </w:r>
      </w:hyperlink>
      <w:r>
        <w:rPr>
          <w:sz w:val="16"/>
        </w:rPr>
        <w:t> </w:t>
      </w:r>
      <w:r>
        <w:rPr>
          <w:sz w:val="16"/>
        </w:rPr>
        <w:t>(T.S.);</w:t>
      </w:r>
      <w:r>
        <w:rPr>
          <w:spacing w:val="40"/>
          <w:sz w:val="16"/>
        </w:rPr>
        <w:t> </w:t>
      </w:r>
      <w:hyperlink r:id="rId16">
        <w:r>
          <w:rPr>
            <w:sz w:val="16"/>
          </w:rPr>
          <w:t>ethanmarkham@unr.edu</w:t>
        </w:r>
      </w:hyperlink>
      <w:r>
        <w:rPr>
          <w:sz w:val="16"/>
        </w:rPr>
        <w:t> (E.M.)</w:t>
      </w:r>
    </w:p>
    <w:p>
      <w:pPr>
        <w:spacing w:line="198" w:lineRule="exact" w:before="0"/>
        <w:ind w:left="2747" w:right="0" w:firstLine="0"/>
        <w:jc w:val="left"/>
        <w:rPr>
          <w:sz w:val="16"/>
        </w:rPr>
      </w:pPr>
      <w:r>
        <w:rPr>
          <w:rFonts w:ascii="Palatino Linotype"/>
          <w:b/>
          <w:sz w:val="16"/>
        </w:rPr>
        <w:t>*</w:t>
      </w:r>
      <w:r>
        <w:rPr>
          <w:rFonts w:ascii="Palatino Linotype"/>
          <w:b/>
          <w:spacing w:val="69"/>
          <w:sz w:val="16"/>
        </w:rPr>
        <w:t> </w:t>
      </w:r>
      <w:r>
        <w:rPr>
          <w:sz w:val="16"/>
        </w:rPr>
        <w:t>Correspondence:</w:t>
      </w:r>
      <w:r>
        <w:rPr>
          <w:spacing w:val="22"/>
          <w:sz w:val="16"/>
        </w:rPr>
        <w:t> </w:t>
      </w:r>
      <w:hyperlink r:id="rId17">
        <w:r>
          <w:rPr>
            <w:spacing w:val="-2"/>
            <w:sz w:val="16"/>
          </w:rPr>
          <w:t>pmenezes@unr.edu</w:t>
        </w:r>
      </w:hyperlink>
    </w:p>
    <w:p>
      <w:pPr>
        <w:pStyle w:val="BodyText"/>
        <w:spacing w:before="8"/>
        <w:rPr>
          <w:sz w:val="13"/>
        </w:rPr>
      </w:pPr>
    </w:p>
    <w:p>
      <w:pPr>
        <w:pStyle w:val="BodyText"/>
        <w:spacing w:after="0"/>
        <w:rPr>
          <w:sz w:val="13"/>
        </w:rPr>
        <w:sectPr>
          <w:type w:val="continuous"/>
          <w:pgSz w:w="11910" w:h="16840"/>
          <w:pgMar w:top="640" w:bottom="280" w:left="566" w:right="566"/>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5"/>
      </w:pPr>
    </w:p>
    <w:p>
      <w:pPr>
        <w:spacing w:line="240" w:lineRule="auto"/>
        <w:ind w:left="148" w:right="0" w:firstLine="0"/>
        <w:rPr>
          <w:sz w:val="20"/>
        </w:rPr>
      </w:pPr>
      <w:r>
        <w:rPr>
          <w:sz w:val="20"/>
        </w:rPr>
        <w:drawing>
          <wp:inline distT="0" distB="0" distL="0" distR="0">
            <wp:extent cx="646668" cy="214693"/>
            <wp:effectExtent l="0" t="0" r="0" b="0"/>
            <wp:docPr id="8" name="Image 8">
              <a:hlinkClick r:id="rId18"/>
            </wp:docPr>
            <wp:cNvGraphicFramePr>
              <a:graphicFrameLocks/>
            </wp:cNvGraphicFramePr>
            <a:graphic>
              <a:graphicData uri="http://schemas.openxmlformats.org/drawingml/2006/picture">
                <pic:pic>
                  <pic:nvPicPr>
                    <pic:cNvPr id="8" name="Image 8">
                      <a:hlinkClick r:id="rId18"/>
                    </pic:cNvPr>
                    <pic:cNvPicPr/>
                  </pic:nvPicPr>
                  <pic:blipFill>
                    <a:blip r:embed="rId19" cstate="print"/>
                    <a:stretch>
                      <a:fillRect/>
                    </a:stretch>
                  </pic:blipFill>
                  <pic:spPr>
                    <a:xfrm>
                      <a:off x="0" y="0"/>
                      <a:ext cx="646668" cy="214693"/>
                    </a:xfrm>
                    <a:prstGeom prst="rect">
                      <a:avLst/>
                    </a:prstGeom>
                  </pic:spPr>
                </pic:pic>
              </a:graphicData>
            </a:graphic>
          </wp:inline>
        </w:drawing>
      </w:r>
      <w:r>
        <w:rPr>
          <w:sz w:val="20"/>
        </w:rPr>
      </w:r>
    </w:p>
    <w:p>
      <w:pPr>
        <w:spacing w:line="348" w:lineRule="auto" w:before="144"/>
        <w:ind w:left="148" w:right="38" w:firstLine="0"/>
        <w:jc w:val="left"/>
        <w:rPr>
          <w:sz w:val="14"/>
        </w:rPr>
      </w:pPr>
      <w:r>
        <w:rPr>
          <w:w w:val="105"/>
          <w:sz w:val="14"/>
        </w:rPr>
        <w:t>Academic</w:t>
      </w:r>
      <w:r>
        <w:rPr>
          <w:spacing w:val="-9"/>
          <w:w w:val="105"/>
          <w:sz w:val="14"/>
        </w:rPr>
        <w:t> </w:t>
      </w:r>
      <w:r>
        <w:rPr>
          <w:w w:val="105"/>
          <w:sz w:val="14"/>
        </w:rPr>
        <w:t>Editor:</w:t>
      </w:r>
      <w:r>
        <w:rPr>
          <w:spacing w:val="-8"/>
          <w:w w:val="105"/>
          <w:sz w:val="14"/>
        </w:rPr>
        <w:t> </w:t>
      </w:r>
      <w:r>
        <w:rPr>
          <w:w w:val="105"/>
          <w:sz w:val="14"/>
        </w:rPr>
        <w:t>Edouard</w:t>
      </w:r>
      <w:r>
        <w:rPr>
          <w:spacing w:val="40"/>
          <w:w w:val="105"/>
          <w:sz w:val="14"/>
        </w:rPr>
        <w:t> </w:t>
      </w:r>
      <w:r>
        <w:rPr>
          <w:spacing w:val="-2"/>
          <w:w w:val="105"/>
          <w:sz w:val="14"/>
        </w:rPr>
        <w:t>Rivière-Lorphèvre</w:t>
      </w:r>
    </w:p>
    <w:p>
      <w:pPr>
        <w:spacing w:before="81"/>
        <w:ind w:left="148" w:right="0" w:firstLine="0"/>
        <w:jc w:val="left"/>
        <w:rPr>
          <w:sz w:val="14"/>
        </w:rPr>
      </w:pPr>
      <w:r>
        <w:rPr>
          <w:sz w:val="14"/>
        </w:rPr>
        <w:t>Received:</w:t>
      </w:r>
      <w:r>
        <w:rPr>
          <w:spacing w:val="12"/>
          <w:sz w:val="14"/>
        </w:rPr>
        <w:t> </w:t>
      </w:r>
      <w:r>
        <w:rPr>
          <w:sz w:val="14"/>
        </w:rPr>
        <w:t>31</w:t>
      </w:r>
      <w:r>
        <w:rPr>
          <w:spacing w:val="3"/>
          <w:sz w:val="14"/>
        </w:rPr>
        <w:t> </w:t>
      </w:r>
      <w:r>
        <w:rPr>
          <w:sz w:val="14"/>
        </w:rPr>
        <w:t>January</w:t>
      </w:r>
      <w:r>
        <w:rPr>
          <w:spacing w:val="2"/>
          <w:sz w:val="14"/>
        </w:rPr>
        <w:t> </w:t>
      </w:r>
      <w:r>
        <w:rPr>
          <w:spacing w:val="-4"/>
          <w:sz w:val="14"/>
        </w:rPr>
        <w:t>2025</w:t>
      </w:r>
    </w:p>
    <w:p>
      <w:pPr>
        <w:spacing w:before="74"/>
        <w:ind w:left="148" w:right="0" w:firstLine="0"/>
        <w:jc w:val="left"/>
        <w:rPr>
          <w:sz w:val="14"/>
        </w:rPr>
      </w:pPr>
      <w:r>
        <w:rPr>
          <w:sz w:val="14"/>
        </w:rPr>
        <w:t>Revised:</w:t>
      </w:r>
      <w:r>
        <w:rPr>
          <w:spacing w:val="13"/>
          <w:sz w:val="14"/>
        </w:rPr>
        <w:t> </w:t>
      </w:r>
      <w:r>
        <w:rPr>
          <w:sz w:val="14"/>
        </w:rPr>
        <w:t>3</w:t>
      </w:r>
      <w:r>
        <w:rPr>
          <w:spacing w:val="3"/>
          <w:sz w:val="14"/>
        </w:rPr>
        <w:t> </w:t>
      </w:r>
      <w:r>
        <w:rPr>
          <w:sz w:val="14"/>
        </w:rPr>
        <w:t>March</w:t>
      </w:r>
      <w:r>
        <w:rPr>
          <w:spacing w:val="3"/>
          <w:sz w:val="14"/>
        </w:rPr>
        <w:t> </w:t>
      </w:r>
      <w:r>
        <w:rPr>
          <w:spacing w:val="-4"/>
          <w:sz w:val="14"/>
        </w:rPr>
        <w:t>2025</w:t>
      </w:r>
    </w:p>
    <w:p>
      <w:pPr>
        <w:spacing w:before="75"/>
        <w:ind w:left="142" w:right="0" w:firstLine="0"/>
        <w:jc w:val="left"/>
        <w:rPr>
          <w:sz w:val="14"/>
        </w:rPr>
      </w:pPr>
      <w:r>
        <w:rPr>
          <w:sz w:val="14"/>
        </w:rPr>
        <w:t>Accepted:</w:t>
      </w:r>
      <w:r>
        <w:rPr>
          <w:spacing w:val="16"/>
          <w:sz w:val="14"/>
        </w:rPr>
        <w:t> </w:t>
      </w:r>
      <w:r>
        <w:rPr>
          <w:sz w:val="14"/>
        </w:rPr>
        <w:t>4</w:t>
      </w:r>
      <w:r>
        <w:rPr>
          <w:spacing w:val="6"/>
          <w:sz w:val="14"/>
        </w:rPr>
        <w:t> </w:t>
      </w:r>
      <w:r>
        <w:rPr>
          <w:sz w:val="14"/>
        </w:rPr>
        <w:t>March</w:t>
      </w:r>
      <w:r>
        <w:rPr>
          <w:spacing w:val="6"/>
          <w:sz w:val="14"/>
        </w:rPr>
        <w:t> </w:t>
      </w:r>
      <w:r>
        <w:rPr>
          <w:spacing w:val="-4"/>
          <w:sz w:val="14"/>
        </w:rPr>
        <w:t>2025</w:t>
      </w:r>
    </w:p>
    <w:p>
      <w:pPr>
        <w:pStyle w:val="BodyText"/>
        <w:spacing w:line="283" w:lineRule="auto" w:before="78"/>
        <w:ind w:left="144" w:right="117" w:hanging="2"/>
        <w:jc w:val="both"/>
      </w:pPr>
      <w:r>
        <w:rPr/>
        <w:br w:type="column"/>
      </w:r>
      <w:r>
        <w:rPr>
          <w:rFonts w:ascii="Palatino Linotype" w:hAnsi="Palatino Linotype"/>
          <w:b/>
        </w:rPr>
        <w:t>Abstract: </w:t>
      </w:r>
      <w:r>
        <w:rPr/>
        <w:t>In-space manufacturing represents a transformative frontier in space exploration and industrial production, offering the potential to revolutionize how goods are produced and</w:t>
      </w:r>
      <w:r>
        <w:rPr>
          <w:spacing w:val="40"/>
        </w:rPr>
        <w:t> </w:t>
      </w:r>
      <w:r>
        <w:rPr/>
        <w:t>resources</w:t>
      </w:r>
      <w:r>
        <w:rPr>
          <w:spacing w:val="40"/>
        </w:rPr>
        <w:t> </w:t>
      </w:r>
      <w:r>
        <w:rPr/>
        <w:t>are</w:t>
      </w:r>
      <w:r>
        <w:rPr>
          <w:spacing w:val="40"/>
        </w:rPr>
        <w:t> </w:t>
      </w:r>
      <w:r>
        <w:rPr/>
        <w:t>utilized</w:t>
      </w:r>
      <w:r>
        <w:rPr>
          <w:spacing w:val="40"/>
        </w:rPr>
        <w:t> </w:t>
      </w:r>
      <w:r>
        <w:rPr/>
        <w:t>beyond</w:t>
      </w:r>
      <w:r>
        <w:rPr>
          <w:spacing w:val="40"/>
        </w:rPr>
        <w:t> </w:t>
      </w:r>
      <w:r>
        <w:rPr/>
        <w:t>Earth.</w:t>
      </w:r>
      <w:r>
        <w:rPr>
          <w:spacing w:val="80"/>
        </w:rPr>
        <w:t> </w:t>
      </w:r>
      <w:r>
        <w:rPr/>
        <w:t>This</w:t>
      </w:r>
      <w:r>
        <w:rPr>
          <w:spacing w:val="40"/>
        </w:rPr>
        <w:t> </w:t>
      </w:r>
      <w:r>
        <w:rPr/>
        <w:t>paper</w:t>
      </w:r>
      <w:r>
        <w:rPr>
          <w:spacing w:val="40"/>
        </w:rPr>
        <w:t> </w:t>
      </w:r>
      <w:r>
        <w:rPr/>
        <w:t>explores</w:t>
      </w:r>
      <w:r>
        <w:rPr>
          <w:spacing w:val="40"/>
        </w:rPr>
        <w:t> </w:t>
      </w:r>
      <w:r>
        <w:rPr/>
        <w:t>the</w:t>
      </w:r>
      <w:r>
        <w:rPr>
          <w:spacing w:val="40"/>
        </w:rPr>
        <w:t> </w:t>
      </w:r>
      <w:r>
        <w:rPr/>
        <w:t>multifaceted</w:t>
      </w:r>
      <w:r>
        <w:rPr>
          <w:spacing w:val="40"/>
        </w:rPr>
        <w:t> </w:t>
      </w:r>
      <w:r>
        <w:rPr/>
        <w:t>aspects of in-space manufacturing, including its evolution, technologies, challenges, and future prospects, while also addressing ethical and legal dimensions critical to its development. Beginning with an overview of its significance and historical context, this paper underscores key concepts such as resource optimization and the reduction of launch costs. It examines terrestrial and space-based manufacturing processes, emphasizing additive manufacturing, advanced materials processing, autonomous robotic systems, and biomanufacturing for pharmaceuticals. Unique challenges posed by the space environment, such as microgravity, vacuum</w:t>
      </w:r>
      <w:r>
        <w:rPr>
          <w:spacing w:val="40"/>
        </w:rPr>
        <w:t> </w:t>
      </w:r>
      <w:r>
        <w:rPr/>
        <w:t>conditions,</w:t>
      </w:r>
      <w:r>
        <w:rPr>
          <w:spacing w:val="40"/>
        </w:rPr>
        <w:t> </w:t>
      </w:r>
      <w:r>
        <w:rPr/>
        <w:t>and</w:t>
      </w:r>
      <w:r>
        <w:rPr>
          <w:spacing w:val="40"/>
        </w:rPr>
        <w:t> </w:t>
      </w:r>
      <w:r>
        <w:rPr/>
        <w:t>radiation</w:t>
      </w:r>
      <w:r>
        <w:rPr>
          <w:spacing w:val="40"/>
        </w:rPr>
        <w:t> </w:t>
      </w:r>
      <w:r>
        <w:rPr/>
        <w:t>exposure,</w:t>
      </w:r>
      <w:r>
        <w:rPr>
          <w:spacing w:val="40"/>
        </w:rPr>
        <w:t> </w:t>
      </w:r>
      <w:r>
        <w:rPr/>
        <w:t>are</w:t>
      </w:r>
      <w:r>
        <w:rPr>
          <w:spacing w:val="40"/>
        </w:rPr>
        <w:t> </w:t>
      </w:r>
      <w:r>
        <w:rPr/>
        <w:t>analyzed</w:t>
      </w:r>
      <w:r>
        <w:rPr>
          <w:spacing w:val="40"/>
        </w:rPr>
        <w:t> </w:t>
      </w:r>
      <w:r>
        <w:rPr/>
        <w:t>alongside</w:t>
      </w:r>
      <w:r>
        <w:rPr>
          <w:spacing w:val="40"/>
        </w:rPr>
        <w:t> </w:t>
      </w:r>
      <w:r>
        <w:rPr/>
        <w:t>issues</w:t>
      </w:r>
      <w:r>
        <w:rPr>
          <w:spacing w:val="40"/>
        </w:rPr>
        <w:t> </w:t>
      </w:r>
      <w:r>
        <w:rPr/>
        <w:t>related</w:t>
      </w:r>
      <w:r>
        <w:rPr>
          <w:spacing w:val="40"/>
        </w:rPr>
        <w:t> </w:t>
      </w:r>
      <w:r>
        <w:rPr/>
        <w:t>to supply chains, quality assurance, and energy management.</w:t>
      </w:r>
      <w:r>
        <w:rPr>
          <w:spacing w:val="40"/>
        </w:rPr>
        <w:t> </w:t>
      </w:r>
      <w:r>
        <w:rPr/>
        <w:t>Drawing from case studies, including missions aboard the International Space Station, this paper evaluates the lessons learned</w:t>
      </w:r>
      <w:r>
        <w:rPr>
          <w:spacing w:val="40"/>
        </w:rPr>
        <w:t> </w:t>
      </w:r>
      <w:r>
        <w:rPr/>
        <w:t>over</w:t>
      </w:r>
      <w:r>
        <w:rPr>
          <w:spacing w:val="40"/>
        </w:rPr>
        <w:t> </w:t>
      </w:r>
      <w:r>
        <w:rPr/>
        <w:t>six</w:t>
      </w:r>
      <w:r>
        <w:rPr>
          <w:spacing w:val="40"/>
        </w:rPr>
        <w:t> </w:t>
      </w:r>
      <w:r>
        <w:rPr/>
        <w:t>decades</w:t>
      </w:r>
      <w:r>
        <w:rPr>
          <w:spacing w:val="40"/>
        </w:rPr>
        <w:t> </w:t>
      </w:r>
      <w:r>
        <w:rPr/>
        <w:t>of</w:t>
      </w:r>
      <w:r>
        <w:rPr>
          <w:spacing w:val="40"/>
        </w:rPr>
        <w:t> </w:t>
      </w:r>
      <w:r>
        <w:rPr/>
        <w:t>innovation</w:t>
      </w:r>
      <w:r>
        <w:rPr>
          <w:spacing w:val="40"/>
        </w:rPr>
        <w:t> </w:t>
      </w:r>
      <w:r>
        <w:rPr/>
        <w:t>in</w:t>
      </w:r>
      <w:r>
        <w:rPr>
          <w:spacing w:val="40"/>
        </w:rPr>
        <w:t> </w:t>
      </w:r>
      <w:r>
        <w:rPr/>
        <w:t>in-space</w:t>
      </w:r>
      <w:r>
        <w:rPr>
          <w:spacing w:val="40"/>
        </w:rPr>
        <w:t> </w:t>
      </w:r>
      <w:r>
        <w:rPr/>
        <w:t>manufacturing.</w:t>
      </w:r>
      <w:r>
        <w:rPr>
          <w:spacing w:val="80"/>
        </w:rPr>
        <w:t> </w:t>
      </w:r>
      <w:r>
        <w:rPr/>
        <w:t>It</w:t>
      </w:r>
      <w:r>
        <w:rPr>
          <w:spacing w:val="40"/>
        </w:rPr>
        <w:t> </w:t>
      </w:r>
      <w:r>
        <w:rPr/>
        <w:t>further</w:t>
      </w:r>
      <w:r>
        <w:rPr>
          <w:spacing w:val="40"/>
        </w:rPr>
        <w:t> </w:t>
      </w:r>
      <w:r>
        <w:rPr/>
        <w:t>explores the potential for large-scale production to support deep-space missions and assesses the commercial and economic feasibility of these technologies. This paper also delves into the policy, legal, and ethical considerations to address as space-based manufacturing becomes integral to future space exploration and the global space economy. Ultimately, this work provides</w:t>
      </w:r>
      <w:r>
        <w:rPr>
          <w:spacing w:val="40"/>
        </w:rPr>
        <w:t> </w:t>
      </w:r>
      <w:r>
        <w:rPr/>
        <w:t>a</w:t>
      </w:r>
      <w:r>
        <w:rPr>
          <w:spacing w:val="40"/>
        </w:rPr>
        <w:t> </w:t>
      </w:r>
      <w:r>
        <w:rPr/>
        <w:t>comprehensive</w:t>
      </w:r>
      <w:r>
        <w:rPr>
          <w:spacing w:val="40"/>
        </w:rPr>
        <w:t> </w:t>
      </w:r>
      <w:r>
        <w:rPr/>
        <w:t>roadmap</w:t>
      </w:r>
      <w:r>
        <w:rPr>
          <w:spacing w:val="40"/>
        </w:rPr>
        <w:t> </w:t>
      </w:r>
      <w:r>
        <w:rPr/>
        <w:t>for</w:t>
      </w:r>
      <w:r>
        <w:rPr>
          <w:spacing w:val="40"/>
        </w:rPr>
        <w:t> </w:t>
      </w:r>
      <w:r>
        <w:rPr/>
        <w:t>advancing</w:t>
      </w:r>
      <w:r>
        <w:rPr>
          <w:spacing w:val="40"/>
        </w:rPr>
        <w:t> </w:t>
      </w:r>
      <w:r>
        <w:rPr/>
        <w:t>in-space</w:t>
      </w:r>
      <w:r>
        <w:rPr>
          <w:spacing w:val="40"/>
        </w:rPr>
        <w:t> </w:t>
      </w:r>
      <w:r>
        <w:rPr/>
        <w:t>manufacturing</w:t>
      </w:r>
      <w:r>
        <w:rPr>
          <w:spacing w:val="40"/>
        </w:rPr>
        <w:t> </w:t>
      </w:r>
      <w:r>
        <w:rPr/>
        <w:t>technologies and</w:t>
      </w:r>
      <w:r>
        <w:rPr>
          <w:spacing w:val="6"/>
        </w:rPr>
        <w:t> </w:t>
      </w:r>
      <w:r>
        <w:rPr/>
        <w:t>integrating</w:t>
      </w:r>
      <w:r>
        <w:rPr>
          <w:spacing w:val="7"/>
        </w:rPr>
        <w:t> </w:t>
      </w:r>
      <w:r>
        <w:rPr/>
        <w:t>them</w:t>
      </w:r>
      <w:r>
        <w:rPr>
          <w:spacing w:val="7"/>
        </w:rPr>
        <w:t> </w:t>
      </w:r>
      <w:r>
        <w:rPr/>
        <w:t>into</w:t>
      </w:r>
      <w:r>
        <w:rPr>
          <w:spacing w:val="7"/>
        </w:rPr>
        <w:t> </w:t>
      </w:r>
      <w:r>
        <w:rPr/>
        <w:t>humanity’s</w:t>
      </w:r>
      <w:r>
        <w:rPr>
          <w:spacing w:val="7"/>
        </w:rPr>
        <w:t> </w:t>
      </w:r>
      <w:r>
        <w:rPr/>
        <w:t>pursuit</w:t>
      </w:r>
      <w:r>
        <w:rPr>
          <w:spacing w:val="7"/>
        </w:rPr>
        <w:t> </w:t>
      </w:r>
      <w:r>
        <w:rPr/>
        <w:t>of</w:t>
      </w:r>
      <w:r>
        <w:rPr>
          <w:spacing w:val="7"/>
        </w:rPr>
        <w:t> </w:t>
      </w:r>
      <w:r>
        <w:rPr/>
        <w:t>sustainable</w:t>
      </w:r>
      <w:r>
        <w:rPr>
          <w:spacing w:val="7"/>
        </w:rPr>
        <w:t> </w:t>
      </w:r>
      <w:r>
        <w:rPr/>
        <w:t>and</w:t>
      </w:r>
      <w:r>
        <w:rPr>
          <w:spacing w:val="7"/>
        </w:rPr>
        <w:t> </w:t>
      </w:r>
      <w:r>
        <w:rPr/>
        <w:t>scalable</w:t>
      </w:r>
      <w:r>
        <w:rPr>
          <w:spacing w:val="7"/>
        </w:rPr>
        <w:t> </w:t>
      </w:r>
      <w:r>
        <w:rPr/>
        <w:t>space</w:t>
      </w:r>
      <w:r>
        <w:rPr>
          <w:spacing w:val="7"/>
        </w:rPr>
        <w:t> </w:t>
      </w:r>
      <w:r>
        <w:rPr>
          <w:spacing w:val="-2"/>
        </w:rPr>
        <w:t>exploration.</w:t>
      </w:r>
    </w:p>
    <w:p>
      <w:pPr>
        <w:pStyle w:val="BodyText"/>
        <w:spacing w:before="1"/>
      </w:pPr>
    </w:p>
    <w:p>
      <w:pPr>
        <w:pStyle w:val="BodyText"/>
        <w:spacing w:line="266" w:lineRule="auto"/>
        <w:ind w:left="150"/>
      </w:pPr>
      <w:r>
        <w:rPr>
          <w:rFonts w:ascii="Palatino Linotype"/>
          <w:b/>
        </w:rPr>
        <w:t>Keywords: </w:t>
      </w:r>
      <w:r>
        <w:rPr/>
        <w:t>in-space manufacturing; microgravity; additive manufacturing; </w:t>
      </w:r>
      <w:r>
        <w:rPr/>
        <w:t>robotic</w:t>
      </w:r>
      <w:r>
        <w:rPr>
          <w:spacing w:val="40"/>
        </w:rPr>
        <w:t> </w:t>
      </w:r>
      <w:r>
        <w:rPr/>
        <w:t>manufacturing; bio-manufacturing</w:t>
      </w:r>
    </w:p>
    <w:p>
      <w:pPr>
        <w:pStyle w:val="BodyText"/>
        <w:spacing w:after="0" w:line="266" w:lineRule="auto"/>
        <w:sectPr>
          <w:type w:val="continuous"/>
          <w:pgSz w:w="11910" w:h="16840"/>
          <w:pgMar w:top="640" w:bottom="280" w:left="566" w:right="566"/>
          <w:cols w:num="2" w:equalWidth="0">
            <w:col w:w="1832" w:space="780"/>
            <w:col w:w="8166"/>
          </w:cols>
        </w:sectPr>
      </w:pPr>
    </w:p>
    <w:p>
      <w:pPr>
        <w:tabs>
          <w:tab w:pos="2761" w:val="left" w:leader="none"/>
          <w:tab w:pos="10649" w:val="left" w:leader="none"/>
        </w:tabs>
        <w:spacing w:before="74"/>
        <w:ind w:left="148" w:right="0" w:firstLine="0"/>
        <w:jc w:val="left"/>
        <w:rPr>
          <w:rFonts w:ascii="Times New Roman"/>
          <w:sz w:val="14"/>
        </w:rPr>
      </w:pPr>
      <w:r>
        <w:rPr>
          <w:sz w:val="14"/>
        </w:rPr>
        <w:t>Published:</w:t>
      </w:r>
      <w:r>
        <w:rPr>
          <w:spacing w:val="14"/>
          <w:sz w:val="14"/>
        </w:rPr>
        <w:t> </w:t>
      </w:r>
      <w:r>
        <w:rPr>
          <w:sz w:val="14"/>
        </w:rPr>
        <w:t>5</w:t>
      </w:r>
      <w:r>
        <w:rPr>
          <w:spacing w:val="5"/>
          <w:sz w:val="14"/>
        </w:rPr>
        <w:t> </w:t>
      </w:r>
      <w:r>
        <w:rPr>
          <w:sz w:val="14"/>
        </w:rPr>
        <w:t>March</w:t>
      </w:r>
      <w:r>
        <w:rPr>
          <w:spacing w:val="4"/>
          <w:sz w:val="14"/>
        </w:rPr>
        <w:t> </w:t>
      </w:r>
      <w:r>
        <w:rPr>
          <w:spacing w:val="-4"/>
          <w:sz w:val="14"/>
        </w:rPr>
        <w:t>2025</w:t>
      </w:r>
      <w:r>
        <w:rPr>
          <w:sz w:val="14"/>
        </w:rPr>
        <w:tab/>
      </w:r>
      <w:r>
        <w:rPr>
          <w:rFonts w:ascii="Times New Roman"/>
          <w:sz w:val="14"/>
          <w:u w:val="single"/>
        </w:rPr>
        <w:tab/>
      </w:r>
    </w:p>
    <w:p>
      <w:pPr>
        <w:spacing w:before="140"/>
        <w:ind w:left="148" w:right="0" w:firstLine="0"/>
        <w:jc w:val="left"/>
        <w:rPr>
          <w:sz w:val="14"/>
        </w:rPr>
      </w:pPr>
      <w:r>
        <w:rPr>
          <w:rFonts w:ascii="Palatino Linotype"/>
          <w:b/>
          <w:sz w:val="14"/>
        </w:rPr>
        <w:t>Citation:</w:t>
      </w:r>
      <w:r>
        <w:rPr>
          <w:rFonts w:ascii="Palatino Linotype"/>
          <w:b/>
          <w:spacing w:val="32"/>
          <w:sz w:val="14"/>
        </w:rPr>
        <w:t>  </w:t>
      </w:r>
      <w:r>
        <w:rPr>
          <w:sz w:val="14"/>
        </w:rPr>
        <w:t>Antony</w:t>
      </w:r>
      <w:r>
        <w:rPr>
          <w:spacing w:val="4"/>
          <w:sz w:val="14"/>
        </w:rPr>
        <w:t> </w:t>
      </w:r>
      <w:r>
        <w:rPr>
          <w:sz w:val="14"/>
        </w:rPr>
        <w:t>Jose,</w:t>
      </w:r>
      <w:r>
        <w:rPr>
          <w:spacing w:val="4"/>
          <w:sz w:val="14"/>
        </w:rPr>
        <w:t> </w:t>
      </w:r>
      <w:r>
        <w:rPr>
          <w:sz w:val="14"/>
        </w:rPr>
        <w:t>S.;</w:t>
      </w:r>
      <w:r>
        <w:rPr>
          <w:spacing w:val="4"/>
          <w:sz w:val="14"/>
        </w:rPr>
        <w:t> </w:t>
      </w:r>
      <w:r>
        <w:rPr>
          <w:sz w:val="14"/>
        </w:rPr>
        <w:t>Jackson,</w:t>
      </w:r>
      <w:r>
        <w:rPr>
          <w:spacing w:val="4"/>
          <w:sz w:val="14"/>
        </w:rPr>
        <w:t> </w:t>
      </w:r>
      <w:r>
        <w:rPr>
          <w:spacing w:val="-5"/>
          <w:sz w:val="14"/>
        </w:rPr>
        <w:t>J.;</w:t>
      </w:r>
    </w:p>
    <w:p>
      <w:pPr>
        <w:spacing w:after="0"/>
        <w:jc w:val="left"/>
        <w:rPr>
          <w:sz w:val="14"/>
        </w:rPr>
        <w:sectPr>
          <w:type w:val="continuous"/>
          <w:pgSz w:w="11910" w:h="16840"/>
          <w:pgMar w:top="640" w:bottom="280" w:left="566" w:right="566"/>
        </w:sectPr>
      </w:pPr>
    </w:p>
    <w:p>
      <w:pPr>
        <w:spacing w:line="340" w:lineRule="auto" w:before="64"/>
        <w:ind w:left="143" w:right="0" w:firstLine="4"/>
        <w:jc w:val="left"/>
        <w:rPr>
          <w:rFonts w:ascii="Palatino Linotype"/>
          <w:i/>
          <w:sz w:val="14"/>
        </w:rPr>
      </w:pPr>
      <w:r>
        <w:rPr>
          <w:w w:val="105"/>
          <w:sz w:val="14"/>
        </w:rPr>
        <w:t>Foster, J.; Silva, T.; Markham, E.;</w:t>
      </w:r>
      <w:r>
        <w:rPr>
          <w:spacing w:val="40"/>
          <w:w w:val="105"/>
          <w:sz w:val="14"/>
        </w:rPr>
        <w:t> </w:t>
      </w:r>
      <w:r>
        <w:rPr>
          <w:spacing w:val="-2"/>
          <w:w w:val="105"/>
          <w:sz w:val="14"/>
        </w:rPr>
        <w:t>Menezes,</w:t>
      </w:r>
      <w:r>
        <w:rPr>
          <w:spacing w:val="-7"/>
          <w:w w:val="105"/>
          <w:sz w:val="14"/>
        </w:rPr>
        <w:t> </w:t>
      </w:r>
      <w:r>
        <w:rPr>
          <w:spacing w:val="-2"/>
          <w:w w:val="105"/>
          <w:sz w:val="14"/>
        </w:rPr>
        <w:t>P.L.</w:t>
      </w:r>
      <w:r>
        <w:rPr>
          <w:spacing w:val="-6"/>
          <w:w w:val="105"/>
          <w:sz w:val="14"/>
        </w:rPr>
        <w:t> </w:t>
      </w:r>
      <w:r>
        <w:rPr>
          <w:spacing w:val="-2"/>
          <w:w w:val="105"/>
          <w:sz w:val="14"/>
        </w:rPr>
        <w:t>In-Space</w:t>
      </w:r>
      <w:r>
        <w:rPr>
          <w:spacing w:val="-6"/>
          <w:w w:val="105"/>
          <w:sz w:val="14"/>
        </w:rPr>
        <w:t> </w:t>
      </w:r>
      <w:r>
        <w:rPr>
          <w:spacing w:val="-2"/>
          <w:w w:val="105"/>
          <w:sz w:val="14"/>
        </w:rPr>
        <w:t>Manufacturing:</w:t>
      </w:r>
      <w:r>
        <w:rPr>
          <w:spacing w:val="40"/>
          <w:w w:val="105"/>
          <w:sz w:val="14"/>
        </w:rPr>
        <w:t> </w:t>
      </w:r>
      <w:r>
        <w:rPr>
          <w:w w:val="105"/>
          <w:sz w:val="14"/>
        </w:rPr>
        <w:t>Technologies,</w:t>
      </w:r>
      <w:r>
        <w:rPr>
          <w:spacing w:val="-6"/>
          <w:w w:val="105"/>
          <w:sz w:val="14"/>
        </w:rPr>
        <w:t> </w:t>
      </w:r>
      <w:r>
        <w:rPr>
          <w:w w:val="105"/>
          <w:sz w:val="14"/>
        </w:rPr>
        <w:t>Challenges,</w:t>
      </w:r>
      <w:r>
        <w:rPr>
          <w:spacing w:val="-6"/>
          <w:w w:val="105"/>
          <w:sz w:val="14"/>
        </w:rPr>
        <w:t> </w:t>
      </w:r>
      <w:r>
        <w:rPr>
          <w:w w:val="105"/>
          <w:sz w:val="14"/>
        </w:rPr>
        <w:t>and</w:t>
      </w:r>
      <w:r>
        <w:rPr>
          <w:spacing w:val="-6"/>
          <w:w w:val="105"/>
          <w:sz w:val="14"/>
        </w:rPr>
        <w:t> </w:t>
      </w:r>
      <w:r>
        <w:rPr>
          <w:w w:val="105"/>
          <w:sz w:val="14"/>
        </w:rPr>
        <w:t>Future</w:t>
      </w:r>
      <w:r>
        <w:rPr>
          <w:spacing w:val="40"/>
          <w:w w:val="105"/>
          <w:sz w:val="14"/>
        </w:rPr>
        <w:t> </w:t>
      </w:r>
      <w:r>
        <w:rPr>
          <w:w w:val="105"/>
          <w:sz w:val="14"/>
        </w:rPr>
        <w:t>Horizons. </w:t>
      </w:r>
      <w:r>
        <w:rPr>
          <w:rFonts w:ascii="Palatino Linotype"/>
          <w:i/>
          <w:w w:val="105"/>
          <w:sz w:val="14"/>
        </w:rPr>
        <w:t>J. Manuf. Mater. Process.</w:t>
      </w:r>
    </w:p>
    <w:p>
      <w:pPr>
        <w:spacing w:line="162" w:lineRule="exact" w:before="0"/>
        <w:ind w:left="148" w:right="0" w:firstLine="0"/>
        <w:jc w:val="left"/>
        <w:rPr>
          <w:sz w:val="14"/>
        </w:rPr>
      </w:pPr>
      <w:r>
        <w:rPr>
          <w:rFonts w:ascii="Palatino Linotype"/>
          <w:b/>
          <w:sz w:val="14"/>
        </w:rPr>
        <w:t>2025</w:t>
      </w:r>
      <w:r>
        <w:rPr>
          <w:sz w:val="14"/>
        </w:rPr>
        <w:t>,</w:t>
      </w:r>
      <w:r>
        <w:rPr>
          <w:spacing w:val="-4"/>
          <w:sz w:val="14"/>
        </w:rPr>
        <w:t> </w:t>
      </w:r>
      <w:r>
        <w:rPr>
          <w:rFonts w:ascii="Palatino Linotype"/>
          <w:i/>
          <w:sz w:val="14"/>
        </w:rPr>
        <w:t>9</w:t>
      </w:r>
      <w:r>
        <w:rPr>
          <w:sz w:val="14"/>
        </w:rPr>
        <w:t>,</w:t>
      </w:r>
      <w:r>
        <w:rPr>
          <w:spacing w:val="-4"/>
          <w:sz w:val="14"/>
        </w:rPr>
        <w:t> </w:t>
      </w:r>
      <w:r>
        <w:rPr>
          <w:sz w:val="14"/>
        </w:rPr>
        <w:t>84.</w:t>
      </w:r>
      <w:r>
        <w:rPr>
          <w:spacing w:val="39"/>
          <w:sz w:val="14"/>
        </w:rPr>
        <w:t> </w:t>
      </w:r>
      <w:hyperlink r:id="rId20">
        <w:r>
          <w:rPr>
            <w:spacing w:val="-2"/>
            <w:sz w:val="14"/>
          </w:rPr>
          <w:t>https://doi.org/10.3390/</w:t>
        </w:r>
      </w:hyperlink>
    </w:p>
    <w:p>
      <w:pPr>
        <w:spacing w:before="63"/>
        <w:ind w:left="148" w:right="0" w:firstLine="0"/>
        <w:jc w:val="left"/>
        <w:rPr>
          <w:sz w:val="14"/>
        </w:rPr>
      </w:pPr>
      <w:hyperlink r:id="rId20">
        <w:r>
          <w:rPr>
            <w:spacing w:val="-2"/>
            <w:sz w:val="14"/>
          </w:rPr>
          <w:t>jmmp9030084</w:t>
        </w:r>
      </w:hyperlink>
    </w:p>
    <w:p>
      <w:pPr>
        <w:pStyle w:val="BodyText"/>
        <w:spacing w:before="16"/>
        <w:rPr>
          <w:sz w:val="14"/>
        </w:rPr>
      </w:pPr>
    </w:p>
    <w:p>
      <w:pPr>
        <w:spacing w:line="345" w:lineRule="auto" w:before="0"/>
        <w:ind w:left="142" w:right="146" w:firstLine="5"/>
        <w:jc w:val="left"/>
        <w:rPr>
          <w:sz w:val="14"/>
        </w:rPr>
      </w:pPr>
      <w:r>
        <w:rPr>
          <w:rFonts w:ascii="Palatino Linotype" w:hAnsi="Palatino Linotype"/>
          <w:b/>
          <w:w w:val="105"/>
          <w:sz w:val="14"/>
        </w:rPr>
        <w:t>Copyright: </w:t>
      </w:r>
      <w:r>
        <w:rPr>
          <w:w w:val="105"/>
          <w:sz w:val="14"/>
        </w:rPr>
        <w:t>©</w:t>
      </w:r>
      <w:r>
        <w:rPr>
          <w:spacing w:val="-4"/>
          <w:w w:val="105"/>
          <w:sz w:val="14"/>
        </w:rPr>
        <w:t> </w:t>
      </w:r>
      <w:r>
        <w:rPr>
          <w:w w:val="105"/>
          <w:sz w:val="14"/>
        </w:rPr>
        <w:t>2025</w:t>
      </w:r>
      <w:r>
        <w:rPr>
          <w:spacing w:val="-4"/>
          <w:w w:val="105"/>
          <w:sz w:val="14"/>
        </w:rPr>
        <w:t> </w:t>
      </w:r>
      <w:r>
        <w:rPr>
          <w:w w:val="105"/>
          <w:sz w:val="14"/>
        </w:rPr>
        <w:t>by</w:t>
      </w:r>
      <w:r>
        <w:rPr>
          <w:spacing w:val="-4"/>
          <w:w w:val="105"/>
          <w:sz w:val="14"/>
        </w:rPr>
        <w:t> </w:t>
      </w:r>
      <w:r>
        <w:rPr>
          <w:w w:val="105"/>
          <w:sz w:val="14"/>
        </w:rPr>
        <w:t>the</w:t>
      </w:r>
      <w:r>
        <w:rPr>
          <w:spacing w:val="-4"/>
          <w:w w:val="105"/>
          <w:sz w:val="14"/>
        </w:rPr>
        <w:t> </w:t>
      </w:r>
      <w:r>
        <w:rPr>
          <w:w w:val="105"/>
          <w:sz w:val="14"/>
        </w:rPr>
        <w:t>authors.</w:t>
      </w:r>
      <w:r>
        <w:rPr>
          <w:spacing w:val="40"/>
          <w:w w:val="105"/>
          <w:sz w:val="14"/>
        </w:rPr>
        <w:t> </w:t>
      </w:r>
      <w:r>
        <w:rPr>
          <w:w w:val="105"/>
          <w:sz w:val="14"/>
        </w:rPr>
        <w:t>Licensee MDPI, Basel, Switzerland.</w:t>
      </w:r>
      <w:r>
        <w:rPr>
          <w:spacing w:val="40"/>
          <w:w w:val="105"/>
          <w:sz w:val="14"/>
        </w:rPr>
        <w:t> </w:t>
      </w:r>
      <w:r>
        <w:rPr>
          <w:w w:val="105"/>
          <w:sz w:val="14"/>
        </w:rPr>
        <w:t>This</w:t>
      </w:r>
      <w:r>
        <w:rPr>
          <w:spacing w:val="-6"/>
          <w:w w:val="105"/>
          <w:sz w:val="14"/>
        </w:rPr>
        <w:t> </w:t>
      </w:r>
      <w:r>
        <w:rPr>
          <w:w w:val="105"/>
          <w:sz w:val="14"/>
        </w:rPr>
        <w:t>article</w:t>
      </w:r>
      <w:r>
        <w:rPr>
          <w:spacing w:val="-6"/>
          <w:w w:val="105"/>
          <w:sz w:val="14"/>
        </w:rPr>
        <w:t> </w:t>
      </w:r>
      <w:r>
        <w:rPr>
          <w:w w:val="105"/>
          <w:sz w:val="14"/>
        </w:rPr>
        <w:t>is</w:t>
      </w:r>
      <w:r>
        <w:rPr>
          <w:spacing w:val="-6"/>
          <w:w w:val="105"/>
          <w:sz w:val="14"/>
        </w:rPr>
        <w:t> </w:t>
      </w:r>
      <w:r>
        <w:rPr>
          <w:w w:val="105"/>
          <w:sz w:val="14"/>
        </w:rPr>
        <w:t>an</w:t>
      </w:r>
      <w:r>
        <w:rPr>
          <w:spacing w:val="-6"/>
          <w:w w:val="105"/>
          <w:sz w:val="14"/>
        </w:rPr>
        <w:t> </w:t>
      </w:r>
      <w:r>
        <w:rPr>
          <w:w w:val="105"/>
          <w:sz w:val="14"/>
        </w:rPr>
        <w:t>open</w:t>
      </w:r>
      <w:r>
        <w:rPr>
          <w:spacing w:val="-6"/>
          <w:w w:val="105"/>
          <w:sz w:val="14"/>
        </w:rPr>
        <w:t> </w:t>
      </w:r>
      <w:r>
        <w:rPr>
          <w:w w:val="105"/>
          <w:sz w:val="14"/>
        </w:rPr>
        <w:t>access</w:t>
      </w:r>
      <w:r>
        <w:rPr>
          <w:spacing w:val="-6"/>
          <w:w w:val="105"/>
          <w:sz w:val="14"/>
        </w:rPr>
        <w:t> </w:t>
      </w:r>
      <w:r>
        <w:rPr>
          <w:w w:val="105"/>
          <w:sz w:val="14"/>
        </w:rPr>
        <w:t>article</w:t>
      </w:r>
      <w:r>
        <w:rPr>
          <w:spacing w:val="40"/>
          <w:w w:val="105"/>
          <w:sz w:val="14"/>
        </w:rPr>
        <w:t> </w:t>
      </w:r>
      <w:r>
        <w:rPr>
          <w:w w:val="105"/>
          <w:sz w:val="14"/>
        </w:rPr>
        <w:t>distributed under the terms and</w:t>
      </w:r>
      <w:r>
        <w:rPr>
          <w:spacing w:val="40"/>
          <w:w w:val="105"/>
          <w:sz w:val="14"/>
        </w:rPr>
        <w:t> </w:t>
      </w:r>
      <w:r>
        <w:rPr>
          <w:spacing w:val="-2"/>
          <w:w w:val="105"/>
          <w:sz w:val="14"/>
        </w:rPr>
        <w:t>conditions of the Creative </w:t>
      </w:r>
      <w:r>
        <w:rPr>
          <w:spacing w:val="-2"/>
          <w:w w:val="105"/>
          <w:sz w:val="14"/>
        </w:rPr>
        <w:t>Commons</w:t>
      </w:r>
      <w:r>
        <w:rPr>
          <w:spacing w:val="40"/>
          <w:w w:val="105"/>
          <w:sz w:val="14"/>
        </w:rPr>
        <w:t> </w:t>
      </w:r>
      <w:r>
        <w:rPr>
          <w:w w:val="105"/>
          <w:sz w:val="14"/>
        </w:rPr>
        <w:t>Attribution (CC BY) license</w:t>
      </w:r>
      <w:r>
        <w:rPr>
          <w:spacing w:val="40"/>
          <w:w w:val="105"/>
          <w:sz w:val="14"/>
        </w:rPr>
        <w:t> </w:t>
      </w:r>
      <w:r>
        <w:rPr>
          <w:spacing w:val="-2"/>
          <w:w w:val="105"/>
          <w:sz w:val="14"/>
        </w:rPr>
        <w:t>(</w:t>
      </w:r>
      <w:hyperlink r:id="rId21">
        <w:r>
          <w:rPr>
            <w:spacing w:val="-2"/>
            <w:w w:val="105"/>
            <w:sz w:val="14"/>
          </w:rPr>
          <w:t>https://creativecommons.org/</w:t>
        </w:r>
      </w:hyperlink>
      <w:r>
        <w:rPr>
          <w:spacing w:val="40"/>
          <w:w w:val="105"/>
          <w:sz w:val="14"/>
        </w:rPr>
        <w:t> </w:t>
      </w:r>
      <w:hyperlink r:id="rId21">
        <w:r>
          <w:rPr>
            <w:spacing w:val="-2"/>
            <w:w w:val="105"/>
            <w:sz w:val="14"/>
          </w:rPr>
          <w:t>licenses/by/4.0/</w:t>
        </w:r>
      </w:hyperlink>
      <w:r>
        <w:rPr>
          <w:spacing w:val="-2"/>
          <w:w w:val="105"/>
          <w:sz w:val="14"/>
        </w:rPr>
        <w:t>).</w:t>
      </w:r>
    </w:p>
    <w:p>
      <w:pPr>
        <w:pStyle w:val="Heading1"/>
        <w:numPr>
          <w:ilvl w:val="0"/>
          <w:numId w:val="1"/>
        </w:numPr>
        <w:tabs>
          <w:tab w:pos="404" w:val="left" w:leader="none"/>
        </w:tabs>
        <w:spacing w:line="240" w:lineRule="auto" w:before="48" w:after="0"/>
        <w:ind w:left="404" w:right="0" w:hanging="253"/>
        <w:jc w:val="left"/>
      </w:pPr>
      <w:r>
        <w:rPr>
          <w:b w:val="0"/>
        </w:rPr>
        <w:br w:type="column"/>
      </w:r>
      <w:bookmarkStart w:name="Introduction " w:id="1"/>
      <w:bookmarkEnd w:id="1"/>
      <w:r>
        <w:rPr>
          <w:b w:val="0"/>
        </w:rPr>
      </w:r>
      <w:r>
        <w:rPr>
          <w:spacing w:val="-2"/>
        </w:rPr>
        <w:t>Introduction</w:t>
      </w:r>
    </w:p>
    <w:p>
      <w:pPr>
        <w:pStyle w:val="BodyText"/>
        <w:spacing w:line="285" w:lineRule="auto" w:before="77"/>
        <w:ind w:left="142" w:right="119" w:firstLine="433"/>
        <w:jc w:val="both"/>
      </w:pPr>
      <w:r>
        <w:rPr/>
        <w:t>In-space manufacturing (ISM) refers to the production and fabrication of components</w:t>
      </w:r>
      <w:r>
        <w:rPr>
          <w:spacing w:val="40"/>
          <w:w w:val="105"/>
        </w:rPr>
        <w:t> </w:t>
      </w:r>
      <w:r>
        <w:rPr>
          <w:w w:val="105"/>
        </w:rPr>
        <w:t>in environments beyond planetary surfaces, typically in microgravity or strong vacuum conditions [</w:t>
      </w:r>
      <w:hyperlink w:history="true" w:anchor="_bookmark9">
        <w:r>
          <w:rPr>
            <w:color w:val="0774B7"/>
            <w:w w:val="105"/>
          </w:rPr>
          <w:t>1</w:t>
        </w:r>
      </w:hyperlink>
      <w:r>
        <w:rPr>
          <w:w w:val="105"/>
        </w:rPr>
        <w:t>].</w:t>
      </w:r>
      <w:r>
        <w:rPr>
          <w:spacing w:val="40"/>
          <w:w w:val="105"/>
        </w:rPr>
        <w:t> </w:t>
      </w:r>
      <w:r>
        <w:rPr>
          <w:w w:val="105"/>
        </w:rPr>
        <w:t>Since the 1960s,</w:t>
      </w:r>
      <w:r>
        <w:rPr>
          <w:w w:val="105"/>
        </w:rPr>
        <w:t> ISM has progressed from early conceptual studies and Skylab experiments to advanced manufacturing on the ISS, where innovations like 3D </w:t>
      </w:r>
      <w:r>
        <w:rPr/>
        <w:t>printing and fiber optics production have showcased its ability to reduce launch mass, </w:t>
      </w:r>
      <w:r>
        <w:rPr/>
        <w:t>min-</w:t>
      </w:r>
      <w:r>
        <w:rPr>
          <w:w w:val="105"/>
        </w:rPr>
        <w:t>imize</w:t>
      </w:r>
      <w:r>
        <w:rPr>
          <w:spacing w:val="-9"/>
          <w:w w:val="105"/>
        </w:rPr>
        <w:t> </w:t>
      </w:r>
      <w:r>
        <w:rPr>
          <w:w w:val="105"/>
        </w:rPr>
        <w:t>waste,</w:t>
      </w:r>
      <w:r>
        <w:rPr>
          <w:spacing w:val="-9"/>
          <w:w w:val="105"/>
        </w:rPr>
        <w:t> </w:t>
      </w:r>
      <w:r>
        <w:rPr>
          <w:w w:val="105"/>
        </w:rPr>
        <w:t>and</w:t>
      </w:r>
      <w:r>
        <w:rPr>
          <w:spacing w:val="-9"/>
          <w:w w:val="105"/>
        </w:rPr>
        <w:t> </w:t>
      </w:r>
      <w:r>
        <w:rPr>
          <w:w w:val="105"/>
        </w:rPr>
        <w:t>eliminate</w:t>
      </w:r>
      <w:r>
        <w:rPr>
          <w:spacing w:val="-9"/>
          <w:w w:val="105"/>
        </w:rPr>
        <w:t> </w:t>
      </w:r>
      <w:r>
        <w:rPr>
          <w:w w:val="105"/>
        </w:rPr>
        <w:t>excess</w:t>
      </w:r>
      <w:r>
        <w:rPr>
          <w:spacing w:val="-9"/>
          <w:w w:val="105"/>
        </w:rPr>
        <w:t> </w:t>
      </w:r>
      <w:r>
        <w:rPr>
          <w:w w:val="105"/>
        </w:rPr>
        <w:t>spare</w:t>
      </w:r>
      <w:r>
        <w:rPr>
          <w:spacing w:val="-9"/>
          <w:w w:val="105"/>
        </w:rPr>
        <w:t> </w:t>
      </w:r>
      <w:r>
        <w:rPr>
          <w:w w:val="105"/>
        </w:rPr>
        <w:t>components</w:t>
      </w:r>
      <w:r>
        <w:rPr>
          <w:spacing w:val="-9"/>
          <w:w w:val="105"/>
        </w:rPr>
        <w:t> </w:t>
      </w:r>
      <w:r>
        <w:rPr>
          <w:w w:val="105"/>
        </w:rPr>
        <w:t>[</w:t>
      </w:r>
      <w:hyperlink w:history="true" w:anchor="_bookmark10">
        <w:r>
          <w:rPr>
            <w:color w:val="0774B7"/>
            <w:w w:val="105"/>
          </w:rPr>
          <w:t>2</w:t>
        </w:r>
      </w:hyperlink>
      <w:r>
        <w:rPr>
          <w:w w:val="105"/>
        </w:rPr>
        <w:t>,</w:t>
      </w:r>
      <w:hyperlink w:history="true" w:anchor="_bookmark11">
        <w:r>
          <w:rPr>
            <w:color w:val="0774B7"/>
            <w:w w:val="105"/>
          </w:rPr>
          <w:t>3</w:t>
        </w:r>
      </w:hyperlink>
      <w:r>
        <w:rPr>
          <w:w w:val="105"/>
        </w:rPr>
        <w:t>]. As</w:t>
      </w:r>
      <w:r>
        <w:rPr>
          <w:spacing w:val="-9"/>
          <w:w w:val="105"/>
        </w:rPr>
        <w:t> </w:t>
      </w:r>
      <w:r>
        <w:rPr>
          <w:w w:val="105"/>
        </w:rPr>
        <w:t>space</w:t>
      </w:r>
      <w:r>
        <w:rPr>
          <w:spacing w:val="-9"/>
          <w:w w:val="105"/>
        </w:rPr>
        <w:t> </w:t>
      </w:r>
      <w:r>
        <w:rPr>
          <w:w w:val="105"/>
        </w:rPr>
        <w:t>exploration</w:t>
      </w:r>
      <w:r>
        <w:rPr>
          <w:spacing w:val="-9"/>
          <w:w w:val="105"/>
        </w:rPr>
        <w:t> </w:t>
      </w:r>
      <w:r>
        <w:rPr>
          <w:w w:val="105"/>
        </w:rPr>
        <w:t>ventures further</w:t>
      </w:r>
      <w:r>
        <w:rPr>
          <w:spacing w:val="-2"/>
          <w:w w:val="105"/>
        </w:rPr>
        <w:t> </w:t>
      </w:r>
      <w:r>
        <w:rPr>
          <w:w w:val="105"/>
        </w:rPr>
        <w:t>from</w:t>
      </w:r>
      <w:r>
        <w:rPr>
          <w:spacing w:val="-2"/>
          <w:w w:val="105"/>
        </w:rPr>
        <w:t> </w:t>
      </w:r>
      <w:r>
        <w:rPr>
          <w:w w:val="105"/>
        </w:rPr>
        <w:t>Earth,</w:t>
      </w:r>
      <w:r>
        <w:rPr>
          <w:spacing w:val="-2"/>
          <w:w w:val="105"/>
        </w:rPr>
        <w:t> </w:t>
      </w:r>
      <w:r>
        <w:rPr>
          <w:w w:val="105"/>
        </w:rPr>
        <w:t>the</w:t>
      </w:r>
      <w:r>
        <w:rPr>
          <w:spacing w:val="-2"/>
          <w:w w:val="105"/>
        </w:rPr>
        <w:t> </w:t>
      </w:r>
      <w:r>
        <w:rPr>
          <w:w w:val="105"/>
        </w:rPr>
        <w:t>logistical</w:t>
      </w:r>
      <w:r>
        <w:rPr>
          <w:spacing w:val="-2"/>
          <w:w w:val="105"/>
        </w:rPr>
        <w:t> </w:t>
      </w:r>
      <w:r>
        <w:rPr>
          <w:w w:val="105"/>
        </w:rPr>
        <w:t>challenges</w:t>
      </w:r>
      <w:r>
        <w:rPr>
          <w:spacing w:val="-2"/>
          <w:w w:val="105"/>
        </w:rPr>
        <w:t> </w:t>
      </w:r>
      <w:r>
        <w:rPr>
          <w:w w:val="105"/>
        </w:rPr>
        <w:t>and</w:t>
      </w:r>
      <w:r>
        <w:rPr>
          <w:spacing w:val="-2"/>
          <w:w w:val="105"/>
        </w:rPr>
        <w:t> </w:t>
      </w:r>
      <w:r>
        <w:rPr>
          <w:w w:val="105"/>
        </w:rPr>
        <w:t>costs</w:t>
      </w:r>
      <w:r>
        <w:rPr>
          <w:spacing w:val="-2"/>
          <w:w w:val="105"/>
        </w:rPr>
        <w:t> </w:t>
      </w:r>
      <w:r>
        <w:rPr>
          <w:w w:val="105"/>
        </w:rPr>
        <w:t>associated</w:t>
      </w:r>
      <w:r>
        <w:rPr>
          <w:spacing w:val="-2"/>
          <w:w w:val="105"/>
        </w:rPr>
        <w:t> </w:t>
      </w:r>
      <w:r>
        <w:rPr>
          <w:w w:val="105"/>
        </w:rPr>
        <w:t>with</w:t>
      </w:r>
      <w:r>
        <w:rPr>
          <w:spacing w:val="-2"/>
          <w:w w:val="105"/>
        </w:rPr>
        <w:t> </w:t>
      </w:r>
      <w:r>
        <w:rPr>
          <w:w w:val="105"/>
        </w:rPr>
        <w:t>resupply</w:t>
      </w:r>
      <w:r>
        <w:rPr>
          <w:spacing w:val="-2"/>
          <w:w w:val="105"/>
        </w:rPr>
        <w:t> </w:t>
      </w:r>
      <w:r>
        <w:rPr>
          <w:w w:val="105"/>
        </w:rPr>
        <w:t>missions and repairs become increasingly prohibitive.</w:t>
      </w:r>
      <w:r>
        <w:rPr>
          <w:w w:val="105"/>
        </w:rPr>
        <w:t> Manufacturing materials and components directly</w:t>
      </w:r>
      <w:r>
        <w:rPr>
          <w:spacing w:val="-11"/>
          <w:w w:val="105"/>
        </w:rPr>
        <w:t> </w:t>
      </w:r>
      <w:r>
        <w:rPr>
          <w:w w:val="105"/>
        </w:rPr>
        <w:t>in</w:t>
      </w:r>
      <w:r>
        <w:rPr>
          <w:spacing w:val="-11"/>
          <w:w w:val="105"/>
        </w:rPr>
        <w:t> </w:t>
      </w:r>
      <w:r>
        <w:rPr>
          <w:w w:val="105"/>
        </w:rPr>
        <w:t>space</w:t>
      </w:r>
      <w:r>
        <w:rPr>
          <w:spacing w:val="-11"/>
          <w:w w:val="105"/>
        </w:rPr>
        <w:t> </w:t>
      </w:r>
      <w:r>
        <w:rPr>
          <w:w w:val="105"/>
        </w:rPr>
        <w:t>offers</w:t>
      </w:r>
      <w:r>
        <w:rPr>
          <w:spacing w:val="-11"/>
          <w:w w:val="105"/>
        </w:rPr>
        <w:t> </w:t>
      </w:r>
      <w:r>
        <w:rPr>
          <w:w w:val="105"/>
        </w:rPr>
        <w:t>significant</w:t>
      </w:r>
      <w:r>
        <w:rPr>
          <w:spacing w:val="-11"/>
          <w:w w:val="105"/>
        </w:rPr>
        <w:t> </w:t>
      </w:r>
      <w:r>
        <w:rPr>
          <w:w w:val="105"/>
        </w:rPr>
        <w:t>advantages,</w:t>
      </w:r>
      <w:r>
        <w:rPr>
          <w:spacing w:val="-11"/>
          <w:w w:val="105"/>
        </w:rPr>
        <w:t> </w:t>
      </w:r>
      <w:r>
        <w:rPr>
          <w:w w:val="105"/>
        </w:rPr>
        <w:t>including</w:t>
      </w:r>
      <w:r>
        <w:rPr>
          <w:spacing w:val="-11"/>
          <w:w w:val="105"/>
        </w:rPr>
        <w:t> </w:t>
      </w:r>
      <w:r>
        <w:rPr>
          <w:w w:val="105"/>
        </w:rPr>
        <w:t>reduced</w:t>
      </w:r>
      <w:r>
        <w:rPr>
          <w:spacing w:val="-11"/>
          <w:w w:val="105"/>
        </w:rPr>
        <w:t> </w:t>
      </w:r>
      <w:r>
        <w:rPr>
          <w:w w:val="105"/>
        </w:rPr>
        <w:t>launch</w:t>
      </w:r>
      <w:r>
        <w:rPr>
          <w:spacing w:val="-11"/>
          <w:w w:val="105"/>
        </w:rPr>
        <w:t> </w:t>
      </w:r>
      <w:r>
        <w:rPr>
          <w:w w:val="105"/>
        </w:rPr>
        <w:t>mass,</w:t>
      </w:r>
      <w:r>
        <w:rPr>
          <w:spacing w:val="-11"/>
          <w:w w:val="105"/>
        </w:rPr>
        <w:t> </w:t>
      </w:r>
      <w:r>
        <w:rPr>
          <w:w w:val="105"/>
        </w:rPr>
        <w:t>minimized waste, and elimination of excess spare components.</w:t>
      </w:r>
      <w:r>
        <w:rPr>
          <w:spacing w:val="40"/>
          <w:w w:val="105"/>
        </w:rPr>
        <w:t> </w:t>
      </w:r>
      <w:r>
        <w:rPr>
          <w:w w:val="105"/>
        </w:rPr>
        <w:t>The primary objective of ISM is to enable</w:t>
      </w:r>
      <w:r>
        <w:rPr>
          <w:spacing w:val="-3"/>
          <w:w w:val="105"/>
        </w:rPr>
        <w:t> </w:t>
      </w:r>
      <w:r>
        <w:rPr>
          <w:w w:val="105"/>
        </w:rPr>
        <w:t>on-demand</w:t>
      </w:r>
      <w:r>
        <w:rPr>
          <w:spacing w:val="-3"/>
          <w:w w:val="105"/>
        </w:rPr>
        <w:t> </w:t>
      </w:r>
      <w:r>
        <w:rPr>
          <w:w w:val="105"/>
        </w:rPr>
        <w:t>fabrication,</w:t>
      </w:r>
      <w:r>
        <w:rPr>
          <w:spacing w:val="-3"/>
          <w:w w:val="105"/>
        </w:rPr>
        <w:t> </w:t>
      </w:r>
      <w:r>
        <w:rPr>
          <w:w w:val="105"/>
        </w:rPr>
        <w:t>repair,</w:t>
      </w:r>
      <w:r>
        <w:rPr>
          <w:spacing w:val="-3"/>
          <w:w w:val="105"/>
        </w:rPr>
        <w:t> </w:t>
      </w:r>
      <w:r>
        <w:rPr>
          <w:w w:val="105"/>
        </w:rPr>
        <w:t>and</w:t>
      </w:r>
      <w:r>
        <w:rPr>
          <w:spacing w:val="-3"/>
          <w:w w:val="105"/>
        </w:rPr>
        <w:t> </w:t>
      </w:r>
      <w:r>
        <w:rPr>
          <w:w w:val="105"/>
        </w:rPr>
        <w:t>recycling</w:t>
      </w:r>
      <w:r>
        <w:rPr>
          <w:spacing w:val="-3"/>
          <w:w w:val="105"/>
        </w:rPr>
        <w:t> </w:t>
      </w:r>
      <w:r>
        <w:rPr>
          <w:w w:val="105"/>
        </w:rPr>
        <w:t>of</w:t>
      </w:r>
      <w:r>
        <w:rPr>
          <w:spacing w:val="-3"/>
          <w:w w:val="105"/>
        </w:rPr>
        <w:t> </w:t>
      </w:r>
      <w:r>
        <w:rPr>
          <w:w w:val="105"/>
        </w:rPr>
        <w:t>components,</w:t>
      </w:r>
      <w:r>
        <w:rPr>
          <w:spacing w:val="-3"/>
          <w:w w:val="105"/>
        </w:rPr>
        <w:t> </w:t>
      </w:r>
      <w:r>
        <w:rPr>
          <w:w w:val="105"/>
        </w:rPr>
        <w:t>optimizing</w:t>
      </w:r>
      <w:r>
        <w:rPr>
          <w:spacing w:val="-3"/>
          <w:w w:val="105"/>
        </w:rPr>
        <w:t> </w:t>
      </w:r>
      <w:r>
        <w:rPr>
          <w:w w:val="105"/>
        </w:rPr>
        <w:t>resource</w:t>
      </w:r>
    </w:p>
    <w:p>
      <w:pPr>
        <w:pStyle w:val="BodyText"/>
        <w:spacing w:after="0" w:line="285" w:lineRule="auto"/>
        <w:jc w:val="both"/>
        <w:sectPr>
          <w:type w:val="continuous"/>
          <w:pgSz w:w="11910" w:h="16840"/>
          <w:pgMar w:top="640" w:bottom="280" w:left="566" w:right="566"/>
          <w:cols w:num="2" w:equalWidth="0">
            <w:col w:w="2530" w:space="80"/>
            <w:col w:w="8168"/>
          </w:cols>
        </w:sectPr>
      </w:pPr>
    </w:p>
    <w:p>
      <w:pPr>
        <w:pStyle w:val="BodyText"/>
        <w:spacing w:before="137"/>
      </w:pPr>
    </w:p>
    <w:p>
      <w:pPr>
        <w:spacing w:line="20" w:lineRule="exact"/>
        <w:ind w:left="148" w:right="0" w:firstLine="0"/>
        <w:rPr>
          <w:sz w:val="2"/>
        </w:rPr>
      </w:pPr>
      <w:r>
        <w:rPr>
          <w:sz w:val="2"/>
        </w:rPr>
        <mc:AlternateContent>
          <mc:Choice Requires="wps">
            <w:drawing>
              <wp:inline distT="0" distB="0" distL="0" distR="0">
                <wp:extent cx="6649720" cy="5080"/>
                <wp:effectExtent l="9525" t="0" r="0" b="4445"/>
                <wp:docPr id="9" name="Group 9"/>
                <wp:cNvGraphicFramePr>
                  <a:graphicFrameLocks/>
                </wp:cNvGraphicFramePr>
                <a:graphic>
                  <a:graphicData uri="http://schemas.microsoft.com/office/word/2010/wordprocessingGroup">
                    <wpg:wgp>
                      <wpg:cNvPr id="9" name="Group 9"/>
                      <wpg:cNvGrpSpPr/>
                      <wpg:grpSpPr>
                        <a:xfrm>
                          <a:off x="0" y="0"/>
                          <a:ext cx="6649720" cy="5080"/>
                          <a:chExt cx="6649720" cy="5080"/>
                        </a:xfrm>
                      </wpg:grpSpPr>
                      <wps:wsp>
                        <wps:cNvPr id="10" name="Graphic 10"/>
                        <wps:cNvSpPr/>
                        <wps:spPr>
                          <a:xfrm>
                            <a:off x="0" y="2527"/>
                            <a:ext cx="6649720" cy="1270"/>
                          </a:xfrm>
                          <a:custGeom>
                            <a:avLst/>
                            <a:gdLst/>
                            <a:ahLst/>
                            <a:cxnLst/>
                            <a:rect l="l" t="t" r="r" b="b"/>
                            <a:pathLst>
                              <a:path w="6649720" h="0">
                                <a:moveTo>
                                  <a:pt x="0" y="0"/>
                                </a:moveTo>
                                <a:lnTo>
                                  <a:pt x="6649199"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3.6pt;height:.4pt;mso-position-horizontal-relative:char;mso-position-vertical-relative:line" id="docshapegroup6" coordorigin="0,0" coordsize="10472,8">
                <v:line style="position:absolute" from="0,4" to="10471,4" stroked="true" strokeweight=".398pt" strokecolor="#000000">
                  <v:stroke dashstyle="solid"/>
                </v:line>
              </v:group>
            </w:pict>
          </mc:Fallback>
        </mc:AlternateContent>
      </w:r>
      <w:r>
        <w:rPr>
          <w:sz w:val="2"/>
        </w:rPr>
      </w:r>
    </w:p>
    <w:p>
      <w:pPr>
        <w:tabs>
          <w:tab w:pos="7836" w:val="left" w:leader="none"/>
        </w:tabs>
        <w:spacing w:before="55"/>
        <w:ind w:left="148" w:right="0" w:firstLine="0"/>
        <w:jc w:val="left"/>
        <w:rPr>
          <w:sz w:val="16"/>
        </w:rPr>
      </w:pPr>
      <w:r>
        <w:rPr>
          <w:rFonts w:ascii="Palatino Linotype"/>
          <w:i/>
          <w:sz w:val="16"/>
        </w:rPr>
        <w:t>J.</w:t>
      </w:r>
      <w:r>
        <w:rPr>
          <w:rFonts w:ascii="Palatino Linotype"/>
          <w:i/>
          <w:spacing w:val="-5"/>
          <w:sz w:val="16"/>
        </w:rPr>
        <w:t> </w:t>
      </w:r>
      <w:r>
        <w:rPr>
          <w:rFonts w:ascii="Palatino Linotype"/>
          <w:i/>
          <w:sz w:val="16"/>
        </w:rPr>
        <w:t>Manuf.</w:t>
      </w:r>
      <w:r>
        <w:rPr>
          <w:rFonts w:ascii="Palatino Linotype"/>
          <w:i/>
          <w:spacing w:val="5"/>
          <w:sz w:val="16"/>
        </w:rPr>
        <w:t> </w:t>
      </w:r>
      <w:r>
        <w:rPr>
          <w:rFonts w:ascii="Palatino Linotype"/>
          <w:i/>
          <w:sz w:val="16"/>
        </w:rPr>
        <w:t>Mater.</w:t>
      </w:r>
      <w:r>
        <w:rPr>
          <w:rFonts w:ascii="Palatino Linotype"/>
          <w:i/>
          <w:spacing w:val="5"/>
          <w:sz w:val="16"/>
        </w:rPr>
        <w:t> </w:t>
      </w:r>
      <w:r>
        <w:rPr>
          <w:rFonts w:ascii="Palatino Linotype"/>
          <w:i/>
          <w:sz w:val="16"/>
        </w:rPr>
        <w:t>Process.</w:t>
      </w:r>
      <w:r>
        <w:rPr>
          <w:rFonts w:ascii="Palatino Linotype"/>
          <w:i/>
          <w:spacing w:val="-4"/>
          <w:sz w:val="16"/>
        </w:rPr>
        <w:t> </w:t>
      </w:r>
      <w:r>
        <w:rPr>
          <w:rFonts w:ascii="Palatino Linotype"/>
          <w:b/>
          <w:sz w:val="16"/>
        </w:rPr>
        <w:t>2025</w:t>
      </w:r>
      <w:r>
        <w:rPr>
          <w:sz w:val="16"/>
        </w:rPr>
        <w:t>,</w:t>
      </w:r>
      <w:r>
        <w:rPr>
          <w:spacing w:val="1"/>
          <w:sz w:val="16"/>
        </w:rPr>
        <w:t> </w:t>
      </w:r>
      <w:r>
        <w:rPr>
          <w:rFonts w:ascii="Palatino Linotype"/>
          <w:i/>
          <w:sz w:val="16"/>
        </w:rPr>
        <w:t>9</w:t>
      </w:r>
      <w:r>
        <w:rPr>
          <w:sz w:val="16"/>
        </w:rPr>
        <w:t>,</w:t>
      </w:r>
      <w:r>
        <w:rPr>
          <w:spacing w:val="1"/>
          <w:sz w:val="16"/>
        </w:rPr>
        <w:t> </w:t>
      </w:r>
      <w:r>
        <w:rPr>
          <w:spacing w:val="-5"/>
          <w:sz w:val="16"/>
        </w:rPr>
        <w:t>84</w:t>
      </w:r>
      <w:r>
        <w:rPr>
          <w:sz w:val="16"/>
        </w:rPr>
        <w:tab/>
      </w:r>
      <w:hyperlink r:id="rId20">
        <w:r>
          <w:rPr>
            <w:spacing w:val="-2"/>
            <w:sz w:val="16"/>
          </w:rPr>
          <w:t>https://doi.org/10.3390/jmmp9030084</w:t>
        </w:r>
      </w:hyperlink>
    </w:p>
    <w:p>
      <w:pPr>
        <w:spacing w:after="0"/>
        <w:jc w:val="left"/>
        <w:rPr>
          <w:sz w:val="16"/>
        </w:rPr>
        <w:sectPr>
          <w:type w:val="continuous"/>
          <w:pgSz w:w="11910" w:h="16840"/>
          <w:pgMar w:top="640" w:bottom="280" w:left="566" w:right="566"/>
        </w:sectPr>
      </w:pPr>
    </w:p>
    <w:p>
      <w:pPr>
        <w:pStyle w:val="BodyText"/>
        <w:spacing w:before="177"/>
      </w:pPr>
    </w:p>
    <w:p>
      <w:pPr>
        <w:pStyle w:val="BodyText"/>
        <w:spacing w:line="285" w:lineRule="auto"/>
        <w:ind w:left="2761" w:right="119"/>
        <w:jc w:val="both"/>
      </w:pPr>
      <w:r>
        <w:rPr>
          <w:w w:val="105"/>
        </w:rPr>
        <w:t>utilization</w:t>
      </w:r>
      <w:r>
        <w:rPr>
          <w:spacing w:val="-10"/>
          <w:w w:val="105"/>
        </w:rPr>
        <w:t> </w:t>
      </w:r>
      <w:r>
        <w:rPr>
          <w:w w:val="105"/>
        </w:rPr>
        <w:t>and</w:t>
      </w:r>
      <w:r>
        <w:rPr>
          <w:spacing w:val="-10"/>
          <w:w w:val="105"/>
        </w:rPr>
        <w:t> </w:t>
      </w:r>
      <w:r>
        <w:rPr>
          <w:w w:val="105"/>
        </w:rPr>
        <w:t>supporting</w:t>
      </w:r>
      <w:r>
        <w:rPr>
          <w:spacing w:val="-10"/>
          <w:w w:val="105"/>
        </w:rPr>
        <w:t> </w:t>
      </w:r>
      <w:r>
        <w:rPr>
          <w:w w:val="105"/>
        </w:rPr>
        <w:t>sustainable</w:t>
      </w:r>
      <w:r>
        <w:rPr>
          <w:spacing w:val="-10"/>
          <w:w w:val="105"/>
        </w:rPr>
        <w:t> </w:t>
      </w:r>
      <w:r>
        <w:rPr>
          <w:w w:val="105"/>
        </w:rPr>
        <w:t>exploration</w:t>
      </w:r>
      <w:r>
        <w:rPr>
          <w:spacing w:val="-10"/>
          <w:w w:val="105"/>
        </w:rPr>
        <w:t> </w:t>
      </w:r>
      <w:r>
        <w:rPr>
          <w:w w:val="105"/>
        </w:rPr>
        <w:t>efforts. By</w:t>
      </w:r>
      <w:r>
        <w:rPr>
          <w:spacing w:val="-10"/>
          <w:w w:val="105"/>
        </w:rPr>
        <w:t> </w:t>
      </w:r>
      <w:r>
        <w:rPr>
          <w:w w:val="105"/>
        </w:rPr>
        <w:t>reducing</w:t>
      </w:r>
      <w:r>
        <w:rPr>
          <w:spacing w:val="-10"/>
          <w:w w:val="105"/>
        </w:rPr>
        <w:t> </w:t>
      </w:r>
      <w:r>
        <w:rPr>
          <w:w w:val="105"/>
        </w:rPr>
        <w:t>reliance</w:t>
      </w:r>
      <w:r>
        <w:rPr>
          <w:spacing w:val="-10"/>
          <w:w w:val="105"/>
        </w:rPr>
        <w:t> </w:t>
      </w:r>
      <w:r>
        <w:rPr>
          <w:w w:val="105"/>
        </w:rPr>
        <w:t>on</w:t>
      </w:r>
      <w:r>
        <w:rPr>
          <w:spacing w:val="-10"/>
          <w:w w:val="105"/>
        </w:rPr>
        <w:t> </w:t>
      </w:r>
      <w:r>
        <w:rPr>
          <w:w w:val="105"/>
        </w:rPr>
        <w:t>Earth-based</w:t>
      </w:r>
      <w:r>
        <w:rPr>
          <w:spacing w:val="-11"/>
          <w:w w:val="105"/>
        </w:rPr>
        <w:t> </w:t>
      </w:r>
      <w:r>
        <w:rPr>
          <w:w w:val="105"/>
        </w:rPr>
        <w:t>supply</w:t>
      </w:r>
      <w:r>
        <w:rPr>
          <w:spacing w:val="-11"/>
          <w:w w:val="105"/>
        </w:rPr>
        <w:t> </w:t>
      </w:r>
      <w:r>
        <w:rPr>
          <w:w w:val="105"/>
        </w:rPr>
        <w:t>chains,</w:t>
      </w:r>
      <w:r>
        <w:rPr>
          <w:spacing w:val="-11"/>
          <w:w w:val="105"/>
        </w:rPr>
        <w:t> </w:t>
      </w:r>
      <w:r>
        <w:rPr>
          <w:w w:val="105"/>
        </w:rPr>
        <w:t>ISM</w:t>
      </w:r>
      <w:r>
        <w:rPr>
          <w:spacing w:val="-11"/>
          <w:w w:val="105"/>
        </w:rPr>
        <w:t> </w:t>
      </w:r>
      <w:r>
        <w:rPr>
          <w:w w:val="105"/>
        </w:rPr>
        <w:t>could</w:t>
      </w:r>
      <w:r>
        <w:rPr>
          <w:spacing w:val="-11"/>
          <w:w w:val="105"/>
        </w:rPr>
        <w:t> </w:t>
      </w:r>
      <w:r>
        <w:rPr>
          <w:w w:val="105"/>
        </w:rPr>
        <w:t>drastically</w:t>
      </w:r>
      <w:r>
        <w:rPr>
          <w:spacing w:val="-11"/>
          <w:w w:val="105"/>
        </w:rPr>
        <w:t> </w:t>
      </w:r>
      <w:r>
        <w:rPr>
          <w:w w:val="105"/>
        </w:rPr>
        <w:t>lower</w:t>
      </w:r>
      <w:r>
        <w:rPr>
          <w:spacing w:val="-11"/>
          <w:w w:val="105"/>
        </w:rPr>
        <w:t> </w:t>
      </w:r>
      <w:r>
        <w:rPr>
          <w:w w:val="105"/>
        </w:rPr>
        <w:t>mission</w:t>
      </w:r>
      <w:r>
        <w:rPr>
          <w:spacing w:val="-11"/>
          <w:w w:val="105"/>
        </w:rPr>
        <w:t> </w:t>
      </w:r>
      <w:r>
        <w:rPr>
          <w:w w:val="105"/>
        </w:rPr>
        <w:t>costs</w:t>
      </w:r>
      <w:r>
        <w:rPr>
          <w:spacing w:val="-11"/>
          <w:w w:val="105"/>
        </w:rPr>
        <w:t> </w:t>
      </w:r>
      <w:r>
        <w:rPr>
          <w:w w:val="105"/>
        </w:rPr>
        <w:t>and</w:t>
      </w:r>
      <w:r>
        <w:rPr>
          <w:spacing w:val="-11"/>
          <w:w w:val="105"/>
        </w:rPr>
        <w:t> </w:t>
      </w:r>
      <w:r>
        <w:rPr>
          <w:w w:val="105"/>
        </w:rPr>
        <w:t>increase</w:t>
      </w:r>
      <w:r>
        <w:rPr>
          <w:spacing w:val="-11"/>
          <w:w w:val="105"/>
        </w:rPr>
        <w:t> </w:t>
      </w:r>
      <w:r>
        <w:rPr>
          <w:w w:val="105"/>
        </w:rPr>
        <w:t>the</w:t>
      </w:r>
      <w:r>
        <w:rPr>
          <w:spacing w:val="-11"/>
          <w:w w:val="105"/>
        </w:rPr>
        <w:t> </w:t>
      </w:r>
      <w:r>
        <w:rPr>
          <w:w w:val="105"/>
        </w:rPr>
        <w:t>flexibility of future space missions [</w:t>
      </w:r>
      <w:hyperlink w:history="true" w:anchor="_bookmark12">
        <w:r>
          <w:rPr>
            <w:color w:val="0774B7"/>
            <w:w w:val="105"/>
          </w:rPr>
          <w:t>4</w:t>
        </w:r>
      </w:hyperlink>
      <w:r>
        <w:rPr>
          <w:w w:val="105"/>
        </w:rPr>
        <w:t>].</w:t>
      </w:r>
    </w:p>
    <w:p>
      <w:pPr>
        <w:pStyle w:val="BodyText"/>
        <w:spacing w:line="285" w:lineRule="auto"/>
        <w:ind w:left="2761" w:right="117" w:firstLine="425"/>
        <w:jc w:val="both"/>
      </w:pPr>
      <w:r>
        <w:rPr>
          <w:spacing w:val="-2"/>
          <w:w w:val="105"/>
        </w:rPr>
        <w:t>Advancements</w:t>
      </w:r>
      <w:r>
        <w:rPr>
          <w:spacing w:val="-3"/>
          <w:w w:val="105"/>
        </w:rPr>
        <w:t> </w:t>
      </w:r>
      <w:r>
        <w:rPr>
          <w:spacing w:val="-2"/>
          <w:w w:val="105"/>
        </w:rPr>
        <w:t>in</w:t>
      </w:r>
      <w:r>
        <w:rPr>
          <w:spacing w:val="-3"/>
          <w:w w:val="105"/>
        </w:rPr>
        <w:t> </w:t>
      </w:r>
      <w:r>
        <w:rPr>
          <w:spacing w:val="-2"/>
          <w:w w:val="105"/>
        </w:rPr>
        <w:t>ISM</w:t>
      </w:r>
      <w:r>
        <w:rPr>
          <w:spacing w:val="-3"/>
          <w:w w:val="105"/>
        </w:rPr>
        <w:t> </w:t>
      </w:r>
      <w:r>
        <w:rPr>
          <w:spacing w:val="-2"/>
          <w:w w:val="105"/>
        </w:rPr>
        <w:t>hold</w:t>
      </w:r>
      <w:r>
        <w:rPr>
          <w:spacing w:val="-3"/>
          <w:w w:val="105"/>
        </w:rPr>
        <w:t> </w:t>
      </w:r>
      <w:r>
        <w:rPr>
          <w:spacing w:val="-2"/>
          <w:w w:val="105"/>
        </w:rPr>
        <w:t>the</w:t>
      </w:r>
      <w:r>
        <w:rPr>
          <w:spacing w:val="-3"/>
          <w:w w:val="105"/>
        </w:rPr>
        <w:t> </w:t>
      </w:r>
      <w:r>
        <w:rPr>
          <w:spacing w:val="-2"/>
          <w:w w:val="105"/>
        </w:rPr>
        <w:t>potential</w:t>
      </w:r>
      <w:r>
        <w:rPr>
          <w:spacing w:val="-3"/>
          <w:w w:val="105"/>
        </w:rPr>
        <w:t> </w:t>
      </w:r>
      <w:r>
        <w:rPr>
          <w:spacing w:val="-2"/>
          <w:w w:val="105"/>
        </w:rPr>
        <w:t>to</w:t>
      </w:r>
      <w:r>
        <w:rPr>
          <w:spacing w:val="-3"/>
          <w:w w:val="105"/>
        </w:rPr>
        <w:t> </w:t>
      </w:r>
      <w:r>
        <w:rPr>
          <w:spacing w:val="-2"/>
          <w:w w:val="105"/>
        </w:rPr>
        <w:t>address</w:t>
      </w:r>
      <w:r>
        <w:rPr>
          <w:spacing w:val="-3"/>
          <w:w w:val="105"/>
        </w:rPr>
        <w:t> </w:t>
      </w:r>
      <w:r>
        <w:rPr>
          <w:spacing w:val="-2"/>
          <w:w w:val="105"/>
        </w:rPr>
        <w:t>critical</w:t>
      </w:r>
      <w:r>
        <w:rPr>
          <w:spacing w:val="-3"/>
          <w:w w:val="105"/>
        </w:rPr>
        <w:t> </w:t>
      </w:r>
      <w:r>
        <w:rPr>
          <w:spacing w:val="-2"/>
          <w:w w:val="105"/>
        </w:rPr>
        <w:t>challenges</w:t>
      </w:r>
      <w:r>
        <w:rPr>
          <w:spacing w:val="-3"/>
          <w:w w:val="105"/>
        </w:rPr>
        <w:t> </w:t>
      </w:r>
      <w:r>
        <w:rPr>
          <w:spacing w:val="-2"/>
          <w:w w:val="105"/>
        </w:rPr>
        <w:t>in</w:t>
      </w:r>
      <w:r>
        <w:rPr>
          <w:spacing w:val="-3"/>
          <w:w w:val="105"/>
        </w:rPr>
        <w:t> </w:t>
      </w:r>
      <w:r>
        <w:rPr>
          <w:spacing w:val="-2"/>
          <w:w w:val="105"/>
        </w:rPr>
        <w:t>space</w:t>
      </w:r>
      <w:r>
        <w:rPr>
          <w:spacing w:val="-3"/>
          <w:w w:val="105"/>
        </w:rPr>
        <w:t> </w:t>
      </w:r>
      <w:r>
        <w:rPr>
          <w:spacing w:val="-2"/>
          <w:w w:val="105"/>
        </w:rPr>
        <w:t>opera-</w:t>
      </w:r>
      <w:r>
        <w:rPr>
          <w:w w:val="105"/>
        </w:rPr>
        <w:t>tions,</w:t>
      </w:r>
      <w:r>
        <w:rPr>
          <w:spacing w:val="-12"/>
          <w:w w:val="105"/>
        </w:rPr>
        <w:t> </w:t>
      </w:r>
      <w:r>
        <w:rPr>
          <w:w w:val="105"/>
        </w:rPr>
        <w:t>such</w:t>
      </w:r>
      <w:r>
        <w:rPr>
          <w:spacing w:val="-12"/>
          <w:w w:val="105"/>
        </w:rPr>
        <w:t> </w:t>
      </w:r>
      <w:r>
        <w:rPr>
          <w:w w:val="105"/>
        </w:rPr>
        <w:t>as</w:t>
      </w:r>
      <w:r>
        <w:rPr>
          <w:spacing w:val="-11"/>
          <w:w w:val="105"/>
        </w:rPr>
        <w:t> </w:t>
      </w:r>
      <w:r>
        <w:rPr>
          <w:w w:val="105"/>
        </w:rPr>
        <w:t>enhancing</w:t>
      </w:r>
      <w:r>
        <w:rPr>
          <w:spacing w:val="-12"/>
          <w:w w:val="105"/>
        </w:rPr>
        <w:t> </w:t>
      </w:r>
      <w:r>
        <w:rPr>
          <w:w w:val="105"/>
        </w:rPr>
        <w:t>solar</w:t>
      </w:r>
      <w:r>
        <w:rPr>
          <w:spacing w:val="-11"/>
          <w:w w:val="105"/>
        </w:rPr>
        <w:t> </w:t>
      </w:r>
      <w:r>
        <w:rPr>
          <w:w w:val="105"/>
        </w:rPr>
        <w:t>power</w:t>
      </w:r>
      <w:r>
        <w:rPr>
          <w:spacing w:val="-12"/>
          <w:w w:val="105"/>
        </w:rPr>
        <w:t> </w:t>
      </w:r>
      <w:r>
        <w:rPr>
          <w:w w:val="105"/>
        </w:rPr>
        <w:t>generation,</w:t>
      </w:r>
      <w:r>
        <w:rPr>
          <w:spacing w:val="-11"/>
          <w:w w:val="105"/>
        </w:rPr>
        <w:t> </w:t>
      </w:r>
      <w:r>
        <w:rPr>
          <w:w w:val="105"/>
        </w:rPr>
        <w:t>enabling</w:t>
      </w:r>
      <w:r>
        <w:rPr>
          <w:spacing w:val="-12"/>
          <w:w w:val="105"/>
        </w:rPr>
        <w:t> </w:t>
      </w:r>
      <w:r>
        <w:rPr>
          <w:w w:val="105"/>
        </w:rPr>
        <w:t>high-data-rate</w:t>
      </w:r>
      <w:r>
        <w:rPr>
          <w:spacing w:val="-12"/>
          <w:w w:val="105"/>
        </w:rPr>
        <w:t> </w:t>
      </w:r>
      <w:r>
        <w:rPr>
          <w:w w:val="105"/>
        </w:rPr>
        <w:t>communication, </w:t>
      </w:r>
      <w:r>
        <w:rPr>
          <w:spacing w:val="-2"/>
          <w:w w:val="105"/>
        </w:rPr>
        <w:t>and</w:t>
      </w:r>
      <w:r>
        <w:rPr>
          <w:spacing w:val="-3"/>
          <w:w w:val="105"/>
        </w:rPr>
        <w:t> </w:t>
      </w:r>
      <w:r>
        <w:rPr>
          <w:spacing w:val="-2"/>
          <w:w w:val="105"/>
        </w:rPr>
        <w:t>improving</w:t>
      </w:r>
      <w:r>
        <w:rPr>
          <w:spacing w:val="-3"/>
          <w:w w:val="105"/>
        </w:rPr>
        <w:t> </w:t>
      </w:r>
      <w:r>
        <w:rPr>
          <w:spacing w:val="-2"/>
          <w:w w:val="105"/>
        </w:rPr>
        <w:t>logistics</w:t>
      </w:r>
      <w:r>
        <w:rPr>
          <w:spacing w:val="-3"/>
          <w:w w:val="105"/>
        </w:rPr>
        <w:t> </w:t>
      </w:r>
      <w:r>
        <w:rPr>
          <w:spacing w:val="-2"/>
          <w:w w:val="105"/>
        </w:rPr>
        <w:t>for</w:t>
      </w:r>
      <w:r>
        <w:rPr>
          <w:spacing w:val="-3"/>
          <w:w w:val="105"/>
        </w:rPr>
        <w:t> </w:t>
      </w:r>
      <w:r>
        <w:rPr>
          <w:spacing w:val="-2"/>
          <w:w w:val="105"/>
        </w:rPr>
        <w:t>spare</w:t>
      </w:r>
      <w:r>
        <w:rPr>
          <w:spacing w:val="-3"/>
          <w:w w:val="105"/>
        </w:rPr>
        <w:t> </w:t>
      </w:r>
      <w:r>
        <w:rPr>
          <w:spacing w:val="-2"/>
          <w:w w:val="105"/>
        </w:rPr>
        <w:t>parts</w:t>
      </w:r>
      <w:r>
        <w:rPr>
          <w:spacing w:val="-3"/>
          <w:w w:val="105"/>
        </w:rPr>
        <w:t> </w:t>
      </w:r>
      <w:r>
        <w:rPr>
          <w:spacing w:val="-2"/>
          <w:w w:val="105"/>
        </w:rPr>
        <w:t>[</w:t>
      </w:r>
      <w:hyperlink w:history="true" w:anchor="_bookmark13">
        <w:r>
          <w:rPr>
            <w:color w:val="0774B7"/>
            <w:spacing w:val="-2"/>
            <w:w w:val="105"/>
          </w:rPr>
          <w:t>5</w:t>
        </w:r>
      </w:hyperlink>
      <w:r>
        <w:rPr>
          <w:spacing w:val="-2"/>
          <w:w w:val="105"/>
        </w:rPr>
        <w:t>].</w:t>
      </w:r>
      <w:r>
        <w:rPr>
          <w:spacing w:val="7"/>
          <w:w w:val="105"/>
        </w:rPr>
        <w:t> </w:t>
      </w:r>
      <w:r>
        <w:rPr>
          <w:spacing w:val="-2"/>
          <w:w w:val="105"/>
        </w:rPr>
        <w:t>For</w:t>
      </w:r>
      <w:r>
        <w:rPr>
          <w:spacing w:val="-3"/>
          <w:w w:val="105"/>
        </w:rPr>
        <w:t> </w:t>
      </w:r>
      <w:r>
        <w:rPr>
          <w:spacing w:val="-2"/>
          <w:w w:val="105"/>
        </w:rPr>
        <w:t>instance,</w:t>
      </w:r>
      <w:r>
        <w:rPr>
          <w:spacing w:val="-3"/>
          <w:w w:val="105"/>
        </w:rPr>
        <w:t> </w:t>
      </w:r>
      <w:r>
        <w:rPr>
          <w:spacing w:val="-2"/>
          <w:w w:val="105"/>
        </w:rPr>
        <w:t>the</w:t>
      </w:r>
      <w:r>
        <w:rPr>
          <w:spacing w:val="-3"/>
          <w:w w:val="105"/>
        </w:rPr>
        <w:t> </w:t>
      </w:r>
      <w:r>
        <w:rPr>
          <w:spacing w:val="-2"/>
          <w:w w:val="105"/>
        </w:rPr>
        <w:t>lowest</w:t>
      </w:r>
      <w:r>
        <w:rPr>
          <w:spacing w:val="-3"/>
          <w:w w:val="105"/>
        </w:rPr>
        <w:t> </w:t>
      </w:r>
      <w:r>
        <w:rPr>
          <w:spacing w:val="-2"/>
          <w:w w:val="105"/>
        </w:rPr>
        <w:t>complexity</w:t>
      </w:r>
      <w:r>
        <w:rPr>
          <w:spacing w:val="-3"/>
          <w:w w:val="105"/>
        </w:rPr>
        <w:t> </w:t>
      </w:r>
      <w:r>
        <w:rPr>
          <w:spacing w:val="-2"/>
          <w:w w:val="105"/>
        </w:rPr>
        <w:t>tasks,</w:t>
      </w:r>
      <w:r>
        <w:rPr>
          <w:spacing w:val="-3"/>
          <w:w w:val="105"/>
        </w:rPr>
        <w:t> </w:t>
      </w:r>
      <w:r>
        <w:rPr>
          <w:spacing w:val="-2"/>
          <w:w w:val="105"/>
        </w:rPr>
        <w:t>such </w:t>
      </w:r>
      <w:r>
        <w:rPr/>
        <w:t>as</w:t>
      </w:r>
      <w:r>
        <w:rPr>
          <w:spacing w:val="-1"/>
        </w:rPr>
        <w:t> </w:t>
      </w:r>
      <w:r>
        <w:rPr/>
        <w:t>mating</w:t>
      </w:r>
      <w:r>
        <w:rPr>
          <w:spacing w:val="-1"/>
        </w:rPr>
        <w:t> </w:t>
      </w:r>
      <w:r>
        <w:rPr/>
        <w:t>two</w:t>
      </w:r>
      <w:r>
        <w:rPr>
          <w:spacing w:val="-1"/>
        </w:rPr>
        <w:t> </w:t>
      </w:r>
      <w:r>
        <w:rPr/>
        <w:t>independent</w:t>
      </w:r>
      <w:r>
        <w:rPr>
          <w:spacing w:val="-1"/>
        </w:rPr>
        <w:t> </w:t>
      </w:r>
      <w:r>
        <w:rPr/>
        <w:t>spacecraft, lay</w:t>
      </w:r>
      <w:r>
        <w:rPr>
          <w:spacing w:val="-1"/>
        </w:rPr>
        <w:t> </w:t>
      </w:r>
      <w:r>
        <w:rPr/>
        <w:t>the</w:t>
      </w:r>
      <w:r>
        <w:rPr>
          <w:spacing w:val="-1"/>
        </w:rPr>
        <w:t> </w:t>
      </w:r>
      <w:r>
        <w:rPr/>
        <w:t>foundation</w:t>
      </w:r>
      <w:r>
        <w:rPr>
          <w:spacing w:val="-1"/>
        </w:rPr>
        <w:t> </w:t>
      </w:r>
      <w:r>
        <w:rPr/>
        <w:t>for</w:t>
      </w:r>
      <w:r>
        <w:rPr>
          <w:spacing w:val="-1"/>
        </w:rPr>
        <w:t> </w:t>
      </w:r>
      <w:r>
        <w:rPr/>
        <w:t>more</w:t>
      </w:r>
      <w:r>
        <w:rPr>
          <w:spacing w:val="-1"/>
        </w:rPr>
        <w:t> </w:t>
      </w:r>
      <w:r>
        <w:rPr/>
        <w:t>sophisticated</w:t>
      </w:r>
      <w:r>
        <w:rPr>
          <w:spacing w:val="-1"/>
        </w:rPr>
        <w:t> </w:t>
      </w:r>
      <w:r>
        <w:rPr/>
        <w:t>operations. </w:t>
      </w:r>
      <w:r>
        <w:rPr>
          <w:w w:val="105"/>
        </w:rPr>
        <w:t>Modular</w:t>
      </w:r>
      <w:r>
        <w:rPr>
          <w:spacing w:val="-12"/>
          <w:w w:val="105"/>
        </w:rPr>
        <w:t> </w:t>
      </w:r>
      <w:r>
        <w:rPr>
          <w:w w:val="105"/>
        </w:rPr>
        <w:t>assembly,</w:t>
      </w:r>
      <w:r>
        <w:rPr>
          <w:spacing w:val="-12"/>
          <w:w w:val="105"/>
        </w:rPr>
        <w:t> </w:t>
      </w:r>
      <w:r>
        <w:rPr>
          <w:w w:val="105"/>
        </w:rPr>
        <w:t>a</w:t>
      </w:r>
      <w:r>
        <w:rPr>
          <w:spacing w:val="-11"/>
          <w:w w:val="105"/>
        </w:rPr>
        <w:t> </w:t>
      </w:r>
      <w:r>
        <w:rPr>
          <w:w w:val="105"/>
        </w:rPr>
        <w:t>more</w:t>
      </w:r>
      <w:r>
        <w:rPr>
          <w:spacing w:val="-12"/>
          <w:w w:val="105"/>
        </w:rPr>
        <w:t> </w:t>
      </w:r>
      <w:r>
        <w:rPr>
          <w:w w:val="105"/>
        </w:rPr>
        <w:t>complex</w:t>
      </w:r>
      <w:r>
        <w:rPr>
          <w:spacing w:val="-11"/>
          <w:w w:val="105"/>
        </w:rPr>
        <w:t> </w:t>
      </w:r>
      <w:r>
        <w:rPr>
          <w:w w:val="105"/>
        </w:rPr>
        <w:t>process,</w:t>
      </w:r>
      <w:r>
        <w:rPr>
          <w:spacing w:val="-12"/>
          <w:w w:val="105"/>
        </w:rPr>
        <w:t> </w:t>
      </w:r>
      <w:r>
        <w:rPr>
          <w:w w:val="105"/>
        </w:rPr>
        <w:t>involves</w:t>
      </w:r>
      <w:r>
        <w:rPr>
          <w:spacing w:val="-11"/>
          <w:w w:val="105"/>
        </w:rPr>
        <w:t> </w:t>
      </w:r>
      <w:r>
        <w:rPr>
          <w:w w:val="105"/>
        </w:rPr>
        <w:t>docking</w:t>
      </w:r>
      <w:r>
        <w:rPr>
          <w:spacing w:val="-12"/>
          <w:w w:val="105"/>
        </w:rPr>
        <w:t> </w:t>
      </w:r>
      <w:r>
        <w:rPr>
          <w:w w:val="105"/>
        </w:rPr>
        <w:t>cabins</w:t>
      </w:r>
      <w:r>
        <w:rPr>
          <w:spacing w:val="-12"/>
          <w:w w:val="105"/>
        </w:rPr>
        <w:t> </w:t>
      </w:r>
      <w:r>
        <w:rPr>
          <w:w w:val="105"/>
        </w:rPr>
        <w:t>or</w:t>
      </w:r>
      <w:r>
        <w:rPr>
          <w:spacing w:val="-11"/>
          <w:w w:val="105"/>
        </w:rPr>
        <w:t> </w:t>
      </w:r>
      <w:r>
        <w:rPr>
          <w:w w:val="105"/>
        </w:rPr>
        <w:t>modules</w:t>
      </w:r>
      <w:r>
        <w:rPr>
          <w:spacing w:val="-12"/>
          <w:w w:val="105"/>
        </w:rPr>
        <w:t> </w:t>
      </w:r>
      <w:r>
        <w:rPr>
          <w:w w:val="105"/>
        </w:rPr>
        <w:t>to</w:t>
      </w:r>
      <w:r>
        <w:rPr>
          <w:spacing w:val="-11"/>
          <w:w w:val="105"/>
        </w:rPr>
        <w:t> </w:t>
      </w:r>
      <w:r>
        <w:rPr>
          <w:w w:val="105"/>
        </w:rPr>
        <w:t>create larger,</w:t>
      </w:r>
      <w:r>
        <w:rPr>
          <w:spacing w:val="-12"/>
          <w:w w:val="105"/>
        </w:rPr>
        <w:t> </w:t>
      </w:r>
      <w:r>
        <w:rPr>
          <w:w w:val="105"/>
        </w:rPr>
        <w:t>multifunctional</w:t>
      </w:r>
      <w:r>
        <w:rPr>
          <w:spacing w:val="-12"/>
          <w:w w:val="105"/>
        </w:rPr>
        <w:t> </w:t>
      </w:r>
      <w:r>
        <w:rPr>
          <w:w w:val="105"/>
        </w:rPr>
        <w:t>spacecraft.</w:t>
      </w:r>
      <w:r>
        <w:rPr>
          <w:spacing w:val="-11"/>
          <w:w w:val="105"/>
        </w:rPr>
        <w:t> </w:t>
      </w:r>
      <w:r>
        <w:rPr>
          <w:w w:val="105"/>
        </w:rPr>
        <w:t>Over</w:t>
      </w:r>
      <w:r>
        <w:rPr>
          <w:spacing w:val="-12"/>
          <w:w w:val="105"/>
        </w:rPr>
        <w:t> </w:t>
      </w:r>
      <w:r>
        <w:rPr>
          <w:w w:val="105"/>
        </w:rPr>
        <w:t>time,</w:t>
      </w:r>
      <w:r>
        <w:rPr>
          <w:spacing w:val="-11"/>
          <w:w w:val="105"/>
        </w:rPr>
        <w:t> </w:t>
      </w:r>
      <w:r>
        <w:rPr>
          <w:w w:val="105"/>
        </w:rPr>
        <w:t>these</w:t>
      </w:r>
      <w:r>
        <w:rPr>
          <w:spacing w:val="-12"/>
          <w:w w:val="105"/>
        </w:rPr>
        <w:t> </w:t>
      </w:r>
      <w:r>
        <w:rPr>
          <w:w w:val="105"/>
        </w:rPr>
        <w:t>tasks,</w:t>
      </w:r>
      <w:r>
        <w:rPr>
          <w:spacing w:val="-11"/>
          <w:w w:val="105"/>
        </w:rPr>
        <w:t> </w:t>
      </w:r>
      <w:r>
        <w:rPr>
          <w:w w:val="105"/>
        </w:rPr>
        <w:t>once</w:t>
      </w:r>
      <w:r>
        <w:rPr>
          <w:spacing w:val="-12"/>
          <w:w w:val="105"/>
        </w:rPr>
        <w:t> </w:t>
      </w:r>
      <w:r>
        <w:rPr>
          <w:w w:val="105"/>
        </w:rPr>
        <w:t>performed</w:t>
      </w:r>
      <w:r>
        <w:rPr>
          <w:spacing w:val="-12"/>
          <w:w w:val="105"/>
        </w:rPr>
        <w:t> </w:t>
      </w:r>
      <w:r>
        <w:rPr>
          <w:w w:val="105"/>
        </w:rPr>
        <w:t>manually</w:t>
      </w:r>
      <w:r>
        <w:rPr>
          <w:spacing w:val="-11"/>
          <w:w w:val="105"/>
        </w:rPr>
        <w:t> </w:t>
      </w:r>
      <w:r>
        <w:rPr>
          <w:w w:val="105"/>
        </w:rPr>
        <w:t>by</w:t>
      </w:r>
      <w:r>
        <w:rPr>
          <w:spacing w:val="-12"/>
          <w:w w:val="105"/>
        </w:rPr>
        <w:t> </w:t>
      </w:r>
      <w:r>
        <w:rPr>
          <w:w w:val="105"/>
        </w:rPr>
        <w:t>as-</w:t>
      </w:r>
      <w:r>
        <w:rPr/>
        <w:t>tronauts, are being transitioned to fully autonomous robotic systems. Such systems require highly dexterous and reliable technologies to handle complex assembly tasks with minimal human intervention [</w:t>
      </w:r>
      <w:hyperlink w:history="true" w:anchor="_bookmark14">
        <w:r>
          <w:rPr>
            <w:color w:val="0774B7"/>
          </w:rPr>
          <w:t>6</w:t>
        </w:r>
      </w:hyperlink>
      <w:r>
        <w:rPr/>
        <w:t>]. These advancements in automation will not only reduce the risk to </w:t>
      </w:r>
      <w:r>
        <w:rPr>
          <w:w w:val="105"/>
        </w:rPr>
        <w:t>human</w:t>
      </w:r>
      <w:r>
        <w:rPr>
          <w:spacing w:val="-12"/>
          <w:w w:val="105"/>
        </w:rPr>
        <w:t> </w:t>
      </w:r>
      <w:r>
        <w:rPr>
          <w:w w:val="105"/>
        </w:rPr>
        <w:t>life</w:t>
      </w:r>
      <w:r>
        <w:rPr>
          <w:spacing w:val="-12"/>
          <w:w w:val="105"/>
        </w:rPr>
        <w:t> </w:t>
      </w:r>
      <w:r>
        <w:rPr>
          <w:w w:val="105"/>
        </w:rPr>
        <w:t>but</w:t>
      </w:r>
      <w:r>
        <w:rPr>
          <w:spacing w:val="-11"/>
          <w:w w:val="105"/>
        </w:rPr>
        <w:t> </w:t>
      </w:r>
      <w:r>
        <w:rPr>
          <w:w w:val="105"/>
        </w:rPr>
        <w:t>also</w:t>
      </w:r>
      <w:r>
        <w:rPr>
          <w:spacing w:val="-12"/>
          <w:w w:val="105"/>
        </w:rPr>
        <w:t> </w:t>
      </w:r>
      <w:r>
        <w:rPr>
          <w:w w:val="105"/>
        </w:rPr>
        <w:t>enable</w:t>
      </w:r>
      <w:r>
        <w:rPr>
          <w:spacing w:val="-11"/>
          <w:w w:val="105"/>
        </w:rPr>
        <w:t> </w:t>
      </w:r>
      <w:r>
        <w:rPr>
          <w:w w:val="105"/>
        </w:rPr>
        <w:t>longer-duration</w:t>
      </w:r>
      <w:r>
        <w:rPr>
          <w:spacing w:val="-12"/>
          <w:w w:val="105"/>
        </w:rPr>
        <w:t> </w:t>
      </w:r>
      <w:r>
        <w:rPr>
          <w:w w:val="105"/>
        </w:rPr>
        <w:t>missions,</w:t>
      </w:r>
      <w:r>
        <w:rPr>
          <w:spacing w:val="-11"/>
          <w:w w:val="105"/>
        </w:rPr>
        <w:t> </w:t>
      </w:r>
      <w:r>
        <w:rPr>
          <w:w w:val="105"/>
        </w:rPr>
        <w:t>where</w:t>
      </w:r>
      <w:r>
        <w:rPr>
          <w:spacing w:val="-12"/>
          <w:w w:val="105"/>
        </w:rPr>
        <w:t> </w:t>
      </w:r>
      <w:r>
        <w:rPr>
          <w:w w:val="105"/>
        </w:rPr>
        <w:t>crewmembers</w:t>
      </w:r>
      <w:r>
        <w:rPr>
          <w:spacing w:val="-12"/>
          <w:w w:val="105"/>
        </w:rPr>
        <w:t> </w:t>
      </w:r>
      <w:r>
        <w:rPr>
          <w:w w:val="105"/>
        </w:rPr>
        <w:t>are</w:t>
      </w:r>
      <w:r>
        <w:rPr>
          <w:spacing w:val="-11"/>
          <w:w w:val="105"/>
        </w:rPr>
        <w:t> </w:t>
      </w:r>
      <w:r>
        <w:rPr>
          <w:w w:val="105"/>
        </w:rPr>
        <w:t>freed</w:t>
      </w:r>
      <w:r>
        <w:rPr>
          <w:spacing w:val="-12"/>
          <w:w w:val="105"/>
        </w:rPr>
        <w:t> </w:t>
      </w:r>
      <w:r>
        <w:rPr>
          <w:w w:val="105"/>
        </w:rPr>
        <w:t>from routine assembly work to focus on scientific research and exploration.</w:t>
      </w:r>
      <w:r>
        <w:rPr>
          <w:spacing w:val="38"/>
          <w:w w:val="105"/>
        </w:rPr>
        <w:t> </w:t>
      </w:r>
      <w:r>
        <w:rPr>
          <w:w w:val="105"/>
        </w:rPr>
        <w:t>As technologies </w:t>
      </w:r>
      <w:r>
        <w:rPr/>
        <w:t>continue to evolve, the potential applications of ISM could expand, making it a cornerstone</w:t>
      </w:r>
      <w:r>
        <w:rPr>
          <w:spacing w:val="40"/>
          <w:w w:val="105"/>
        </w:rPr>
        <w:t> </w:t>
      </w:r>
      <w:r>
        <w:rPr>
          <w:w w:val="105"/>
        </w:rPr>
        <w:t>of future deep space missions and off-world settlements.</w:t>
      </w:r>
    </w:p>
    <w:p>
      <w:pPr>
        <w:pStyle w:val="BodyText"/>
        <w:spacing w:line="285" w:lineRule="auto"/>
        <w:ind w:left="2761" w:right="118" w:firstLine="425"/>
        <w:jc w:val="right"/>
      </w:pPr>
      <w:r>
        <w:rPr/>
        <w:t>The overarching objectives of ISM include waste reduction, in-situ damage repair, and </w:t>
      </w:r>
      <w:r>
        <w:rPr>
          <w:w w:val="105"/>
        </w:rPr>
        <w:t>the construction of structures necessary for extended space exploration.</w:t>
      </w:r>
      <w:r>
        <w:rPr>
          <w:spacing w:val="31"/>
          <w:w w:val="105"/>
        </w:rPr>
        <w:t> </w:t>
      </w:r>
      <w:r>
        <w:rPr>
          <w:w w:val="105"/>
        </w:rPr>
        <w:t>These capabil-ities aim to reduce dependence on Earth-based resupply missions and human-machine interactions, which are often time-consuming, costly, and logistically complex [</w:t>
      </w:r>
      <w:hyperlink w:history="true" w:anchor="_bookmark12">
        <w:r>
          <w:rPr>
            <w:color w:val="0774B7"/>
            <w:w w:val="105"/>
          </w:rPr>
          <w:t>4</w:t>
        </w:r>
      </w:hyperlink>
      <w:r>
        <w:rPr>
          <w:w w:val="105"/>
        </w:rPr>
        <w:t>,</w:t>
      </w:r>
      <w:hyperlink w:history="true" w:anchor="_bookmark15">
        <w:r>
          <w:rPr>
            <w:color w:val="0774B7"/>
            <w:w w:val="105"/>
          </w:rPr>
          <w:t>7</w:t>
        </w:r>
      </w:hyperlink>
      <w:r>
        <w:rPr>
          <w:w w:val="105"/>
        </w:rPr>
        <w:t>].</w:t>
      </w:r>
      <w:r>
        <w:rPr>
          <w:spacing w:val="40"/>
          <w:w w:val="105"/>
        </w:rPr>
        <w:t> </w:t>
      </w:r>
      <w:r>
        <w:rPr>
          <w:w w:val="105"/>
        </w:rPr>
        <w:t>By utilizing</w:t>
      </w:r>
      <w:r>
        <w:rPr>
          <w:spacing w:val="-12"/>
          <w:w w:val="105"/>
        </w:rPr>
        <w:t> </w:t>
      </w:r>
      <w:r>
        <w:rPr>
          <w:w w:val="105"/>
        </w:rPr>
        <w:t>local</w:t>
      </w:r>
      <w:r>
        <w:rPr>
          <w:spacing w:val="-11"/>
          <w:w w:val="105"/>
        </w:rPr>
        <w:t> </w:t>
      </w:r>
      <w:r>
        <w:rPr>
          <w:w w:val="105"/>
        </w:rPr>
        <w:t>resources</w:t>
      </w:r>
      <w:r>
        <w:rPr>
          <w:spacing w:val="-12"/>
          <w:w w:val="105"/>
        </w:rPr>
        <w:t> </w:t>
      </w:r>
      <w:r>
        <w:rPr>
          <w:w w:val="105"/>
        </w:rPr>
        <w:t>available</w:t>
      </w:r>
      <w:r>
        <w:rPr>
          <w:spacing w:val="-11"/>
          <w:w w:val="105"/>
        </w:rPr>
        <w:t> </w:t>
      </w:r>
      <w:r>
        <w:rPr>
          <w:w w:val="105"/>
        </w:rPr>
        <w:t>in</w:t>
      </w:r>
      <w:r>
        <w:rPr>
          <w:spacing w:val="-12"/>
          <w:w w:val="105"/>
        </w:rPr>
        <w:t> </w:t>
      </w:r>
      <w:r>
        <w:rPr>
          <w:w w:val="105"/>
        </w:rPr>
        <w:t>space,</w:t>
      </w:r>
      <w:r>
        <w:rPr>
          <w:spacing w:val="-11"/>
          <w:w w:val="105"/>
        </w:rPr>
        <w:t> </w:t>
      </w:r>
      <w:r>
        <w:rPr>
          <w:w w:val="105"/>
        </w:rPr>
        <w:t>ISM</w:t>
      </w:r>
      <w:r>
        <w:rPr>
          <w:spacing w:val="-12"/>
          <w:w w:val="105"/>
        </w:rPr>
        <w:t> </w:t>
      </w:r>
      <w:r>
        <w:rPr>
          <w:w w:val="105"/>
        </w:rPr>
        <w:t>reduces</w:t>
      </w:r>
      <w:r>
        <w:rPr>
          <w:spacing w:val="-11"/>
          <w:w w:val="105"/>
        </w:rPr>
        <w:t> </w:t>
      </w:r>
      <w:r>
        <w:rPr>
          <w:w w:val="105"/>
        </w:rPr>
        <w:t>the</w:t>
      </w:r>
      <w:r>
        <w:rPr>
          <w:spacing w:val="-12"/>
          <w:w w:val="105"/>
        </w:rPr>
        <w:t> </w:t>
      </w:r>
      <w:r>
        <w:rPr>
          <w:w w:val="105"/>
        </w:rPr>
        <w:t>need</w:t>
      </w:r>
      <w:r>
        <w:rPr>
          <w:spacing w:val="-11"/>
          <w:w w:val="105"/>
        </w:rPr>
        <w:t> </w:t>
      </w:r>
      <w:r>
        <w:rPr>
          <w:w w:val="105"/>
        </w:rPr>
        <w:t>to</w:t>
      </w:r>
      <w:r>
        <w:rPr>
          <w:spacing w:val="-12"/>
          <w:w w:val="105"/>
        </w:rPr>
        <w:t> </w:t>
      </w:r>
      <w:r>
        <w:rPr>
          <w:w w:val="105"/>
        </w:rPr>
        <w:t>launch</w:t>
      </w:r>
      <w:r>
        <w:rPr>
          <w:spacing w:val="-11"/>
          <w:w w:val="105"/>
        </w:rPr>
        <w:t> </w:t>
      </w:r>
      <w:r>
        <w:rPr>
          <w:w w:val="105"/>
        </w:rPr>
        <w:t>materials</w:t>
      </w:r>
      <w:r>
        <w:rPr>
          <w:spacing w:val="-12"/>
          <w:w w:val="105"/>
        </w:rPr>
        <w:t> </w:t>
      </w:r>
      <w:r>
        <w:rPr>
          <w:w w:val="105"/>
        </w:rPr>
        <w:t>from Earth,</w:t>
      </w:r>
      <w:r>
        <w:rPr>
          <w:spacing w:val="-4"/>
          <w:w w:val="105"/>
        </w:rPr>
        <w:t> </w:t>
      </w:r>
      <w:r>
        <w:rPr>
          <w:w w:val="105"/>
        </w:rPr>
        <w:t>saving</w:t>
      </w:r>
      <w:r>
        <w:rPr>
          <w:spacing w:val="-4"/>
          <w:w w:val="105"/>
        </w:rPr>
        <w:t> </w:t>
      </w:r>
      <w:r>
        <w:rPr>
          <w:w w:val="105"/>
        </w:rPr>
        <w:t>on</w:t>
      </w:r>
      <w:r>
        <w:rPr>
          <w:spacing w:val="-4"/>
          <w:w w:val="105"/>
        </w:rPr>
        <w:t> </w:t>
      </w:r>
      <w:r>
        <w:rPr>
          <w:w w:val="105"/>
        </w:rPr>
        <w:t>both</w:t>
      </w:r>
      <w:r>
        <w:rPr>
          <w:spacing w:val="-4"/>
          <w:w w:val="105"/>
        </w:rPr>
        <w:t> </w:t>
      </w:r>
      <w:r>
        <w:rPr>
          <w:w w:val="105"/>
        </w:rPr>
        <w:t>mass</w:t>
      </w:r>
      <w:r>
        <w:rPr>
          <w:spacing w:val="-4"/>
          <w:w w:val="105"/>
        </w:rPr>
        <w:t> </w:t>
      </w:r>
      <w:r>
        <w:rPr>
          <w:w w:val="105"/>
        </w:rPr>
        <w:t>and</w:t>
      </w:r>
      <w:r>
        <w:rPr>
          <w:spacing w:val="-4"/>
          <w:w w:val="105"/>
        </w:rPr>
        <w:t> </w:t>
      </w:r>
      <w:r>
        <w:rPr>
          <w:w w:val="105"/>
        </w:rPr>
        <w:t>fuel</w:t>
      </w:r>
      <w:r>
        <w:rPr>
          <w:spacing w:val="-4"/>
          <w:w w:val="105"/>
        </w:rPr>
        <w:t> </w:t>
      </w:r>
      <w:r>
        <w:rPr>
          <w:w w:val="105"/>
        </w:rPr>
        <w:t>costs. Furthermore,</w:t>
      </w:r>
      <w:r>
        <w:rPr>
          <w:spacing w:val="-4"/>
          <w:w w:val="105"/>
        </w:rPr>
        <w:t> </w:t>
      </w:r>
      <w:r>
        <w:rPr>
          <w:w w:val="105"/>
        </w:rPr>
        <w:t>in-space</w:t>
      </w:r>
      <w:r>
        <w:rPr>
          <w:spacing w:val="-4"/>
          <w:w w:val="105"/>
        </w:rPr>
        <w:t> </w:t>
      </w:r>
      <w:r>
        <w:rPr>
          <w:w w:val="105"/>
        </w:rPr>
        <w:t>manufacturing</w:t>
      </w:r>
      <w:r>
        <w:rPr>
          <w:spacing w:val="-4"/>
          <w:w w:val="105"/>
        </w:rPr>
        <w:t> </w:t>
      </w:r>
      <w:r>
        <w:rPr>
          <w:w w:val="105"/>
        </w:rPr>
        <w:t>reduces </w:t>
      </w:r>
      <w:r>
        <w:rPr>
          <w:spacing w:val="-2"/>
          <w:w w:val="105"/>
        </w:rPr>
        <w:t>the</w:t>
      </w:r>
      <w:r>
        <w:rPr>
          <w:spacing w:val="-4"/>
          <w:w w:val="105"/>
        </w:rPr>
        <w:t> </w:t>
      </w:r>
      <w:r>
        <w:rPr>
          <w:spacing w:val="-2"/>
          <w:w w:val="105"/>
        </w:rPr>
        <w:t>amount</w:t>
      </w:r>
      <w:r>
        <w:rPr>
          <w:spacing w:val="-5"/>
          <w:w w:val="105"/>
        </w:rPr>
        <w:t> </w:t>
      </w:r>
      <w:r>
        <w:rPr>
          <w:spacing w:val="-2"/>
          <w:w w:val="105"/>
        </w:rPr>
        <w:t>of</w:t>
      </w:r>
      <w:r>
        <w:rPr>
          <w:spacing w:val="-4"/>
          <w:w w:val="105"/>
        </w:rPr>
        <w:t> </w:t>
      </w:r>
      <w:r>
        <w:rPr>
          <w:spacing w:val="-2"/>
          <w:w w:val="105"/>
        </w:rPr>
        <w:t>waste</w:t>
      </w:r>
      <w:r>
        <w:rPr>
          <w:spacing w:val="-5"/>
          <w:w w:val="105"/>
        </w:rPr>
        <w:t> </w:t>
      </w:r>
      <w:r>
        <w:rPr>
          <w:spacing w:val="-2"/>
          <w:w w:val="105"/>
        </w:rPr>
        <w:t>generated</w:t>
      </w:r>
      <w:r>
        <w:rPr>
          <w:spacing w:val="-4"/>
          <w:w w:val="105"/>
        </w:rPr>
        <w:t> </w:t>
      </w:r>
      <w:r>
        <w:rPr>
          <w:spacing w:val="-2"/>
          <w:w w:val="105"/>
        </w:rPr>
        <w:t>during</w:t>
      </w:r>
      <w:r>
        <w:rPr>
          <w:spacing w:val="-4"/>
          <w:w w:val="105"/>
        </w:rPr>
        <w:t> </w:t>
      </w:r>
      <w:r>
        <w:rPr>
          <w:spacing w:val="-2"/>
          <w:w w:val="105"/>
        </w:rPr>
        <w:t>missions,</w:t>
      </w:r>
      <w:r>
        <w:rPr>
          <w:spacing w:val="-4"/>
          <w:w w:val="105"/>
        </w:rPr>
        <w:t> </w:t>
      </w:r>
      <w:r>
        <w:rPr>
          <w:spacing w:val="-2"/>
          <w:w w:val="105"/>
        </w:rPr>
        <w:t>as</w:t>
      </w:r>
      <w:r>
        <w:rPr>
          <w:spacing w:val="-4"/>
          <w:w w:val="105"/>
        </w:rPr>
        <w:t> </w:t>
      </w:r>
      <w:r>
        <w:rPr>
          <w:spacing w:val="-2"/>
          <w:w w:val="105"/>
        </w:rPr>
        <w:t>materials</w:t>
      </w:r>
      <w:r>
        <w:rPr>
          <w:spacing w:val="-5"/>
          <w:w w:val="105"/>
        </w:rPr>
        <w:t> </w:t>
      </w:r>
      <w:r>
        <w:rPr>
          <w:spacing w:val="-2"/>
          <w:w w:val="105"/>
        </w:rPr>
        <w:t>can</w:t>
      </w:r>
      <w:r>
        <w:rPr>
          <w:spacing w:val="-4"/>
          <w:w w:val="105"/>
        </w:rPr>
        <w:t> </w:t>
      </w:r>
      <w:r>
        <w:rPr>
          <w:spacing w:val="-2"/>
          <w:w w:val="105"/>
        </w:rPr>
        <w:t>be</w:t>
      </w:r>
      <w:r>
        <w:rPr>
          <w:spacing w:val="-4"/>
          <w:w w:val="105"/>
        </w:rPr>
        <w:t> </w:t>
      </w:r>
      <w:r>
        <w:rPr>
          <w:spacing w:val="-2"/>
          <w:w w:val="105"/>
        </w:rPr>
        <w:t>reused</w:t>
      </w:r>
      <w:r>
        <w:rPr>
          <w:spacing w:val="-5"/>
          <w:w w:val="105"/>
        </w:rPr>
        <w:t> </w:t>
      </w:r>
      <w:r>
        <w:rPr>
          <w:spacing w:val="-2"/>
          <w:w w:val="105"/>
        </w:rPr>
        <w:t>or</w:t>
      </w:r>
      <w:r>
        <w:rPr>
          <w:spacing w:val="-4"/>
          <w:w w:val="105"/>
        </w:rPr>
        <w:t> </w:t>
      </w:r>
      <w:r>
        <w:rPr>
          <w:spacing w:val="-2"/>
          <w:w w:val="105"/>
        </w:rPr>
        <w:t>repurposed </w:t>
      </w:r>
      <w:r>
        <w:rPr>
          <w:w w:val="105"/>
        </w:rPr>
        <w:t>for</w:t>
      </w:r>
      <w:r>
        <w:rPr>
          <w:spacing w:val="-11"/>
          <w:w w:val="105"/>
        </w:rPr>
        <w:t> </w:t>
      </w:r>
      <w:r>
        <w:rPr>
          <w:w w:val="105"/>
        </w:rPr>
        <w:t>new</w:t>
      </w:r>
      <w:r>
        <w:rPr>
          <w:spacing w:val="-11"/>
          <w:w w:val="105"/>
        </w:rPr>
        <w:t> </w:t>
      </w:r>
      <w:r>
        <w:rPr>
          <w:w w:val="105"/>
        </w:rPr>
        <w:t>functions,</w:t>
      </w:r>
      <w:r>
        <w:rPr>
          <w:spacing w:val="-11"/>
          <w:w w:val="105"/>
        </w:rPr>
        <w:t> </w:t>
      </w:r>
      <w:r>
        <w:rPr>
          <w:w w:val="105"/>
        </w:rPr>
        <w:t>thus</w:t>
      </w:r>
      <w:r>
        <w:rPr>
          <w:spacing w:val="-11"/>
          <w:w w:val="105"/>
        </w:rPr>
        <w:t> </w:t>
      </w:r>
      <w:r>
        <w:rPr>
          <w:w w:val="105"/>
        </w:rPr>
        <w:t>contributing</w:t>
      </w:r>
      <w:r>
        <w:rPr>
          <w:spacing w:val="-11"/>
          <w:w w:val="105"/>
        </w:rPr>
        <w:t> </w:t>
      </w:r>
      <w:r>
        <w:rPr>
          <w:w w:val="105"/>
        </w:rPr>
        <w:t>to</w:t>
      </w:r>
      <w:r>
        <w:rPr>
          <w:spacing w:val="-11"/>
          <w:w w:val="105"/>
        </w:rPr>
        <w:t> </w:t>
      </w:r>
      <w:r>
        <w:rPr>
          <w:w w:val="105"/>
        </w:rPr>
        <w:t>a</w:t>
      </w:r>
      <w:r>
        <w:rPr>
          <w:spacing w:val="-11"/>
          <w:w w:val="105"/>
        </w:rPr>
        <w:t> </w:t>
      </w:r>
      <w:r>
        <w:rPr>
          <w:w w:val="105"/>
        </w:rPr>
        <w:t>more</w:t>
      </w:r>
      <w:r>
        <w:rPr>
          <w:spacing w:val="-11"/>
          <w:w w:val="105"/>
        </w:rPr>
        <w:t> </w:t>
      </w:r>
      <w:r>
        <w:rPr>
          <w:w w:val="105"/>
        </w:rPr>
        <w:t>sustainable</w:t>
      </w:r>
      <w:r>
        <w:rPr>
          <w:spacing w:val="-11"/>
          <w:w w:val="105"/>
        </w:rPr>
        <w:t> </w:t>
      </w:r>
      <w:r>
        <w:rPr>
          <w:w w:val="105"/>
        </w:rPr>
        <w:t>approach</w:t>
      </w:r>
      <w:r>
        <w:rPr>
          <w:spacing w:val="-11"/>
          <w:w w:val="105"/>
        </w:rPr>
        <w:t> </w:t>
      </w:r>
      <w:r>
        <w:rPr>
          <w:w w:val="105"/>
        </w:rPr>
        <w:t>to</w:t>
      </w:r>
      <w:r>
        <w:rPr>
          <w:spacing w:val="-11"/>
          <w:w w:val="105"/>
        </w:rPr>
        <w:t> </w:t>
      </w:r>
      <w:r>
        <w:rPr>
          <w:w w:val="105"/>
        </w:rPr>
        <w:t>space</w:t>
      </w:r>
      <w:r>
        <w:rPr>
          <w:spacing w:val="-11"/>
          <w:w w:val="105"/>
        </w:rPr>
        <w:t> </w:t>
      </w:r>
      <w:r>
        <w:rPr>
          <w:w w:val="105"/>
        </w:rPr>
        <w:t>exploration. Future advancements in this field could enable transformative possibilities such as</w:t>
      </w:r>
    </w:p>
    <w:p>
      <w:pPr>
        <w:pStyle w:val="BodyText"/>
        <w:spacing w:line="285" w:lineRule="auto"/>
        <w:ind w:left="2755" w:right="148" w:firstLine="5"/>
        <w:jc w:val="both"/>
      </w:pPr>
      <w:r>
        <w:rPr>
          <w:w w:val="105"/>
        </w:rPr>
        <w:t>3D-printed repairs and assemblies,</w:t>
      </w:r>
      <w:r>
        <w:rPr>
          <w:w w:val="105"/>
        </w:rPr>
        <w:t> allowing for rapid on-demand production of spare parts,</w:t>
      </w:r>
      <w:r>
        <w:rPr>
          <w:w w:val="105"/>
        </w:rPr>
        <w:t> tools,</w:t>
      </w:r>
      <w:r>
        <w:rPr>
          <w:w w:val="105"/>
        </w:rPr>
        <w:t> or</w:t>
      </w:r>
      <w:r>
        <w:rPr>
          <w:w w:val="105"/>
        </w:rPr>
        <w:t> even</w:t>
      </w:r>
      <w:r>
        <w:rPr>
          <w:w w:val="105"/>
        </w:rPr>
        <w:t> structural</w:t>
      </w:r>
      <w:r>
        <w:rPr>
          <w:w w:val="105"/>
        </w:rPr>
        <w:t> components</w:t>
      </w:r>
      <w:r>
        <w:rPr>
          <w:w w:val="105"/>
        </w:rPr>
        <w:t> in</w:t>
      </w:r>
      <w:r>
        <w:rPr>
          <w:w w:val="105"/>
        </w:rPr>
        <w:t> space</w:t>
      </w:r>
      <w:r>
        <w:rPr>
          <w:w w:val="105"/>
        </w:rPr>
        <w:t> [</w:t>
      </w:r>
      <w:hyperlink w:history="true" w:anchor="_bookmark16">
        <w:r>
          <w:rPr>
            <w:color w:val="0774B7"/>
            <w:w w:val="105"/>
          </w:rPr>
          <w:t>8</w:t>
        </w:r>
      </w:hyperlink>
      <w:r>
        <w:rPr>
          <w:w w:val="105"/>
        </w:rPr>
        <w:t>].</w:t>
      </w:r>
      <w:r>
        <w:rPr>
          <w:spacing w:val="40"/>
          <w:w w:val="105"/>
        </w:rPr>
        <w:t> </w:t>
      </w:r>
      <w:r>
        <w:rPr>
          <w:w w:val="105"/>
        </w:rPr>
        <w:t>This</w:t>
      </w:r>
      <w:r>
        <w:rPr>
          <w:w w:val="105"/>
        </w:rPr>
        <w:t> would</w:t>
      </w:r>
      <w:r>
        <w:rPr>
          <w:w w:val="105"/>
        </w:rPr>
        <w:t> greatly</w:t>
      </w:r>
      <w:r>
        <w:rPr>
          <w:w w:val="105"/>
        </w:rPr>
        <w:t> enhance mission</w:t>
      </w:r>
      <w:r>
        <w:rPr>
          <w:w w:val="105"/>
        </w:rPr>
        <w:t> flexibility,</w:t>
      </w:r>
      <w:r>
        <w:rPr>
          <w:w w:val="105"/>
        </w:rPr>
        <w:t> enabling</w:t>
      </w:r>
      <w:r>
        <w:rPr>
          <w:w w:val="105"/>
        </w:rPr>
        <w:t> astronauts</w:t>
      </w:r>
      <w:r>
        <w:rPr>
          <w:w w:val="105"/>
        </w:rPr>
        <w:t> to</w:t>
      </w:r>
      <w:r>
        <w:rPr>
          <w:w w:val="105"/>
        </w:rPr>
        <w:t> make</w:t>
      </w:r>
      <w:r>
        <w:rPr>
          <w:w w:val="105"/>
        </w:rPr>
        <w:t> quick</w:t>
      </w:r>
      <w:r>
        <w:rPr>
          <w:w w:val="105"/>
        </w:rPr>
        <w:t> repairs</w:t>
      </w:r>
      <w:r>
        <w:rPr>
          <w:w w:val="105"/>
        </w:rPr>
        <w:t> or</w:t>
      </w:r>
      <w:r>
        <w:rPr>
          <w:w w:val="105"/>
        </w:rPr>
        <w:t> modifications</w:t>
      </w:r>
      <w:r>
        <w:rPr>
          <w:w w:val="105"/>
        </w:rPr>
        <w:t> to</w:t>
      </w:r>
      <w:r>
        <w:rPr>
          <w:w w:val="105"/>
        </w:rPr>
        <w:t> their </w:t>
      </w:r>
      <w:r>
        <w:rPr/>
        <w:t>spacecraft</w:t>
      </w:r>
      <w:r>
        <w:rPr>
          <w:spacing w:val="-5"/>
        </w:rPr>
        <w:t> </w:t>
      </w:r>
      <w:r>
        <w:rPr/>
        <w:t>or</w:t>
      </w:r>
      <w:r>
        <w:rPr>
          <w:spacing w:val="-5"/>
        </w:rPr>
        <w:t> </w:t>
      </w:r>
      <w:r>
        <w:rPr/>
        <w:t>habitats</w:t>
      </w:r>
      <w:r>
        <w:rPr>
          <w:spacing w:val="-5"/>
        </w:rPr>
        <w:t> </w:t>
      </w:r>
      <w:r>
        <w:rPr/>
        <w:t>without</w:t>
      </w:r>
      <w:r>
        <w:rPr>
          <w:spacing w:val="-5"/>
        </w:rPr>
        <w:t> </w:t>
      </w:r>
      <w:r>
        <w:rPr/>
        <w:t>waiting</w:t>
      </w:r>
      <w:r>
        <w:rPr>
          <w:spacing w:val="-5"/>
        </w:rPr>
        <w:t> </w:t>
      </w:r>
      <w:r>
        <w:rPr/>
        <w:t>for</w:t>
      </w:r>
      <w:r>
        <w:rPr>
          <w:spacing w:val="-5"/>
        </w:rPr>
        <w:t> </w:t>
      </w:r>
      <w:r>
        <w:rPr/>
        <w:t>resupply</w:t>
      </w:r>
      <w:r>
        <w:rPr>
          <w:spacing w:val="-5"/>
        </w:rPr>
        <w:t> </w:t>
      </w:r>
      <w:r>
        <w:rPr/>
        <w:t>missions.</w:t>
      </w:r>
      <w:r>
        <w:rPr>
          <w:spacing w:val="14"/>
        </w:rPr>
        <w:t> </w:t>
      </w:r>
      <w:r>
        <w:rPr/>
        <w:t>The</w:t>
      </w:r>
      <w:r>
        <w:rPr>
          <w:spacing w:val="-5"/>
        </w:rPr>
        <w:t> </w:t>
      </w:r>
      <w:r>
        <w:rPr/>
        <w:t>construction</w:t>
      </w:r>
      <w:r>
        <w:rPr>
          <w:spacing w:val="-5"/>
        </w:rPr>
        <w:t> </w:t>
      </w:r>
      <w:r>
        <w:rPr/>
        <w:t>of</w:t>
      </w:r>
      <w:r>
        <w:rPr>
          <w:spacing w:val="-5"/>
        </w:rPr>
        <w:t> </w:t>
      </w:r>
      <w:r>
        <w:rPr/>
        <w:t>spaceports </w:t>
      </w:r>
      <w:r>
        <w:rPr>
          <w:w w:val="105"/>
        </w:rPr>
        <w:t>and</w:t>
      </w:r>
      <w:r>
        <w:rPr>
          <w:spacing w:val="-8"/>
          <w:w w:val="105"/>
        </w:rPr>
        <w:t> </w:t>
      </w:r>
      <w:r>
        <w:rPr>
          <w:w w:val="105"/>
        </w:rPr>
        <w:t>large-scale</w:t>
      </w:r>
      <w:r>
        <w:rPr>
          <w:spacing w:val="-8"/>
          <w:w w:val="105"/>
        </w:rPr>
        <w:t> </w:t>
      </w:r>
      <w:r>
        <w:rPr>
          <w:w w:val="105"/>
        </w:rPr>
        <w:t>antennae</w:t>
      </w:r>
      <w:r>
        <w:rPr>
          <w:spacing w:val="-8"/>
          <w:w w:val="105"/>
        </w:rPr>
        <w:t> </w:t>
      </w:r>
      <w:r>
        <w:rPr>
          <w:w w:val="105"/>
        </w:rPr>
        <w:t>for</w:t>
      </w:r>
      <w:r>
        <w:rPr>
          <w:spacing w:val="-8"/>
          <w:w w:val="105"/>
        </w:rPr>
        <w:t> </w:t>
      </w:r>
      <w:r>
        <w:rPr>
          <w:w w:val="105"/>
        </w:rPr>
        <w:t>communication</w:t>
      </w:r>
      <w:r>
        <w:rPr>
          <w:spacing w:val="-8"/>
          <w:w w:val="105"/>
        </w:rPr>
        <w:t> </w:t>
      </w:r>
      <w:r>
        <w:rPr>
          <w:w w:val="105"/>
        </w:rPr>
        <w:t>could</w:t>
      </w:r>
      <w:r>
        <w:rPr>
          <w:spacing w:val="-8"/>
          <w:w w:val="105"/>
        </w:rPr>
        <w:t> </w:t>
      </w:r>
      <w:r>
        <w:rPr>
          <w:w w:val="105"/>
        </w:rPr>
        <w:t>also</w:t>
      </w:r>
      <w:r>
        <w:rPr>
          <w:spacing w:val="-8"/>
          <w:w w:val="105"/>
        </w:rPr>
        <w:t> </w:t>
      </w:r>
      <w:r>
        <w:rPr>
          <w:w w:val="105"/>
        </w:rPr>
        <w:t>become</w:t>
      </w:r>
      <w:r>
        <w:rPr>
          <w:spacing w:val="-8"/>
          <w:w w:val="105"/>
        </w:rPr>
        <w:t> </w:t>
      </w:r>
      <w:r>
        <w:rPr>
          <w:w w:val="105"/>
        </w:rPr>
        <w:t>feasible,</w:t>
      </w:r>
      <w:r>
        <w:rPr>
          <w:spacing w:val="-8"/>
          <w:w w:val="105"/>
        </w:rPr>
        <w:t> </w:t>
      </w:r>
      <w:r>
        <w:rPr>
          <w:w w:val="105"/>
        </w:rPr>
        <w:t>allowing</w:t>
      </w:r>
      <w:r>
        <w:rPr>
          <w:spacing w:val="-8"/>
          <w:w w:val="105"/>
        </w:rPr>
        <w:t> </w:t>
      </w:r>
      <w:r>
        <w:rPr>
          <w:w w:val="105"/>
        </w:rPr>
        <w:t>for</w:t>
      </w:r>
      <w:r>
        <w:rPr>
          <w:spacing w:val="-8"/>
          <w:w w:val="105"/>
        </w:rPr>
        <w:t> </w:t>
      </w:r>
      <w:r>
        <w:rPr>
          <w:w w:val="105"/>
        </w:rPr>
        <w:t>the </w:t>
      </w:r>
      <w:r>
        <w:rPr/>
        <w:t>establishment of robust infrastructure to support deep-space exploration and commercial space</w:t>
      </w:r>
      <w:r>
        <w:rPr>
          <w:spacing w:val="-3"/>
        </w:rPr>
        <w:t> </w:t>
      </w:r>
      <w:r>
        <w:rPr/>
        <w:t>activities</w:t>
      </w:r>
      <w:r>
        <w:rPr>
          <w:spacing w:val="-3"/>
        </w:rPr>
        <w:t> </w:t>
      </w:r>
      <w:r>
        <w:rPr/>
        <w:t>[</w:t>
      </w:r>
      <w:hyperlink w:history="true" w:anchor="_bookmark17">
        <w:r>
          <w:rPr>
            <w:color w:val="0774B7"/>
          </w:rPr>
          <w:t>9</w:t>
        </w:r>
      </w:hyperlink>
      <w:r>
        <w:rPr/>
        <w:t>].</w:t>
      </w:r>
      <w:r>
        <w:rPr>
          <w:spacing w:val="14"/>
        </w:rPr>
        <w:t> </w:t>
      </w:r>
      <w:r>
        <w:rPr/>
        <w:t>These</w:t>
      </w:r>
      <w:r>
        <w:rPr>
          <w:spacing w:val="-3"/>
        </w:rPr>
        <w:t> </w:t>
      </w:r>
      <w:r>
        <w:rPr/>
        <w:t>infrastructures</w:t>
      </w:r>
      <w:r>
        <w:rPr>
          <w:spacing w:val="-3"/>
        </w:rPr>
        <w:t> </w:t>
      </w:r>
      <w:r>
        <w:rPr/>
        <w:t>would</w:t>
      </w:r>
      <w:r>
        <w:rPr>
          <w:spacing w:val="-3"/>
        </w:rPr>
        <w:t> </w:t>
      </w:r>
      <w:r>
        <w:rPr/>
        <w:t>be</w:t>
      </w:r>
      <w:r>
        <w:rPr>
          <w:spacing w:val="-3"/>
        </w:rPr>
        <w:t> </w:t>
      </w:r>
      <w:r>
        <w:rPr/>
        <w:t>built</w:t>
      </w:r>
      <w:r>
        <w:rPr>
          <w:spacing w:val="-3"/>
        </w:rPr>
        <w:t> </w:t>
      </w:r>
      <w:r>
        <w:rPr/>
        <w:t>directly</w:t>
      </w:r>
      <w:r>
        <w:rPr>
          <w:spacing w:val="-3"/>
        </w:rPr>
        <w:t> </w:t>
      </w:r>
      <w:r>
        <w:rPr/>
        <w:t>in</w:t>
      </w:r>
      <w:r>
        <w:rPr>
          <w:spacing w:val="-3"/>
        </w:rPr>
        <w:t> </w:t>
      </w:r>
      <w:r>
        <w:rPr/>
        <w:t>space,</w:t>
      </w:r>
      <w:r>
        <w:rPr>
          <w:spacing w:val="-1"/>
        </w:rPr>
        <w:t> </w:t>
      </w:r>
      <w:r>
        <w:rPr/>
        <w:t>reducing</w:t>
      </w:r>
      <w:r>
        <w:rPr>
          <w:spacing w:val="-3"/>
        </w:rPr>
        <w:t> </w:t>
      </w:r>
      <w:r>
        <w:rPr/>
        <w:t>the</w:t>
      </w:r>
      <w:r>
        <w:rPr>
          <w:spacing w:val="-3"/>
        </w:rPr>
        <w:t> </w:t>
      </w:r>
      <w:r>
        <w:rPr/>
        <w:t>need </w:t>
      </w:r>
      <w:r>
        <w:rPr>
          <w:w w:val="105"/>
        </w:rPr>
        <w:t>for Earth-based launches and enabling long-term sustainability in space environments.</w:t>
      </w:r>
    </w:p>
    <w:p>
      <w:pPr>
        <w:pStyle w:val="BodyText"/>
        <w:spacing w:line="285" w:lineRule="auto"/>
        <w:ind w:left="2755" w:right="117" w:firstLine="431"/>
        <w:jc w:val="both"/>
      </w:pPr>
      <w:r>
        <w:rPr>
          <w:w w:val="105"/>
        </w:rPr>
        <w:t>The</w:t>
      </w:r>
      <w:r>
        <w:rPr>
          <w:spacing w:val="-3"/>
          <w:w w:val="105"/>
        </w:rPr>
        <w:t> </w:t>
      </w:r>
      <w:r>
        <w:rPr>
          <w:w w:val="105"/>
        </w:rPr>
        <w:t>development</w:t>
      </w:r>
      <w:r>
        <w:rPr>
          <w:spacing w:val="-3"/>
          <w:w w:val="105"/>
        </w:rPr>
        <w:t> </w:t>
      </w:r>
      <w:r>
        <w:rPr>
          <w:w w:val="105"/>
        </w:rPr>
        <w:t>of</w:t>
      </w:r>
      <w:r>
        <w:rPr>
          <w:spacing w:val="-3"/>
          <w:w w:val="105"/>
        </w:rPr>
        <w:t> </w:t>
      </w:r>
      <w:r>
        <w:rPr>
          <w:w w:val="105"/>
        </w:rPr>
        <w:t>habitats</w:t>
      </w:r>
      <w:r>
        <w:rPr>
          <w:spacing w:val="-3"/>
          <w:w w:val="105"/>
        </w:rPr>
        <w:t> </w:t>
      </w:r>
      <w:r>
        <w:rPr>
          <w:w w:val="105"/>
        </w:rPr>
        <w:t>for</w:t>
      </w:r>
      <w:r>
        <w:rPr>
          <w:spacing w:val="-3"/>
          <w:w w:val="105"/>
        </w:rPr>
        <w:t> </w:t>
      </w:r>
      <w:r>
        <w:rPr>
          <w:w w:val="105"/>
        </w:rPr>
        <w:t>long-term</w:t>
      </w:r>
      <w:r>
        <w:rPr>
          <w:spacing w:val="-3"/>
          <w:w w:val="105"/>
        </w:rPr>
        <w:t> </w:t>
      </w:r>
      <w:r>
        <w:rPr>
          <w:w w:val="105"/>
        </w:rPr>
        <w:t>missions,</w:t>
      </w:r>
      <w:r>
        <w:rPr>
          <w:spacing w:val="-3"/>
          <w:w w:val="105"/>
        </w:rPr>
        <w:t> </w:t>
      </w:r>
      <w:r>
        <w:rPr>
          <w:w w:val="105"/>
        </w:rPr>
        <w:t>such</w:t>
      </w:r>
      <w:r>
        <w:rPr>
          <w:spacing w:val="-3"/>
          <w:w w:val="105"/>
        </w:rPr>
        <w:t> </w:t>
      </w:r>
      <w:r>
        <w:rPr>
          <w:w w:val="105"/>
        </w:rPr>
        <w:t>as</w:t>
      </w:r>
      <w:r>
        <w:rPr>
          <w:spacing w:val="-3"/>
          <w:w w:val="105"/>
        </w:rPr>
        <w:t> </w:t>
      </w:r>
      <w:r>
        <w:rPr>
          <w:w w:val="105"/>
        </w:rPr>
        <w:t>lunar</w:t>
      </w:r>
      <w:r>
        <w:rPr>
          <w:spacing w:val="-3"/>
          <w:w w:val="105"/>
        </w:rPr>
        <w:t> </w:t>
      </w:r>
      <w:r>
        <w:rPr>
          <w:w w:val="105"/>
        </w:rPr>
        <w:t>bases</w:t>
      </w:r>
      <w:r>
        <w:rPr>
          <w:spacing w:val="-3"/>
          <w:w w:val="105"/>
        </w:rPr>
        <w:t> </w:t>
      </w:r>
      <w:r>
        <w:rPr>
          <w:w w:val="105"/>
        </w:rPr>
        <w:t>or</w:t>
      </w:r>
      <w:r>
        <w:rPr>
          <w:spacing w:val="-3"/>
          <w:w w:val="105"/>
        </w:rPr>
        <w:t> </w:t>
      </w:r>
      <w:r>
        <w:rPr>
          <w:w w:val="105"/>
        </w:rPr>
        <w:t>Martian </w:t>
      </w:r>
      <w:r>
        <w:rPr/>
        <w:t>colonies, could also be realized with ISM capabilities. These habitats would not only rely on in-space manufacturing for construction but could also incorporate recycling technologies, </w:t>
      </w:r>
      <w:r>
        <w:rPr>
          <w:w w:val="105"/>
        </w:rPr>
        <w:t>ensuring</w:t>
      </w:r>
      <w:r>
        <w:rPr>
          <w:w w:val="105"/>
        </w:rPr>
        <w:t> that</w:t>
      </w:r>
      <w:r>
        <w:rPr>
          <w:w w:val="105"/>
        </w:rPr>
        <w:t> resources</w:t>
      </w:r>
      <w:r>
        <w:rPr>
          <w:w w:val="105"/>
        </w:rPr>
        <w:t> are</w:t>
      </w:r>
      <w:r>
        <w:rPr>
          <w:w w:val="105"/>
        </w:rPr>
        <w:t> constantly</w:t>
      </w:r>
      <w:r>
        <w:rPr>
          <w:w w:val="105"/>
        </w:rPr>
        <w:t> replenished</w:t>
      </w:r>
      <w:r>
        <w:rPr>
          <w:w w:val="105"/>
        </w:rPr>
        <w:t> from</w:t>
      </w:r>
      <w:r>
        <w:rPr>
          <w:w w:val="105"/>
        </w:rPr>
        <w:t> the</w:t>
      </w:r>
      <w:r>
        <w:rPr>
          <w:w w:val="105"/>
        </w:rPr>
        <w:t> environment.</w:t>
      </w:r>
      <w:r>
        <w:rPr>
          <w:spacing w:val="40"/>
          <w:w w:val="105"/>
        </w:rPr>
        <w:t> </w:t>
      </w:r>
      <w:r>
        <w:rPr>
          <w:w w:val="105"/>
        </w:rPr>
        <w:t>In</w:t>
      </w:r>
      <w:r>
        <w:rPr>
          <w:w w:val="105"/>
        </w:rPr>
        <w:t> an</w:t>
      </w:r>
      <w:r>
        <w:rPr>
          <w:w w:val="105"/>
        </w:rPr>
        <w:t> even broader context, ISM could support the in-situ production of food and pharmaceuticals, enabling</w:t>
      </w:r>
      <w:r>
        <w:rPr>
          <w:spacing w:val="-1"/>
          <w:w w:val="105"/>
        </w:rPr>
        <w:t> </w:t>
      </w:r>
      <w:r>
        <w:rPr>
          <w:w w:val="105"/>
        </w:rPr>
        <w:t>long-duration</w:t>
      </w:r>
      <w:r>
        <w:rPr>
          <w:spacing w:val="-1"/>
          <w:w w:val="105"/>
        </w:rPr>
        <w:t> </w:t>
      </w:r>
      <w:r>
        <w:rPr>
          <w:w w:val="105"/>
        </w:rPr>
        <w:t>missions</w:t>
      </w:r>
      <w:r>
        <w:rPr>
          <w:spacing w:val="-1"/>
          <w:w w:val="105"/>
        </w:rPr>
        <w:t> </w:t>
      </w:r>
      <w:r>
        <w:rPr>
          <w:w w:val="105"/>
        </w:rPr>
        <w:t>to</w:t>
      </w:r>
      <w:r>
        <w:rPr>
          <w:spacing w:val="-1"/>
          <w:w w:val="105"/>
        </w:rPr>
        <w:t> </w:t>
      </w:r>
      <w:r>
        <w:rPr>
          <w:w w:val="105"/>
        </w:rPr>
        <w:t>sustain</w:t>
      </w:r>
      <w:r>
        <w:rPr>
          <w:spacing w:val="-1"/>
          <w:w w:val="105"/>
        </w:rPr>
        <w:t> </w:t>
      </w:r>
      <w:r>
        <w:rPr>
          <w:w w:val="105"/>
        </w:rPr>
        <w:t>life</w:t>
      </w:r>
      <w:r>
        <w:rPr>
          <w:spacing w:val="-1"/>
          <w:w w:val="105"/>
        </w:rPr>
        <w:t> </w:t>
      </w:r>
      <w:r>
        <w:rPr>
          <w:w w:val="105"/>
        </w:rPr>
        <w:t>without</w:t>
      </w:r>
      <w:r>
        <w:rPr>
          <w:spacing w:val="-1"/>
          <w:w w:val="105"/>
        </w:rPr>
        <w:t> </w:t>
      </w:r>
      <w:r>
        <w:rPr>
          <w:w w:val="105"/>
        </w:rPr>
        <w:t>relying</w:t>
      </w:r>
      <w:r>
        <w:rPr>
          <w:spacing w:val="-1"/>
          <w:w w:val="105"/>
        </w:rPr>
        <w:t> </w:t>
      </w:r>
      <w:r>
        <w:rPr>
          <w:w w:val="105"/>
        </w:rPr>
        <w:t>on</w:t>
      </w:r>
      <w:r>
        <w:rPr>
          <w:spacing w:val="-1"/>
          <w:w w:val="105"/>
        </w:rPr>
        <w:t> </w:t>
      </w:r>
      <w:r>
        <w:rPr>
          <w:w w:val="105"/>
        </w:rPr>
        <w:t>Earth-based</w:t>
      </w:r>
      <w:r>
        <w:rPr>
          <w:spacing w:val="-1"/>
          <w:w w:val="105"/>
        </w:rPr>
        <w:t> </w:t>
      </w:r>
      <w:r>
        <w:rPr>
          <w:w w:val="105"/>
        </w:rPr>
        <w:t>resupply. By</w:t>
      </w:r>
      <w:r>
        <w:rPr>
          <w:spacing w:val="-5"/>
          <w:w w:val="105"/>
        </w:rPr>
        <w:t> </w:t>
      </w:r>
      <w:r>
        <w:rPr>
          <w:w w:val="105"/>
        </w:rPr>
        <w:t>addressing</w:t>
      </w:r>
      <w:r>
        <w:rPr>
          <w:spacing w:val="-5"/>
          <w:w w:val="105"/>
        </w:rPr>
        <w:t> </w:t>
      </w:r>
      <w:r>
        <w:rPr>
          <w:w w:val="105"/>
        </w:rPr>
        <w:t>these</w:t>
      </w:r>
      <w:r>
        <w:rPr>
          <w:spacing w:val="-5"/>
          <w:w w:val="105"/>
        </w:rPr>
        <w:t> </w:t>
      </w:r>
      <w:r>
        <w:rPr>
          <w:w w:val="105"/>
        </w:rPr>
        <w:t>objectives,</w:t>
      </w:r>
      <w:r>
        <w:rPr>
          <w:spacing w:val="-5"/>
          <w:w w:val="105"/>
        </w:rPr>
        <w:t> </w:t>
      </w:r>
      <w:r>
        <w:rPr>
          <w:w w:val="105"/>
        </w:rPr>
        <w:t>ISM</w:t>
      </w:r>
      <w:r>
        <w:rPr>
          <w:spacing w:val="-5"/>
          <w:w w:val="105"/>
        </w:rPr>
        <w:t> </w:t>
      </w:r>
      <w:r>
        <w:rPr>
          <w:w w:val="105"/>
        </w:rPr>
        <w:t>promises</w:t>
      </w:r>
      <w:r>
        <w:rPr>
          <w:spacing w:val="-5"/>
          <w:w w:val="105"/>
        </w:rPr>
        <w:t> </w:t>
      </w:r>
      <w:r>
        <w:rPr>
          <w:w w:val="105"/>
        </w:rPr>
        <w:t>to</w:t>
      </w:r>
      <w:r>
        <w:rPr>
          <w:spacing w:val="-5"/>
          <w:w w:val="105"/>
        </w:rPr>
        <w:t> </w:t>
      </w:r>
      <w:r>
        <w:rPr>
          <w:w w:val="105"/>
        </w:rPr>
        <w:t>redefine</w:t>
      </w:r>
      <w:r>
        <w:rPr>
          <w:spacing w:val="-5"/>
          <w:w w:val="105"/>
        </w:rPr>
        <w:t> </w:t>
      </w:r>
      <w:r>
        <w:rPr>
          <w:w w:val="105"/>
        </w:rPr>
        <w:t>the</w:t>
      </w:r>
      <w:r>
        <w:rPr>
          <w:spacing w:val="-5"/>
          <w:w w:val="105"/>
        </w:rPr>
        <w:t> </w:t>
      </w:r>
      <w:r>
        <w:rPr>
          <w:w w:val="105"/>
        </w:rPr>
        <w:t>future</w:t>
      </w:r>
      <w:r>
        <w:rPr>
          <w:spacing w:val="-5"/>
          <w:w w:val="105"/>
        </w:rPr>
        <w:t> </w:t>
      </w:r>
      <w:r>
        <w:rPr>
          <w:w w:val="105"/>
        </w:rPr>
        <w:t>of</w:t>
      </w:r>
      <w:r>
        <w:rPr>
          <w:spacing w:val="-5"/>
          <w:w w:val="105"/>
        </w:rPr>
        <w:t> </w:t>
      </w:r>
      <w:r>
        <w:rPr>
          <w:w w:val="105"/>
        </w:rPr>
        <w:t>space</w:t>
      </w:r>
      <w:r>
        <w:rPr>
          <w:spacing w:val="-5"/>
          <w:w w:val="105"/>
        </w:rPr>
        <w:t> </w:t>
      </w:r>
      <w:r>
        <w:rPr>
          <w:w w:val="105"/>
        </w:rPr>
        <w:t>exploration, making</w:t>
      </w:r>
      <w:r>
        <w:rPr>
          <w:spacing w:val="-7"/>
          <w:w w:val="105"/>
        </w:rPr>
        <w:t> </w:t>
      </w:r>
      <w:r>
        <w:rPr>
          <w:w w:val="105"/>
        </w:rPr>
        <w:t>it</w:t>
      </w:r>
      <w:r>
        <w:rPr>
          <w:spacing w:val="-7"/>
          <w:w w:val="105"/>
        </w:rPr>
        <w:t> </w:t>
      </w:r>
      <w:r>
        <w:rPr>
          <w:w w:val="105"/>
        </w:rPr>
        <w:t>more</w:t>
      </w:r>
      <w:r>
        <w:rPr>
          <w:spacing w:val="-7"/>
          <w:w w:val="105"/>
        </w:rPr>
        <w:t> </w:t>
      </w:r>
      <w:r>
        <w:rPr>
          <w:w w:val="105"/>
        </w:rPr>
        <w:t>sustainable,</w:t>
      </w:r>
      <w:r>
        <w:rPr>
          <w:spacing w:val="-7"/>
          <w:w w:val="105"/>
        </w:rPr>
        <w:t> </w:t>
      </w:r>
      <w:r>
        <w:rPr>
          <w:w w:val="105"/>
        </w:rPr>
        <w:t>cost-effective,</w:t>
      </w:r>
      <w:r>
        <w:rPr>
          <w:spacing w:val="-7"/>
          <w:w w:val="105"/>
        </w:rPr>
        <w:t> </w:t>
      </w:r>
      <w:r>
        <w:rPr>
          <w:w w:val="105"/>
        </w:rPr>
        <w:t>and</w:t>
      </w:r>
      <w:r>
        <w:rPr>
          <w:spacing w:val="-7"/>
          <w:w w:val="105"/>
        </w:rPr>
        <w:t> </w:t>
      </w:r>
      <w:r>
        <w:rPr>
          <w:w w:val="105"/>
        </w:rPr>
        <w:t>independent</w:t>
      </w:r>
      <w:r>
        <w:rPr>
          <w:spacing w:val="-7"/>
          <w:w w:val="105"/>
        </w:rPr>
        <w:t> </w:t>
      </w:r>
      <w:r>
        <w:rPr>
          <w:w w:val="105"/>
        </w:rPr>
        <w:t>from</w:t>
      </w:r>
      <w:r>
        <w:rPr>
          <w:spacing w:val="-7"/>
          <w:w w:val="105"/>
        </w:rPr>
        <w:t> </w:t>
      </w:r>
      <w:r>
        <w:rPr>
          <w:w w:val="105"/>
        </w:rPr>
        <w:t>Earth-based</w:t>
      </w:r>
      <w:r>
        <w:rPr>
          <w:spacing w:val="-7"/>
          <w:w w:val="105"/>
        </w:rPr>
        <w:t> </w:t>
      </w:r>
      <w:r>
        <w:rPr>
          <w:w w:val="105"/>
        </w:rPr>
        <w:t>resources. This</w:t>
      </w:r>
      <w:r>
        <w:rPr>
          <w:w w:val="105"/>
        </w:rPr>
        <w:t> shift</w:t>
      </w:r>
      <w:r>
        <w:rPr>
          <w:w w:val="105"/>
        </w:rPr>
        <w:t> could</w:t>
      </w:r>
      <w:r>
        <w:rPr>
          <w:w w:val="105"/>
        </w:rPr>
        <w:t> open</w:t>
      </w:r>
      <w:r>
        <w:rPr>
          <w:w w:val="105"/>
        </w:rPr>
        <w:t> the</w:t>
      </w:r>
      <w:r>
        <w:rPr>
          <w:w w:val="105"/>
        </w:rPr>
        <w:t> door</w:t>
      </w:r>
      <w:r>
        <w:rPr>
          <w:w w:val="105"/>
        </w:rPr>
        <w:t> to</w:t>
      </w:r>
      <w:r>
        <w:rPr>
          <w:w w:val="105"/>
        </w:rPr>
        <w:t> truly</w:t>
      </w:r>
      <w:r>
        <w:rPr>
          <w:w w:val="105"/>
        </w:rPr>
        <w:t> autonomous</w:t>
      </w:r>
      <w:r>
        <w:rPr>
          <w:w w:val="105"/>
        </w:rPr>
        <w:t> space</w:t>
      </w:r>
      <w:r>
        <w:rPr>
          <w:w w:val="105"/>
        </w:rPr>
        <w:t> exploration,</w:t>
      </w:r>
      <w:r>
        <w:rPr>
          <w:w w:val="105"/>
        </w:rPr>
        <w:t> where</w:t>
      </w:r>
      <w:r>
        <w:rPr>
          <w:w w:val="105"/>
        </w:rPr>
        <w:t> human presence</w:t>
      </w:r>
      <w:r>
        <w:rPr>
          <w:spacing w:val="-12"/>
          <w:w w:val="105"/>
        </w:rPr>
        <w:t> </w:t>
      </w:r>
      <w:r>
        <w:rPr>
          <w:w w:val="105"/>
        </w:rPr>
        <w:t>is</w:t>
      </w:r>
      <w:r>
        <w:rPr>
          <w:spacing w:val="-12"/>
          <w:w w:val="105"/>
        </w:rPr>
        <w:t> </w:t>
      </w:r>
      <w:r>
        <w:rPr>
          <w:w w:val="105"/>
        </w:rPr>
        <w:t>no</w:t>
      </w:r>
      <w:r>
        <w:rPr>
          <w:spacing w:val="-11"/>
          <w:w w:val="105"/>
        </w:rPr>
        <w:t> </w:t>
      </w:r>
      <w:r>
        <w:rPr>
          <w:w w:val="105"/>
        </w:rPr>
        <w:t>longer</w:t>
      </w:r>
      <w:r>
        <w:rPr>
          <w:spacing w:val="-12"/>
          <w:w w:val="105"/>
        </w:rPr>
        <w:t> </w:t>
      </w:r>
      <w:r>
        <w:rPr>
          <w:w w:val="105"/>
        </w:rPr>
        <w:t>constrained</w:t>
      </w:r>
      <w:r>
        <w:rPr>
          <w:spacing w:val="-11"/>
          <w:w w:val="105"/>
        </w:rPr>
        <w:t> </w:t>
      </w:r>
      <w:r>
        <w:rPr>
          <w:w w:val="105"/>
        </w:rPr>
        <w:t>by</w:t>
      </w:r>
      <w:r>
        <w:rPr>
          <w:spacing w:val="-12"/>
          <w:w w:val="105"/>
        </w:rPr>
        <w:t> </w:t>
      </w:r>
      <w:r>
        <w:rPr>
          <w:w w:val="105"/>
        </w:rPr>
        <w:t>logistical</w:t>
      </w:r>
      <w:r>
        <w:rPr>
          <w:spacing w:val="-11"/>
          <w:w w:val="105"/>
        </w:rPr>
        <w:t> </w:t>
      </w:r>
      <w:r>
        <w:rPr>
          <w:w w:val="105"/>
        </w:rPr>
        <w:t>limitations</w:t>
      </w:r>
      <w:r>
        <w:rPr>
          <w:spacing w:val="-12"/>
          <w:w w:val="105"/>
        </w:rPr>
        <w:t> </w:t>
      </w:r>
      <w:r>
        <w:rPr>
          <w:w w:val="105"/>
        </w:rPr>
        <w:t>and</w:t>
      </w:r>
      <w:r>
        <w:rPr>
          <w:spacing w:val="-12"/>
          <w:w w:val="105"/>
        </w:rPr>
        <w:t> </w:t>
      </w:r>
      <w:r>
        <w:rPr>
          <w:w w:val="105"/>
        </w:rPr>
        <w:t>resources</w:t>
      </w:r>
      <w:r>
        <w:rPr>
          <w:spacing w:val="-11"/>
          <w:w w:val="105"/>
        </w:rPr>
        <w:t> </w:t>
      </w:r>
      <w:r>
        <w:rPr>
          <w:w w:val="105"/>
        </w:rPr>
        <w:t>are</w:t>
      </w:r>
      <w:r>
        <w:rPr>
          <w:spacing w:val="-12"/>
          <w:w w:val="105"/>
        </w:rPr>
        <w:t> </w:t>
      </w:r>
      <w:r>
        <w:rPr>
          <w:w w:val="105"/>
        </w:rPr>
        <w:t>continuously optimized for future missions [</w:t>
      </w:r>
      <w:hyperlink w:history="true" w:anchor="_bookmark18">
        <w:r>
          <w:rPr>
            <w:color w:val="0774B7"/>
            <w:w w:val="105"/>
          </w:rPr>
          <w:t>10</w:t>
        </w:r>
      </w:hyperlink>
      <w:r>
        <w:rPr>
          <w:w w:val="105"/>
        </w:rPr>
        <w:t>].</w:t>
      </w:r>
    </w:p>
    <w:p>
      <w:pPr>
        <w:pStyle w:val="Heading1"/>
        <w:numPr>
          <w:ilvl w:val="0"/>
          <w:numId w:val="1"/>
        </w:numPr>
        <w:tabs>
          <w:tab w:pos="3014" w:val="left" w:leader="none"/>
        </w:tabs>
        <w:spacing w:line="240" w:lineRule="auto" w:before="157" w:after="0"/>
        <w:ind w:left="3014" w:right="0" w:hanging="253"/>
        <w:jc w:val="left"/>
      </w:pPr>
      <w:bookmarkStart w:name="Technologies and Methods for ISM " w:id="2"/>
      <w:bookmarkEnd w:id="2"/>
      <w:r>
        <w:rPr>
          <w:b w:val="0"/>
        </w:rPr>
      </w:r>
      <w:r>
        <w:rPr>
          <w:spacing w:val="-2"/>
        </w:rPr>
        <w:t>Technologies</w:t>
      </w:r>
      <w:r>
        <w:rPr>
          <w:spacing w:val="-4"/>
        </w:rPr>
        <w:t> </w:t>
      </w:r>
      <w:r>
        <w:rPr>
          <w:spacing w:val="-2"/>
        </w:rPr>
        <w:t>and</w:t>
      </w:r>
      <w:r>
        <w:rPr>
          <w:spacing w:val="-3"/>
        </w:rPr>
        <w:t> </w:t>
      </w:r>
      <w:r>
        <w:rPr>
          <w:spacing w:val="-2"/>
        </w:rPr>
        <w:t>Methods</w:t>
      </w:r>
      <w:r>
        <w:rPr>
          <w:spacing w:val="-3"/>
        </w:rPr>
        <w:t> </w:t>
      </w:r>
      <w:r>
        <w:rPr>
          <w:spacing w:val="-2"/>
        </w:rPr>
        <w:t>for</w:t>
      </w:r>
      <w:r>
        <w:rPr>
          <w:spacing w:val="-3"/>
        </w:rPr>
        <w:t> </w:t>
      </w:r>
      <w:r>
        <w:rPr>
          <w:spacing w:val="-5"/>
        </w:rPr>
        <w:t>ISM</w:t>
      </w:r>
    </w:p>
    <w:p>
      <w:pPr>
        <w:pStyle w:val="ListParagraph"/>
        <w:numPr>
          <w:ilvl w:val="1"/>
          <w:numId w:val="1"/>
        </w:numPr>
        <w:tabs>
          <w:tab w:pos="3120" w:val="left" w:leader="none"/>
        </w:tabs>
        <w:spacing w:line="240" w:lineRule="auto" w:before="44" w:after="0"/>
        <w:ind w:left="3120" w:right="0" w:hanging="359"/>
        <w:jc w:val="left"/>
        <w:rPr>
          <w:rFonts w:ascii="Palatino Linotype"/>
          <w:i/>
          <w:sz w:val="20"/>
        </w:rPr>
      </w:pPr>
      <w:bookmarkStart w:name="Additive Manufacturing in Microgravity " w:id="3"/>
      <w:bookmarkEnd w:id="3"/>
      <w:r>
        <w:rPr/>
      </w:r>
      <w:bookmarkStart w:name="_bookmark0" w:id="4"/>
      <w:bookmarkEnd w:id="4"/>
      <w:r>
        <w:rPr/>
      </w:r>
      <w:r>
        <w:rPr>
          <w:rFonts w:ascii="Palatino Linotype"/>
          <w:i/>
          <w:sz w:val="20"/>
        </w:rPr>
        <w:t>Additive</w:t>
      </w:r>
      <w:r>
        <w:rPr>
          <w:rFonts w:ascii="Palatino Linotype"/>
          <w:i/>
          <w:spacing w:val="-9"/>
          <w:sz w:val="20"/>
        </w:rPr>
        <w:t> </w:t>
      </w:r>
      <w:r>
        <w:rPr>
          <w:rFonts w:ascii="Palatino Linotype"/>
          <w:i/>
          <w:sz w:val="20"/>
        </w:rPr>
        <w:t>Manufacturing</w:t>
      </w:r>
      <w:r>
        <w:rPr>
          <w:rFonts w:ascii="Palatino Linotype"/>
          <w:i/>
          <w:spacing w:val="-8"/>
          <w:sz w:val="20"/>
        </w:rPr>
        <w:t> </w:t>
      </w:r>
      <w:r>
        <w:rPr>
          <w:rFonts w:ascii="Palatino Linotype"/>
          <w:i/>
          <w:sz w:val="20"/>
        </w:rPr>
        <w:t>in</w:t>
      </w:r>
      <w:r>
        <w:rPr>
          <w:rFonts w:ascii="Palatino Linotype"/>
          <w:i/>
          <w:spacing w:val="-8"/>
          <w:sz w:val="20"/>
        </w:rPr>
        <w:t> </w:t>
      </w:r>
      <w:r>
        <w:rPr>
          <w:rFonts w:ascii="Palatino Linotype"/>
          <w:i/>
          <w:spacing w:val="-2"/>
          <w:sz w:val="20"/>
        </w:rPr>
        <w:t>Microgravity</w:t>
      </w:r>
    </w:p>
    <w:p>
      <w:pPr>
        <w:pStyle w:val="BodyText"/>
        <w:spacing w:line="285" w:lineRule="auto" w:before="88"/>
        <w:ind w:left="2761" w:right="117" w:firstLine="425"/>
        <w:jc w:val="both"/>
      </w:pPr>
      <w:r>
        <w:rPr>
          <w:w w:val="105"/>
        </w:rPr>
        <w:t>Additive manufacturing (AM), commonly known as 3D printing, has emerged as a </w:t>
      </w:r>
      <w:r>
        <w:rPr/>
        <w:t>critical technology for ISM, reducing the need to transport spare parts and tools from Earth. By enabling the production of components directly in space, it helps lower launch costs and</w:t>
      </w:r>
    </w:p>
    <w:p>
      <w:pPr>
        <w:pStyle w:val="BodyText"/>
        <w:spacing w:after="0" w:line="285" w:lineRule="auto"/>
        <w:jc w:val="both"/>
        <w:sectPr>
          <w:headerReference w:type="default" r:id="rId22"/>
          <w:pgSz w:w="11910" w:h="16840"/>
          <w:pgMar w:header="685" w:footer="0" w:top="1020" w:bottom="280" w:left="566" w:right="566"/>
          <w:pgNumType w:start="2"/>
        </w:sectPr>
      </w:pPr>
    </w:p>
    <w:p>
      <w:pPr>
        <w:pStyle w:val="BodyText"/>
        <w:spacing w:before="177"/>
      </w:pPr>
    </w:p>
    <w:p>
      <w:pPr>
        <w:pStyle w:val="BodyText"/>
        <w:spacing w:line="285" w:lineRule="auto"/>
        <w:ind w:left="2761" w:right="151"/>
        <w:jc w:val="both"/>
      </w:pPr>
      <w:r>
        <w:rPr>
          <w:w w:val="105"/>
        </w:rPr>
        <w:t>supports long-term missions. AM involves translating a 3D digital model into a physical object by building it layer by layer.</w:t>
      </w:r>
      <w:r>
        <w:rPr>
          <w:spacing w:val="40"/>
          <w:w w:val="105"/>
        </w:rPr>
        <w:t> </w:t>
      </w:r>
      <w:r>
        <w:rPr>
          <w:w w:val="105"/>
        </w:rPr>
        <w:t>In the microgravity environment of the low </w:t>
      </w:r>
      <w:r>
        <w:rPr>
          <w:w w:val="105"/>
        </w:rPr>
        <w:t>Earth orbit</w:t>
      </w:r>
      <w:r>
        <w:rPr>
          <w:spacing w:val="-12"/>
          <w:w w:val="105"/>
        </w:rPr>
        <w:t> </w:t>
      </w:r>
      <w:r>
        <w:rPr>
          <w:w w:val="105"/>
        </w:rPr>
        <w:t>(LEO),</w:t>
      </w:r>
      <w:r>
        <w:rPr>
          <w:spacing w:val="-12"/>
          <w:w w:val="105"/>
        </w:rPr>
        <w:t> </w:t>
      </w:r>
      <w:r>
        <w:rPr>
          <w:w w:val="105"/>
        </w:rPr>
        <w:t>AM</w:t>
      </w:r>
      <w:r>
        <w:rPr>
          <w:spacing w:val="-11"/>
          <w:w w:val="105"/>
        </w:rPr>
        <w:t> </w:t>
      </w:r>
      <w:r>
        <w:rPr>
          <w:w w:val="105"/>
        </w:rPr>
        <w:t>can</w:t>
      </w:r>
      <w:r>
        <w:rPr>
          <w:spacing w:val="-12"/>
          <w:w w:val="105"/>
        </w:rPr>
        <w:t> </w:t>
      </w:r>
      <w:r>
        <w:rPr>
          <w:w w:val="105"/>
        </w:rPr>
        <w:t>produce</w:t>
      </w:r>
      <w:r>
        <w:rPr>
          <w:spacing w:val="-11"/>
          <w:w w:val="105"/>
        </w:rPr>
        <w:t> </w:t>
      </w:r>
      <w:r>
        <w:rPr>
          <w:w w:val="105"/>
        </w:rPr>
        <w:t>lightweight</w:t>
      </w:r>
      <w:r>
        <w:rPr>
          <w:spacing w:val="-12"/>
          <w:w w:val="105"/>
        </w:rPr>
        <w:t> </w:t>
      </w:r>
      <w:r>
        <w:rPr>
          <w:w w:val="105"/>
        </w:rPr>
        <w:t>components</w:t>
      </w:r>
      <w:r>
        <w:rPr>
          <w:spacing w:val="-11"/>
          <w:w w:val="105"/>
        </w:rPr>
        <w:t> </w:t>
      </w:r>
      <w:r>
        <w:rPr>
          <w:w w:val="105"/>
        </w:rPr>
        <w:t>with</w:t>
      </w:r>
      <w:r>
        <w:rPr>
          <w:spacing w:val="-12"/>
          <w:w w:val="105"/>
        </w:rPr>
        <w:t> </w:t>
      </w:r>
      <w:r>
        <w:rPr>
          <w:w w:val="105"/>
        </w:rPr>
        <w:t>good</w:t>
      </w:r>
      <w:r>
        <w:rPr>
          <w:spacing w:val="-12"/>
          <w:w w:val="105"/>
        </w:rPr>
        <w:t> </w:t>
      </w:r>
      <w:r>
        <w:rPr>
          <w:w w:val="105"/>
        </w:rPr>
        <w:t>mechanical</w:t>
      </w:r>
      <w:r>
        <w:rPr>
          <w:spacing w:val="-11"/>
          <w:w w:val="105"/>
        </w:rPr>
        <w:t> </w:t>
      </w:r>
      <w:r>
        <w:rPr>
          <w:w w:val="105"/>
        </w:rPr>
        <w:t>strength</w:t>
      </w:r>
      <w:r>
        <w:rPr>
          <w:spacing w:val="-12"/>
          <w:w w:val="105"/>
        </w:rPr>
        <w:t> </w:t>
      </w:r>
      <w:r>
        <w:rPr>
          <w:w w:val="105"/>
        </w:rPr>
        <w:t>and desirable</w:t>
      </w:r>
      <w:r>
        <w:rPr>
          <w:spacing w:val="-8"/>
          <w:w w:val="105"/>
        </w:rPr>
        <w:t> </w:t>
      </w:r>
      <w:r>
        <w:rPr>
          <w:w w:val="105"/>
        </w:rPr>
        <w:t>material</w:t>
      </w:r>
      <w:r>
        <w:rPr>
          <w:spacing w:val="-8"/>
          <w:w w:val="105"/>
        </w:rPr>
        <w:t> </w:t>
      </w:r>
      <w:r>
        <w:rPr>
          <w:w w:val="105"/>
        </w:rPr>
        <w:t>properties,</w:t>
      </w:r>
      <w:r>
        <w:rPr>
          <w:spacing w:val="-8"/>
          <w:w w:val="105"/>
        </w:rPr>
        <w:t> </w:t>
      </w:r>
      <w:r>
        <w:rPr>
          <w:w w:val="105"/>
        </w:rPr>
        <w:t>although</w:t>
      </w:r>
      <w:r>
        <w:rPr>
          <w:spacing w:val="-8"/>
          <w:w w:val="105"/>
        </w:rPr>
        <w:t> </w:t>
      </w:r>
      <w:r>
        <w:rPr>
          <w:w w:val="105"/>
        </w:rPr>
        <w:t>post-processing</w:t>
      </w:r>
      <w:r>
        <w:rPr>
          <w:spacing w:val="-8"/>
          <w:w w:val="105"/>
        </w:rPr>
        <w:t> </w:t>
      </w:r>
      <w:r>
        <w:rPr>
          <w:w w:val="105"/>
        </w:rPr>
        <w:t>is</w:t>
      </w:r>
      <w:r>
        <w:rPr>
          <w:spacing w:val="-8"/>
          <w:w w:val="105"/>
        </w:rPr>
        <w:t> </w:t>
      </w:r>
      <w:r>
        <w:rPr>
          <w:w w:val="105"/>
        </w:rPr>
        <w:t>often</w:t>
      </w:r>
      <w:r>
        <w:rPr>
          <w:spacing w:val="-8"/>
          <w:w w:val="105"/>
        </w:rPr>
        <w:t> </w:t>
      </w:r>
      <w:r>
        <w:rPr>
          <w:w w:val="105"/>
        </w:rPr>
        <w:t>required</w:t>
      </w:r>
      <w:r>
        <w:rPr>
          <w:spacing w:val="-8"/>
          <w:w w:val="105"/>
        </w:rPr>
        <w:t> </w:t>
      </w:r>
      <w:r>
        <w:rPr>
          <w:w w:val="105"/>
        </w:rPr>
        <w:t>[</w:t>
      </w:r>
      <w:hyperlink w:history="true" w:anchor="_bookmark12">
        <w:r>
          <w:rPr>
            <w:color w:val="0774B7"/>
            <w:w w:val="105"/>
          </w:rPr>
          <w:t>4</w:t>
        </w:r>
      </w:hyperlink>
      <w:r>
        <w:rPr>
          <w:w w:val="105"/>
        </w:rPr>
        <w:t>,</w:t>
      </w:r>
      <w:hyperlink w:history="true" w:anchor="_bookmark19">
        <w:r>
          <w:rPr>
            <w:color w:val="0774B7"/>
            <w:w w:val="105"/>
          </w:rPr>
          <w:t>11</w:t>
        </w:r>
      </w:hyperlink>
      <w:r>
        <w:rPr>
          <w:w w:val="105"/>
        </w:rPr>
        <w:t>].</w:t>
      </w:r>
    </w:p>
    <w:p>
      <w:pPr>
        <w:pStyle w:val="BodyText"/>
        <w:spacing w:line="285" w:lineRule="auto"/>
        <w:ind w:left="2753" w:right="117" w:firstLine="433"/>
        <w:jc w:val="both"/>
      </w:pPr>
      <w:r>
        <w:rPr>
          <w:w w:val="105"/>
        </w:rPr>
        <w:t>Despite</w:t>
      </w:r>
      <w:r>
        <w:rPr>
          <w:spacing w:val="-7"/>
          <w:w w:val="105"/>
        </w:rPr>
        <w:t> </w:t>
      </w:r>
      <w:r>
        <w:rPr>
          <w:w w:val="105"/>
        </w:rPr>
        <w:t>following</w:t>
      </w:r>
      <w:r>
        <w:rPr>
          <w:spacing w:val="-7"/>
          <w:w w:val="105"/>
        </w:rPr>
        <w:t> </w:t>
      </w:r>
      <w:r>
        <w:rPr>
          <w:w w:val="105"/>
        </w:rPr>
        <w:t>the</w:t>
      </w:r>
      <w:r>
        <w:rPr>
          <w:spacing w:val="-8"/>
          <w:w w:val="105"/>
        </w:rPr>
        <w:t> </w:t>
      </w:r>
      <w:r>
        <w:rPr>
          <w:w w:val="105"/>
        </w:rPr>
        <w:t>same</w:t>
      </w:r>
      <w:r>
        <w:rPr>
          <w:spacing w:val="-7"/>
          <w:w w:val="105"/>
        </w:rPr>
        <w:t> </w:t>
      </w:r>
      <w:r>
        <w:rPr>
          <w:w w:val="105"/>
        </w:rPr>
        <w:t>general</w:t>
      </w:r>
      <w:r>
        <w:rPr>
          <w:spacing w:val="-7"/>
          <w:w w:val="105"/>
        </w:rPr>
        <w:t> </w:t>
      </w:r>
      <w:r>
        <w:rPr>
          <w:w w:val="105"/>
        </w:rPr>
        <w:t>steps</w:t>
      </w:r>
      <w:r>
        <w:rPr>
          <w:spacing w:val="-7"/>
          <w:w w:val="105"/>
        </w:rPr>
        <w:t> </w:t>
      </w:r>
      <w:r>
        <w:rPr>
          <w:w w:val="105"/>
        </w:rPr>
        <w:t>to</w:t>
      </w:r>
      <w:r>
        <w:rPr>
          <w:spacing w:val="-7"/>
          <w:w w:val="105"/>
        </w:rPr>
        <w:t> </w:t>
      </w:r>
      <w:r>
        <w:rPr>
          <w:w w:val="105"/>
        </w:rPr>
        <w:t>fabricate</w:t>
      </w:r>
      <w:r>
        <w:rPr>
          <w:spacing w:val="-8"/>
          <w:w w:val="105"/>
        </w:rPr>
        <w:t> </w:t>
      </w:r>
      <w:r>
        <w:rPr>
          <w:w w:val="105"/>
        </w:rPr>
        <w:t>components,</w:t>
      </w:r>
      <w:r>
        <w:rPr>
          <w:spacing w:val="-7"/>
          <w:w w:val="105"/>
        </w:rPr>
        <w:t> </w:t>
      </w:r>
      <w:r>
        <w:rPr>
          <w:w w:val="105"/>
        </w:rPr>
        <w:t>AM</w:t>
      </w:r>
      <w:r>
        <w:rPr>
          <w:spacing w:val="-7"/>
          <w:w w:val="105"/>
        </w:rPr>
        <w:t> </w:t>
      </w:r>
      <w:r>
        <w:rPr>
          <w:w w:val="105"/>
        </w:rPr>
        <w:t>encompasses </w:t>
      </w:r>
      <w:r>
        <w:rPr>
          <w:spacing w:val="-2"/>
          <w:w w:val="105"/>
        </w:rPr>
        <w:t>several</w:t>
      </w:r>
      <w:r>
        <w:rPr>
          <w:spacing w:val="-5"/>
          <w:w w:val="105"/>
        </w:rPr>
        <w:t> </w:t>
      </w:r>
      <w:r>
        <w:rPr>
          <w:spacing w:val="-2"/>
          <w:w w:val="105"/>
        </w:rPr>
        <w:t>distinct</w:t>
      </w:r>
      <w:r>
        <w:rPr>
          <w:spacing w:val="-5"/>
          <w:w w:val="105"/>
        </w:rPr>
        <w:t> </w:t>
      </w:r>
      <w:r>
        <w:rPr>
          <w:spacing w:val="-2"/>
          <w:w w:val="105"/>
        </w:rPr>
        <w:t>processes,</w:t>
      </w:r>
      <w:r>
        <w:rPr>
          <w:spacing w:val="-5"/>
          <w:w w:val="105"/>
        </w:rPr>
        <w:t> </w:t>
      </w:r>
      <w:r>
        <w:rPr>
          <w:spacing w:val="-2"/>
          <w:w w:val="105"/>
        </w:rPr>
        <w:t>summarized</w:t>
      </w:r>
      <w:r>
        <w:rPr>
          <w:spacing w:val="-5"/>
          <w:w w:val="105"/>
        </w:rPr>
        <w:t> </w:t>
      </w:r>
      <w:r>
        <w:rPr>
          <w:spacing w:val="-2"/>
          <w:w w:val="105"/>
        </w:rPr>
        <w:t>in</w:t>
      </w:r>
      <w:r>
        <w:rPr>
          <w:spacing w:val="-5"/>
          <w:w w:val="105"/>
        </w:rPr>
        <w:t> </w:t>
      </w:r>
      <w:r>
        <w:rPr>
          <w:spacing w:val="-2"/>
          <w:w w:val="105"/>
        </w:rPr>
        <w:t>Table</w:t>
      </w:r>
      <w:r>
        <w:rPr>
          <w:spacing w:val="-5"/>
          <w:w w:val="105"/>
        </w:rPr>
        <w:t> </w:t>
      </w:r>
      <w:hyperlink w:history="true" w:anchor="_bookmark1">
        <w:r>
          <w:rPr>
            <w:color w:val="0774B7"/>
            <w:spacing w:val="-2"/>
            <w:w w:val="105"/>
          </w:rPr>
          <w:t>1</w:t>
        </w:r>
      </w:hyperlink>
      <w:r>
        <w:rPr>
          <w:color w:val="0774B7"/>
          <w:spacing w:val="-5"/>
          <w:w w:val="105"/>
        </w:rPr>
        <w:t> </w:t>
      </w:r>
      <w:r>
        <w:rPr>
          <w:spacing w:val="-2"/>
          <w:w w:val="105"/>
        </w:rPr>
        <w:t>[</w:t>
      </w:r>
      <w:hyperlink w:history="true" w:anchor="_bookmark20">
        <w:r>
          <w:rPr>
            <w:color w:val="0774B7"/>
            <w:spacing w:val="-2"/>
            <w:w w:val="105"/>
          </w:rPr>
          <w:t>12</w:t>
        </w:r>
      </w:hyperlink>
      <w:r>
        <w:rPr>
          <w:spacing w:val="-2"/>
          <w:w w:val="105"/>
        </w:rPr>
        <w:t>–</w:t>
      </w:r>
      <w:hyperlink w:history="true" w:anchor="_bookmark21">
        <w:r>
          <w:rPr>
            <w:color w:val="0774B7"/>
            <w:spacing w:val="-2"/>
            <w:w w:val="105"/>
          </w:rPr>
          <w:t>15</w:t>
        </w:r>
      </w:hyperlink>
      <w:r>
        <w:rPr>
          <w:spacing w:val="-2"/>
          <w:w w:val="105"/>
        </w:rPr>
        <w:t>].</w:t>
      </w:r>
      <w:r>
        <w:rPr>
          <w:spacing w:val="6"/>
          <w:w w:val="105"/>
        </w:rPr>
        <w:t> </w:t>
      </w:r>
      <w:r>
        <w:rPr>
          <w:spacing w:val="-2"/>
          <w:w w:val="105"/>
        </w:rPr>
        <w:t>The</w:t>
      </w:r>
      <w:r>
        <w:rPr>
          <w:spacing w:val="-5"/>
          <w:w w:val="105"/>
        </w:rPr>
        <w:t> </w:t>
      </w:r>
      <w:r>
        <w:rPr>
          <w:spacing w:val="-2"/>
          <w:w w:val="105"/>
        </w:rPr>
        <w:t>most</w:t>
      </w:r>
      <w:r>
        <w:rPr>
          <w:spacing w:val="-5"/>
          <w:w w:val="105"/>
        </w:rPr>
        <w:t> </w:t>
      </w:r>
      <w:r>
        <w:rPr>
          <w:spacing w:val="-2"/>
          <w:w w:val="105"/>
        </w:rPr>
        <w:t>commonly</w:t>
      </w:r>
      <w:r>
        <w:rPr>
          <w:spacing w:val="-5"/>
          <w:w w:val="105"/>
        </w:rPr>
        <w:t> </w:t>
      </w:r>
      <w:r>
        <w:rPr>
          <w:spacing w:val="-2"/>
          <w:w w:val="105"/>
        </w:rPr>
        <w:t>employed </w:t>
      </w:r>
      <w:r>
        <w:rPr/>
        <w:t>technique, filament-based material extrusion, involves extruding filament through a nozzle under pressure. This method is simple, energy-efficient, and minimizes contamination risks during material changes. However, it primarily processes polymers, with metals, ceramics, </w:t>
      </w:r>
      <w:r>
        <w:rPr>
          <w:w w:val="105"/>
        </w:rPr>
        <w:t>and composites requiring indirect approaches [</w:t>
      </w:r>
      <w:hyperlink w:history="true" w:anchor="_bookmark12">
        <w:r>
          <w:rPr>
            <w:color w:val="0774B7"/>
            <w:w w:val="105"/>
          </w:rPr>
          <w:t>4</w:t>
        </w:r>
      </w:hyperlink>
      <w:r>
        <w:rPr>
          <w:w w:val="105"/>
        </w:rPr>
        <w:t>].</w:t>
      </w:r>
      <w:r>
        <w:rPr>
          <w:spacing w:val="27"/>
          <w:w w:val="105"/>
        </w:rPr>
        <w:t> </w:t>
      </w:r>
      <w:r>
        <w:rPr>
          <w:w w:val="105"/>
        </w:rPr>
        <w:t>Another prominent method, powder bed</w:t>
      </w:r>
      <w:r>
        <w:rPr>
          <w:spacing w:val="-5"/>
          <w:w w:val="105"/>
        </w:rPr>
        <w:t> </w:t>
      </w:r>
      <w:r>
        <w:rPr>
          <w:w w:val="105"/>
        </w:rPr>
        <w:t>fusion,</w:t>
      </w:r>
      <w:r>
        <w:rPr>
          <w:spacing w:val="-5"/>
          <w:w w:val="105"/>
        </w:rPr>
        <w:t> </w:t>
      </w:r>
      <w:r>
        <w:rPr>
          <w:w w:val="105"/>
        </w:rPr>
        <w:t>spreads</w:t>
      </w:r>
      <w:r>
        <w:rPr>
          <w:spacing w:val="-5"/>
          <w:w w:val="105"/>
        </w:rPr>
        <w:t> </w:t>
      </w:r>
      <w:r>
        <w:rPr>
          <w:w w:val="105"/>
        </w:rPr>
        <w:t>a</w:t>
      </w:r>
      <w:r>
        <w:rPr>
          <w:spacing w:val="-5"/>
          <w:w w:val="105"/>
        </w:rPr>
        <w:t> </w:t>
      </w:r>
      <w:r>
        <w:rPr>
          <w:w w:val="105"/>
        </w:rPr>
        <w:t>layer</w:t>
      </w:r>
      <w:r>
        <w:rPr>
          <w:spacing w:val="-5"/>
          <w:w w:val="105"/>
        </w:rPr>
        <w:t> </w:t>
      </w:r>
      <w:r>
        <w:rPr>
          <w:w w:val="105"/>
        </w:rPr>
        <w:t>of</w:t>
      </w:r>
      <w:r>
        <w:rPr>
          <w:spacing w:val="-5"/>
          <w:w w:val="105"/>
        </w:rPr>
        <w:t> </w:t>
      </w:r>
      <w:r>
        <w:rPr>
          <w:w w:val="105"/>
        </w:rPr>
        <w:t>powdered</w:t>
      </w:r>
      <w:r>
        <w:rPr>
          <w:spacing w:val="-5"/>
          <w:w w:val="105"/>
        </w:rPr>
        <w:t> </w:t>
      </w:r>
      <w:r>
        <w:rPr>
          <w:w w:val="105"/>
        </w:rPr>
        <w:t>material</w:t>
      </w:r>
      <w:r>
        <w:rPr>
          <w:spacing w:val="-5"/>
          <w:w w:val="105"/>
        </w:rPr>
        <w:t> </w:t>
      </w:r>
      <w:r>
        <w:rPr>
          <w:w w:val="105"/>
        </w:rPr>
        <w:t>and</w:t>
      </w:r>
      <w:r>
        <w:rPr>
          <w:spacing w:val="-5"/>
          <w:w w:val="105"/>
        </w:rPr>
        <w:t> </w:t>
      </w:r>
      <w:r>
        <w:rPr>
          <w:w w:val="105"/>
        </w:rPr>
        <w:t>fuses</w:t>
      </w:r>
      <w:r>
        <w:rPr>
          <w:spacing w:val="-5"/>
          <w:w w:val="105"/>
        </w:rPr>
        <w:t> </w:t>
      </w:r>
      <w:r>
        <w:rPr>
          <w:w w:val="105"/>
        </w:rPr>
        <w:t>it</w:t>
      </w:r>
      <w:r>
        <w:rPr>
          <w:spacing w:val="-5"/>
          <w:w w:val="105"/>
        </w:rPr>
        <w:t> </w:t>
      </w:r>
      <w:r>
        <w:rPr>
          <w:w w:val="105"/>
        </w:rPr>
        <w:t>using</w:t>
      </w:r>
      <w:r>
        <w:rPr>
          <w:spacing w:val="-5"/>
          <w:w w:val="105"/>
        </w:rPr>
        <w:t> </w:t>
      </w:r>
      <w:r>
        <w:rPr>
          <w:w w:val="105"/>
        </w:rPr>
        <w:t>a</w:t>
      </w:r>
      <w:r>
        <w:rPr>
          <w:spacing w:val="-5"/>
          <w:w w:val="105"/>
        </w:rPr>
        <w:t> </w:t>
      </w:r>
      <w:r>
        <w:rPr>
          <w:w w:val="105"/>
        </w:rPr>
        <w:t>high-energy</w:t>
      </w:r>
      <w:r>
        <w:rPr>
          <w:spacing w:val="-5"/>
          <w:w w:val="105"/>
        </w:rPr>
        <w:t> </w:t>
      </w:r>
      <w:r>
        <w:rPr>
          <w:w w:val="105"/>
        </w:rPr>
        <w:t>source, such</w:t>
      </w:r>
      <w:r>
        <w:rPr>
          <w:spacing w:val="-12"/>
          <w:w w:val="105"/>
        </w:rPr>
        <w:t> </w:t>
      </w:r>
      <w:r>
        <w:rPr>
          <w:w w:val="105"/>
        </w:rPr>
        <w:t>as</w:t>
      </w:r>
      <w:r>
        <w:rPr>
          <w:spacing w:val="-12"/>
          <w:w w:val="105"/>
        </w:rPr>
        <w:t> </w:t>
      </w:r>
      <w:r>
        <w:rPr>
          <w:w w:val="105"/>
        </w:rPr>
        <w:t>a</w:t>
      </w:r>
      <w:r>
        <w:rPr>
          <w:spacing w:val="-11"/>
          <w:w w:val="105"/>
        </w:rPr>
        <w:t> </w:t>
      </w:r>
      <w:r>
        <w:rPr>
          <w:w w:val="105"/>
        </w:rPr>
        <w:t>laser</w:t>
      </w:r>
      <w:r>
        <w:rPr>
          <w:spacing w:val="-12"/>
          <w:w w:val="105"/>
        </w:rPr>
        <w:t> </w:t>
      </w:r>
      <w:r>
        <w:rPr>
          <w:w w:val="105"/>
        </w:rPr>
        <w:t>or</w:t>
      </w:r>
      <w:r>
        <w:rPr>
          <w:spacing w:val="-11"/>
          <w:w w:val="105"/>
        </w:rPr>
        <w:t> </w:t>
      </w:r>
      <w:r>
        <w:rPr>
          <w:w w:val="105"/>
        </w:rPr>
        <w:t>electron</w:t>
      </w:r>
      <w:r>
        <w:rPr>
          <w:spacing w:val="-12"/>
          <w:w w:val="105"/>
        </w:rPr>
        <w:t> </w:t>
      </w:r>
      <w:r>
        <w:rPr>
          <w:w w:val="105"/>
        </w:rPr>
        <w:t>beam.</w:t>
      </w:r>
      <w:r>
        <w:rPr>
          <w:spacing w:val="-11"/>
          <w:w w:val="105"/>
        </w:rPr>
        <w:t> </w:t>
      </w:r>
      <w:r>
        <w:rPr>
          <w:w w:val="105"/>
        </w:rPr>
        <w:t>This</w:t>
      </w:r>
      <w:r>
        <w:rPr>
          <w:spacing w:val="-12"/>
          <w:w w:val="105"/>
        </w:rPr>
        <w:t> </w:t>
      </w:r>
      <w:r>
        <w:rPr>
          <w:w w:val="105"/>
        </w:rPr>
        <w:t>technique</w:t>
      </w:r>
      <w:r>
        <w:rPr>
          <w:spacing w:val="-12"/>
          <w:w w:val="105"/>
        </w:rPr>
        <w:t> </w:t>
      </w:r>
      <w:r>
        <w:rPr>
          <w:w w:val="105"/>
        </w:rPr>
        <w:t>yields</w:t>
      </w:r>
      <w:r>
        <w:rPr>
          <w:spacing w:val="-11"/>
          <w:w w:val="105"/>
        </w:rPr>
        <w:t> </w:t>
      </w:r>
      <w:r>
        <w:rPr>
          <w:w w:val="105"/>
        </w:rPr>
        <w:t>high-resolution</w:t>
      </w:r>
      <w:r>
        <w:rPr>
          <w:spacing w:val="-12"/>
          <w:w w:val="105"/>
        </w:rPr>
        <w:t> </w:t>
      </w:r>
      <w:r>
        <w:rPr>
          <w:w w:val="105"/>
        </w:rPr>
        <w:t>dense</w:t>
      </w:r>
      <w:r>
        <w:rPr>
          <w:spacing w:val="-11"/>
          <w:w w:val="105"/>
        </w:rPr>
        <w:t> </w:t>
      </w:r>
      <w:r>
        <w:rPr>
          <w:w w:val="105"/>
        </w:rPr>
        <w:t>components with</w:t>
      </w:r>
      <w:r>
        <w:rPr>
          <w:spacing w:val="-7"/>
          <w:w w:val="105"/>
        </w:rPr>
        <w:t> </w:t>
      </w:r>
      <w:r>
        <w:rPr>
          <w:w w:val="105"/>
        </w:rPr>
        <w:t>robust</w:t>
      </w:r>
      <w:r>
        <w:rPr>
          <w:spacing w:val="-7"/>
          <w:w w:val="105"/>
        </w:rPr>
        <w:t> </w:t>
      </w:r>
      <w:r>
        <w:rPr>
          <w:w w:val="105"/>
        </w:rPr>
        <w:t>mechanical</w:t>
      </w:r>
      <w:r>
        <w:rPr>
          <w:spacing w:val="-7"/>
          <w:w w:val="105"/>
        </w:rPr>
        <w:t> </w:t>
      </w:r>
      <w:r>
        <w:rPr>
          <w:w w:val="105"/>
        </w:rPr>
        <w:t>properties</w:t>
      </w:r>
      <w:r>
        <w:rPr>
          <w:spacing w:val="-7"/>
          <w:w w:val="105"/>
        </w:rPr>
        <w:t> </w:t>
      </w:r>
      <w:r>
        <w:rPr>
          <w:w w:val="105"/>
        </w:rPr>
        <w:t>but</w:t>
      </w:r>
      <w:r>
        <w:rPr>
          <w:spacing w:val="-7"/>
          <w:w w:val="105"/>
        </w:rPr>
        <w:t> </w:t>
      </w:r>
      <w:r>
        <w:rPr>
          <w:w w:val="105"/>
        </w:rPr>
        <w:t>involves</w:t>
      </w:r>
      <w:r>
        <w:rPr>
          <w:spacing w:val="-7"/>
          <w:w w:val="105"/>
        </w:rPr>
        <w:t> </w:t>
      </w:r>
      <w:r>
        <w:rPr>
          <w:w w:val="105"/>
        </w:rPr>
        <w:t>significant</w:t>
      </w:r>
      <w:r>
        <w:rPr>
          <w:spacing w:val="-7"/>
          <w:w w:val="105"/>
        </w:rPr>
        <w:t> </w:t>
      </w:r>
      <w:r>
        <w:rPr>
          <w:w w:val="105"/>
        </w:rPr>
        <w:t>safety</w:t>
      </w:r>
      <w:r>
        <w:rPr>
          <w:spacing w:val="-7"/>
          <w:w w:val="105"/>
        </w:rPr>
        <w:t> </w:t>
      </w:r>
      <w:r>
        <w:rPr>
          <w:w w:val="105"/>
        </w:rPr>
        <w:t>risks</w:t>
      </w:r>
      <w:r>
        <w:rPr>
          <w:spacing w:val="-7"/>
          <w:w w:val="105"/>
        </w:rPr>
        <w:t> </w:t>
      </w:r>
      <w:r>
        <w:rPr>
          <w:w w:val="105"/>
        </w:rPr>
        <w:t>due</w:t>
      </w:r>
      <w:r>
        <w:rPr>
          <w:spacing w:val="-7"/>
          <w:w w:val="105"/>
        </w:rPr>
        <w:t> </w:t>
      </w:r>
      <w:r>
        <w:rPr>
          <w:w w:val="105"/>
        </w:rPr>
        <w:t>to</w:t>
      </w:r>
      <w:r>
        <w:rPr>
          <w:spacing w:val="-7"/>
          <w:w w:val="105"/>
        </w:rPr>
        <w:t> </w:t>
      </w:r>
      <w:r>
        <w:rPr>
          <w:w w:val="105"/>
        </w:rPr>
        <w:t>the</w:t>
      </w:r>
      <w:r>
        <w:rPr>
          <w:spacing w:val="-7"/>
          <w:w w:val="105"/>
        </w:rPr>
        <w:t> </w:t>
      </w:r>
      <w:r>
        <w:rPr>
          <w:w w:val="105"/>
        </w:rPr>
        <w:t>toxicity and</w:t>
      </w:r>
      <w:r>
        <w:rPr>
          <w:w w:val="105"/>
        </w:rPr>
        <w:t> combustibility</w:t>
      </w:r>
      <w:r>
        <w:rPr>
          <w:w w:val="105"/>
        </w:rPr>
        <w:t> of</w:t>
      </w:r>
      <w:r>
        <w:rPr>
          <w:w w:val="105"/>
        </w:rPr>
        <w:t> metallic</w:t>
      </w:r>
      <w:r>
        <w:rPr>
          <w:w w:val="105"/>
        </w:rPr>
        <w:t> powders</w:t>
      </w:r>
      <w:r>
        <w:rPr>
          <w:w w:val="105"/>
        </w:rPr>
        <w:t> and</w:t>
      </w:r>
      <w:r>
        <w:rPr>
          <w:w w:val="105"/>
        </w:rPr>
        <w:t> intense</w:t>
      </w:r>
      <w:r>
        <w:rPr>
          <w:w w:val="105"/>
        </w:rPr>
        <w:t> thermal</w:t>
      </w:r>
      <w:r>
        <w:rPr>
          <w:w w:val="105"/>
        </w:rPr>
        <w:t> energy</w:t>
      </w:r>
      <w:r>
        <w:rPr>
          <w:w w:val="105"/>
        </w:rPr>
        <w:t> sources.</w:t>
      </w:r>
      <w:r>
        <w:rPr>
          <w:spacing w:val="40"/>
          <w:w w:val="105"/>
        </w:rPr>
        <w:t> </w:t>
      </w:r>
      <w:r>
        <w:rPr>
          <w:w w:val="105"/>
        </w:rPr>
        <w:t>Directed energy</w:t>
      </w:r>
      <w:r>
        <w:rPr>
          <w:spacing w:val="-10"/>
          <w:w w:val="105"/>
        </w:rPr>
        <w:t> </w:t>
      </w:r>
      <w:r>
        <w:rPr>
          <w:w w:val="105"/>
        </w:rPr>
        <w:t>deposition</w:t>
      </w:r>
      <w:r>
        <w:rPr>
          <w:spacing w:val="-10"/>
          <w:w w:val="105"/>
        </w:rPr>
        <w:t> </w:t>
      </w:r>
      <w:r>
        <w:rPr>
          <w:w w:val="105"/>
        </w:rPr>
        <w:t>utilizes</w:t>
      </w:r>
      <w:r>
        <w:rPr>
          <w:spacing w:val="-9"/>
          <w:w w:val="105"/>
        </w:rPr>
        <w:t> </w:t>
      </w:r>
      <w:r>
        <w:rPr>
          <w:w w:val="105"/>
        </w:rPr>
        <w:t>focused</w:t>
      </w:r>
      <w:r>
        <w:rPr>
          <w:spacing w:val="-10"/>
          <w:w w:val="105"/>
        </w:rPr>
        <w:t> </w:t>
      </w:r>
      <w:r>
        <w:rPr>
          <w:w w:val="105"/>
        </w:rPr>
        <w:t>thermal</w:t>
      </w:r>
      <w:r>
        <w:rPr>
          <w:spacing w:val="-10"/>
          <w:w w:val="105"/>
        </w:rPr>
        <w:t> </w:t>
      </w:r>
      <w:r>
        <w:rPr>
          <w:w w:val="105"/>
        </w:rPr>
        <w:t>energy</w:t>
      </w:r>
      <w:r>
        <w:rPr>
          <w:spacing w:val="-10"/>
          <w:w w:val="105"/>
        </w:rPr>
        <w:t> </w:t>
      </w:r>
      <w:r>
        <w:rPr>
          <w:w w:val="105"/>
        </w:rPr>
        <w:t>to</w:t>
      </w:r>
      <w:r>
        <w:rPr>
          <w:spacing w:val="-9"/>
          <w:w w:val="105"/>
        </w:rPr>
        <w:t> </w:t>
      </w:r>
      <w:r>
        <w:rPr>
          <w:w w:val="105"/>
        </w:rPr>
        <w:t>deposit</w:t>
      </w:r>
      <w:r>
        <w:rPr>
          <w:spacing w:val="-10"/>
          <w:w w:val="105"/>
        </w:rPr>
        <w:t> </w:t>
      </w:r>
      <w:r>
        <w:rPr>
          <w:w w:val="105"/>
        </w:rPr>
        <w:t>and</w:t>
      </w:r>
      <w:r>
        <w:rPr>
          <w:spacing w:val="-10"/>
          <w:w w:val="105"/>
        </w:rPr>
        <w:t> </w:t>
      </w:r>
      <w:r>
        <w:rPr>
          <w:w w:val="105"/>
        </w:rPr>
        <w:t>fuse</w:t>
      </w:r>
      <w:r>
        <w:rPr>
          <w:spacing w:val="-9"/>
          <w:w w:val="105"/>
        </w:rPr>
        <w:t> </w:t>
      </w:r>
      <w:r>
        <w:rPr>
          <w:w w:val="105"/>
        </w:rPr>
        <w:t>materials,</w:t>
      </w:r>
      <w:r>
        <w:rPr>
          <w:spacing w:val="-10"/>
          <w:w w:val="105"/>
        </w:rPr>
        <w:t> </w:t>
      </w:r>
      <w:r>
        <w:rPr>
          <w:w w:val="105"/>
        </w:rPr>
        <w:t>enabling the</w:t>
      </w:r>
      <w:r>
        <w:rPr>
          <w:spacing w:val="-5"/>
          <w:w w:val="105"/>
        </w:rPr>
        <w:t> </w:t>
      </w:r>
      <w:r>
        <w:rPr>
          <w:w w:val="105"/>
        </w:rPr>
        <w:t>creation</w:t>
      </w:r>
      <w:r>
        <w:rPr>
          <w:spacing w:val="-5"/>
          <w:w w:val="105"/>
        </w:rPr>
        <w:t> </w:t>
      </w:r>
      <w:r>
        <w:rPr>
          <w:w w:val="105"/>
        </w:rPr>
        <w:t>of</w:t>
      </w:r>
      <w:r>
        <w:rPr>
          <w:spacing w:val="-5"/>
          <w:w w:val="105"/>
        </w:rPr>
        <w:t> </w:t>
      </w:r>
      <w:r>
        <w:rPr>
          <w:w w:val="105"/>
        </w:rPr>
        <w:t>alloy</w:t>
      </w:r>
      <w:r>
        <w:rPr>
          <w:spacing w:val="-5"/>
          <w:w w:val="105"/>
        </w:rPr>
        <w:t> </w:t>
      </w:r>
      <w:r>
        <w:rPr>
          <w:w w:val="105"/>
        </w:rPr>
        <w:t>parts. Vat</w:t>
      </w:r>
      <w:r>
        <w:rPr>
          <w:spacing w:val="-5"/>
          <w:w w:val="105"/>
        </w:rPr>
        <w:t> </w:t>
      </w:r>
      <w:r>
        <w:rPr>
          <w:w w:val="105"/>
        </w:rPr>
        <w:t>photopolymerization,</w:t>
      </w:r>
      <w:r>
        <w:rPr>
          <w:spacing w:val="-5"/>
          <w:w w:val="105"/>
        </w:rPr>
        <w:t> </w:t>
      </w:r>
      <w:r>
        <w:rPr>
          <w:w w:val="105"/>
        </w:rPr>
        <w:t>meanwhile,</w:t>
      </w:r>
      <w:r>
        <w:rPr>
          <w:spacing w:val="-5"/>
          <w:w w:val="105"/>
        </w:rPr>
        <w:t> </w:t>
      </w:r>
      <w:r>
        <w:rPr>
          <w:w w:val="105"/>
        </w:rPr>
        <w:t>employs</w:t>
      </w:r>
      <w:r>
        <w:rPr>
          <w:spacing w:val="-5"/>
          <w:w w:val="105"/>
        </w:rPr>
        <w:t> </w:t>
      </w:r>
      <w:r>
        <w:rPr>
          <w:w w:val="105"/>
        </w:rPr>
        <w:t>light-activated </w:t>
      </w:r>
      <w:r>
        <w:rPr/>
        <w:t>polymerization to selectively cure liquid photopolymers, offering precise control over part </w:t>
      </w:r>
      <w:r>
        <w:rPr>
          <w:spacing w:val="-2"/>
          <w:w w:val="105"/>
        </w:rPr>
        <w:t>geometry.</w:t>
      </w:r>
      <w:r>
        <w:rPr>
          <w:spacing w:val="11"/>
          <w:w w:val="105"/>
        </w:rPr>
        <w:t> </w:t>
      </w:r>
      <w:r>
        <w:rPr>
          <w:spacing w:val="-2"/>
          <w:w w:val="105"/>
        </w:rPr>
        <w:t>Material jetting deposits electrostatically charged droplets through a deflection </w:t>
      </w:r>
      <w:r>
        <w:rPr>
          <w:w w:val="105"/>
        </w:rPr>
        <w:t>field,</w:t>
      </w:r>
      <w:r>
        <w:rPr>
          <w:spacing w:val="-9"/>
          <w:w w:val="105"/>
        </w:rPr>
        <w:t> </w:t>
      </w:r>
      <w:r>
        <w:rPr>
          <w:w w:val="105"/>
        </w:rPr>
        <w:t>often</w:t>
      </w:r>
      <w:r>
        <w:rPr>
          <w:spacing w:val="-9"/>
          <w:w w:val="105"/>
        </w:rPr>
        <w:t> </w:t>
      </w:r>
      <w:r>
        <w:rPr>
          <w:w w:val="105"/>
        </w:rPr>
        <w:t>using</w:t>
      </w:r>
      <w:r>
        <w:rPr>
          <w:spacing w:val="-9"/>
          <w:w w:val="105"/>
        </w:rPr>
        <w:t> </w:t>
      </w:r>
      <w:r>
        <w:rPr>
          <w:w w:val="105"/>
        </w:rPr>
        <w:t>waxy</w:t>
      </w:r>
      <w:r>
        <w:rPr>
          <w:spacing w:val="-9"/>
          <w:w w:val="105"/>
        </w:rPr>
        <w:t> </w:t>
      </w:r>
      <w:r>
        <w:rPr>
          <w:w w:val="105"/>
        </w:rPr>
        <w:t>polymers,</w:t>
      </w:r>
      <w:r>
        <w:rPr>
          <w:spacing w:val="-9"/>
          <w:w w:val="105"/>
        </w:rPr>
        <w:t> </w:t>
      </w:r>
      <w:r>
        <w:rPr>
          <w:w w:val="105"/>
        </w:rPr>
        <w:t>acrylate</w:t>
      </w:r>
      <w:r>
        <w:rPr>
          <w:spacing w:val="-9"/>
          <w:w w:val="105"/>
        </w:rPr>
        <w:t> </w:t>
      </w:r>
      <w:r>
        <w:rPr>
          <w:w w:val="105"/>
        </w:rPr>
        <w:t>photopolymers,</w:t>
      </w:r>
      <w:r>
        <w:rPr>
          <w:spacing w:val="-9"/>
          <w:w w:val="105"/>
        </w:rPr>
        <w:t> </w:t>
      </w:r>
      <w:r>
        <w:rPr>
          <w:w w:val="105"/>
        </w:rPr>
        <w:t>or</w:t>
      </w:r>
      <w:r>
        <w:rPr>
          <w:spacing w:val="-9"/>
          <w:w w:val="105"/>
        </w:rPr>
        <w:t> </w:t>
      </w:r>
      <w:r>
        <w:rPr>
          <w:w w:val="105"/>
        </w:rPr>
        <w:t>nanoparticle-laden</w:t>
      </w:r>
      <w:r>
        <w:rPr>
          <w:spacing w:val="-9"/>
          <w:w w:val="105"/>
        </w:rPr>
        <w:t> </w:t>
      </w:r>
      <w:r>
        <w:rPr>
          <w:w w:val="105"/>
        </w:rPr>
        <w:t>colloids. Two other processes, binder jetting and sheet lamination, remain largely unexplored in </w:t>
      </w:r>
      <w:r>
        <w:rPr>
          <w:spacing w:val="-2"/>
          <w:w w:val="105"/>
        </w:rPr>
        <w:t>microgravity conditions.</w:t>
      </w:r>
      <w:r>
        <w:rPr>
          <w:spacing w:val="10"/>
          <w:w w:val="105"/>
        </w:rPr>
        <w:t> </w:t>
      </w:r>
      <w:r>
        <w:rPr>
          <w:spacing w:val="-2"/>
          <w:w w:val="105"/>
        </w:rPr>
        <w:t>These methods involve depositing liquid binders onto powdered </w:t>
      </w:r>
      <w:r>
        <w:rPr>
          <w:w w:val="105"/>
        </w:rPr>
        <w:t>materials,</w:t>
      </w:r>
      <w:r>
        <w:rPr>
          <w:spacing w:val="-9"/>
          <w:w w:val="105"/>
        </w:rPr>
        <w:t> </w:t>
      </w:r>
      <w:r>
        <w:rPr>
          <w:w w:val="105"/>
        </w:rPr>
        <w:t>or</w:t>
      </w:r>
      <w:r>
        <w:rPr>
          <w:spacing w:val="-9"/>
          <w:w w:val="105"/>
        </w:rPr>
        <w:t> </w:t>
      </w:r>
      <w:r>
        <w:rPr>
          <w:w w:val="105"/>
        </w:rPr>
        <w:t>bonding</w:t>
      </w:r>
      <w:r>
        <w:rPr>
          <w:spacing w:val="-9"/>
          <w:w w:val="105"/>
        </w:rPr>
        <w:t> </w:t>
      </w:r>
      <w:r>
        <w:rPr>
          <w:w w:val="105"/>
        </w:rPr>
        <w:t>material</w:t>
      </w:r>
      <w:r>
        <w:rPr>
          <w:spacing w:val="-9"/>
          <w:w w:val="105"/>
        </w:rPr>
        <w:t> </w:t>
      </w:r>
      <w:r>
        <w:rPr>
          <w:w w:val="105"/>
        </w:rPr>
        <w:t>layers</w:t>
      </w:r>
      <w:r>
        <w:rPr>
          <w:spacing w:val="-9"/>
          <w:w w:val="105"/>
        </w:rPr>
        <w:t> </w:t>
      </w:r>
      <w:r>
        <w:rPr>
          <w:w w:val="105"/>
        </w:rPr>
        <w:t>using</w:t>
      </w:r>
      <w:r>
        <w:rPr>
          <w:spacing w:val="-9"/>
          <w:w w:val="105"/>
        </w:rPr>
        <w:t> </w:t>
      </w:r>
      <w:r>
        <w:rPr>
          <w:w w:val="105"/>
        </w:rPr>
        <w:t>adhesives,</w:t>
      </w:r>
      <w:r>
        <w:rPr>
          <w:spacing w:val="-9"/>
          <w:w w:val="105"/>
        </w:rPr>
        <w:t> </w:t>
      </w:r>
      <w:r>
        <w:rPr>
          <w:w w:val="105"/>
        </w:rPr>
        <w:t>welding,</w:t>
      </w:r>
      <w:r>
        <w:rPr>
          <w:spacing w:val="-9"/>
          <w:w w:val="105"/>
        </w:rPr>
        <w:t> </w:t>
      </w:r>
      <w:r>
        <w:rPr>
          <w:w w:val="105"/>
        </w:rPr>
        <w:t>or</w:t>
      </w:r>
      <w:r>
        <w:rPr>
          <w:spacing w:val="-9"/>
          <w:w w:val="105"/>
        </w:rPr>
        <w:t> </w:t>
      </w:r>
      <w:r>
        <w:rPr>
          <w:w w:val="105"/>
        </w:rPr>
        <w:t>heat,</w:t>
      </w:r>
      <w:r>
        <w:rPr>
          <w:spacing w:val="-9"/>
          <w:w w:val="105"/>
        </w:rPr>
        <w:t> </w:t>
      </w:r>
      <w:r>
        <w:rPr>
          <w:w w:val="105"/>
        </w:rPr>
        <w:t>respectively</w:t>
      </w:r>
      <w:r>
        <w:rPr>
          <w:spacing w:val="-9"/>
          <w:w w:val="105"/>
        </w:rPr>
        <w:t> </w:t>
      </w:r>
      <w:r>
        <w:rPr>
          <w:w w:val="105"/>
        </w:rPr>
        <w:t>[</w:t>
      </w:r>
      <w:hyperlink w:history="true" w:anchor="_bookmark22">
        <w:r>
          <w:rPr>
            <w:color w:val="0774B7"/>
            <w:w w:val="105"/>
          </w:rPr>
          <w:t>16</w:t>
        </w:r>
      </w:hyperlink>
      <w:r>
        <w:rPr>
          <w:w w:val="105"/>
        </w:rPr>
        <w:t>].</w:t>
      </w:r>
    </w:p>
    <w:p>
      <w:pPr>
        <w:spacing w:before="190"/>
        <w:ind w:left="2755" w:right="0" w:firstLine="0"/>
        <w:jc w:val="both"/>
        <w:rPr>
          <w:sz w:val="18"/>
        </w:rPr>
      </w:pPr>
      <w:bookmarkStart w:name="_bookmark1" w:id="5"/>
      <w:bookmarkEnd w:id="5"/>
      <w:r>
        <w:rPr/>
      </w:r>
      <w:r>
        <w:rPr>
          <w:rFonts w:ascii="Palatino Linotype"/>
          <w:b/>
          <w:spacing w:val="-2"/>
          <w:w w:val="105"/>
          <w:sz w:val="18"/>
        </w:rPr>
        <w:t>Table</w:t>
      </w:r>
      <w:r>
        <w:rPr>
          <w:rFonts w:ascii="Palatino Linotype"/>
          <w:b/>
          <w:spacing w:val="-6"/>
          <w:w w:val="105"/>
          <w:sz w:val="18"/>
        </w:rPr>
        <w:t> </w:t>
      </w:r>
      <w:r>
        <w:rPr>
          <w:rFonts w:ascii="Palatino Linotype"/>
          <w:b/>
          <w:spacing w:val="-2"/>
          <w:w w:val="105"/>
          <w:sz w:val="18"/>
        </w:rPr>
        <w:t>1.</w:t>
      </w:r>
      <w:r>
        <w:rPr>
          <w:rFonts w:ascii="Palatino Linotype"/>
          <w:b/>
          <w:spacing w:val="6"/>
          <w:w w:val="105"/>
          <w:sz w:val="18"/>
        </w:rPr>
        <w:t> </w:t>
      </w:r>
      <w:r>
        <w:rPr>
          <w:spacing w:val="-2"/>
          <w:w w:val="105"/>
          <w:sz w:val="18"/>
        </w:rPr>
        <w:t>Additive</w:t>
      </w:r>
      <w:r>
        <w:rPr>
          <w:spacing w:val="1"/>
          <w:w w:val="105"/>
          <w:sz w:val="18"/>
        </w:rPr>
        <w:t> </w:t>
      </w:r>
      <w:r>
        <w:rPr>
          <w:spacing w:val="-2"/>
          <w:w w:val="105"/>
          <w:sz w:val="18"/>
        </w:rPr>
        <w:t>manufacturing</w:t>
      </w:r>
      <w:r>
        <w:rPr>
          <w:spacing w:val="1"/>
          <w:w w:val="105"/>
          <w:sz w:val="18"/>
        </w:rPr>
        <w:t> </w:t>
      </w:r>
      <w:r>
        <w:rPr>
          <w:spacing w:val="-2"/>
          <w:w w:val="105"/>
          <w:sz w:val="18"/>
        </w:rPr>
        <w:t>processes</w:t>
      </w:r>
      <w:r>
        <w:rPr>
          <w:spacing w:val="1"/>
          <w:w w:val="105"/>
          <w:sz w:val="18"/>
        </w:rPr>
        <w:t> </w:t>
      </w:r>
      <w:r>
        <w:rPr>
          <w:spacing w:val="-2"/>
          <w:w w:val="105"/>
          <w:sz w:val="18"/>
        </w:rPr>
        <w:t>and</w:t>
      </w:r>
      <w:r>
        <w:rPr>
          <w:spacing w:val="1"/>
          <w:w w:val="105"/>
          <w:sz w:val="18"/>
        </w:rPr>
        <w:t> </w:t>
      </w:r>
      <w:r>
        <w:rPr>
          <w:spacing w:val="-2"/>
          <w:w w:val="105"/>
          <w:sz w:val="18"/>
        </w:rPr>
        <w:t>challenges.</w:t>
      </w:r>
    </w:p>
    <w:p>
      <w:pPr>
        <w:pStyle w:val="BodyText"/>
        <w:spacing w:before="9"/>
        <w:rPr>
          <w:sz w:val="10"/>
        </w:rPr>
      </w:pPr>
      <w:r>
        <w:rPr>
          <w:sz w:val="10"/>
        </w:rPr>
        <mc:AlternateContent>
          <mc:Choice Requires="wps">
            <w:drawing>
              <wp:anchor distT="0" distB="0" distL="0" distR="0" allowOverlap="1" layoutInCell="1" locked="0" behindDoc="1" simplePos="0" relativeHeight="487589888">
                <wp:simplePos x="0" y="0"/>
                <wp:positionH relativeFrom="page">
                  <wp:posOffset>2113203</wp:posOffset>
                </wp:positionH>
                <wp:positionV relativeFrom="paragraph">
                  <wp:posOffset>95625</wp:posOffset>
                </wp:positionV>
                <wp:extent cx="4989830"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4989830" cy="1270"/>
                        </a:xfrm>
                        <a:custGeom>
                          <a:avLst/>
                          <a:gdLst/>
                          <a:ahLst/>
                          <a:cxnLst/>
                          <a:rect l="l" t="t" r="r" b="b"/>
                          <a:pathLst>
                            <a:path w="4989830" h="0">
                              <a:moveTo>
                                <a:pt x="0" y="0"/>
                              </a:moveTo>
                              <a:lnTo>
                                <a:pt x="4989601"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6.393997pt;margin-top:7.52957pt;width:392.9pt;height:.1pt;mso-position-horizontal-relative:page;mso-position-vertical-relative:paragraph;z-index:-15726592;mso-wrap-distance-left:0;mso-wrap-distance-right:0" id="docshape10" coordorigin="3328,151" coordsize="7858,0" path="m3328,151l11186,151e" filled="false" stroked="true" strokeweight=".797pt" strokecolor="#000000">
                <v:path arrowok="t"/>
                <v:stroke dashstyle="solid"/>
                <w10:wrap type="topAndBottom"/>
              </v:shape>
            </w:pict>
          </mc:Fallback>
        </mc:AlternateContent>
      </w:r>
    </w:p>
    <w:p>
      <w:pPr>
        <w:pStyle w:val="Heading2"/>
        <w:tabs>
          <w:tab w:pos="5356" w:val="left" w:leader="none"/>
          <w:tab w:pos="8119" w:val="left" w:leader="none"/>
        </w:tabs>
        <w:spacing w:before="13"/>
      </w:pPr>
      <w:r>
        <w:rPr>
          <w:spacing w:val="-2"/>
        </w:rPr>
        <w:t>Process</w:t>
      </w:r>
      <w:r>
        <w:rPr/>
        <w:tab/>
        <w:t>General</w:t>
      </w:r>
      <w:r>
        <w:rPr>
          <w:spacing w:val="-9"/>
        </w:rPr>
        <w:t> </w:t>
      </w:r>
      <w:r>
        <w:rPr>
          <w:spacing w:val="-2"/>
        </w:rPr>
        <w:t>Description</w:t>
      </w:r>
      <w:r>
        <w:rPr/>
        <w:tab/>
      </w:r>
      <w:r>
        <w:rPr>
          <w:spacing w:val="-2"/>
        </w:rPr>
        <w:t>Challenges</w:t>
      </w:r>
    </w:p>
    <w:p>
      <w:pPr>
        <w:pStyle w:val="Heading2"/>
        <w:spacing w:after="0"/>
        <w:sectPr>
          <w:pgSz w:w="11910" w:h="16840"/>
          <w:pgMar w:header="685" w:footer="0" w:top="1020" w:bottom="280" w:left="566" w:right="566"/>
        </w:sectPr>
      </w:pPr>
    </w:p>
    <w:p>
      <w:pPr>
        <w:pStyle w:val="BodyText"/>
        <w:spacing w:line="244" w:lineRule="auto" w:before="85"/>
        <w:ind w:left="2881"/>
      </w:pPr>
      <w:r>
        <w:rPr/>
        <mc:AlternateContent>
          <mc:Choice Requires="wps">
            <w:drawing>
              <wp:anchor distT="0" distB="0" distL="0" distR="0" allowOverlap="1" layoutInCell="1" locked="0" behindDoc="0" simplePos="0" relativeHeight="15731200">
                <wp:simplePos x="0" y="0"/>
                <wp:positionH relativeFrom="page">
                  <wp:posOffset>2113203</wp:posOffset>
                </wp:positionH>
                <wp:positionV relativeFrom="paragraph">
                  <wp:posOffset>31321</wp:posOffset>
                </wp:positionV>
                <wp:extent cx="4989830" cy="127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4989830" cy="1270"/>
                        </a:xfrm>
                        <a:custGeom>
                          <a:avLst/>
                          <a:gdLst/>
                          <a:ahLst/>
                          <a:cxnLst/>
                          <a:rect l="l" t="t" r="r" b="b"/>
                          <a:pathLst>
                            <a:path w="4989830" h="0">
                              <a:moveTo>
                                <a:pt x="0" y="0"/>
                              </a:moveTo>
                              <a:lnTo>
                                <a:pt x="4989601" y="0"/>
                              </a:lnTo>
                            </a:path>
                          </a:pathLst>
                        </a:custGeom>
                        <a:ln w="379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200" from="166.393997pt,2.466289pt" to="559.275997pt,2.466289pt" stroked="true" strokeweight=".299pt" strokecolor="#000000">
                <v:stroke dashstyle="solid"/>
                <w10:wrap type="none"/>
              </v:line>
            </w:pict>
          </mc:Fallback>
        </mc:AlternateContent>
      </w:r>
      <w:r>
        <w:rPr/>
        <mc:AlternateContent>
          <mc:Choice Requires="wps">
            <w:drawing>
              <wp:anchor distT="0" distB="0" distL="0" distR="0" allowOverlap="1" layoutInCell="1" locked="0" behindDoc="0" simplePos="0" relativeHeight="15731712">
                <wp:simplePos x="0" y="0"/>
                <wp:positionH relativeFrom="page">
                  <wp:posOffset>2113203</wp:posOffset>
                </wp:positionH>
                <wp:positionV relativeFrom="paragraph">
                  <wp:posOffset>395964</wp:posOffset>
                </wp:positionV>
                <wp:extent cx="4989830"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4989830" cy="1270"/>
                        </a:xfrm>
                        <a:custGeom>
                          <a:avLst/>
                          <a:gdLst/>
                          <a:ahLst/>
                          <a:cxnLst/>
                          <a:rect l="l" t="t" r="r" b="b"/>
                          <a:pathLst>
                            <a:path w="4989830" h="0">
                              <a:moveTo>
                                <a:pt x="0" y="0"/>
                              </a:moveTo>
                              <a:lnTo>
                                <a:pt x="4989601" y="0"/>
                              </a:lnTo>
                            </a:path>
                          </a:pathLst>
                        </a:custGeom>
                        <a:ln w="379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712" from="166.393997pt,31.178289pt" to="559.275997pt,31.178289pt" stroked="true" strokeweight=".299pt" strokecolor="#000000">
                <v:stroke dashstyle="solid"/>
                <w10:wrap type="none"/>
              </v:line>
            </w:pict>
          </mc:Fallback>
        </mc:AlternateContent>
      </w:r>
      <w:r>
        <w:rPr/>
        <w:t>Filament-based </w:t>
      </w:r>
      <w:r>
        <w:rPr/>
        <w:t>material </w:t>
      </w:r>
      <w:r>
        <w:rPr>
          <w:spacing w:val="-2"/>
        </w:rPr>
        <w:t>extrusion</w:t>
      </w:r>
    </w:p>
    <w:p>
      <w:pPr>
        <w:pStyle w:val="BodyText"/>
        <w:spacing w:line="244" w:lineRule="auto" w:before="85"/>
        <w:ind w:left="298"/>
      </w:pPr>
      <w:r>
        <w:rPr/>
        <w:br w:type="column"/>
      </w:r>
      <w:r>
        <w:rPr/>
        <w:t>Extrudes filament through </w:t>
      </w:r>
      <w:r>
        <w:rPr/>
        <w:t>a nozzle under pressure</w:t>
      </w:r>
    </w:p>
    <w:p>
      <w:pPr>
        <w:pStyle w:val="BodyText"/>
        <w:spacing w:line="244" w:lineRule="auto" w:before="85"/>
        <w:ind w:left="237" w:right="381" w:firstLine="5"/>
      </w:pPr>
      <w:r>
        <w:rPr/>
        <w:br w:type="column"/>
      </w:r>
      <w:r>
        <w:rPr/>
        <w:t>Limited to direct </w:t>
      </w:r>
      <w:r>
        <w:rPr/>
        <w:t>polymer </w:t>
      </w:r>
      <w:r>
        <w:rPr>
          <w:spacing w:val="-2"/>
        </w:rPr>
        <w:t>processing</w:t>
      </w:r>
    </w:p>
    <w:p>
      <w:pPr>
        <w:pStyle w:val="BodyText"/>
        <w:spacing w:after="0" w:line="244" w:lineRule="auto"/>
        <w:sectPr>
          <w:type w:val="continuous"/>
          <w:pgSz w:w="11910" w:h="16840"/>
          <w:pgMar w:header="685" w:footer="0" w:top="640" w:bottom="280" w:left="566" w:right="566"/>
          <w:cols w:num="3" w:equalWidth="0">
            <w:col w:w="5018" w:space="40"/>
            <w:col w:w="2779" w:space="39"/>
            <w:col w:w="2902"/>
          </w:cols>
        </w:sectPr>
      </w:pPr>
    </w:p>
    <w:p>
      <w:pPr>
        <w:pStyle w:val="BodyText"/>
        <w:spacing w:line="244" w:lineRule="auto" w:before="216"/>
        <w:ind w:left="5356"/>
      </w:pPr>
      <w:r>
        <w:rPr/>
        <mc:AlternateContent>
          <mc:Choice Requires="wps">
            <w:drawing>
              <wp:anchor distT="0" distB="0" distL="0" distR="0" allowOverlap="1" layoutInCell="1" locked="0" behindDoc="0" simplePos="0" relativeHeight="15735296">
                <wp:simplePos x="0" y="0"/>
                <wp:positionH relativeFrom="page">
                  <wp:posOffset>2189111</wp:posOffset>
                </wp:positionH>
                <wp:positionV relativeFrom="paragraph">
                  <wp:posOffset>214354</wp:posOffset>
                </wp:positionV>
                <wp:extent cx="1097280" cy="15557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097280" cy="155575"/>
                        </a:xfrm>
                        <a:prstGeom prst="rect">
                          <a:avLst/>
                        </a:prstGeom>
                      </wps:spPr>
                      <wps:txbx>
                        <w:txbxContent>
                          <w:p>
                            <w:pPr>
                              <w:pStyle w:val="BodyText"/>
                              <w:spacing w:line="232" w:lineRule="exact"/>
                            </w:pPr>
                            <w:r>
                              <w:rPr>
                                <w:w w:val="105"/>
                              </w:rPr>
                              <w:t>Powder</w:t>
                            </w:r>
                            <w:r>
                              <w:rPr>
                                <w:spacing w:val="-9"/>
                                <w:w w:val="105"/>
                              </w:rPr>
                              <w:t> </w:t>
                            </w:r>
                            <w:r>
                              <w:rPr>
                                <w:w w:val="105"/>
                              </w:rPr>
                              <w:t>Bed</w:t>
                            </w:r>
                            <w:r>
                              <w:rPr>
                                <w:spacing w:val="-9"/>
                                <w:w w:val="105"/>
                              </w:rPr>
                              <w:t> </w:t>
                            </w:r>
                            <w:r>
                              <w:rPr>
                                <w:spacing w:val="-2"/>
                                <w:w w:val="105"/>
                              </w:rPr>
                              <w:t>Fusion</w:t>
                            </w:r>
                          </w:p>
                        </w:txbxContent>
                      </wps:txbx>
                      <wps:bodyPr wrap="square" lIns="0" tIns="0" rIns="0" bIns="0" rtlCol="0">
                        <a:noAutofit/>
                      </wps:bodyPr>
                    </wps:wsp>
                  </a:graphicData>
                </a:graphic>
              </wp:anchor>
            </w:drawing>
          </mc:Choice>
          <mc:Fallback>
            <w:pict>
              <v:shape style="position:absolute;margin-left:172.371002pt;margin-top:16.878345pt;width:86.4pt;height:12.25pt;mso-position-horizontal-relative:page;mso-position-vertical-relative:paragraph;z-index:15735296" type="#_x0000_t202" id="docshape11" filled="false" stroked="false">
                <v:textbox inset="0,0,0,0">
                  <w:txbxContent>
                    <w:p>
                      <w:pPr>
                        <w:pStyle w:val="BodyText"/>
                        <w:spacing w:line="232" w:lineRule="exact"/>
                      </w:pPr>
                      <w:r>
                        <w:rPr>
                          <w:w w:val="105"/>
                        </w:rPr>
                        <w:t>Powder</w:t>
                      </w:r>
                      <w:r>
                        <w:rPr>
                          <w:spacing w:val="-9"/>
                          <w:w w:val="105"/>
                        </w:rPr>
                        <w:t> </w:t>
                      </w:r>
                      <w:r>
                        <w:rPr>
                          <w:w w:val="105"/>
                        </w:rPr>
                        <w:t>Bed</w:t>
                      </w:r>
                      <w:r>
                        <w:rPr>
                          <w:spacing w:val="-9"/>
                          <w:w w:val="105"/>
                        </w:rPr>
                        <w:t> </w:t>
                      </w:r>
                      <w:r>
                        <w:rPr>
                          <w:spacing w:val="-2"/>
                          <w:w w:val="105"/>
                        </w:rPr>
                        <w:t>Fusion</w:t>
                      </w:r>
                    </w:p>
                  </w:txbxContent>
                </v:textbox>
                <w10:wrap type="none"/>
              </v:shape>
            </w:pict>
          </mc:Fallback>
        </mc:AlternateContent>
      </w:r>
      <w:r>
        <w:rPr>
          <w:w w:val="105"/>
        </w:rPr>
        <w:t>Fuses</w:t>
      </w:r>
      <w:r>
        <w:rPr>
          <w:spacing w:val="-12"/>
          <w:w w:val="105"/>
        </w:rPr>
        <w:t> </w:t>
      </w:r>
      <w:r>
        <w:rPr>
          <w:w w:val="105"/>
        </w:rPr>
        <w:t>powder</w:t>
      </w:r>
      <w:r>
        <w:rPr>
          <w:spacing w:val="-12"/>
          <w:w w:val="105"/>
        </w:rPr>
        <w:t> </w:t>
      </w:r>
      <w:r>
        <w:rPr>
          <w:w w:val="105"/>
        </w:rPr>
        <w:t>layers</w:t>
      </w:r>
      <w:r>
        <w:rPr>
          <w:spacing w:val="-11"/>
          <w:w w:val="105"/>
        </w:rPr>
        <w:t> </w:t>
      </w:r>
      <w:r>
        <w:rPr>
          <w:w w:val="105"/>
        </w:rPr>
        <w:t>using</w:t>
      </w:r>
      <w:r>
        <w:rPr>
          <w:spacing w:val="-12"/>
          <w:w w:val="105"/>
        </w:rPr>
        <w:t> </w:t>
      </w:r>
      <w:r>
        <w:rPr>
          <w:w w:val="105"/>
        </w:rPr>
        <w:t>a high-energy source</w:t>
      </w:r>
    </w:p>
    <w:p>
      <w:pPr>
        <w:pStyle w:val="BodyText"/>
        <w:spacing w:line="244" w:lineRule="auto" w:before="96"/>
        <w:ind w:left="222" w:right="487"/>
      </w:pPr>
      <w:r>
        <w:rPr/>
        <w:br w:type="column"/>
      </w:r>
      <w:r>
        <w:rPr>
          <w:w w:val="105"/>
        </w:rPr>
        <w:t>Safety hazards from </w:t>
      </w:r>
      <w:r>
        <w:rPr>
          <w:spacing w:val="-2"/>
          <w:w w:val="105"/>
        </w:rPr>
        <w:t>high-energy</w:t>
      </w:r>
      <w:r>
        <w:rPr>
          <w:spacing w:val="-10"/>
          <w:w w:val="105"/>
        </w:rPr>
        <w:t> </w:t>
      </w:r>
      <w:r>
        <w:rPr>
          <w:spacing w:val="-2"/>
          <w:w w:val="105"/>
        </w:rPr>
        <w:t>sources</w:t>
      </w:r>
      <w:r>
        <w:rPr>
          <w:spacing w:val="-10"/>
          <w:w w:val="105"/>
        </w:rPr>
        <w:t> </w:t>
      </w:r>
      <w:r>
        <w:rPr>
          <w:spacing w:val="-2"/>
          <w:w w:val="105"/>
        </w:rPr>
        <w:t>and </w:t>
      </w:r>
      <w:r>
        <w:rPr>
          <w:w w:val="105"/>
        </w:rPr>
        <w:t>metallic powders</w:t>
      </w:r>
    </w:p>
    <w:p>
      <w:pPr>
        <w:pStyle w:val="BodyText"/>
        <w:spacing w:after="0" w:line="244" w:lineRule="auto"/>
        <w:sectPr>
          <w:type w:val="continuous"/>
          <w:pgSz w:w="11910" w:h="16840"/>
          <w:pgMar w:header="685" w:footer="0" w:top="640" w:bottom="280" w:left="566" w:right="566"/>
          <w:cols w:num="2" w:equalWidth="0">
            <w:col w:w="7858" w:space="40"/>
            <w:col w:w="2880"/>
          </w:cols>
        </w:sectPr>
      </w:pPr>
    </w:p>
    <w:p>
      <w:pPr>
        <w:pStyle w:val="BodyText"/>
        <w:spacing w:line="244" w:lineRule="auto" w:before="96"/>
        <w:ind w:left="2881"/>
      </w:pPr>
      <w:r>
        <w:rPr/>
        <mc:AlternateContent>
          <mc:Choice Requires="wps">
            <w:drawing>
              <wp:anchor distT="0" distB="0" distL="0" distR="0" allowOverlap="1" layoutInCell="1" locked="0" behindDoc="0" simplePos="0" relativeHeight="15732224">
                <wp:simplePos x="0" y="0"/>
                <wp:positionH relativeFrom="page">
                  <wp:posOffset>2113203</wp:posOffset>
                </wp:positionH>
                <wp:positionV relativeFrom="paragraph">
                  <wp:posOffset>38160</wp:posOffset>
                </wp:positionV>
                <wp:extent cx="4989830" cy="12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4989830" cy="1270"/>
                        </a:xfrm>
                        <a:custGeom>
                          <a:avLst/>
                          <a:gdLst/>
                          <a:ahLst/>
                          <a:cxnLst/>
                          <a:rect l="l" t="t" r="r" b="b"/>
                          <a:pathLst>
                            <a:path w="4989830" h="0">
                              <a:moveTo>
                                <a:pt x="0" y="0"/>
                              </a:moveTo>
                              <a:lnTo>
                                <a:pt x="4989601" y="0"/>
                              </a:lnTo>
                            </a:path>
                          </a:pathLst>
                        </a:custGeom>
                        <a:ln w="379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224" from="166.393997pt,3.004762pt" to="559.275997pt,3.004762pt" stroked="true" strokeweight=".299pt" strokecolor="#000000">
                <v:stroke dashstyle="solid"/>
                <w10:wrap type="none"/>
              </v:line>
            </w:pict>
          </mc:Fallback>
        </mc:AlternateContent>
      </w:r>
      <w:r>
        <w:rPr/>
        <mc:AlternateContent>
          <mc:Choice Requires="wps">
            <w:drawing>
              <wp:anchor distT="0" distB="0" distL="0" distR="0" allowOverlap="1" layoutInCell="1" locked="0" behindDoc="0" simplePos="0" relativeHeight="15732736">
                <wp:simplePos x="0" y="0"/>
                <wp:positionH relativeFrom="page">
                  <wp:posOffset>2113203</wp:posOffset>
                </wp:positionH>
                <wp:positionV relativeFrom="paragraph">
                  <wp:posOffset>402802</wp:posOffset>
                </wp:positionV>
                <wp:extent cx="4989830"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4989830" cy="1270"/>
                        </a:xfrm>
                        <a:custGeom>
                          <a:avLst/>
                          <a:gdLst/>
                          <a:ahLst/>
                          <a:cxnLst/>
                          <a:rect l="l" t="t" r="r" b="b"/>
                          <a:pathLst>
                            <a:path w="4989830" h="0">
                              <a:moveTo>
                                <a:pt x="0" y="0"/>
                              </a:moveTo>
                              <a:lnTo>
                                <a:pt x="4989601" y="0"/>
                              </a:lnTo>
                            </a:path>
                          </a:pathLst>
                        </a:custGeom>
                        <a:ln w="379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736" from="166.393997pt,31.716763pt" to="559.275997pt,31.716763pt" stroked="true" strokeweight=".299pt" strokecolor="#000000">
                <v:stroke dashstyle="solid"/>
                <w10:wrap type="none"/>
              </v:line>
            </w:pict>
          </mc:Fallback>
        </mc:AlternateContent>
      </w:r>
      <w:r>
        <w:rPr>
          <w:spacing w:val="-2"/>
          <w:w w:val="105"/>
        </w:rPr>
        <w:t>Directed</w:t>
      </w:r>
      <w:r>
        <w:rPr>
          <w:spacing w:val="-10"/>
          <w:w w:val="105"/>
        </w:rPr>
        <w:t> </w:t>
      </w:r>
      <w:r>
        <w:rPr>
          <w:spacing w:val="-2"/>
          <w:w w:val="105"/>
        </w:rPr>
        <w:t>Energy Deposition</w:t>
      </w:r>
    </w:p>
    <w:p>
      <w:pPr>
        <w:pStyle w:val="BodyText"/>
        <w:spacing w:line="244" w:lineRule="auto" w:before="96"/>
        <w:ind w:left="1002"/>
      </w:pPr>
      <w:r>
        <w:rPr/>
        <w:br w:type="column"/>
      </w:r>
      <w:r>
        <w:rPr>
          <w:spacing w:val="-2"/>
          <w:w w:val="105"/>
        </w:rPr>
        <w:t>Deposits</w:t>
      </w:r>
      <w:r>
        <w:rPr>
          <w:spacing w:val="-10"/>
          <w:w w:val="105"/>
        </w:rPr>
        <w:t> </w:t>
      </w:r>
      <w:r>
        <w:rPr>
          <w:spacing w:val="-2"/>
          <w:w w:val="105"/>
        </w:rPr>
        <w:t>and</w:t>
      </w:r>
      <w:r>
        <w:rPr>
          <w:spacing w:val="-10"/>
          <w:w w:val="105"/>
        </w:rPr>
        <w:t> </w:t>
      </w:r>
      <w:r>
        <w:rPr>
          <w:spacing w:val="-2"/>
          <w:w w:val="105"/>
        </w:rPr>
        <w:t>fuses</w:t>
      </w:r>
      <w:r>
        <w:rPr>
          <w:spacing w:val="-9"/>
          <w:w w:val="105"/>
        </w:rPr>
        <w:t> </w:t>
      </w:r>
      <w:r>
        <w:rPr>
          <w:spacing w:val="-2"/>
          <w:w w:val="105"/>
        </w:rPr>
        <w:t>materials </w:t>
      </w:r>
      <w:r>
        <w:rPr>
          <w:w w:val="105"/>
        </w:rPr>
        <w:t>using thermal energy</w:t>
      </w:r>
    </w:p>
    <w:p>
      <w:pPr>
        <w:pStyle w:val="BodyText"/>
        <w:spacing w:line="244" w:lineRule="auto" w:before="96"/>
        <w:ind w:left="200" w:right="280"/>
      </w:pPr>
      <w:r>
        <w:rPr/>
        <w:br w:type="column"/>
      </w:r>
      <w:r>
        <w:rPr>
          <w:w w:val="105"/>
        </w:rPr>
        <w:t>Limited control over </w:t>
      </w:r>
      <w:r>
        <w:rPr>
          <w:spacing w:val="-2"/>
          <w:w w:val="105"/>
        </w:rPr>
        <w:t>material</w:t>
      </w:r>
      <w:r>
        <w:rPr>
          <w:spacing w:val="-7"/>
          <w:w w:val="105"/>
        </w:rPr>
        <w:t> </w:t>
      </w:r>
      <w:r>
        <w:rPr>
          <w:spacing w:val="-2"/>
          <w:w w:val="105"/>
        </w:rPr>
        <w:t>during</w:t>
      </w:r>
      <w:r>
        <w:rPr>
          <w:spacing w:val="-7"/>
          <w:w w:val="105"/>
        </w:rPr>
        <w:t> </w:t>
      </w:r>
      <w:r>
        <w:rPr>
          <w:spacing w:val="-2"/>
          <w:w w:val="105"/>
        </w:rPr>
        <w:t>deposition</w:t>
      </w:r>
    </w:p>
    <w:p>
      <w:pPr>
        <w:pStyle w:val="BodyText"/>
        <w:spacing w:after="0" w:line="244" w:lineRule="auto"/>
        <w:sectPr>
          <w:type w:val="continuous"/>
          <w:pgSz w:w="11910" w:h="16840"/>
          <w:pgMar w:header="685" w:footer="0" w:top="640" w:bottom="280" w:left="566" w:right="566"/>
          <w:cols w:num="3" w:equalWidth="0">
            <w:col w:w="4315" w:space="40"/>
            <w:col w:w="3525" w:space="39"/>
            <w:col w:w="2859"/>
          </w:cols>
        </w:sectPr>
      </w:pPr>
    </w:p>
    <w:p>
      <w:pPr>
        <w:pStyle w:val="BodyText"/>
        <w:tabs>
          <w:tab w:pos="5356" w:val="left" w:leader="none"/>
        </w:tabs>
        <w:spacing w:before="96"/>
        <w:ind w:left="2881"/>
      </w:pPr>
      <w:r>
        <w:rPr/>
        <mc:AlternateContent>
          <mc:Choice Requires="wps">
            <w:drawing>
              <wp:anchor distT="0" distB="0" distL="0" distR="0" allowOverlap="1" layoutInCell="1" locked="0" behindDoc="1" simplePos="0" relativeHeight="487008256">
                <wp:simplePos x="0" y="0"/>
                <wp:positionH relativeFrom="page">
                  <wp:posOffset>3755555</wp:posOffset>
                </wp:positionH>
                <wp:positionV relativeFrom="paragraph">
                  <wp:posOffset>214208</wp:posOffset>
                </wp:positionV>
                <wp:extent cx="548005" cy="15557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548005" cy="155575"/>
                        </a:xfrm>
                        <a:prstGeom prst="rect">
                          <a:avLst/>
                        </a:prstGeom>
                      </wps:spPr>
                      <wps:txbx>
                        <w:txbxContent>
                          <w:p>
                            <w:pPr>
                              <w:pStyle w:val="BodyText"/>
                              <w:spacing w:line="232" w:lineRule="exact"/>
                            </w:pPr>
                            <w:r>
                              <w:rPr>
                                <w:w w:val="105"/>
                              </w:rPr>
                              <w:t>with</w:t>
                            </w:r>
                            <w:r>
                              <w:rPr>
                                <w:spacing w:val="-2"/>
                                <w:w w:val="105"/>
                              </w:rPr>
                              <w:t> </w:t>
                            </w:r>
                            <w:r>
                              <w:rPr>
                                <w:spacing w:val="-2"/>
                                <w:w w:val="105"/>
                              </w:rPr>
                              <w:t>light</w:t>
                            </w:r>
                          </w:p>
                        </w:txbxContent>
                      </wps:txbx>
                      <wps:bodyPr wrap="square" lIns="0" tIns="0" rIns="0" bIns="0" rtlCol="0">
                        <a:noAutofit/>
                      </wps:bodyPr>
                    </wps:wsp>
                  </a:graphicData>
                </a:graphic>
              </wp:anchor>
            </w:drawing>
          </mc:Choice>
          <mc:Fallback>
            <w:pict>
              <v:shape style="position:absolute;margin-left:295.713013pt;margin-top:16.866819pt;width:43.15pt;height:12.25pt;mso-position-horizontal-relative:page;mso-position-vertical-relative:paragraph;z-index:-16308224" type="#_x0000_t202" id="docshape12" filled="false" stroked="false">
                <v:textbox inset="0,0,0,0">
                  <w:txbxContent>
                    <w:p>
                      <w:pPr>
                        <w:pStyle w:val="BodyText"/>
                        <w:spacing w:line="232" w:lineRule="exact"/>
                      </w:pPr>
                      <w:r>
                        <w:rPr>
                          <w:w w:val="105"/>
                        </w:rPr>
                        <w:t>with</w:t>
                      </w:r>
                      <w:r>
                        <w:rPr>
                          <w:spacing w:val="-2"/>
                          <w:w w:val="105"/>
                        </w:rPr>
                        <w:t> </w:t>
                      </w:r>
                      <w:r>
                        <w:rPr>
                          <w:spacing w:val="-2"/>
                          <w:w w:val="105"/>
                        </w:rPr>
                        <w:t>light</w:t>
                      </w:r>
                    </w:p>
                  </w:txbxContent>
                </v:textbox>
                <w10:wrap type="none"/>
              </v:shape>
            </w:pict>
          </mc:Fallback>
        </mc:AlternateContent>
      </w:r>
      <w:r>
        <w:rPr>
          <w:w w:val="105"/>
          <w:position w:val="-11"/>
        </w:rPr>
        <w:t>Vat</w:t>
      </w:r>
      <w:r>
        <w:rPr>
          <w:spacing w:val="-10"/>
          <w:w w:val="105"/>
          <w:position w:val="-11"/>
        </w:rPr>
        <w:t> </w:t>
      </w:r>
      <w:r>
        <w:rPr>
          <w:spacing w:val="-2"/>
          <w:w w:val="105"/>
          <w:position w:val="-11"/>
        </w:rPr>
        <w:t>Photopolymerization</w:t>
      </w:r>
      <w:r>
        <w:rPr>
          <w:position w:val="-11"/>
        </w:rPr>
        <w:tab/>
      </w:r>
      <w:r>
        <w:rPr>
          <w:w w:val="105"/>
        </w:rPr>
        <w:t>Cures</w:t>
      </w:r>
      <w:r>
        <w:rPr>
          <w:spacing w:val="6"/>
          <w:w w:val="105"/>
        </w:rPr>
        <w:t> </w:t>
      </w:r>
      <w:r>
        <w:rPr>
          <w:w w:val="105"/>
        </w:rPr>
        <w:t>liquid</w:t>
      </w:r>
      <w:r>
        <w:rPr>
          <w:spacing w:val="6"/>
          <w:w w:val="105"/>
        </w:rPr>
        <w:t> </w:t>
      </w:r>
      <w:r>
        <w:rPr>
          <w:spacing w:val="-4"/>
          <w:w w:val="105"/>
        </w:rPr>
        <w:t>photopolymers</w:t>
      </w:r>
    </w:p>
    <w:p>
      <w:pPr>
        <w:pStyle w:val="BodyText"/>
        <w:spacing w:line="244" w:lineRule="auto" w:before="220"/>
        <w:ind w:left="5356"/>
      </w:pPr>
      <w:r>
        <w:rPr/>
        <mc:AlternateContent>
          <mc:Choice Requires="wps">
            <w:drawing>
              <wp:anchor distT="0" distB="0" distL="0" distR="0" allowOverlap="1" layoutInCell="1" locked="0" behindDoc="0" simplePos="0" relativeHeight="15733248">
                <wp:simplePos x="0" y="0"/>
                <wp:positionH relativeFrom="page">
                  <wp:posOffset>2113203</wp:posOffset>
                </wp:positionH>
                <wp:positionV relativeFrom="paragraph">
                  <wp:posOffset>116699</wp:posOffset>
                </wp:positionV>
                <wp:extent cx="4989830" cy="127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4989830" cy="1270"/>
                        </a:xfrm>
                        <a:custGeom>
                          <a:avLst/>
                          <a:gdLst/>
                          <a:ahLst/>
                          <a:cxnLst/>
                          <a:rect l="l" t="t" r="r" b="b"/>
                          <a:pathLst>
                            <a:path w="4989830" h="0">
                              <a:moveTo>
                                <a:pt x="0" y="0"/>
                              </a:moveTo>
                              <a:lnTo>
                                <a:pt x="4989601" y="0"/>
                              </a:lnTo>
                            </a:path>
                          </a:pathLst>
                        </a:custGeom>
                        <a:ln w="379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248" from="166.393997pt,9.188918pt" to="559.275997pt,9.188918pt" stroked="true" strokeweight=".299pt" strokecolor="#000000">
                <v:stroke dashstyle="solid"/>
                <w10:wrap type="none"/>
              </v:line>
            </w:pict>
          </mc:Fallback>
        </mc:AlternateContent>
      </w:r>
      <w:r>
        <w:rPr/>
        <mc:AlternateContent>
          <mc:Choice Requires="wps">
            <w:drawing>
              <wp:anchor distT="0" distB="0" distL="0" distR="0" allowOverlap="1" layoutInCell="1" locked="0" behindDoc="0" simplePos="0" relativeHeight="15737344">
                <wp:simplePos x="0" y="0"/>
                <wp:positionH relativeFrom="page">
                  <wp:posOffset>2189111</wp:posOffset>
                </wp:positionH>
                <wp:positionV relativeFrom="paragraph">
                  <wp:posOffset>216880</wp:posOffset>
                </wp:positionV>
                <wp:extent cx="869950" cy="15557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869950" cy="155575"/>
                        </a:xfrm>
                        <a:prstGeom prst="rect">
                          <a:avLst/>
                        </a:prstGeom>
                      </wps:spPr>
                      <wps:txbx>
                        <w:txbxContent>
                          <w:p>
                            <w:pPr>
                              <w:pStyle w:val="BodyText"/>
                              <w:spacing w:line="232" w:lineRule="exact"/>
                            </w:pPr>
                            <w:r>
                              <w:rPr>
                                <w:w w:val="105"/>
                              </w:rPr>
                              <w:t>Material</w:t>
                            </w:r>
                            <w:r>
                              <w:rPr>
                                <w:spacing w:val="-12"/>
                                <w:w w:val="105"/>
                              </w:rPr>
                              <w:t> </w:t>
                            </w:r>
                            <w:r>
                              <w:rPr>
                                <w:spacing w:val="-4"/>
                                <w:w w:val="105"/>
                              </w:rPr>
                              <w:t>Jetting</w:t>
                            </w:r>
                          </w:p>
                        </w:txbxContent>
                      </wps:txbx>
                      <wps:bodyPr wrap="square" lIns="0" tIns="0" rIns="0" bIns="0" rtlCol="0">
                        <a:noAutofit/>
                      </wps:bodyPr>
                    </wps:wsp>
                  </a:graphicData>
                </a:graphic>
              </wp:anchor>
            </w:drawing>
          </mc:Choice>
          <mc:Fallback>
            <w:pict>
              <v:shape style="position:absolute;margin-left:172.371002pt;margin-top:17.077187pt;width:68.5pt;height:12.25pt;mso-position-horizontal-relative:page;mso-position-vertical-relative:paragraph;z-index:15737344" type="#_x0000_t202" id="docshape13" filled="false" stroked="false">
                <v:textbox inset="0,0,0,0">
                  <w:txbxContent>
                    <w:p>
                      <w:pPr>
                        <w:pStyle w:val="BodyText"/>
                        <w:spacing w:line="232" w:lineRule="exact"/>
                      </w:pPr>
                      <w:r>
                        <w:rPr>
                          <w:w w:val="105"/>
                        </w:rPr>
                        <w:t>Material</w:t>
                      </w:r>
                      <w:r>
                        <w:rPr>
                          <w:spacing w:val="-12"/>
                          <w:w w:val="105"/>
                        </w:rPr>
                        <w:t> </w:t>
                      </w:r>
                      <w:r>
                        <w:rPr>
                          <w:spacing w:val="-4"/>
                          <w:w w:val="105"/>
                        </w:rPr>
                        <w:t>Jetting</w:t>
                      </w:r>
                    </w:p>
                  </w:txbxContent>
                </v:textbox>
                <w10:wrap type="none"/>
              </v:shape>
            </w:pict>
          </mc:Fallback>
        </mc:AlternateContent>
      </w:r>
      <w:r>
        <w:rPr>
          <w:spacing w:val="-2"/>
          <w:w w:val="105"/>
        </w:rPr>
        <w:t>Deposits</w:t>
      </w:r>
      <w:r>
        <w:rPr>
          <w:spacing w:val="-10"/>
          <w:w w:val="105"/>
        </w:rPr>
        <w:t> </w:t>
      </w:r>
      <w:r>
        <w:rPr>
          <w:spacing w:val="-2"/>
          <w:w w:val="105"/>
        </w:rPr>
        <w:t>charged</w:t>
      </w:r>
      <w:r>
        <w:rPr>
          <w:spacing w:val="-10"/>
          <w:w w:val="105"/>
        </w:rPr>
        <w:t> </w:t>
      </w:r>
      <w:r>
        <w:rPr>
          <w:spacing w:val="-2"/>
          <w:w w:val="105"/>
        </w:rPr>
        <w:t>droplets </w:t>
      </w:r>
      <w:r>
        <w:rPr>
          <w:w w:val="105"/>
        </w:rPr>
        <w:t>through a deflection field</w:t>
      </w:r>
    </w:p>
    <w:p>
      <w:pPr>
        <w:pStyle w:val="BodyText"/>
        <w:spacing w:line="244" w:lineRule="auto" w:before="95"/>
        <w:ind w:left="5350" w:right="64" w:firstLine="5"/>
      </w:pPr>
      <w:r>
        <w:rPr/>
        <mc:AlternateContent>
          <mc:Choice Requires="wps">
            <w:drawing>
              <wp:anchor distT="0" distB="0" distL="0" distR="0" allowOverlap="1" layoutInCell="1" locked="0" behindDoc="0" simplePos="0" relativeHeight="15733760">
                <wp:simplePos x="0" y="0"/>
                <wp:positionH relativeFrom="page">
                  <wp:posOffset>2113203</wp:posOffset>
                </wp:positionH>
                <wp:positionV relativeFrom="paragraph">
                  <wp:posOffset>37905</wp:posOffset>
                </wp:positionV>
                <wp:extent cx="4989830" cy="127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4989830" cy="1270"/>
                        </a:xfrm>
                        <a:custGeom>
                          <a:avLst/>
                          <a:gdLst/>
                          <a:ahLst/>
                          <a:cxnLst/>
                          <a:rect l="l" t="t" r="r" b="b"/>
                          <a:pathLst>
                            <a:path w="4989830" h="0">
                              <a:moveTo>
                                <a:pt x="0" y="0"/>
                              </a:moveTo>
                              <a:lnTo>
                                <a:pt x="4989601" y="0"/>
                              </a:lnTo>
                            </a:path>
                          </a:pathLst>
                        </a:custGeom>
                        <a:ln w="379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760" from="166.393997pt,2.984707pt" to="559.275997pt,2.984707pt" stroked="true" strokeweight=".299pt" strokecolor="#000000">
                <v:stroke dashstyle="solid"/>
                <w10:wrap type="none"/>
              </v:line>
            </w:pict>
          </mc:Fallback>
        </mc:AlternateContent>
      </w:r>
      <w:r>
        <w:rPr/>
        <mc:AlternateContent>
          <mc:Choice Requires="wps">
            <w:drawing>
              <wp:anchor distT="0" distB="0" distL="0" distR="0" allowOverlap="1" layoutInCell="1" locked="0" behindDoc="0" simplePos="0" relativeHeight="15736320">
                <wp:simplePos x="0" y="0"/>
                <wp:positionH relativeFrom="page">
                  <wp:posOffset>2189111</wp:posOffset>
                </wp:positionH>
                <wp:positionV relativeFrom="paragraph">
                  <wp:posOffset>138086</wp:posOffset>
                </wp:positionV>
                <wp:extent cx="773430" cy="15557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773430" cy="155575"/>
                        </a:xfrm>
                        <a:prstGeom prst="rect">
                          <a:avLst/>
                        </a:prstGeom>
                      </wps:spPr>
                      <wps:txbx>
                        <w:txbxContent>
                          <w:p>
                            <w:pPr>
                              <w:pStyle w:val="BodyText"/>
                              <w:spacing w:line="232" w:lineRule="exact"/>
                            </w:pPr>
                            <w:r>
                              <w:rPr/>
                              <w:t>Binder</w:t>
                            </w:r>
                            <w:r>
                              <w:rPr>
                                <w:spacing w:val="10"/>
                              </w:rPr>
                              <w:t> </w:t>
                            </w:r>
                            <w:r>
                              <w:rPr>
                                <w:spacing w:val="-2"/>
                              </w:rPr>
                              <w:t>Jetting</w:t>
                            </w:r>
                          </w:p>
                        </w:txbxContent>
                      </wps:txbx>
                      <wps:bodyPr wrap="square" lIns="0" tIns="0" rIns="0" bIns="0" rtlCol="0">
                        <a:noAutofit/>
                      </wps:bodyPr>
                    </wps:wsp>
                  </a:graphicData>
                </a:graphic>
              </wp:anchor>
            </w:drawing>
          </mc:Choice>
          <mc:Fallback>
            <w:pict>
              <v:shape style="position:absolute;margin-left:172.371002pt;margin-top:10.872975pt;width:60.9pt;height:12.25pt;mso-position-horizontal-relative:page;mso-position-vertical-relative:paragraph;z-index:15736320" type="#_x0000_t202" id="docshape14" filled="false" stroked="false">
                <v:textbox inset="0,0,0,0">
                  <w:txbxContent>
                    <w:p>
                      <w:pPr>
                        <w:pStyle w:val="BodyText"/>
                        <w:spacing w:line="232" w:lineRule="exact"/>
                      </w:pPr>
                      <w:r>
                        <w:rPr/>
                        <w:t>Binder</w:t>
                      </w:r>
                      <w:r>
                        <w:rPr>
                          <w:spacing w:val="10"/>
                        </w:rPr>
                        <w:t> </w:t>
                      </w:r>
                      <w:r>
                        <w:rPr>
                          <w:spacing w:val="-2"/>
                        </w:rPr>
                        <w:t>Jetting</w:t>
                      </w:r>
                    </w:p>
                  </w:txbxContent>
                </v:textbox>
                <w10:wrap type="none"/>
              </v:shape>
            </w:pict>
          </mc:Fallback>
        </mc:AlternateContent>
      </w:r>
      <w:r>
        <w:rPr>
          <w:w w:val="105"/>
        </w:rPr>
        <w:t>Deposits</w:t>
      </w:r>
      <w:r>
        <w:rPr>
          <w:spacing w:val="-12"/>
          <w:w w:val="105"/>
        </w:rPr>
        <w:t> </w:t>
      </w:r>
      <w:r>
        <w:rPr>
          <w:w w:val="105"/>
        </w:rPr>
        <w:t>liquid</w:t>
      </w:r>
      <w:r>
        <w:rPr>
          <w:spacing w:val="-12"/>
          <w:w w:val="105"/>
        </w:rPr>
        <w:t> </w:t>
      </w:r>
      <w:r>
        <w:rPr>
          <w:w w:val="105"/>
        </w:rPr>
        <w:t>binder</w:t>
      </w:r>
      <w:r>
        <w:rPr>
          <w:spacing w:val="-11"/>
          <w:w w:val="105"/>
        </w:rPr>
        <w:t> </w:t>
      </w:r>
      <w:r>
        <w:rPr>
          <w:w w:val="105"/>
        </w:rPr>
        <w:t>onto powdered material</w:t>
      </w:r>
    </w:p>
    <w:p>
      <w:pPr>
        <w:pStyle w:val="BodyText"/>
        <w:tabs>
          <w:tab w:pos="5356" w:val="left" w:leader="none"/>
        </w:tabs>
        <w:spacing w:before="96"/>
        <w:ind w:left="2881"/>
      </w:pPr>
      <w:r>
        <w:rPr/>
        <mc:AlternateContent>
          <mc:Choice Requires="wps">
            <w:drawing>
              <wp:anchor distT="0" distB="0" distL="0" distR="0" allowOverlap="1" layoutInCell="1" locked="0" behindDoc="0" simplePos="0" relativeHeight="15734272">
                <wp:simplePos x="0" y="0"/>
                <wp:positionH relativeFrom="page">
                  <wp:posOffset>2113203</wp:posOffset>
                </wp:positionH>
                <wp:positionV relativeFrom="paragraph">
                  <wp:posOffset>38487</wp:posOffset>
                </wp:positionV>
                <wp:extent cx="4989830" cy="127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4989830" cy="1270"/>
                        </a:xfrm>
                        <a:custGeom>
                          <a:avLst/>
                          <a:gdLst/>
                          <a:ahLst/>
                          <a:cxnLst/>
                          <a:rect l="l" t="t" r="r" b="b"/>
                          <a:pathLst>
                            <a:path w="4989830" h="0">
                              <a:moveTo>
                                <a:pt x="0" y="0"/>
                              </a:moveTo>
                              <a:lnTo>
                                <a:pt x="4989601" y="0"/>
                              </a:lnTo>
                            </a:path>
                          </a:pathLst>
                        </a:custGeom>
                        <a:ln w="379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272" from="166.393997pt,3.030496pt" to="559.275997pt,3.030496pt" stroked="true" strokeweight=".299pt" strokecolor="#000000">
                <v:stroke dashstyle="solid"/>
                <w10:wrap type="none"/>
              </v:line>
            </w:pict>
          </mc:Fallback>
        </mc:AlternateContent>
      </w:r>
      <w:r>
        <w:rPr/>
        <mc:AlternateContent>
          <mc:Choice Requires="wps">
            <w:drawing>
              <wp:anchor distT="0" distB="0" distL="0" distR="0" allowOverlap="1" layoutInCell="1" locked="0" behindDoc="0" simplePos="0" relativeHeight="15734784">
                <wp:simplePos x="0" y="0"/>
                <wp:positionH relativeFrom="page">
                  <wp:posOffset>2113203</wp:posOffset>
                </wp:positionH>
                <wp:positionV relativeFrom="paragraph">
                  <wp:posOffset>406292</wp:posOffset>
                </wp:positionV>
                <wp:extent cx="4989830" cy="12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4989830" cy="1270"/>
                        </a:xfrm>
                        <a:custGeom>
                          <a:avLst/>
                          <a:gdLst/>
                          <a:ahLst/>
                          <a:cxnLst/>
                          <a:rect l="l" t="t" r="r" b="b"/>
                          <a:pathLst>
                            <a:path w="4989830" h="0">
                              <a:moveTo>
                                <a:pt x="0" y="0"/>
                              </a:moveTo>
                              <a:lnTo>
                                <a:pt x="4989601"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784" from="166.393997pt,31.991497pt" to="559.275997pt,31.991497pt" stroked="true" strokeweight=".797pt" strokecolor="#000000">
                <v:stroke dashstyle="solid"/>
                <w10:wrap type="none"/>
              </v:line>
            </w:pict>
          </mc:Fallback>
        </mc:AlternateContent>
      </w:r>
      <w:r>
        <w:rPr/>
        <mc:AlternateContent>
          <mc:Choice Requires="wps">
            <w:drawing>
              <wp:anchor distT="0" distB="0" distL="0" distR="0" allowOverlap="1" layoutInCell="1" locked="0" behindDoc="1" simplePos="0" relativeHeight="487009280">
                <wp:simplePos x="0" y="0"/>
                <wp:positionH relativeFrom="page">
                  <wp:posOffset>3755555</wp:posOffset>
                </wp:positionH>
                <wp:positionV relativeFrom="paragraph">
                  <wp:posOffset>214576</wp:posOffset>
                </wp:positionV>
                <wp:extent cx="913765" cy="15557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913765" cy="155575"/>
                        </a:xfrm>
                        <a:prstGeom prst="rect">
                          <a:avLst/>
                        </a:prstGeom>
                      </wps:spPr>
                      <wps:txbx>
                        <w:txbxContent>
                          <w:p>
                            <w:pPr>
                              <w:pStyle w:val="BodyText"/>
                              <w:spacing w:line="232" w:lineRule="exact"/>
                            </w:pPr>
                            <w:r>
                              <w:rPr>
                                <w:w w:val="105"/>
                              </w:rPr>
                              <w:t>welding,</w:t>
                            </w:r>
                            <w:r>
                              <w:rPr>
                                <w:spacing w:val="4"/>
                                <w:w w:val="105"/>
                              </w:rPr>
                              <w:t> </w:t>
                            </w:r>
                            <w:r>
                              <w:rPr>
                                <w:w w:val="105"/>
                              </w:rPr>
                              <w:t>or</w:t>
                            </w:r>
                            <w:r>
                              <w:rPr>
                                <w:spacing w:val="4"/>
                                <w:w w:val="105"/>
                              </w:rPr>
                              <w:t> </w:t>
                            </w:r>
                            <w:r>
                              <w:rPr>
                                <w:spacing w:val="-7"/>
                                <w:w w:val="105"/>
                              </w:rPr>
                              <w:t>heat</w:t>
                            </w:r>
                          </w:p>
                        </w:txbxContent>
                      </wps:txbx>
                      <wps:bodyPr wrap="square" lIns="0" tIns="0" rIns="0" bIns="0" rtlCol="0">
                        <a:noAutofit/>
                      </wps:bodyPr>
                    </wps:wsp>
                  </a:graphicData>
                </a:graphic>
              </wp:anchor>
            </w:drawing>
          </mc:Choice>
          <mc:Fallback>
            <w:pict>
              <v:shape style="position:absolute;margin-left:295.713013pt;margin-top:16.895763pt;width:71.95pt;height:12.25pt;mso-position-horizontal-relative:page;mso-position-vertical-relative:paragraph;z-index:-16307200" type="#_x0000_t202" id="docshape15" filled="false" stroked="false">
                <v:textbox inset="0,0,0,0">
                  <w:txbxContent>
                    <w:p>
                      <w:pPr>
                        <w:pStyle w:val="BodyText"/>
                        <w:spacing w:line="232" w:lineRule="exact"/>
                      </w:pPr>
                      <w:r>
                        <w:rPr>
                          <w:w w:val="105"/>
                        </w:rPr>
                        <w:t>welding,</w:t>
                      </w:r>
                      <w:r>
                        <w:rPr>
                          <w:spacing w:val="4"/>
                          <w:w w:val="105"/>
                        </w:rPr>
                        <w:t> </w:t>
                      </w:r>
                      <w:r>
                        <w:rPr>
                          <w:w w:val="105"/>
                        </w:rPr>
                        <w:t>or</w:t>
                      </w:r>
                      <w:r>
                        <w:rPr>
                          <w:spacing w:val="4"/>
                          <w:w w:val="105"/>
                        </w:rPr>
                        <w:t> </w:t>
                      </w:r>
                      <w:r>
                        <w:rPr>
                          <w:spacing w:val="-7"/>
                          <w:w w:val="105"/>
                        </w:rPr>
                        <w:t>heat</w:t>
                      </w:r>
                    </w:p>
                  </w:txbxContent>
                </v:textbox>
                <w10:wrap type="none"/>
              </v:shape>
            </w:pict>
          </mc:Fallback>
        </mc:AlternateContent>
      </w:r>
      <w:r>
        <w:rPr>
          <w:position w:val="-11"/>
        </w:rPr>
        <w:t>Sheet</w:t>
      </w:r>
      <w:r>
        <w:rPr>
          <w:spacing w:val="5"/>
          <w:position w:val="-11"/>
        </w:rPr>
        <w:t> </w:t>
      </w:r>
      <w:r>
        <w:rPr>
          <w:spacing w:val="-2"/>
          <w:position w:val="-11"/>
        </w:rPr>
        <w:t>Lamination</w:t>
      </w:r>
      <w:r>
        <w:rPr>
          <w:position w:val="-11"/>
        </w:rPr>
        <w:tab/>
      </w:r>
      <w:r>
        <w:rPr/>
        <w:t>Bonds</w:t>
      </w:r>
      <w:r>
        <w:rPr>
          <w:spacing w:val="15"/>
        </w:rPr>
        <w:t> </w:t>
      </w:r>
      <w:r>
        <w:rPr/>
        <w:t>layers</w:t>
      </w:r>
      <w:r>
        <w:rPr>
          <w:spacing w:val="15"/>
        </w:rPr>
        <w:t> </w:t>
      </w:r>
      <w:r>
        <w:rPr/>
        <w:t>via</w:t>
      </w:r>
      <w:r>
        <w:rPr>
          <w:spacing w:val="16"/>
        </w:rPr>
        <w:t> </w:t>
      </w:r>
      <w:r>
        <w:rPr>
          <w:spacing w:val="-2"/>
        </w:rPr>
        <w:t>adhesive,</w:t>
      </w:r>
    </w:p>
    <w:p>
      <w:pPr>
        <w:pStyle w:val="BodyText"/>
        <w:spacing w:line="244" w:lineRule="auto" w:before="96"/>
        <w:ind w:left="223" w:right="345" w:firstLine="5"/>
      </w:pPr>
      <w:r>
        <w:rPr/>
        <w:br w:type="column"/>
      </w:r>
      <w:r>
        <w:rPr/>
        <w:t>Requires specialized photopolymer</w:t>
      </w:r>
      <w:r>
        <w:rPr>
          <w:spacing w:val="41"/>
        </w:rPr>
        <w:t> </w:t>
      </w:r>
      <w:r>
        <w:rPr>
          <w:spacing w:val="-2"/>
        </w:rPr>
        <w:t>materials</w:t>
      </w:r>
    </w:p>
    <w:p>
      <w:pPr>
        <w:pStyle w:val="BodyText"/>
        <w:spacing w:line="244" w:lineRule="auto" w:before="96"/>
        <w:ind w:left="229" w:right="345"/>
      </w:pPr>
      <w:r>
        <w:rPr>
          <w:w w:val="105"/>
        </w:rPr>
        <w:t>Limited material variety </w:t>
      </w:r>
      <w:r>
        <w:rPr>
          <w:spacing w:val="-2"/>
          <w:w w:val="105"/>
        </w:rPr>
        <w:t>and</w:t>
      </w:r>
      <w:r>
        <w:rPr>
          <w:spacing w:val="-1"/>
          <w:w w:val="105"/>
        </w:rPr>
        <w:t> </w:t>
      </w:r>
      <w:r>
        <w:rPr>
          <w:spacing w:val="-2"/>
          <w:w w:val="105"/>
        </w:rPr>
        <w:t>processing</w:t>
      </w:r>
      <w:r>
        <w:rPr>
          <w:w w:val="105"/>
        </w:rPr>
        <w:t> </w:t>
      </w:r>
      <w:r>
        <w:rPr>
          <w:spacing w:val="-2"/>
          <w:w w:val="105"/>
        </w:rPr>
        <w:t>challenges</w:t>
      </w:r>
    </w:p>
    <w:p>
      <w:pPr>
        <w:pStyle w:val="BodyText"/>
        <w:spacing w:line="588" w:lineRule="auto" w:before="215"/>
        <w:ind w:left="229"/>
      </w:pPr>
      <w:r>
        <w:rPr>
          <w:w w:val="105"/>
        </w:rPr>
        <w:t>Unproven</w:t>
      </w:r>
      <w:r>
        <w:rPr>
          <w:spacing w:val="-12"/>
          <w:w w:val="105"/>
        </w:rPr>
        <w:t> </w:t>
      </w:r>
      <w:r>
        <w:rPr>
          <w:w w:val="105"/>
        </w:rPr>
        <w:t>in</w:t>
      </w:r>
      <w:r>
        <w:rPr>
          <w:spacing w:val="-12"/>
          <w:w w:val="105"/>
        </w:rPr>
        <w:t> </w:t>
      </w:r>
      <w:r>
        <w:rPr>
          <w:w w:val="105"/>
        </w:rPr>
        <w:t>microgravity Unproven</w:t>
      </w:r>
      <w:r>
        <w:rPr>
          <w:spacing w:val="2"/>
          <w:w w:val="105"/>
        </w:rPr>
        <w:t> </w:t>
      </w:r>
      <w:r>
        <w:rPr>
          <w:w w:val="105"/>
        </w:rPr>
        <w:t>in</w:t>
      </w:r>
      <w:r>
        <w:rPr>
          <w:spacing w:val="2"/>
          <w:w w:val="105"/>
        </w:rPr>
        <w:t> </w:t>
      </w:r>
      <w:r>
        <w:rPr>
          <w:spacing w:val="-2"/>
          <w:w w:val="105"/>
        </w:rPr>
        <w:t>microgravity</w:t>
      </w:r>
    </w:p>
    <w:p>
      <w:pPr>
        <w:pStyle w:val="BodyText"/>
        <w:spacing w:after="0" w:line="588" w:lineRule="auto"/>
        <w:sectPr>
          <w:type w:val="continuous"/>
          <w:pgSz w:w="11910" w:h="16840"/>
          <w:pgMar w:header="685" w:footer="0" w:top="640" w:bottom="280" w:left="566" w:right="566"/>
          <w:cols w:num="2" w:equalWidth="0">
            <w:col w:w="7851" w:space="40"/>
            <w:col w:w="2887"/>
          </w:cols>
        </w:sectPr>
      </w:pPr>
    </w:p>
    <w:p>
      <w:pPr>
        <w:pStyle w:val="BodyText"/>
        <w:spacing w:line="285" w:lineRule="auto" w:before="167"/>
        <w:ind w:left="2751" w:right="117" w:firstLine="435"/>
        <w:jc w:val="both"/>
      </w:pPr>
      <w:r>
        <w:rPr/>
        <w:t>Microgravity</w:t>
      </w:r>
      <w:r>
        <w:rPr>
          <w:spacing w:val="40"/>
        </w:rPr>
        <w:t> </w:t>
      </w:r>
      <w:r>
        <w:rPr/>
        <w:t>introduces</w:t>
      </w:r>
      <w:r>
        <w:rPr>
          <w:spacing w:val="40"/>
        </w:rPr>
        <w:t> </w:t>
      </w:r>
      <w:r>
        <w:rPr/>
        <w:t>unique</w:t>
      </w:r>
      <w:r>
        <w:rPr>
          <w:spacing w:val="40"/>
        </w:rPr>
        <w:t> </w:t>
      </w:r>
      <w:r>
        <w:rPr/>
        <w:t>challenges</w:t>
      </w:r>
      <w:r>
        <w:rPr>
          <w:spacing w:val="40"/>
        </w:rPr>
        <w:t> </w:t>
      </w:r>
      <w:r>
        <w:rPr/>
        <w:t>to</w:t>
      </w:r>
      <w:r>
        <w:rPr>
          <w:spacing w:val="40"/>
        </w:rPr>
        <w:t> </w:t>
      </w:r>
      <w:r>
        <w:rPr/>
        <w:t>AM</w:t>
      </w:r>
      <w:r>
        <w:rPr>
          <w:spacing w:val="40"/>
        </w:rPr>
        <w:t> </w:t>
      </w:r>
      <w:r>
        <w:rPr/>
        <w:t>processes.</w:t>
      </w:r>
      <w:r>
        <w:rPr>
          <w:spacing w:val="80"/>
        </w:rPr>
        <w:t> </w:t>
      </w:r>
      <w:r>
        <w:rPr/>
        <w:t>For</w:t>
      </w:r>
      <w:r>
        <w:rPr>
          <w:spacing w:val="40"/>
        </w:rPr>
        <w:t> </w:t>
      </w:r>
      <w:r>
        <w:rPr/>
        <w:t>instance,</w:t>
      </w:r>
      <w:r>
        <w:rPr>
          <w:spacing w:val="40"/>
        </w:rPr>
        <w:t> </w:t>
      </w:r>
      <w:r>
        <w:rPr/>
        <w:t>liquid-based filaments can levitate in microgravity, complicating material handling, though tech-niques such as electron beam freeform fabrication help mitigate this issue [</w:t>
      </w:r>
      <w:hyperlink w:history="true" w:anchor="_bookmark19">
        <w:r>
          <w:rPr>
            <w:color w:val="0774B7"/>
          </w:rPr>
          <w:t>11</w:t>
        </w:r>
      </w:hyperlink>
      <w:r>
        <w:rPr/>
        <w:t>].</w:t>
      </w:r>
      <w:r>
        <w:rPr>
          <w:spacing w:val="31"/>
        </w:rPr>
        <w:t> </w:t>
      </w:r>
      <w:r>
        <w:rPr/>
        <w:t>Variations</w:t>
      </w:r>
      <w:r>
        <w:rPr>
          <w:spacing w:val="80"/>
        </w:rPr>
        <w:t> </w:t>
      </w:r>
      <w:r>
        <w:rPr/>
        <w:t>in temperature and heat flow also impact the adhesion of materials to the printer base.</w:t>
      </w:r>
      <w:r>
        <w:rPr>
          <w:spacing w:val="40"/>
        </w:rPr>
        <w:t> </w:t>
      </w:r>
      <w:r>
        <w:rPr/>
        <w:t>While microgravity does not inherently alter material structures, subtle changes to process settings can result in deformities [</w:t>
      </w:r>
      <w:hyperlink w:history="true" w:anchor="_bookmark23">
        <w:r>
          <w:rPr>
            <w:color w:val="0774B7"/>
          </w:rPr>
          <w:t>17</w:t>
        </w:r>
      </w:hyperlink>
      <w:r>
        <w:rPr/>
        <w:t>].</w:t>
      </w:r>
      <w:r>
        <w:rPr>
          <w:spacing w:val="40"/>
        </w:rPr>
        <w:t> </w:t>
      </w:r>
      <w:r>
        <w:rPr/>
        <w:t>Figure </w:t>
      </w:r>
      <w:hyperlink w:history="true" w:anchor="_bookmark2">
        <w:r>
          <w:rPr>
            <w:color w:val="0774B7"/>
          </w:rPr>
          <w:t>1</w:t>
        </w:r>
      </w:hyperlink>
      <w:r>
        <w:rPr>
          <w:color w:val="0774B7"/>
        </w:rPr>
        <w:t> </w:t>
      </w:r>
      <w:r>
        <w:rPr/>
        <w:t>shows the structure–process–property–performance paradigm of material science and material science in the space environment. Currently, 3D printing in space is primarily used for prototyping and producing backup</w:t>
      </w:r>
      <w:r>
        <w:rPr>
          <w:spacing w:val="80"/>
        </w:rPr>
        <w:t> </w:t>
      </w:r>
      <w:r>
        <w:rPr/>
        <w:t>tools and components, rather than mass production. Further advancements are required to</w:t>
      </w:r>
    </w:p>
    <w:p>
      <w:pPr>
        <w:pStyle w:val="BodyText"/>
        <w:spacing w:after="0" w:line="285" w:lineRule="auto"/>
        <w:jc w:val="both"/>
        <w:sectPr>
          <w:type w:val="continuous"/>
          <w:pgSz w:w="11910" w:h="16840"/>
          <w:pgMar w:header="685" w:footer="0" w:top="640" w:bottom="280" w:left="566" w:right="566"/>
        </w:sectPr>
      </w:pPr>
    </w:p>
    <w:p>
      <w:pPr>
        <w:pStyle w:val="BodyText"/>
        <w:spacing w:before="177"/>
      </w:pPr>
    </w:p>
    <w:p>
      <w:pPr>
        <w:pStyle w:val="BodyText"/>
        <w:spacing w:line="285" w:lineRule="auto"/>
        <w:ind w:left="2761"/>
      </w:pPr>
      <w:r>
        <w:rPr/>
        <w:t>scale</w:t>
      </w:r>
      <w:r>
        <w:rPr>
          <w:spacing w:val="24"/>
        </w:rPr>
        <w:t> </w:t>
      </w:r>
      <w:r>
        <w:rPr/>
        <w:t>these</w:t>
      </w:r>
      <w:r>
        <w:rPr>
          <w:spacing w:val="24"/>
        </w:rPr>
        <w:t> </w:t>
      </w:r>
      <w:r>
        <w:rPr/>
        <w:t>processes</w:t>
      </w:r>
      <w:r>
        <w:rPr>
          <w:spacing w:val="24"/>
        </w:rPr>
        <w:t> </w:t>
      </w:r>
      <w:r>
        <w:rPr/>
        <w:t>and</w:t>
      </w:r>
      <w:r>
        <w:rPr>
          <w:spacing w:val="24"/>
        </w:rPr>
        <w:t> </w:t>
      </w:r>
      <w:r>
        <w:rPr/>
        <w:t>fully</w:t>
      </w:r>
      <w:r>
        <w:rPr>
          <w:spacing w:val="24"/>
        </w:rPr>
        <w:t> </w:t>
      </w:r>
      <w:r>
        <w:rPr/>
        <w:t>realize</w:t>
      </w:r>
      <w:r>
        <w:rPr>
          <w:spacing w:val="24"/>
        </w:rPr>
        <w:t> </w:t>
      </w:r>
      <w:r>
        <w:rPr/>
        <w:t>the</w:t>
      </w:r>
      <w:r>
        <w:rPr>
          <w:spacing w:val="24"/>
        </w:rPr>
        <w:t> </w:t>
      </w:r>
      <w:r>
        <w:rPr/>
        <w:t>potential</w:t>
      </w:r>
      <w:r>
        <w:rPr>
          <w:spacing w:val="24"/>
        </w:rPr>
        <w:t> </w:t>
      </w:r>
      <w:r>
        <w:rPr/>
        <w:t>of</w:t>
      </w:r>
      <w:r>
        <w:rPr>
          <w:spacing w:val="24"/>
        </w:rPr>
        <w:t> </w:t>
      </w:r>
      <w:r>
        <w:rPr/>
        <w:t>AM</w:t>
      </w:r>
      <w:r>
        <w:rPr>
          <w:spacing w:val="24"/>
        </w:rPr>
        <w:t> </w:t>
      </w:r>
      <w:r>
        <w:rPr/>
        <w:t>in</w:t>
      </w:r>
      <w:r>
        <w:rPr>
          <w:spacing w:val="24"/>
        </w:rPr>
        <w:t> </w:t>
      </w:r>
      <w:r>
        <w:rPr/>
        <w:t>supporting</w:t>
      </w:r>
      <w:r>
        <w:rPr>
          <w:spacing w:val="24"/>
        </w:rPr>
        <w:t> </w:t>
      </w:r>
      <w:r>
        <w:rPr/>
        <w:t>long-term</w:t>
      </w:r>
      <w:r>
        <w:rPr>
          <w:spacing w:val="24"/>
        </w:rPr>
        <w:t> </w:t>
      </w:r>
      <w:r>
        <w:rPr/>
        <w:t>space exploration missions.</w:t>
      </w:r>
    </w:p>
    <w:p>
      <w:pPr>
        <w:pStyle w:val="BodyText"/>
        <w:spacing w:before="27"/>
      </w:pPr>
      <w:r>
        <w:rPr/>
        <w:drawing>
          <wp:anchor distT="0" distB="0" distL="0" distR="0" allowOverlap="1" layoutInCell="1" locked="0" behindDoc="1" simplePos="0" relativeHeight="487597056">
            <wp:simplePos x="0" y="0"/>
            <wp:positionH relativeFrom="page">
              <wp:posOffset>1240777</wp:posOffset>
            </wp:positionH>
            <wp:positionV relativeFrom="paragraph">
              <wp:posOffset>181509</wp:posOffset>
            </wp:positionV>
            <wp:extent cx="5064338" cy="2019204"/>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23" cstate="print"/>
                    <a:stretch>
                      <a:fillRect/>
                    </a:stretch>
                  </pic:blipFill>
                  <pic:spPr>
                    <a:xfrm>
                      <a:off x="0" y="0"/>
                      <a:ext cx="5064338" cy="2019204"/>
                    </a:xfrm>
                    <a:prstGeom prst="rect">
                      <a:avLst/>
                    </a:prstGeom>
                  </pic:spPr>
                </pic:pic>
              </a:graphicData>
            </a:graphic>
          </wp:anchor>
        </w:drawing>
      </w:r>
    </w:p>
    <w:p>
      <w:pPr>
        <w:spacing w:line="271" w:lineRule="auto" w:before="217"/>
        <w:ind w:left="2761" w:right="0" w:firstLine="0"/>
        <w:jc w:val="left"/>
        <w:rPr>
          <w:sz w:val="18"/>
        </w:rPr>
      </w:pPr>
      <w:bookmarkStart w:name="_bookmark2" w:id="6"/>
      <w:bookmarkEnd w:id="6"/>
      <w:r>
        <w:rPr/>
      </w:r>
      <w:r>
        <w:rPr>
          <w:rFonts w:ascii="Palatino Linotype" w:hAnsi="Palatino Linotype"/>
          <w:b/>
          <w:sz w:val="18"/>
        </w:rPr>
        <w:t>Figure</w:t>
      </w:r>
      <w:r>
        <w:rPr>
          <w:rFonts w:ascii="Palatino Linotype" w:hAnsi="Palatino Linotype"/>
          <w:b/>
          <w:spacing w:val="-9"/>
          <w:sz w:val="18"/>
        </w:rPr>
        <w:t> </w:t>
      </w:r>
      <w:r>
        <w:rPr>
          <w:rFonts w:ascii="Palatino Linotype" w:hAnsi="Palatino Linotype"/>
          <w:b/>
          <w:sz w:val="18"/>
        </w:rPr>
        <w:t>1. </w:t>
      </w:r>
      <w:r>
        <w:rPr>
          <w:sz w:val="18"/>
        </w:rPr>
        <w:t>Structure–process–property–performance</w:t>
      </w:r>
      <w:r>
        <w:rPr>
          <w:spacing w:val="-4"/>
          <w:sz w:val="18"/>
        </w:rPr>
        <w:t> </w:t>
      </w:r>
      <w:r>
        <w:rPr>
          <w:sz w:val="18"/>
        </w:rPr>
        <w:t>paradigm</w:t>
      </w:r>
      <w:r>
        <w:rPr>
          <w:spacing w:val="-4"/>
          <w:sz w:val="18"/>
        </w:rPr>
        <w:t> </w:t>
      </w:r>
      <w:r>
        <w:rPr>
          <w:sz w:val="18"/>
        </w:rPr>
        <w:t>of</w:t>
      </w:r>
      <w:r>
        <w:rPr>
          <w:spacing w:val="-3"/>
          <w:sz w:val="18"/>
        </w:rPr>
        <w:t> </w:t>
      </w:r>
      <w:r>
        <w:rPr>
          <w:sz w:val="18"/>
        </w:rPr>
        <w:t>(</w:t>
      </w:r>
      <w:r>
        <w:rPr>
          <w:rFonts w:ascii="Palatino Linotype" w:hAnsi="Palatino Linotype"/>
          <w:b/>
          <w:sz w:val="18"/>
        </w:rPr>
        <w:t>a</w:t>
      </w:r>
      <w:r>
        <w:rPr>
          <w:sz w:val="18"/>
        </w:rPr>
        <w:t>)</w:t>
      </w:r>
      <w:r>
        <w:rPr>
          <w:spacing w:val="-4"/>
          <w:sz w:val="18"/>
        </w:rPr>
        <w:t> </w:t>
      </w:r>
      <w:r>
        <w:rPr>
          <w:sz w:val="18"/>
        </w:rPr>
        <w:t>material</w:t>
      </w:r>
      <w:r>
        <w:rPr>
          <w:spacing w:val="-3"/>
          <w:sz w:val="18"/>
        </w:rPr>
        <w:t> </w:t>
      </w:r>
      <w:r>
        <w:rPr>
          <w:sz w:val="18"/>
        </w:rPr>
        <w:t>science,</w:t>
      </w:r>
      <w:r>
        <w:rPr>
          <w:spacing w:val="-3"/>
          <w:sz w:val="18"/>
        </w:rPr>
        <w:t> </w:t>
      </w:r>
      <w:r>
        <w:rPr>
          <w:sz w:val="18"/>
        </w:rPr>
        <w:t>and</w:t>
      </w:r>
      <w:r>
        <w:rPr>
          <w:spacing w:val="-4"/>
          <w:sz w:val="18"/>
        </w:rPr>
        <w:t> </w:t>
      </w:r>
      <w:r>
        <w:rPr>
          <w:sz w:val="18"/>
        </w:rPr>
        <w:t>(</w:t>
      </w:r>
      <w:r>
        <w:rPr>
          <w:rFonts w:ascii="Palatino Linotype" w:hAnsi="Palatino Linotype"/>
          <w:b/>
          <w:sz w:val="18"/>
        </w:rPr>
        <w:t>b</w:t>
      </w:r>
      <w:r>
        <w:rPr>
          <w:sz w:val="18"/>
        </w:rPr>
        <w:t>)</w:t>
      </w:r>
      <w:r>
        <w:rPr>
          <w:spacing w:val="-4"/>
          <w:sz w:val="18"/>
        </w:rPr>
        <w:t> </w:t>
      </w:r>
      <w:r>
        <w:rPr>
          <w:sz w:val="18"/>
        </w:rPr>
        <w:t>adapted</w:t>
      </w:r>
      <w:r>
        <w:rPr>
          <w:spacing w:val="40"/>
          <w:sz w:val="18"/>
        </w:rPr>
        <w:t> </w:t>
      </w:r>
      <w:r>
        <w:rPr>
          <w:sz w:val="18"/>
        </w:rPr>
        <w:t>for material science in space.</w:t>
      </w:r>
      <w:r>
        <w:rPr>
          <w:spacing w:val="40"/>
          <w:sz w:val="18"/>
        </w:rPr>
        <w:t> </w:t>
      </w:r>
      <w:r>
        <w:rPr>
          <w:sz w:val="18"/>
        </w:rPr>
        <w:t>Reproduced with permission from [</w:t>
      </w:r>
      <w:hyperlink w:history="true" w:anchor="_bookmark24">
        <w:r>
          <w:rPr>
            <w:color w:val="0774B7"/>
            <w:sz w:val="18"/>
          </w:rPr>
          <w:t>18</w:t>
        </w:r>
      </w:hyperlink>
      <w:r>
        <w:rPr>
          <w:sz w:val="18"/>
        </w:rPr>
        <w:t>].</w:t>
      </w:r>
    </w:p>
    <w:p>
      <w:pPr>
        <w:pStyle w:val="BodyText"/>
        <w:spacing w:before="6"/>
        <w:rPr>
          <w:sz w:val="18"/>
        </w:rPr>
      </w:pPr>
    </w:p>
    <w:p>
      <w:pPr>
        <w:pStyle w:val="BodyText"/>
        <w:spacing w:line="285" w:lineRule="auto"/>
        <w:ind w:left="2761" w:right="151" w:firstLine="425"/>
        <w:jc w:val="both"/>
      </w:pPr>
      <w:r>
        <w:rPr>
          <w:w w:val="105"/>
        </w:rPr>
        <w:t>Equal manufacturing (EM), which includes processes such as forging, rolling, </w:t>
      </w:r>
      <w:r>
        <w:rPr>
          <w:w w:val="105"/>
        </w:rPr>
        <w:t>and extrusion, is categorized as the shaping of materials without the addition or removal of </w:t>
      </w:r>
      <w:r>
        <w:rPr/>
        <w:t>material</w:t>
      </w:r>
      <w:r>
        <w:rPr>
          <w:spacing w:val="-4"/>
        </w:rPr>
        <w:t> </w:t>
      </w:r>
      <w:r>
        <w:rPr/>
        <w:t>mass.</w:t>
      </w:r>
      <w:r>
        <w:rPr>
          <w:spacing w:val="16"/>
        </w:rPr>
        <w:t> </w:t>
      </w:r>
      <w:r>
        <w:rPr/>
        <w:t>These</w:t>
      </w:r>
      <w:r>
        <w:rPr>
          <w:spacing w:val="-4"/>
        </w:rPr>
        <w:t> </w:t>
      </w:r>
      <w:r>
        <w:rPr/>
        <w:t>methods</w:t>
      </w:r>
      <w:r>
        <w:rPr>
          <w:spacing w:val="-4"/>
        </w:rPr>
        <w:t> </w:t>
      </w:r>
      <w:r>
        <w:rPr/>
        <w:t>can</w:t>
      </w:r>
      <w:r>
        <w:rPr>
          <w:spacing w:val="-4"/>
        </w:rPr>
        <w:t> </w:t>
      </w:r>
      <w:r>
        <w:rPr/>
        <w:t>yield</w:t>
      </w:r>
      <w:r>
        <w:rPr>
          <w:spacing w:val="-4"/>
        </w:rPr>
        <w:t> </w:t>
      </w:r>
      <w:r>
        <w:rPr/>
        <w:t>high-strength</w:t>
      </w:r>
      <w:r>
        <w:rPr>
          <w:spacing w:val="-4"/>
        </w:rPr>
        <w:t> </w:t>
      </w:r>
      <w:r>
        <w:rPr/>
        <w:t>and</w:t>
      </w:r>
      <w:r>
        <w:rPr>
          <w:spacing w:val="-4"/>
        </w:rPr>
        <w:t> </w:t>
      </w:r>
      <w:r>
        <w:rPr/>
        <w:t>dense</w:t>
      </w:r>
      <w:r>
        <w:rPr>
          <w:spacing w:val="-4"/>
        </w:rPr>
        <w:t> </w:t>
      </w:r>
      <w:r>
        <w:rPr/>
        <w:t>materials</w:t>
      </w:r>
      <w:r>
        <w:rPr>
          <w:spacing w:val="-4"/>
        </w:rPr>
        <w:t> </w:t>
      </w:r>
      <w:r>
        <w:rPr/>
        <w:t>while</w:t>
      </w:r>
      <w:r>
        <w:rPr>
          <w:spacing w:val="-4"/>
        </w:rPr>
        <w:t> </w:t>
      </w:r>
      <w:r>
        <w:rPr/>
        <w:t>preserving </w:t>
      </w:r>
      <w:r>
        <w:rPr>
          <w:w w:val="105"/>
        </w:rPr>
        <w:t>material properties better than AM. EM can find application in space in manufacturing </w:t>
      </w:r>
      <w:r>
        <w:rPr/>
        <w:t>structural beams, pressure vessels, or other load-bearing components. However, the need for significant force application in microgravity presents a major engineering challenge, as traditional presses and rolling equipment require stable reaction forces that are difficult to </w:t>
      </w:r>
      <w:r>
        <w:rPr>
          <w:w w:val="105"/>
        </w:rPr>
        <w:t>achieve</w:t>
      </w:r>
      <w:r>
        <w:rPr>
          <w:spacing w:val="-10"/>
          <w:w w:val="105"/>
        </w:rPr>
        <w:t> </w:t>
      </w:r>
      <w:r>
        <w:rPr>
          <w:w w:val="105"/>
        </w:rPr>
        <w:t>in</w:t>
      </w:r>
      <w:r>
        <w:rPr>
          <w:spacing w:val="-10"/>
          <w:w w:val="105"/>
        </w:rPr>
        <w:t> </w:t>
      </w:r>
      <w:r>
        <w:rPr>
          <w:w w:val="105"/>
        </w:rPr>
        <w:t>orbit.</w:t>
      </w:r>
      <w:r>
        <w:rPr>
          <w:spacing w:val="-1"/>
          <w:w w:val="105"/>
        </w:rPr>
        <w:t> </w:t>
      </w:r>
      <w:r>
        <w:rPr>
          <w:w w:val="105"/>
        </w:rPr>
        <w:t>Heat</w:t>
      </w:r>
      <w:r>
        <w:rPr>
          <w:spacing w:val="-10"/>
          <w:w w:val="105"/>
        </w:rPr>
        <w:t> </w:t>
      </w:r>
      <w:r>
        <w:rPr>
          <w:w w:val="105"/>
        </w:rPr>
        <w:t>dissipation</w:t>
      </w:r>
      <w:r>
        <w:rPr>
          <w:spacing w:val="-10"/>
          <w:w w:val="105"/>
        </w:rPr>
        <w:t> </w:t>
      </w:r>
      <w:r>
        <w:rPr>
          <w:w w:val="105"/>
        </w:rPr>
        <w:t>in</w:t>
      </w:r>
      <w:r>
        <w:rPr>
          <w:spacing w:val="-10"/>
          <w:w w:val="105"/>
        </w:rPr>
        <w:t> </w:t>
      </w:r>
      <w:r>
        <w:rPr>
          <w:w w:val="105"/>
        </w:rPr>
        <w:t>a</w:t>
      </w:r>
      <w:r>
        <w:rPr>
          <w:spacing w:val="-10"/>
          <w:w w:val="105"/>
        </w:rPr>
        <w:t> </w:t>
      </w:r>
      <w:r>
        <w:rPr>
          <w:w w:val="105"/>
        </w:rPr>
        <w:t>vacuum</w:t>
      </w:r>
      <w:r>
        <w:rPr>
          <w:spacing w:val="-10"/>
          <w:w w:val="105"/>
        </w:rPr>
        <w:t> </w:t>
      </w:r>
      <w:r>
        <w:rPr>
          <w:w w:val="105"/>
        </w:rPr>
        <w:t>also</w:t>
      </w:r>
      <w:r>
        <w:rPr>
          <w:spacing w:val="-10"/>
          <w:w w:val="105"/>
        </w:rPr>
        <w:t> </w:t>
      </w:r>
      <w:r>
        <w:rPr>
          <w:w w:val="105"/>
        </w:rPr>
        <w:t>complicates</w:t>
      </w:r>
      <w:r>
        <w:rPr>
          <w:spacing w:val="-10"/>
          <w:w w:val="105"/>
        </w:rPr>
        <w:t> </w:t>
      </w:r>
      <w:r>
        <w:rPr>
          <w:w w:val="105"/>
        </w:rPr>
        <w:t>certain</w:t>
      </w:r>
      <w:r>
        <w:rPr>
          <w:spacing w:val="-10"/>
          <w:w w:val="105"/>
        </w:rPr>
        <w:t> </w:t>
      </w:r>
      <w:r>
        <w:rPr>
          <w:w w:val="105"/>
        </w:rPr>
        <w:t>EM</w:t>
      </w:r>
      <w:r>
        <w:rPr>
          <w:spacing w:val="-10"/>
          <w:w w:val="105"/>
        </w:rPr>
        <w:t> </w:t>
      </w:r>
      <w:r>
        <w:rPr>
          <w:w w:val="105"/>
        </w:rPr>
        <w:t>processes</w:t>
      </w:r>
      <w:r>
        <w:rPr>
          <w:spacing w:val="-10"/>
          <w:w w:val="105"/>
        </w:rPr>
        <w:t> </w:t>
      </w:r>
      <w:r>
        <w:rPr>
          <w:w w:val="105"/>
        </w:rPr>
        <w:t>that rely on thermal treatments [</w:t>
      </w:r>
      <w:hyperlink w:history="true" w:anchor="_bookmark25">
        <w:r>
          <w:rPr>
            <w:color w:val="0774B7"/>
            <w:w w:val="105"/>
          </w:rPr>
          <w:t>19</w:t>
        </w:r>
      </w:hyperlink>
      <w:r>
        <w:rPr>
          <w:w w:val="105"/>
        </w:rPr>
        <w:t>,</w:t>
      </w:r>
      <w:hyperlink w:history="true" w:anchor="_bookmark26">
        <w:r>
          <w:rPr>
            <w:color w:val="0774B7"/>
            <w:w w:val="105"/>
          </w:rPr>
          <w:t>20</w:t>
        </w:r>
      </w:hyperlink>
      <w:r>
        <w:rPr>
          <w:w w:val="105"/>
        </w:rPr>
        <w:t>].</w:t>
      </w:r>
    </w:p>
    <w:p>
      <w:pPr>
        <w:pStyle w:val="BodyText"/>
        <w:spacing w:line="285" w:lineRule="auto"/>
        <w:ind w:left="2753" w:right="127" w:firstLine="433"/>
        <w:jc w:val="both"/>
      </w:pPr>
      <w:r>
        <w:rPr>
          <w:w w:val="105"/>
        </w:rPr>
        <w:t>Subtractive</w:t>
      </w:r>
      <w:r>
        <w:rPr>
          <w:spacing w:val="-12"/>
          <w:w w:val="105"/>
        </w:rPr>
        <w:t> </w:t>
      </w:r>
      <w:r>
        <w:rPr>
          <w:w w:val="105"/>
        </w:rPr>
        <w:t>manufacturing</w:t>
      </w:r>
      <w:r>
        <w:rPr>
          <w:spacing w:val="-12"/>
          <w:w w:val="105"/>
        </w:rPr>
        <w:t> </w:t>
      </w:r>
      <w:r>
        <w:rPr>
          <w:w w:val="105"/>
        </w:rPr>
        <w:t>(SM),</w:t>
      </w:r>
      <w:r>
        <w:rPr>
          <w:spacing w:val="-11"/>
          <w:w w:val="105"/>
        </w:rPr>
        <w:t> </w:t>
      </w:r>
      <w:r>
        <w:rPr>
          <w:w w:val="105"/>
        </w:rPr>
        <w:t>which</w:t>
      </w:r>
      <w:r>
        <w:rPr>
          <w:spacing w:val="-12"/>
          <w:w w:val="105"/>
        </w:rPr>
        <w:t> </w:t>
      </w:r>
      <w:r>
        <w:rPr>
          <w:w w:val="105"/>
        </w:rPr>
        <w:t>consists</w:t>
      </w:r>
      <w:r>
        <w:rPr>
          <w:spacing w:val="-11"/>
          <w:w w:val="105"/>
        </w:rPr>
        <w:t> </w:t>
      </w:r>
      <w:r>
        <w:rPr>
          <w:w w:val="105"/>
        </w:rPr>
        <w:t>of</w:t>
      </w:r>
      <w:r>
        <w:rPr>
          <w:spacing w:val="-12"/>
          <w:w w:val="105"/>
        </w:rPr>
        <w:t> </w:t>
      </w:r>
      <w:r>
        <w:rPr>
          <w:w w:val="105"/>
        </w:rPr>
        <w:t>processes</w:t>
      </w:r>
      <w:r>
        <w:rPr>
          <w:spacing w:val="-11"/>
          <w:w w:val="105"/>
        </w:rPr>
        <w:t> </w:t>
      </w:r>
      <w:r>
        <w:rPr>
          <w:w w:val="105"/>
        </w:rPr>
        <w:t>like</w:t>
      </w:r>
      <w:r>
        <w:rPr>
          <w:spacing w:val="-12"/>
          <w:w w:val="105"/>
        </w:rPr>
        <w:t> </w:t>
      </w:r>
      <w:r>
        <w:rPr>
          <w:w w:val="105"/>
        </w:rPr>
        <w:t>machining,</w:t>
      </w:r>
      <w:r>
        <w:rPr>
          <w:spacing w:val="-12"/>
          <w:w w:val="105"/>
        </w:rPr>
        <w:t> </w:t>
      </w:r>
      <w:r>
        <w:rPr>
          <w:w w:val="105"/>
        </w:rPr>
        <w:t>milling, </w:t>
      </w:r>
      <w:r>
        <w:rPr/>
        <w:t>and grinding, removes material from a solid workpiece to achieve high precision and better </w:t>
      </w:r>
      <w:r>
        <w:rPr>
          <w:w w:val="105"/>
        </w:rPr>
        <w:t>surface finish. This method is well-suited for refining parts made through AM or EM, as </w:t>
      </w:r>
      <w:r>
        <w:rPr/>
        <w:t>well as repurposing or recycling existing materials. However, SM generates chips and dust </w:t>
      </w:r>
      <w:r>
        <w:rPr>
          <w:w w:val="105"/>
        </w:rPr>
        <w:t>that must be carefully contained in microgravity to prevent contamination of spacecraft systems. Additionally, traditional cooling and lubrication methods, which rely on fluids, are</w:t>
      </w:r>
      <w:r>
        <w:rPr>
          <w:w w:val="105"/>
        </w:rPr>
        <w:t> ineffective</w:t>
      </w:r>
      <w:r>
        <w:rPr>
          <w:w w:val="105"/>
        </w:rPr>
        <w:t> in</w:t>
      </w:r>
      <w:r>
        <w:rPr>
          <w:w w:val="105"/>
        </w:rPr>
        <w:t> a</w:t>
      </w:r>
      <w:r>
        <w:rPr>
          <w:w w:val="105"/>
        </w:rPr>
        <w:t> vacuum,</w:t>
      </w:r>
      <w:r>
        <w:rPr>
          <w:w w:val="105"/>
        </w:rPr>
        <w:t> leading</w:t>
      </w:r>
      <w:r>
        <w:rPr>
          <w:w w:val="105"/>
        </w:rPr>
        <w:t> to</w:t>
      </w:r>
      <w:r>
        <w:rPr>
          <w:w w:val="105"/>
        </w:rPr>
        <w:t> increased</w:t>
      </w:r>
      <w:r>
        <w:rPr>
          <w:w w:val="105"/>
        </w:rPr>
        <w:t> tool</w:t>
      </w:r>
      <w:r>
        <w:rPr>
          <w:w w:val="105"/>
        </w:rPr>
        <w:t> wear</w:t>
      </w:r>
      <w:r>
        <w:rPr>
          <w:w w:val="105"/>
        </w:rPr>
        <w:t> and</w:t>
      </w:r>
      <w:r>
        <w:rPr>
          <w:w w:val="105"/>
        </w:rPr>
        <w:t> thermal</w:t>
      </w:r>
      <w:r>
        <w:rPr>
          <w:w w:val="105"/>
        </w:rPr>
        <w:t> management challenges [</w:t>
      </w:r>
      <w:hyperlink w:history="true" w:anchor="_bookmark27">
        <w:r>
          <w:rPr>
            <w:color w:val="0774B7"/>
            <w:w w:val="105"/>
          </w:rPr>
          <w:t>21</w:t>
        </w:r>
      </w:hyperlink>
      <w:r>
        <w:rPr>
          <w:w w:val="105"/>
        </w:rPr>
        <w:t>–</w:t>
      </w:r>
      <w:hyperlink w:history="true" w:anchor="_bookmark28">
        <w:r>
          <w:rPr>
            <w:color w:val="0774B7"/>
            <w:w w:val="105"/>
          </w:rPr>
          <w:t>23</w:t>
        </w:r>
      </w:hyperlink>
      <w:r>
        <w:rPr>
          <w:w w:val="105"/>
        </w:rPr>
        <w:t>].</w:t>
      </w:r>
    </w:p>
    <w:p>
      <w:pPr>
        <w:pStyle w:val="ListParagraph"/>
        <w:numPr>
          <w:ilvl w:val="1"/>
          <w:numId w:val="1"/>
        </w:numPr>
        <w:tabs>
          <w:tab w:pos="3120" w:val="left" w:leader="none"/>
        </w:tabs>
        <w:spacing w:line="240" w:lineRule="auto" w:before="165" w:after="0"/>
        <w:ind w:left="3120" w:right="0" w:hanging="359"/>
        <w:jc w:val="left"/>
        <w:rPr>
          <w:rFonts w:ascii="Palatino Linotype"/>
          <w:i/>
          <w:sz w:val="20"/>
        </w:rPr>
      </w:pPr>
      <w:bookmarkStart w:name="Advanced Materials and Their Processing " w:id="7"/>
      <w:bookmarkEnd w:id="7"/>
      <w:r>
        <w:rPr/>
      </w:r>
      <w:r>
        <w:rPr>
          <w:rFonts w:ascii="Palatino Linotype"/>
          <w:i/>
          <w:sz w:val="20"/>
        </w:rPr>
        <w:t>Advanced</w:t>
      </w:r>
      <w:r>
        <w:rPr>
          <w:rFonts w:ascii="Palatino Linotype"/>
          <w:i/>
          <w:spacing w:val="-8"/>
          <w:sz w:val="20"/>
        </w:rPr>
        <w:t> </w:t>
      </w:r>
      <w:r>
        <w:rPr>
          <w:rFonts w:ascii="Palatino Linotype"/>
          <w:i/>
          <w:sz w:val="20"/>
        </w:rPr>
        <w:t>Materials</w:t>
      </w:r>
      <w:r>
        <w:rPr>
          <w:rFonts w:ascii="Palatino Linotype"/>
          <w:i/>
          <w:spacing w:val="-7"/>
          <w:sz w:val="20"/>
        </w:rPr>
        <w:t> </w:t>
      </w:r>
      <w:r>
        <w:rPr>
          <w:rFonts w:ascii="Palatino Linotype"/>
          <w:i/>
          <w:sz w:val="20"/>
        </w:rPr>
        <w:t>and</w:t>
      </w:r>
      <w:r>
        <w:rPr>
          <w:rFonts w:ascii="Palatino Linotype"/>
          <w:i/>
          <w:spacing w:val="-7"/>
          <w:sz w:val="20"/>
        </w:rPr>
        <w:t> </w:t>
      </w:r>
      <w:r>
        <w:rPr>
          <w:rFonts w:ascii="Palatino Linotype"/>
          <w:i/>
          <w:sz w:val="20"/>
        </w:rPr>
        <w:t>Their</w:t>
      </w:r>
      <w:r>
        <w:rPr>
          <w:rFonts w:ascii="Palatino Linotype"/>
          <w:i/>
          <w:spacing w:val="-8"/>
          <w:sz w:val="20"/>
        </w:rPr>
        <w:t> </w:t>
      </w:r>
      <w:r>
        <w:rPr>
          <w:rFonts w:ascii="Palatino Linotype"/>
          <w:i/>
          <w:sz w:val="20"/>
        </w:rPr>
        <w:t>Processing</w:t>
      </w:r>
      <w:r>
        <w:rPr>
          <w:rFonts w:ascii="Palatino Linotype"/>
          <w:i/>
          <w:spacing w:val="-7"/>
          <w:sz w:val="20"/>
        </w:rPr>
        <w:t> </w:t>
      </w:r>
      <w:r>
        <w:rPr>
          <w:rFonts w:ascii="Palatino Linotype"/>
          <w:i/>
          <w:sz w:val="20"/>
        </w:rPr>
        <w:t>in</w:t>
      </w:r>
      <w:r>
        <w:rPr>
          <w:rFonts w:ascii="Palatino Linotype"/>
          <w:i/>
          <w:spacing w:val="-7"/>
          <w:sz w:val="20"/>
        </w:rPr>
        <w:t> </w:t>
      </w:r>
      <w:r>
        <w:rPr>
          <w:rFonts w:ascii="Palatino Linotype"/>
          <w:i/>
          <w:spacing w:val="-2"/>
          <w:sz w:val="20"/>
        </w:rPr>
        <w:t>Space</w:t>
      </w:r>
    </w:p>
    <w:p>
      <w:pPr>
        <w:pStyle w:val="BodyText"/>
        <w:spacing w:line="285" w:lineRule="auto" w:before="88"/>
        <w:ind w:left="2753" w:right="144" w:firstLine="433"/>
        <w:jc w:val="both"/>
      </w:pPr>
      <w:r>
        <w:rPr>
          <w:w w:val="105"/>
        </w:rPr>
        <w:t>The</w:t>
      </w:r>
      <w:r>
        <w:rPr>
          <w:spacing w:val="-1"/>
          <w:w w:val="105"/>
        </w:rPr>
        <w:t> </w:t>
      </w:r>
      <w:r>
        <w:rPr>
          <w:w w:val="105"/>
        </w:rPr>
        <w:t>materials</w:t>
      </w:r>
      <w:r>
        <w:rPr>
          <w:spacing w:val="-1"/>
          <w:w w:val="105"/>
        </w:rPr>
        <w:t> </w:t>
      </w:r>
      <w:r>
        <w:rPr>
          <w:w w:val="105"/>
        </w:rPr>
        <w:t>we</w:t>
      </w:r>
      <w:r>
        <w:rPr>
          <w:spacing w:val="-1"/>
          <w:w w:val="105"/>
        </w:rPr>
        <w:t> </w:t>
      </w:r>
      <w:r>
        <w:rPr>
          <w:w w:val="105"/>
        </w:rPr>
        <w:t>commonly</w:t>
      </w:r>
      <w:r>
        <w:rPr>
          <w:spacing w:val="-2"/>
          <w:w w:val="105"/>
        </w:rPr>
        <w:t> </w:t>
      </w:r>
      <w:r>
        <w:rPr>
          <w:w w:val="105"/>
        </w:rPr>
        <w:t>use</w:t>
      </w:r>
      <w:r>
        <w:rPr>
          <w:spacing w:val="-1"/>
          <w:w w:val="105"/>
        </w:rPr>
        <w:t> </w:t>
      </w:r>
      <w:r>
        <w:rPr>
          <w:w w:val="105"/>
        </w:rPr>
        <w:t>and</w:t>
      </w:r>
      <w:r>
        <w:rPr>
          <w:spacing w:val="-1"/>
          <w:w w:val="105"/>
        </w:rPr>
        <w:t> </w:t>
      </w:r>
      <w:r>
        <w:rPr>
          <w:w w:val="105"/>
        </w:rPr>
        <w:t>understand</w:t>
      </w:r>
      <w:r>
        <w:rPr>
          <w:spacing w:val="-1"/>
          <w:w w:val="105"/>
        </w:rPr>
        <w:t> </w:t>
      </w:r>
      <w:r>
        <w:rPr>
          <w:w w:val="105"/>
        </w:rPr>
        <w:t>have</w:t>
      </w:r>
      <w:r>
        <w:rPr>
          <w:spacing w:val="-1"/>
          <w:w w:val="105"/>
        </w:rPr>
        <w:t> </w:t>
      </w:r>
      <w:r>
        <w:rPr>
          <w:w w:val="105"/>
        </w:rPr>
        <w:t>predominantly</w:t>
      </w:r>
      <w:r>
        <w:rPr>
          <w:spacing w:val="-1"/>
          <w:w w:val="105"/>
        </w:rPr>
        <w:t> </w:t>
      </w:r>
      <w:r>
        <w:rPr>
          <w:w w:val="105"/>
        </w:rPr>
        <w:t>been</w:t>
      </w:r>
      <w:r>
        <w:rPr>
          <w:spacing w:val="-1"/>
          <w:w w:val="105"/>
        </w:rPr>
        <w:t> </w:t>
      </w:r>
      <w:r>
        <w:rPr>
          <w:w w:val="105"/>
        </w:rPr>
        <w:t>studied within</w:t>
      </w:r>
      <w:r>
        <w:rPr>
          <w:w w:val="105"/>
        </w:rPr>
        <w:t> Earth’s</w:t>
      </w:r>
      <w:r>
        <w:rPr>
          <w:w w:val="105"/>
        </w:rPr>
        <w:t> environment.</w:t>
      </w:r>
      <w:r>
        <w:rPr>
          <w:spacing w:val="40"/>
          <w:w w:val="105"/>
        </w:rPr>
        <w:t> </w:t>
      </w:r>
      <w:r>
        <w:rPr>
          <w:w w:val="105"/>
        </w:rPr>
        <w:t>Their</w:t>
      </w:r>
      <w:r>
        <w:rPr>
          <w:w w:val="105"/>
        </w:rPr>
        <w:t> reactions</w:t>
      </w:r>
      <w:r>
        <w:rPr>
          <w:w w:val="105"/>
        </w:rPr>
        <w:t> to</w:t>
      </w:r>
      <w:r>
        <w:rPr>
          <w:w w:val="105"/>
        </w:rPr>
        <w:t> factors</w:t>
      </w:r>
      <w:r>
        <w:rPr>
          <w:w w:val="105"/>
        </w:rPr>
        <w:t> like</w:t>
      </w:r>
      <w:r>
        <w:rPr>
          <w:w w:val="105"/>
        </w:rPr>
        <w:t> temperature,</w:t>
      </w:r>
      <w:r>
        <w:rPr>
          <w:w w:val="105"/>
        </w:rPr>
        <w:t> pressure,</w:t>
      </w:r>
      <w:r>
        <w:rPr>
          <w:w w:val="105"/>
        </w:rPr>
        <w:t> and corrosion have been extensively explored in Earth’s atmosphere,</w:t>
      </w:r>
      <w:r>
        <w:rPr>
          <w:w w:val="105"/>
        </w:rPr>
        <w:t> but far less is known about how these materials behave in the unique conditions of outer space. As humanity </w:t>
      </w:r>
      <w:r>
        <w:rPr/>
        <w:t>ventures further into space exploration, advancing material science for space environments </w:t>
      </w:r>
      <w:r>
        <w:rPr>
          <w:w w:val="105"/>
        </w:rPr>
        <w:t>becomes essential [</w:t>
      </w:r>
      <w:hyperlink w:history="true" w:anchor="_bookmark29">
        <w:r>
          <w:rPr>
            <w:color w:val="0774B7"/>
            <w:w w:val="105"/>
          </w:rPr>
          <w:t>24</w:t>
        </w:r>
      </w:hyperlink>
      <w:r>
        <w:rPr>
          <w:w w:val="105"/>
        </w:rPr>
        <w:t>].</w:t>
      </w:r>
    </w:p>
    <w:p>
      <w:pPr>
        <w:pStyle w:val="BodyText"/>
        <w:spacing w:line="285" w:lineRule="auto"/>
        <w:ind w:left="2753" w:right="118" w:firstLine="433"/>
        <w:jc w:val="both"/>
      </w:pPr>
      <w:r>
        <w:rPr/>
        <w:t>One of the most relied-upon materials in space applications is titanium due to its combination of lightweight durability and resistance to corrosion.</w:t>
      </w:r>
      <w:r>
        <w:rPr>
          <w:spacing w:val="40"/>
        </w:rPr>
        <w:t> </w:t>
      </w:r>
      <w:r>
        <w:rPr/>
        <w:t>Titanium retains its mechanical properties even in the extremely low temperatures of space, making it a pre-ferred choice for spacecraft and structural components. Its performance is further enhanced when alloyed with other metals, improving strength and corrosion resistance [</w:t>
      </w:r>
      <w:hyperlink w:history="true" w:anchor="_bookmark30">
        <w:r>
          <w:rPr>
            <w:color w:val="0774B7"/>
          </w:rPr>
          <w:t>25</w:t>
        </w:r>
      </w:hyperlink>
      <w:r>
        <w:rPr/>
        <w:t>]. Recent advancements in processing titanium alloys into powders and wires have significantly reduced manufacturing costs, especially for in-space applications, as these forms can be uti-lized in AM processes akin to 3D printing [</w:t>
      </w:r>
      <w:hyperlink w:history="true" w:anchor="_bookmark31">
        <w:r>
          <w:rPr>
            <w:color w:val="0774B7"/>
          </w:rPr>
          <w:t>26</w:t>
        </w:r>
      </w:hyperlink>
      <w:r>
        <w:rPr/>
        <w:t>].</w:t>
      </w:r>
      <w:r>
        <w:rPr>
          <w:spacing w:val="24"/>
        </w:rPr>
        <w:t> </w:t>
      </w:r>
      <w:r>
        <w:rPr/>
        <w:t>Spacecraft also require advanced lubricants</w:t>
      </w:r>
    </w:p>
    <w:p>
      <w:pPr>
        <w:pStyle w:val="BodyText"/>
        <w:spacing w:after="0" w:line="285" w:lineRule="auto"/>
        <w:jc w:val="both"/>
        <w:sectPr>
          <w:pgSz w:w="11910" w:h="16840"/>
          <w:pgMar w:header="685" w:footer="0" w:top="1020" w:bottom="280" w:left="566" w:right="566"/>
        </w:sectPr>
      </w:pPr>
    </w:p>
    <w:p>
      <w:pPr>
        <w:pStyle w:val="BodyText"/>
        <w:spacing w:before="177"/>
      </w:pPr>
    </w:p>
    <w:p>
      <w:pPr>
        <w:pStyle w:val="BodyText"/>
        <w:spacing w:line="285" w:lineRule="auto"/>
        <w:ind w:left="2753" w:right="117" w:firstLine="8"/>
        <w:jc w:val="both"/>
      </w:pPr>
      <w:r>
        <w:rPr>
          <w:w w:val="105"/>
        </w:rPr>
        <w:t>to ensure the functionality of moving parts.</w:t>
      </w:r>
      <w:r>
        <w:rPr>
          <w:spacing w:val="36"/>
          <w:w w:val="105"/>
        </w:rPr>
        <w:t> </w:t>
      </w:r>
      <w:r>
        <w:rPr>
          <w:w w:val="105"/>
        </w:rPr>
        <w:t>Traditional lubricants face significant chal-</w:t>
      </w:r>
      <w:r>
        <w:rPr/>
        <w:t>lenges in the harsh conditions of space, such as freezing temperatures and low gravity [</w:t>
      </w:r>
      <w:hyperlink w:history="true" w:anchor="_bookmark32">
        <w:r>
          <w:rPr>
            <w:color w:val="0774B7"/>
          </w:rPr>
          <w:t>27</w:t>
        </w:r>
      </w:hyperlink>
      <w:r>
        <w:rPr/>
        <w:t>]. </w:t>
      </w:r>
      <w:r>
        <w:rPr>
          <w:w w:val="105"/>
        </w:rPr>
        <w:t>Researchers</w:t>
      </w:r>
      <w:r>
        <w:rPr>
          <w:spacing w:val="-1"/>
          <w:w w:val="105"/>
        </w:rPr>
        <w:t> </w:t>
      </w:r>
      <w:r>
        <w:rPr>
          <w:w w:val="105"/>
        </w:rPr>
        <w:t>are</w:t>
      </w:r>
      <w:r>
        <w:rPr>
          <w:spacing w:val="-1"/>
          <w:w w:val="105"/>
        </w:rPr>
        <w:t> </w:t>
      </w:r>
      <w:r>
        <w:rPr>
          <w:w w:val="105"/>
        </w:rPr>
        <w:t>addressing</w:t>
      </w:r>
      <w:r>
        <w:rPr>
          <w:spacing w:val="-1"/>
          <w:w w:val="105"/>
        </w:rPr>
        <w:t> </w:t>
      </w:r>
      <w:r>
        <w:rPr>
          <w:w w:val="105"/>
        </w:rPr>
        <w:t>these</w:t>
      </w:r>
      <w:r>
        <w:rPr>
          <w:spacing w:val="-1"/>
          <w:w w:val="105"/>
        </w:rPr>
        <w:t> </w:t>
      </w:r>
      <w:r>
        <w:rPr>
          <w:w w:val="105"/>
        </w:rPr>
        <w:t>issues</w:t>
      </w:r>
      <w:r>
        <w:rPr>
          <w:spacing w:val="-1"/>
          <w:w w:val="105"/>
        </w:rPr>
        <w:t> </w:t>
      </w:r>
      <w:r>
        <w:rPr>
          <w:w w:val="105"/>
        </w:rPr>
        <w:t>by</w:t>
      </w:r>
      <w:r>
        <w:rPr>
          <w:spacing w:val="-1"/>
          <w:w w:val="105"/>
        </w:rPr>
        <w:t> </w:t>
      </w:r>
      <w:r>
        <w:rPr>
          <w:w w:val="105"/>
        </w:rPr>
        <w:t>developing</w:t>
      </w:r>
      <w:r>
        <w:rPr>
          <w:spacing w:val="-1"/>
          <w:w w:val="105"/>
        </w:rPr>
        <w:t> </w:t>
      </w:r>
      <w:r>
        <w:rPr>
          <w:w w:val="105"/>
        </w:rPr>
        <w:t>nanoscale-engineered</w:t>
      </w:r>
      <w:r>
        <w:rPr>
          <w:spacing w:val="-1"/>
          <w:w w:val="105"/>
        </w:rPr>
        <w:t> </w:t>
      </w:r>
      <w:r>
        <w:rPr>
          <w:w w:val="105"/>
        </w:rPr>
        <w:t>lubricants with improved wear resistance and extended lifespans.</w:t>
      </w:r>
      <w:r>
        <w:rPr>
          <w:spacing w:val="40"/>
          <w:w w:val="105"/>
        </w:rPr>
        <w:t> </w:t>
      </w:r>
      <w:r>
        <w:rPr>
          <w:w w:val="105"/>
        </w:rPr>
        <w:t>These innovations are vital for </w:t>
      </w:r>
      <w:r>
        <w:rPr/>
        <w:t>sustaining long-term missions and reducing maintenance requirements [</w:t>
      </w:r>
      <w:hyperlink w:history="true" w:anchor="_bookmark33">
        <w:r>
          <w:rPr>
            <w:color w:val="0774B7"/>
          </w:rPr>
          <w:t>28</w:t>
        </w:r>
      </w:hyperlink>
      <w:r>
        <w:rPr/>
        <w:t>–</w:t>
      </w:r>
      <w:hyperlink w:history="true" w:anchor="_bookmark34">
        <w:r>
          <w:rPr>
            <w:color w:val="0774B7"/>
          </w:rPr>
          <w:t>32</w:t>
        </w:r>
      </w:hyperlink>
      <w:r>
        <w:rPr/>
        <w:t>]. Similarly, </w:t>
      </w:r>
      <w:r>
        <w:rPr>
          <w:w w:val="105"/>
        </w:rPr>
        <w:t>braking</w:t>
      </w:r>
      <w:r>
        <w:rPr>
          <w:spacing w:val="-12"/>
          <w:w w:val="105"/>
        </w:rPr>
        <w:t> </w:t>
      </w:r>
      <w:r>
        <w:rPr>
          <w:w w:val="105"/>
        </w:rPr>
        <w:t>systems</w:t>
      </w:r>
      <w:r>
        <w:rPr>
          <w:spacing w:val="-12"/>
          <w:w w:val="105"/>
        </w:rPr>
        <w:t> </w:t>
      </w:r>
      <w:r>
        <w:rPr>
          <w:w w:val="105"/>
        </w:rPr>
        <w:t>for</w:t>
      </w:r>
      <w:r>
        <w:rPr>
          <w:spacing w:val="-11"/>
          <w:w w:val="105"/>
        </w:rPr>
        <w:t> </w:t>
      </w:r>
      <w:r>
        <w:rPr>
          <w:w w:val="105"/>
        </w:rPr>
        <w:t>space</w:t>
      </w:r>
      <w:r>
        <w:rPr>
          <w:spacing w:val="-12"/>
          <w:w w:val="105"/>
        </w:rPr>
        <w:t> </w:t>
      </w:r>
      <w:r>
        <w:rPr>
          <w:w w:val="105"/>
        </w:rPr>
        <w:t>machinery</w:t>
      </w:r>
      <w:r>
        <w:rPr>
          <w:spacing w:val="-11"/>
          <w:w w:val="105"/>
        </w:rPr>
        <w:t> </w:t>
      </w:r>
      <w:r>
        <w:rPr>
          <w:w w:val="105"/>
        </w:rPr>
        <w:t>and</w:t>
      </w:r>
      <w:r>
        <w:rPr>
          <w:spacing w:val="-12"/>
          <w:w w:val="105"/>
        </w:rPr>
        <w:t> </w:t>
      </w:r>
      <w:r>
        <w:rPr>
          <w:w w:val="105"/>
        </w:rPr>
        <w:t>vehicles</w:t>
      </w:r>
      <w:r>
        <w:rPr>
          <w:spacing w:val="-11"/>
          <w:w w:val="105"/>
        </w:rPr>
        <w:t> </w:t>
      </w:r>
      <w:r>
        <w:rPr>
          <w:w w:val="105"/>
        </w:rPr>
        <w:t>are</w:t>
      </w:r>
      <w:r>
        <w:rPr>
          <w:spacing w:val="-12"/>
          <w:w w:val="105"/>
        </w:rPr>
        <w:t> </w:t>
      </w:r>
      <w:r>
        <w:rPr>
          <w:w w:val="105"/>
        </w:rPr>
        <w:t>being</w:t>
      </w:r>
      <w:r>
        <w:rPr>
          <w:spacing w:val="-12"/>
          <w:w w:val="105"/>
        </w:rPr>
        <w:t> </w:t>
      </w:r>
      <w:r>
        <w:rPr>
          <w:w w:val="105"/>
        </w:rPr>
        <w:t>revolutionized.</w:t>
      </w:r>
      <w:r>
        <w:rPr>
          <w:spacing w:val="-3"/>
          <w:w w:val="105"/>
        </w:rPr>
        <w:t> </w:t>
      </w:r>
      <w:r>
        <w:rPr>
          <w:w w:val="105"/>
        </w:rPr>
        <w:t>Metal-matrix </w:t>
      </w:r>
      <w:r>
        <w:rPr/>
        <w:t>composites are being developed to enhance toughness and reduce friction-induced degra-dation, allowing machinery and vehicles to operate efficiently over extended cycles. These </w:t>
      </w:r>
      <w:r>
        <w:rPr>
          <w:w w:val="105"/>
        </w:rPr>
        <w:t>advancements</w:t>
      </w:r>
      <w:r>
        <w:rPr>
          <w:spacing w:val="-5"/>
          <w:w w:val="105"/>
        </w:rPr>
        <w:t> </w:t>
      </w:r>
      <w:r>
        <w:rPr>
          <w:w w:val="105"/>
        </w:rPr>
        <w:t>ensure</w:t>
      </w:r>
      <w:r>
        <w:rPr>
          <w:spacing w:val="-5"/>
          <w:w w:val="105"/>
        </w:rPr>
        <w:t> </w:t>
      </w:r>
      <w:r>
        <w:rPr>
          <w:w w:val="105"/>
        </w:rPr>
        <w:t>the</w:t>
      </w:r>
      <w:r>
        <w:rPr>
          <w:spacing w:val="-5"/>
          <w:w w:val="105"/>
        </w:rPr>
        <w:t> </w:t>
      </w:r>
      <w:r>
        <w:rPr>
          <w:w w:val="105"/>
        </w:rPr>
        <w:t>reliability</w:t>
      </w:r>
      <w:r>
        <w:rPr>
          <w:spacing w:val="-5"/>
          <w:w w:val="105"/>
        </w:rPr>
        <w:t> </w:t>
      </w:r>
      <w:r>
        <w:rPr>
          <w:w w:val="105"/>
        </w:rPr>
        <w:t>and</w:t>
      </w:r>
      <w:r>
        <w:rPr>
          <w:spacing w:val="-5"/>
          <w:w w:val="105"/>
        </w:rPr>
        <w:t> </w:t>
      </w:r>
      <w:r>
        <w:rPr>
          <w:w w:val="105"/>
        </w:rPr>
        <w:t>longevity</w:t>
      </w:r>
      <w:r>
        <w:rPr>
          <w:spacing w:val="-5"/>
          <w:w w:val="105"/>
        </w:rPr>
        <w:t> </w:t>
      </w:r>
      <w:r>
        <w:rPr>
          <w:w w:val="105"/>
        </w:rPr>
        <w:t>of</w:t>
      </w:r>
      <w:r>
        <w:rPr>
          <w:spacing w:val="-4"/>
          <w:w w:val="105"/>
        </w:rPr>
        <w:t> </w:t>
      </w:r>
      <w:r>
        <w:rPr>
          <w:w w:val="105"/>
        </w:rPr>
        <w:t>essential</w:t>
      </w:r>
      <w:r>
        <w:rPr>
          <w:spacing w:val="-4"/>
          <w:w w:val="105"/>
        </w:rPr>
        <w:t> </w:t>
      </w:r>
      <w:r>
        <w:rPr>
          <w:w w:val="105"/>
        </w:rPr>
        <w:t>systems</w:t>
      </w:r>
      <w:r>
        <w:rPr>
          <w:spacing w:val="-5"/>
          <w:w w:val="105"/>
        </w:rPr>
        <w:t> </w:t>
      </w:r>
      <w:r>
        <w:rPr>
          <w:w w:val="105"/>
        </w:rPr>
        <w:t>in</w:t>
      </w:r>
      <w:r>
        <w:rPr>
          <w:spacing w:val="-5"/>
          <w:w w:val="105"/>
        </w:rPr>
        <w:t> </w:t>
      </w:r>
      <w:r>
        <w:rPr>
          <w:w w:val="105"/>
        </w:rPr>
        <w:t>the</w:t>
      </w:r>
      <w:r>
        <w:rPr>
          <w:spacing w:val="-5"/>
          <w:w w:val="105"/>
        </w:rPr>
        <w:t> </w:t>
      </w:r>
      <w:r>
        <w:rPr>
          <w:w w:val="105"/>
        </w:rPr>
        <w:t>demanding environment</w:t>
      </w:r>
      <w:r>
        <w:rPr>
          <w:spacing w:val="-10"/>
          <w:w w:val="105"/>
        </w:rPr>
        <w:t> </w:t>
      </w:r>
      <w:r>
        <w:rPr>
          <w:w w:val="105"/>
        </w:rPr>
        <w:t>of</w:t>
      </w:r>
      <w:r>
        <w:rPr>
          <w:spacing w:val="-10"/>
          <w:w w:val="105"/>
        </w:rPr>
        <w:t> </w:t>
      </w:r>
      <w:r>
        <w:rPr>
          <w:w w:val="105"/>
        </w:rPr>
        <w:t>space</w:t>
      </w:r>
      <w:r>
        <w:rPr>
          <w:spacing w:val="-10"/>
          <w:w w:val="105"/>
        </w:rPr>
        <w:t> </w:t>
      </w:r>
      <w:r>
        <w:rPr>
          <w:w w:val="105"/>
        </w:rPr>
        <w:t>[</w:t>
      </w:r>
      <w:hyperlink w:history="true" w:anchor="_bookmark35">
        <w:r>
          <w:rPr>
            <w:color w:val="0774B7"/>
            <w:w w:val="105"/>
          </w:rPr>
          <w:t>33</w:t>
        </w:r>
      </w:hyperlink>
      <w:r>
        <w:rPr>
          <w:w w:val="105"/>
        </w:rPr>
        <w:t>–</w:t>
      </w:r>
      <w:hyperlink w:history="true" w:anchor="_bookmark36">
        <w:r>
          <w:rPr>
            <w:color w:val="0774B7"/>
            <w:w w:val="105"/>
          </w:rPr>
          <w:t>36</w:t>
        </w:r>
      </w:hyperlink>
      <w:r>
        <w:rPr>
          <w:w w:val="105"/>
        </w:rPr>
        <w:t>].</w:t>
      </w:r>
      <w:r>
        <w:rPr>
          <w:spacing w:val="-1"/>
          <w:w w:val="105"/>
        </w:rPr>
        <w:t> </w:t>
      </w:r>
      <w:r>
        <w:rPr>
          <w:w w:val="105"/>
        </w:rPr>
        <w:t>Another</w:t>
      </w:r>
      <w:r>
        <w:rPr>
          <w:spacing w:val="-10"/>
          <w:w w:val="105"/>
        </w:rPr>
        <w:t> </w:t>
      </w:r>
      <w:r>
        <w:rPr>
          <w:w w:val="105"/>
        </w:rPr>
        <w:t>breakthrough</w:t>
      </w:r>
      <w:r>
        <w:rPr>
          <w:spacing w:val="-10"/>
          <w:w w:val="105"/>
        </w:rPr>
        <w:t> </w:t>
      </w:r>
      <w:r>
        <w:rPr>
          <w:w w:val="105"/>
        </w:rPr>
        <w:t>material</w:t>
      </w:r>
      <w:r>
        <w:rPr>
          <w:spacing w:val="-10"/>
          <w:w w:val="105"/>
        </w:rPr>
        <w:t> </w:t>
      </w:r>
      <w:r>
        <w:rPr>
          <w:w w:val="105"/>
        </w:rPr>
        <w:t>is</w:t>
      </w:r>
      <w:r>
        <w:rPr>
          <w:spacing w:val="-10"/>
          <w:w w:val="105"/>
        </w:rPr>
        <w:t> </w:t>
      </w:r>
      <w:r>
        <w:rPr>
          <w:w w:val="105"/>
        </w:rPr>
        <w:t>polyimides,</w:t>
      </w:r>
      <w:r>
        <w:rPr>
          <w:spacing w:val="-10"/>
          <w:w w:val="105"/>
        </w:rPr>
        <w:t> </w:t>
      </w:r>
      <w:r>
        <w:rPr>
          <w:w w:val="105"/>
        </w:rPr>
        <w:t>which</w:t>
      </w:r>
      <w:r>
        <w:rPr>
          <w:spacing w:val="-10"/>
          <w:w w:val="105"/>
        </w:rPr>
        <w:t> </w:t>
      </w:r>
      <w:r>
        <w:rPr>
          <w:w w:val="105"/>
        </w:rPr>
        <w:t>offer </w:t>
      </w:r>
      <w:r>
        <w:rPr/>
        <w:t>remarkable resistance to radiation and extreme temperatures, making them ideal for both space travel and atmospheric reentry. Polyimides are highly versatile, functioning as excel-</w:t>
      </w:r>
      <w:r>
        <w:rPr>
          <w:w w:val="105"/>
        </w:rPr>
        <w:t>lent</w:t>
      </w:r>
      <w:r>
        <w:rPr>
          <w:spacing w:val="-12"/>
          <w:w w:val="105"/>
        </w:rPr>
        <w:t> </w:t>
      </w:r>
      <w:r>
        <w:rPr>
          <w:w w:val="105"/>
        </w:rPr>
        <w:t>insulators</w:t>
      </w:r>
      <w:r>
        <w:rPr>
          <w:spacing w:val="-12"/>
          <w:w w:val="105"/>
        </w:rPr>
        <w:t> </w:t>
      </w:r>
      <w:r>
        <w:rPr>
          <w:w w:val="105"/>
        </w:rPr>
        <w:t>and</w:t>
      </w:r>
      <w:r>
        <w:rPr>
          <w:spacing w:val="-11"/>
          <w:w w:val="105"/>
        </w:rPr>
        <w:t> </w:t>
      </w:r>
      <w:r>
        <w:rPr>
          <w:w w:val="105"/>
        </w:rPr>
        <w:t>protective</w:t>
      </w:r>
      <w:r>
        <w:rPr>
          <w:spacing w:val="-12"/>
          <w:w w:val="105"/>
        </w:rPr>
        <w:t> </w:t>
      </w:r>
      <w:r>
        <w:rPr>
          <w:w w:val="105"/>
        </w:rPr>
        <w:t>coatings</w:t>
      </w:r>
      <w:r>
        <w:rPr>
          <w:spacing w:val="-11"/>
          <w:w w:val="105"/>
        </w:rPr>
        <w:t> </w:t>
      </w:r>
      <w:r>
        <w:rPr>
          <w:w w:val="105"/>
        </w:rPr>
        <w:t>for</w:t>
      </w:r>
      <w:r>
        <w:rPr>
          <w:spacing w:val="-12"/>
          <w:w w:val="105"/>
        </w:rPr>
        <w:t> </w:t>
      </w:r>
      <w:r>
        <w:rPr>
          <w:w w:val="105"/>
        </w:rPr>
        <w:t>electronics</w:t>
      </w:r>
      <w:r>
        <w:rPr>
          <w:spacing w:val="-11"/>
          <w:w w:val="105"/>
        </w:rPr>
        <w:t> </w:t>
      </w:r>
      <w:r>
        <w:rPr>
          <w:w w:val="105"/>
        </w:rPr>
        <w:t>[</w:t>
      </w:r>
      <w:hyperlink w:history="true" w:anchor="_bookmark37">
        <w:r>
          <w:rPr>
            <w:color w:val="0774B7"/>
            <w:w w:val="105"/>
          </w:rPr>
          <w:t>37</w:t>
        </w:r>
      </w:hyperlink>
      <w:r>
        <w:rPr>
          <w:w w:val="105"/>
        </w:rPr>
        <w:t>].</w:t>
      </w:r>
      <w:r>
        <w:rPr>
          <w:spacing w:val="-12"/>
          <w:w w:val="105"/>
        </w:rPr>
        <w:t> </w:t>
      </w:r>
      <w:r>
        <w:rPr>
          <w:w w:val="105"/>
        </w:rPr>
        <w:t>Their</w:t>
      </w:r>
      <w:r>
        <w:rPr>
          <w:spacing w:val="-12"/>
          <w:w w:val="105"/>
        </w:rPr>
        <w:t> </w:t>
      </w:r>
      <w:r>
        <w:rPr>
          <w:w w:val="105"/>
        </w:rPr>
        <w:t>malleability</w:t>
      </w:r>
      <w:r>
        <w:rPr>
          <w:spacing w:val="-11"/>
          <w:w w:val="105"/>
        </w:rPr>
        <w:t> </w:t>
      </w:r>
      <w:r>
        <w:rPr>
          <w:w w:val="105"/>
        </w:rPr>
        <w:t>makes</w:t>
      </w:r>
      <w:r>
        <w:rPr>
          <w:spacing w:val="-12"/>
          <w:w w:val="105"/>
        </w:rPr>
        <w:t> </w:t>
      </w:r>
      <w:r>
        <w:rPr>
          <w:w w:val="105"/>
        </w:rPr>
        <w:t>them </w:t>
      </w:r>
      <w:r>
        <w:rPr/>
        <w:t>particularly suited for ISM, where adaptability and ease of use are critical [</w:t>
      </w:r>
      <w:hyperlink w:history="true" w:anchor="_bookmark38">
        <w:r>
          <w:rPr>
            <w:color w:val="0774B7"/>
          </w:rPr>
          <w:t>38</w:t>
        </w:r>
      </w:hyperlink>
      <w:r>
        <w:rPr/>
        <w:t>]. The benefits </w:t>
      </w:r>
      <w:r>
        <w:rPr>
          <w:w w:val="105"/>
        </w:rPr>
        <w:t>of these various materials are shown in Table </w:t>
      </w:r>
      <w:hyperlink w:history="true" w:anchor="_bookmark3">
        <w:r>
          <w:rPr>
            <w:color w:val="0774B7"/>
            <w:w w:val="105"/>
          </w:rPr>
          <w:t>2</w:t>
        </w:r>
      </w:hyperlink>
      <w:r>
        <w:rPr>
          <w:color w:val="0774B7"/>
          <w:w w:val="105"/>
        </w:rPr>
        <w:t> </w:t>
      </w:r>
      <w:r>
        <w:rPr>
          <w:w w:val="105"/>
        </w:rPr>
        <w:t>below.</w:t>
      </w:r>
    </w:p>
    <w:p>
      <w:pPr>
        <w:spacing w:before="154"/>
        <w:ind w:left="2755" w:right="0" w:firstLine="0"/>
        <w:jc w:val="both"/>
        <w:rPr>
          <w:sz w:val="18"/>
        </w:rPr>
      </w:pPr>
      <w:bookmarkStart w:name="_bookmark3" w:id="8"/>
      <w:bookmarkEnd w:id="8"/>
      <w:r>
        <w:rPr/>
      </w:r>
      <w:r>
        <w:rPr>
          <w:rFonts w:ascii="Palatino Linotype"/>
          <w:b/>
          <w:spacing w:val="-2"/>
          <w:w w:val="105"/>
          <w:sz w:val="18"/>
        </w:rPr>
        <w:t>Table</w:t>
      </w:r>
      <w:r>
        <w:rPr>
          <w:rFonts w:ascii="Palatino Linotype"/>
          <w:b/>
          <w:spacing w:val="-10"/>
          <w:w w:val="105"/>
          <w:sz w:val="18"/>
        </w:rPr>
        <w:t> </w:t>
      </w:r>
      <w:r>
        <w:rPr>
          <w:rFonts w:ascii="Palatino Linotype"/>
          <w:b/>
          <w:spacing w:val="-2"/>
          <w:w w:val="105"/>
          <w:sz w:val="18"/>
        </w:rPr>
        <w:t>2.</w:t>
      </w:r>
      <w:r>
        <w:rPr>
          <w:rFonts w:ascii="Palatino Linotype"/>
          <w:b/>
          <w:spacing w:val="1"/>
          <w:w w:val="105"/>
          <w:sz w:val="18"/>
        </w:rPr>
        <w:t> </w:t>
      </w:r>
      <w:r>
        <w:rPr>
          <w:spacing w:val="-2"/>
          <w:w w:val="105"/>
          <w:sz w:val="18"/>
        </w:rPr>
        <w:t>Types</w:t>
      </w:r>
      <w:r>
        <w:rPr>
          <w:spacing w:val="-3"/>
          <w:w w:val="105"/>
          <w:sz w:val="18"/>
        </w:rPr>
        <w:t> </w:t>
      </w:r>
      <w:r>
        <w:rPr>
          <w:spacing w:val="-2"/>
          <w:w w:val="105"/>
          <w:sz w:val="18"/>
        </w:rPr>
        <w:t>of</w:t>
      </w:r>
      <w:r>
        <w:rPr>
          <w:spacing w:val="-3"/>
          <w:w w:val="105"/>
          <w:sz w:val="18"/>
        </w:rPr>
        <w:t> </w:t>
      </w:r>
      <w:r>
        <w:rPr>
          <w:spacing w:val="-2"/>
          <w:w w:val="105"/>
          <w:sz w:val="18"/>
        </w:rPr>
        <w:t>materials</w:t>
      </w:r>
      <w:r>
        <w:rPr>
          <w:spacing w:val="-3"/>
          <w:w w:val="105"/>
          <w:sz w:val="18"/>
        </w:rPr>
        <w:t> </w:t>
      </w:r>
      <w:r>
        <w:rPr>
          <w:spacing w:val="-2"/>
          <w:w w:val="105"/>
          <w:sz w:val="18"/>
        </w:rPr>
        <w:t>for ISM</w:t>
      </w:r>
      <w:r>
        <w:rPr>
          <w:spacing w:val="-3"/>
          <w:w w:val="105"/>
          <w:sz w:val="18"/>
        </w:rPr>
        <w:t> </w:t>
      </w:r>
      <w:r>
        <w:rPr>
          <w:spacing w:val="-2"/>
          <w:w w:val="105"/>
          <w:sz w:val="18"/>
        </w:rPr>
        <w:t>and</w:t>
      </w:r>
      <w:r>
        <w:rPr>
          <w:spacing w:val="-3"/>
          <w:w w:val="105"/>
          <w:sz w:val="18"/>
        </w:rPr>
        <w:t> </w:t>
      </w:r>
      <w:r>
        <w:rPr>
          <w:spacing w:val="-2"/>
          <w:w w:val="105"/>
          <w:sz w:val="18"/>
        </w:rPr>
        <w:t>their</w:t>
      </w:r>
      <w:r>
        <w:rPr>
          <w:spacing w:val="-3"/>
          <w:w w:val="105"/>
          <w:sz w:val="18"/>
        </w:rPr>
        <w:t> </w:t>
      </w:r>
      <w:r>
        <w:rPr>
          <w:spacing w:val="-2"/>
          <w:w w:val="105"/>
          <w:sz w:val="18"/>
        </w:rPr>
        <w:t>functionalities.</w:t>
      </w:r>
    </w:p>
    <w:p>
      <w:pPr>
        <w:pStyle w:val="BodyText"/>
        <w:spacing w:before="9"/>
        <w:rPr>
          <w:sz w:val="10"/>
        </w:rPr>
      </w:pPr>
      <w:r>
        <w:rPr>
          <w:sz w:val="10"/>
        </w:rPr>
        <mc:AlternateContent>
          <mc:Choice Requires="wps">
            <w:drawing>
              <wp:anchor distT="0" distB="0" distL="0" distR="0" allowOverlap="1" layoutInCell="1" locked="0" behindDoc="1" simplePos="0" relativeHeight="487597568">
                <wp:simplePos x="0" y="0"/>
                <wp:positionH relativeFrom="page">
                  <wp:posOffset>2113203</wp:posOffset>
                </wp:positionH>
                <wp:positionV relativeFrom="paragraph">
                  <wp:posOffset>95801</wp:posOffset>
                </wp:positionV>
                <wp:extent cx="4989830"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4989830" cy="1270"/>
                        </a:xfrm>
                        <a:custGeom>
                          <a:avLst/>
                          <a:gdLst/>
                          <a:ahLst/>
                          <a:cxnLst/>
                          <a:rect l="l" t="t" r="r" b="b"/>
                          <a:pathLst>
                            <a:path w="4989830" h="0">
                              <a:moveTo>
                                <a:pt x="0" y="0"/>
                              </a:moveTo>
                              <a:lnTo>
                                <a:pt x="4989601"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6.393997pt;margin-top:7.543432pt;width:392.9pt;height:.1pt;mso-position-horizontal-relative:page;mso-position-vertical-relative:paragraph;z-index:-15718912;mso-wrap-distance-left:0;mso-wrap-distance-right:0" id="docshape16" coordorigin="3328,151" coordsize="7858,0" path="m3328,151l11186,151e" filled="false" stroked="true" strokeweight=".797pt" strokecolor="#000000">
                <v:path arrowok="t"/>
                <v:stroke dashstyle="solid"/>
                <w10:wrap type="topAndBottom"/>
              </v:shape>
            </w:pict>
          </mc:Fallback>
        </mc:AlternateContent>
      </w:r>
    </w:p>
    <w:p>
      <w:pPr>
        <w:pStyle w:val="Heading2"/>
        <w:tabs>
          <w:tab w:pos="5212" w:val="left" w:leader="none"/>
          <w:tab w:pos="8119" w:val="left" w:leader="none"/>
        </w:tabs>
        <w:spacing w:before="13"/>
      </w:pPr>
      <w:r>
        <w:rPr>
          <w:spacing w:val="-2"/>
        </w:rPr>
        <w:t>Material</w:t>
      </w:r>
      <w:r>
        <w:rPr/>
        <w:tab/>
      </w:r>
      <w:r>
        <w:rPr>
          <w:spacing w:val="-2"/>
        </w:rPr>
        <w:t>Functionality</w:t>
      </w:r>
      <w:r>
        <w:rPr/>
        <w:tab/>
        <w:t>Used</w:t>
      </w:r>
      <w:r>
        <w:rPr>
          <w:spacing w:val="-6"/>
        </w:rPr>
        <w:t> </w:t>
      </w:r>
      <w:r>
        <w:rPr>
          <w:spacing w:val="-5"/>
        </w:rPr>
        <w:t>in</w:t>
      </w:r>
    </w:p>
    <w:p>
      <w:pPr>
        <w:pStyle w:val="Heading2"/>
        <w:spacing w:after="0"/>
        <w:sectPr>
          <w:pgSz w:w="11910" w:h="16840"/>
          <w:pgMar w:header="685" w:footer="0" w:top="1020" w:bottom="280" w:left="566" w:right="566"/>
        </w:sectPr>
      </w:pPr>
    </w:p>
    <w:p>
      <w:pPr>
        <w:pStyle w:val="ListParagraph"/>
        <w:numPr>
          <w:ilvl w:val="0"/>
          <w:numId w:val="2"/>
        </w:numPr>
        <w:tabs>
          <w:tab w:pos="5186" w:val="left" w:leader="none"/>
          <w:tab w:pos="5325" w:val="left" w:leader="none"/>
        </w:tabs>
        <w:spacing w:line="244" w:lineRule="auto" w:before="85" w:after="0"/>
        <w:ind w:left="2881" w:right="0" w:firstLine="2331"/>
        <w:jc w:val="left"/>
        <w:rPr>
          <w:sz w:val="20"/>
        </w:rPr>
      </w:pPr>
      <w:r>
        <w:rPr>
          <w:sz w:val="20"/>
        </w:rPr>
        <mc:AlternateContent>
          <mc:Choice Requires="wps">
            <w:drawing>
              <wp:anchor distT="0" distB="0" distL="0" distR="0" allowOverlap="1" layoutInCell="1" locked="0" behindDoc="0" simplePos="0" relativeHeight="15739392">
                <wp:simplePos x="0" y="0"/>
                <wp:positionH relativeFrom="page">
                  <wp:posOffset>2113203</wp:posOffset>
                </wp:positionH>
                <wp:positionV relativeFrom="paragraph">
                  <wp:posOffset>31309</wp:posOffset>
                </wp:positionV>
                <wp:extent cx="4989830" cy="127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4989830" cy="1270"/>
                        </a:xfrm>
                        <a:custGeom>
                          <a:avLst/>
                          <a:gdLst/>
                          <a:ahLst/>
                          <a:cxnLst/>
                          <a:rect l="l" t="t" r="r" b="b"/>
                          <a:pathLst>
                            <a:path w="4989830" h="0">
                              <a:moveTo>
                                <a:pt x="0" y="0"/>
                              </a:moveTo>
                              <a:lnTo>
                                <a:pt x="4989601" y="0"/>
                              </a:lnTo>
                            </a:path>
                          </a:pathLst>
                        </a:custGeom>
                        <a:ln w="379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392" from="166.393997pt,2.465289pt" to="559.275997pt,2.465289pt" stroked="true" strokeweight=".299pt" strokecolor="#000000">
                <v:stroke dashstyle="solid"/>
                <w10:wrap type="none"/>
              </v:line>
            </w:pict>
          </mc:Fallback>
        </mc:AlternateContent>
      </w:r>
      <w:r>
        <w:rPr>
          <w:sz w:val="20"/>
        </w:rPr>
        <w:t>High strength-to-weight </w:t>
      </w:r>
      <w:r>
        <w:rPr>
          <w:sz w:val="20"/>
        </w:rPr>
        <w:t>ratio Titanium</w:t>
      </w:r>
      <w:r>
        <w:rPr>
          <w:spacing w:val="24"/>
          <w:sz w:val="20"/>
        </w:rPr>
        <w:t> </w:t>
      </w:r>
      <w:r>
        <w:rPr>
          <w:spacing w:val="-2"/>
          <w:sz w:val="20"/>
        </w:rPr>
        <w:t>Alloy</w:t>
      </w:r>
      <w:r>
        <w:rPr>
          <w:sz w:val="20"/>
        </w:rPr>
        <w:tab/>
        <w:t>-</w:t>
      </w:r>
      <w:r>
        <w:rPr>
          <w:spacing w:val="5"/>
          <w:sz w:val="20"/>
        </w:rPr>
        <w:t> </w:t>
      </w:r>
      <w:r>
        <w:rPr>
          <w:sz w:val="20"/>
        </w:rPr>
        <w:t>Excellent</w:t>
      </w:r>
      <w:r>
        <w:rPr>
          <w:spacing w:val="5"/>
          <w:sz w:val="20"/>
        </w:rPr>
        <w:t> </w:t>
      </w:r>
      <w:r>
        <w:rPr>
          <w:sz w:val="20"/>
        </w:rPr>
        <w:t>corrosion</w:t>
      </w:r>
      <w:r>
        <w:rPr>
          <w:spacing w:val="5"/>
          <w:sz w:val="20"/>
        </w:rPr>
        <w:t> </w:t>
      </w:r>
      <w:r>
        <w:rPr>
          <w:spacing w:val="-2"/>
          <w:sz w:val="20"/>
        </w:rPr>
        <w:t>resistance</w:t>
      </w:r>
    </w:p>
    <w:p>
      <w:pPr>
        <w:pStyle w:val="ListParagraph"/>
        <w:numPr>
          <w:ilvl w:val="0"/>
          <w:numId w:val="2"/>
        </w:numPr>
        <w:tabs>
          <w:tab w:pos="5301" w:val="left" w:leader="none"/>
        </w:tabs>
        <w:spacing w:line="240" w:lineRule="auto" w:before="0" w:after="0"/>
        <w:ind w:left="5301" w:right="0" w:hanging="115"/>
        <w:jc w:val="left"/>
        <w:rPr>
          <w:sz w:val="20"/>
        </w:rPr>
      </w:pPr>
      <w:r>
        <w:rPr>
          <w:sz w:val="20"/>
        </w:rPr>
        <w:t>Good</w:t>
      </w:r>
      <w:r>
        <w:rPr>
          <w:spacing w:val="28"/>
          <w:sz w:val="20"/>
        </w:rPr>
        <w:t> </w:t>
      </w:r>
      <w:r>
        <w:rPr>
          <w:sz w:val="20"/>
        </w:rPr>
        <w:t>temperature</w:t>
      </w:r>
      <w:r>
        <w:rPr>
          <w:spacing w:val="29"/>
          <w:sz w:val="20"/>
        </w:rPr>
        <w:t> </w:t>
      </w:r>
      <w:r>
        <w:rPr>
          <w:spacing w:val="-2"/>
          <w:sz w:val="20"/>
        </w:rPr>
        <w:t>resistance</w:t>
      </w:r>
    </w:p>
    <w:p>
      <w:pPr>
        <w:pStyle w:val="ListParagraph"/>
        <w:numPr>
          <w:ilvl w:val="0"/>
          <w:numId w:val="2"/>
        </w:numPr>
        <w:tabs>
          <w:tab w:pos="5327" w:val="left" w:leader="none"/>
        </w:tabs>
        <w:spacing w:line="240" w:lineRule="auto" w:before="101" w:after="0"/>
        <w:ind w:left="5327" w:right="0" w:hanging="115"/>
        <w:jc w:val="left"/>
        <w:rPr>
          <w:sz w:val="20"/>
        </w:rPr>
      </w:pPr>
      <w:r>
        <w:rPr>
          <w:sz w:val="20"/>
        </w:rPr>
        <mc:AlternateContent>
          <mc:Choice Requires="wps">
            <w:drawing>
              <wp:anchor distT="0" distB="0" distL="0" distR="0" allowOverlap="1" layoutInCell="1" locked="0" behindDoc="0" simplePos="0" relativeHeight="15739904">
                <wp:simplePos x="0" y="0"/>
                <wp:positionH relativeFrom="page">
                  <wp:posOffset>2113203</wp:posOffset>
                </wp:positionH>
                <wp:positionV relativeFrom="paragraph">
                  <wp:posOffset>41191</wp:posOffset>
                </wp:positionV>
                <wp:extent cx="4989830" cy="127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4989830" cy="1270"/>
                        </a:xfrm>
                        <a:custGeom>
                          <a:avLst/>
                          <a:gdLst/>
                          <a:ahLst/>
                          <a:cxnLst/>
                          <a:rect l="l" t="t" r="r" b="b"/>
                          <a:pathLst>
                            <a:path w="4989830" h="0">
                              <a:moveTo>
                                <a:pt x="0" y="0"/>
                              </a:moveTo>
                              <a:lnTo>
                                <a:pt x="4989601" y="0"/>
                              </a:lnTo>
                            </a:path>
                          </a:pathLst>
                        </a:custGeom>
                        <a:ln w="379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904" from="166.393997pt,3.243445pt" to="559.275997pt,3.243445pt" stroked="true" strokeweight=".299pt" strokecolor="#000000">
                <v:stroke dashstyle="solid"/>
                <w10:wrap type="none"/>
              </v:line>
            </w:pict>
          </mc:Fallback>
        </mc:AlternateContent>
      </w:r>
      <w:r>
        <w:rPr>
          <w:w w:val="105"/>
          <w:sz w:val="20"/>
        </w:rPr>
        <w:t>High</w:t>
      </w:r>
      <w:r>
        <w:rPr>
          <w:spacing w:val="3"/>
          <w:w w:val="105"/>
          <w:sz w:val="20"/>
        </w:rPr>
        <w:t> </w:t>
      </w:r>
      <w:r>
        <w:rPr>
          <w:w w:val="105"/>
          <w:sz w:val="20"/>
        </w:rPr>
        <w:t>thermal</w:t>
      </w:r>
      <w:r>
        <w:rPr>
          <w:spacing w:val="3"/>
          <w:w w:val="105"/>
          <w:sz w:val="20"/>
        </w:rPr>
        <w:t> </w:t>
      </w:r>
      <w:r>
        <w:rPr>
          <w:spacing w:val="-2"/>
          <w:w w:val="105"/>
          <w:sz w:val="20"/>
        </w:rPr>
        <w:t>stability</w:t>
      </w:r>
    </w:p>
    <w:p>
      <w:pPr>
        <w:pStyle w:val="BodyText"/>
        <w:tabs>
          <w:tab w:pos="5186" w:val="left" w:leader="none"/>
        </w:tabs>
        <w:spacing w:before="4"/>
        <w:ind w:left="2881"/>
      </w:pPr>
      <w:r>
        <w:rPr>
          <w:spacing w:val="-2"/>
        </w:rPr>
        <w:t>Polyimides</w:t>
      </w:r>
      <w:r>
        <w:rPr/>
        <w:tab/>
        <w:t>-</w:t>
      </w:r>
      <w:r>
        <w:rPr>
          <w:spacing w:val="15"/>
        </w:rPr>
        <w:t> </w:t>
      </w:r>
      <w:r>
        <w:rPr/>
        <w:t>Excellent</w:t>
      </w:r>
      <w:r>
        <w:rPr>
          <w:spacing w:val="15"/>
        </w:rPr>
        <w:t> </w:t>
      </w:r>
      <w:r>
        <w:rPr/>
        <w:t>chemical</w:t>
      </w:r>
      <w:r>
        <w:rPr>
          <w:spacing w:val="15"/>
        </w:rPr>
        <w:t> </w:t>
      </w:r>
      <w:r>
        <w:rPr>
          <w:spacing w:val="-2"/>
        </w:rPr>
        <w:t>resistance</w:t>
      </w:r>
    </w:p>
    <w:p>
      <w:pPr>
        <w:pStyle w:val="ListParagraph"/>
        <w:numPr>
          <w:ilvl w:val="0"/>
          <w:numId w:val="2"/>
        </w:numPr>
        <w:tabs>
          <w:tab w:pos="5301" w:val="left" w:leader="none"/>
        </w:tabs>
        <w:spacing w:line="240" w:lineRule="auto" w:before="5" w:after="0"/>
        <w:ind w:left="5301" w:right="0" w:hanging="115"/>
        <w:jc w:val="left"/>
        <w:rPr>
          <w:sz w:val="20"/>
        </w:rPr>
      </w:pPr>
      <w:r>
        <w:rPr>
          <w:w w:val="105"/>
          <w:sz w:val="20"/>
        </w:rPr>
        <w:t>Low</w:t>
      </w:r>
      <w:r>
        <w:rPr>
          <w:spacing w:val="1"/>
          <w:w w:val="105"/>
          <w:sz w:val="20"/>
        </w:rPr>
        <w:t> </w:t>
      </w:r>
      <w:r>
        <w:rPr>
          <w:w w:val="105"/>
          <w:sz w:val="20"/>
        </w:rPr>
        <w:t>outgassing</w:t>
      </w:r>
      <w:r>
        <w:rPr>
          <w:spacing w:val="2"/>
          <w:w w:val="105"/>
          <w:sz w:val="20"/>
        </w:rPr>
        <w:t> </w:t>
      </w:r>
      <w:r>
        <w:rPr>
          <w:spacing w:val="-2"/>
          <w:w w:val="105"/>
          <w:sz w:val="20"/>
        </w:rPr>
        <w:t>properties</w:t>
      </w:r>
    </w:p>
    <w:p>
      <w:pPr>
        <w:pStyle w:val="ListParagraph"/>
        <w:numPr>
          <w:ilvl w:val="0"/>
          <w:numId w:val="2"/>
        </w:numPr>
        <w:tabs>
          <w:tab w:pos="5327" w:val="left" w:leader="none"/>
        </w:tabs>
        <w:spacing w:line="240" w:lineRule="auto" w:before="101" w:after="0"/>
        <w:ind w:left="5327" w:right="0" w:hanging="115"/>
        <w:jc w:val="left"/>
        <w:rPr>
          <w:sz w:val="20"/>
        </w:rPr>
      </w:pPr>
      <w:r>
        <w:rPr>
          <w:sz w:val="20"/>
        </w:rPr>
        <mc:AlternateContent>
          <mc:Choice Requires="wps">
            <w:drawing>
              <wp:anchor distT="0" distB="0" distL="0" distR="0" allowOverlap="1" layoutInCell="1" locked="0" behindDoc="0" simplePos="0" relativeHeight="15740416">
                <wp:simplePos x="0" y="0"/>
                <wp:positionH relativeFrom="page">
                  <wp:posOffset>2113203</wp:posOffset>
                </wp:positionH>
                <wp:positionV relativeFrom="paragraph">
                  <wp:posOffset>41142</wp:posOffset>
                </wp:positionV>
                <wp:extent cx="4989830" cy="127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4989830" cy="1270"/>
                        </a:xfrm>
                        <a:custGeom>
                          <a:avLst/>
                          <a:gdLst/>
                          <a:ahLst/>
                          <a:cxnLst/>
                          <a:rect l="l" t="t" r="r" b="b"/>
                          <a:pathLst>
                            <a:path w="4989830" h="0">
                              <a:moveTo>
                                <a:pt x="0" y="0"/>
                              </a:moveTo>
                              <a:lnTo>
                                <a:pt x="4989601" y="0"/>
                              </a:lnTo>
                            </a:path>
                          </a:pathLst>
                        </a:custGeom>
                        <a:ln w="379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416" from="166.393997pt,3.239547pt" to="559.275997pt,3.239547pt" stroked="true" strokeweight=".299pt" strokecolor="#000000">
                <v:stroke dashstyle="solid"/>
                <w10:wrap type="none"/>
              </v:line>
            </w:pict>
          </mc:Fallback>
        </mc:AlternateContent>
      </w:r>
      <w:r>
        <w:rPr>
          <w:w w:val="105"/>
          <w:sz w:val="20"/>
        </w:rPr>
        <w:t>Combines</w:t>
      </w:r>
      <w:r>
        <w:rPr>
          <w:spacing w:val="-8"/>
          <w:w w:val="105"/>
          <w:sz w:val="20"/>
        </w:rPr>
        <w:t> </w:t>
      </w:r>
      <w:r>
        <w:rPr>
          <w:w w:val="105"/>
          <w:sz w:val="20"/>
        </w:rPr>
        <w:t>high</w:t>
      </w:r>
      <w:r>
        <w:rPr>
          <w:spacing w:val="-8"/>
          <w:w w:val="105"/>
          <w:sz w:val="20"/>
        </w:rPr>
        <w:t> </w:t>
      </w:r>
      <w:r>
        <w:rPr>
          <w:w w:val="105"/>
          <w:sz w:val="20"/>
        </w:rPr>
        <w:t>strength</w:t>
      </w:r>
      <w:r>
        <w:rPr>
          <w:spacing w:val="-7"/>
          <w:w w:val="105"/>
          <w:sz w:val="20"/>
        </w:rPr>
        <w:t> </w:t>
      </w:r>
      <w:r>
        <w:rPr>
          <w:spacing w:val="-5"/>
          <w:w w:val="105"/>
          <w:sz w:val="20"/>
        </w:rPr>
        <w:t>of</w:t>
      </w:r>
    </w:p>
    <w:p>
      <w:pPr>
        <w:pStyle w:val="BodyText"/>
        <w:spacing w:line="244" w:lineRule="auto" w:before="205"/>
        <w:ind w:left="199"/>
      </w:pPr>
      <w:r>
        <w:rPr/>
        <w:br w:type="column"/>
      </w:r>
      <w:r>
        <w:rPr/>
        <w:t>Structural components </w:t>
      </w:r>
      <w:r>
        <w:rPr/>
        <w:t>and aerospace parts</w:t>
      </w:r>
    </w:p>
    <w:p>
      <w:pPr>
        <w:pStyle w:val="BodyText"/>
        <w:spacing w:before="100"/>
      </w:pPr>
    </w:p>
    <w:p>
      <w:pPr>
        <w:pStyle w:val="BodyText"/>
        <w:spacing w:line="244" w:lineRule="auto"/>
        <w:ind w:left="199"/>
      </w:pPr>
      <w:r>
        <w:rPr/>
        <w:t>Insulation and </w:t>
      </w:r>
      <w:r>
        <w:rPr/>
        <w:t>protective coatings for electronic</w:t>
      </w:r>
    </w:p>
    <w:p>
      <w:pPr>
        <w:pStyle w:val="BodyText"/>
        <w:spacing w:before="101"/>
      </w:pPr>
    </w:p>
    <w:p>
      <w:pPr>
        <w:pStyle w:val="BodyText"/>
        <w:spacing w:line="122" w:lineRule="exact"/>
        <w:ind w:left="199"/>
      </w:pPr>
      <w:r>
        <w:rPr/>
        <w:t>Structural</w:t>
      </w:r>
      <w:r>
        <w:rPr>
          <w:spacing w:val="18"/>
        </w:rPr>
        <w:t> </w:t>
      </w:r>
      <w:r>
        <w:rPr>
          <w:spacing w:val="-2"/>
        </w:rPr>
        <w:t>applications,</w:t>
      </w:r>
    </w:p>
    <w:p>
      <w:pPr>
        <w:pStyle w:val="BodyText"/>
        <w:spacing w:after="0" w:line="122" w:lineRule="exact"/>
        <w:sectPr>
          <w:type w:val="continuous"/>
          <w:pgSz w:w="11910" w:h="16840"/>
          <w:pgMar w:header="685" w:footer="0" w:top="640" w:bottom="280" w:left="566" w:right="566"/>
          <w:cols w:num="2" w:equalWidth="0">
            <w:col w:w="7881" w:space="40"/>
            <w:col w:w="2857"/>
          </w:cols>
        </w:sectPr>
      </w:pPr>
    </w:p>
    <w:p>
      <w:pPr>
        <w:pStyle w:val="BodyText"/>
        <w:spacing w:line="244" w:lineRule="auto" w:before="117"/>
        <w:ind w:left="2881"/>
      </w:pPr>
      <w:r>
        <w:rPr>
          <w:w w:val="105"/>
        </w:rPr>
        <w:t>Metal</w:t>
      </w:r>
      <w:r>
        <w:rPr>
          <w:spacing w:val="-12"/>
          <w:w w:val="105"/>
        </w:rPr>
        <w:t> </w:t>
      </w:r>
      <w:r>
        <w:rPr>
          <w:w w:val="105"/>
        </w:rPr>
        <w:t>Matrix </w:t>
      </w:r>
      <w:r>
        <w:rPr>
          <w:spacing w:val="-2"/>
          <w:w w:val="105"/>
        </w:rPr>
        <w:t>Composites</w:t>
      </w:r>
    </w:p>
    <w:p>
      <w:pPr>
        <w:pStyle w:val="BodyText"/>
        <w:spacing w:line="244" w:lineRule="auto"/>
        <w:ind w:left="1136" w:firstLine="5"/>
      </w:pPr>
      <w:r>
        <w:rPr/>
        <w:br w:type="column"/>
      </w:r>
      <w:r>
        <w:rPr>
          <w:w w:val="105"/>
        </w:rPr>
        <w:t>metals with lightweight </w:t>
      </w:r>
      <w:r>
        <w:rPr/>
        <w:t>properties</w:t>
      </w:r>
      <w:r>
        <w:rPr>
          <w:spacing w:val="9"/>
        </w:rPr>
        <w:t> </w:t>
      </w:r>
      <w:r>
        <w:rPr/>
        <w:t>of</w:t>
      </w:r>
      <w:r>
        <w:rPr>
          <w:spacing w:val="9"/>
        </w:rPr>
        <w:t> </w:t>
      </w:r>
      <w:r>
        <w:rPr>
          <w:spacing w:val="-2"/>
        </w:rPr>
        <w:t>composites</w:t>
      </w:r>
    </w:p>
    <w:p>
      <w:pPr>
        <w:pStyle w:val="ListParagraph"/>
        <w:numPr>
          <w:ilvl w:val="0"/>
          <w:numId w:val="2"/>
        </w:numPr>
        <w:tabs>
          <w:tab w:pos="1142" w:val="left" w:leader="none"/>
          <w:tab w:pos="1230" w:val="left" w:leader="none"/>
        </w:tabs>
        <w:spacing w:line="244" w:lineRule="auto" w:before="0" w:after="0"/>
        <w:ind w:left="1142" w:right="64" w:hanging="27"/>
        <w:jc w:val="left"/>
        <w:rPr>
          <w:sz w:val="20"/>
        </w:rPr>
      </w:pPr>
      <w:r>
        <w:rPr>
          <w:sz w:val="20"/>
        </w:rPr>
        <w:t>Improved thermal </w:t>
      </w:r>
      <w:r>
        <w:rPr>
          <w:sz w:val="20"/>
        </w:rPr>
        <w:t>and mechanical properties</w:t>
      </w:r>
    </w:p>
    <w:p>
      <w:pPr>
        <w:pStyle w:val="BodyText"/>
        <w:spacing w:line="244" w:lineRule="auto" w:before="117"/>
        <w:ind w:left="708" w:right="326"/>
      </w:pPr>
      <w:r>
        <w:rPr/>
        <w:br w:type="column"/>
      </w:r>
      <w:r>
        <w:rPr>
          <w:spacing w:val="-2"/>
          <w:w w:val="105"/>
        </w:rPr>
        <w:t>thermal</w:t>
      </w:r>
      <w:r>
        <w:rPr>
          <w:spacing w:val="-9"/>
          <w:w w:val="105"/>
        </w:rPr>
        <w:t> </w:t>
      </w:r>
      <w:r>
        <w:rPr>
          <w:spacing w:val="-2"/>
          <w:w w:val="105"/>
        </w:rPr>
        <w:t>management,</w:t>
      </w:r>
      <w:r>
        <w:rPr>
          <w:spacing w:val="-9"/>
          <w:w w:val="105"/>
        </w:rPr>
        <w:t> </w:t>
      </w:r>
      <w:r>
        <w:rPr>
          <w:spacing w:val="-2"/>
          <w:w w:val="105"/>
        </w:rPr>
        <w:t>and high-performance components</w:t>
      </w:r>
    </w:p>
    <w:p>
      <w:pPr>
        <w:pStyle w:val="BodyText"/>
        <w:spacing w:after="0" w:line="244" w:lineRule="auto"/>
        <w:sectPr>
          <w:type w:val="continuous"/>
          <w:pgSz w:w="11910" w:h="16840"/>
          <w:pgMar w:header="685" w:footer="0" w:top="640" w:bottom="280" w:left="566" w:right="566"/>
          <w:cols w:num="3" w:equalWidth="0">
            <w:col w:w="4031" w:space="40"/>
            <w:col w:w="3301" w:space="39"/>
            <w:col w:w="3367"/>
          </w:cols>
        </w:sectPr>
      </w:pPr>
    </w:p>
    <w:p>
      <w:pPr>
        <w:pStyle w:val="BodyText"/>
        <w:spacing w:before="3"/>
        <w:rPr>
          <w:sz w:val="5"/>
        </w:rPr>
      </w:pPr>
    </w:p>
    <w:p>
      <w:pPr>
        <w:spacing w:line="20" w:lineRule="exact"/>
        <w:ind w:left="2761" w:right="0" w:firstLine="0"/>
        <w:rPr>
          <w:sz w:val="2"/>
        </w:rPr>
      </w:pPr>
      <w:r>
        <w:rPr>
          <w:sz w:val="2"/>
        </w:rPr>
        <mc:AlternateContent>
          <mc:Choice Requires="wps">
            <w:drawing>
              <wp:inline distT="0" distB="0" distL="0" distR="0">
                <wp:extent cx="4989830" cy="10160"/>
                <wp:effectExtent l="9525" t="0" r="1270" b="8890"/>
                <wp:docPr id="35" name="Group 35"/>
                <wp:cNvGraphicFramePr>
                  <a:graphicFrameLocks/>
                </wp:cNvGraphicFramePr>
                <a:graphic>
                  <a:graphicData uri="http://schemas.microsoft.com/office/word/2010/wordprocessingGroup">
                    <wpg:wgp>
                      <wpg:cNvPr id="35" name="Group 35"/>
                      <wpg:cNvGrpSpPr/>
                      <wpg:grpSpPr>
                        <a:xfrm>
                          <a:off x="0" y="0"/>
                          <a:ext cx="4989830" cy="10160"/>
                          <a:chExt cx="4989830" cy="10160"/>
                        </a:xfrm>
                      </wpg:grpSpPr>
                      <wps:wsp>
                        <wps:cNvPr id="36" name="Graphic 36"/>
                        <wps:cNvSpPr/>
                        <wps:spPr>
                          <a:xfrm>
                            <a:off x="0" y="5060"/>
                            <a:ext cx="4989830" cy="1270"/>
                          </a:xfrm>
                          <a:custGeom>
                            <a:avLst/>
                            <a:gdLst/>
                            <a:ahLst/>
                            <a:cxnLst/>
                            <a:rect l="l" t="t" r="r" b="b"/>
                            <a:pathLst>
                              <a:path w="4989830" h="0">
                                <a:moveTo>
                                  <a:pt x="0" y="0"/>
                                </a:moveTo>
                                <a:lnTo>
                                  <a:pt x="4989601"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2.9pt;height:.8pt;mso-position-horizontal-relative:char;mso-position-vertical-relative:line" id="docshapegroup17" coordorigin="0,0" coordsize="7858,16">
                <v:line style="position:absolute" from="0,8" to="7858,8" stroked="true" strokeweight=".797pt" strokecolor="#000000">
                  <v:stroke dashstyle="solid"/>
                </v:line>
              </v:group>
            </w:pict>
          </mc:Fallback>
        </mc:AlternateContent>
      </w:r>
      <w:r>
        <w:rPr>
          <w:sz w:val="2"/>
        </w:rPr>
      </w:r>
    </w:p>
    <w:p>
      <w:pPr>
        <w:pStyle w:val="BodyText"/>
        <w:spacing w:before="77"/>
      </w:pPr>
    </w:p>
    <w:p>
      <w:pPr>
        <w:pStyle w:val="BodyText"/>
        <w:spacing w:line="285" w:lineRule="auto"/>
        <w:ind w:left="2761" w:right="152" w:firstLine="425"/>
        <w:jc w:val="both"/>
      </w:pPr>
      <w:r>
        <w:rPr/>
        <w:t>These materials represent the forefront of space-based material science, providing solutions to the unique challenges posed by the extraterrestrial environment. With ongoing research and development, these advanced materials will be crucial in enabling sustainable and efficient space exploration and manufacturing.</w:t>
      </w:r>
    </w:p>
    <w:p>
      <w:pPr>
        <w:pStyle w:val="ListParagraph"/>
        <w:numPr>
          <w:ilvl w:val="1"/>
          <w:numId w:val="1"/>
        </w:numPr>
        <w:tabs>
          <w:tab w:pos="3120" w:val="left" w:leader="none"/>
        </w:tabs>
        <w:spacing w:line="240" w:lineRule="auto" w:before="171" w:after="0"/>
        <w:ind w:left="3120" w:right="0" w:hanging="359"/>
        <w:jc w:val="left"/>
        <w:rPr>
          <w:rFonts w:ascii="Palatino Linotype"/>
          <w:i/>
          <w:sz w:val="20"/>
        </w:rPr>
      </w:pPr>
      <w:bookmarkStart w:name="Autonomous and Robotic Manufacturing Sys" w:id="9"/>
      <w:bookmarkEnd w:id="9"/>
      <w:r>
        <w:rPr/>
      </w:r>
      <w:r>
        <w:rPr>
          <w:rFonts w:ascii="Palatino Linotype"/>
          <w:i/>
          <w:sz w:val="20"/>
        </w:rPr>
        <w:t>Autonomous</w:t>
      </w:r>
      <w:r>
        <w:rPr>
          <w:rFonts w:ascii="Palatino Linotype"/>
          <w:i/>
          <w:spacing w:val="-9"/>
          <w:sz w:val="20"/>
        </w:rPr>
        <w:t> </w:t>
      </w:r>
      <w:r>
        <w:rPr>
          <w:rFonts w:ascii="Palatino Linotype"/>
          <w:i/>
          <w:sz w:val="20"/>
        </w:rPr>
        <w:t>and</w:t>
      </w:r>
      <w:r>
        <w:rPr>
          <w:rFonts w:ascii="Palatino Linotype"/>
          <w:i/>
          <w:spacing w:val="-9"/>
          <w:sz w:val="20"/>
        </w:rPr>
        <w:t> </w:t>
      </w:r>
      <w:r>
        <w:rPr>
          <w:rFonts w:ascii="Palatino Linotype"/>
          <w:i/>
          <w:sz w:val="20"/>
        </w:rPr>
        <w:t>Robotic</w:t>
      </w:r>
      <w:r>
        <w:rPr>
          <w:rFonts w:ascii="Palatino Linotype"/>
          <w:i/>
          <w:spacing w:val="-9"/>
          <w:sz w:val="20"/>
        </w:rPr>
        <w:t> </w:t>
      </w:r>
      <w:r>
        <w:rPr>
          <w:rFonts w:ascii="Palatino Linotype"/>
          <w:i/>
          <w:sz w:val="20"/>
        </w:rPr>
        <w:t>Manufacturing</w:t>
      </w:r>
      <w:r>
        <w:rPr>
          <w:rFonts w:ascii="Palatino Linotype"/>
          <w:i/>
          <w:spacing w:val="-9"/>
          <w:sz w:val="20"/>
        </w:rPr>
        <w:t> </w:t>
      </w:r>
      <w:r>
        <w:rPr>
          <w:rFonts w:ascii="Palatino Linotype"/>
          <w:i/>
          <w:spacing w:val="-2"/>
          <w:sz w:val="20"/>
        </w:rPr>
        <w:t>Systems</w:t>
      </w:r>
    </w:p>
    <w:p>
      <w:pPr>
        <w:pStyle w:val="BodyText"/>
        <w:spacing w:line="285" w:lineRule="auto" w:before="88"/>
        <w:ind w:left="2761" w:right="127" w:firstLine="425"/>
        <w:jc w:val="both"/>
      </w:pPr>
      <w:r>
        <w:rPr>
          <w:w w:val="105"/>
        </w:rPr>
        <w:t>Autonomous</w:t>
      </w:r>
      <w:r>
        <w:rPr>
          <w:spacing w:val="-10"/>
          <w:w w:val="105"/>
        </w:rPr>
        <w:t> </w:t>
      </w:r>
      <w:r>
        <w:rPr>
          <w:w w:val="105"/>
        </w:rPr>
        <w:t>and</w:t>
      </w:r>
      <w:r>
        <w:rPr>
          <w:spacing w:val="-10"/>
          <w:w w:val="105"/>
        </w:rPr>
        <w:t> </w:t>
      </w:r>
      <w:r>
        <w:rPr>
          <w:w w:val="105"/>
        </w:rPr>
        <w:t>robotic</w:t>
      </w:r>
      <w:r>
        <w:rPr>
          <w:spacing w:val="-10"/>
          <w:w w:val="105"/>
        </w:rPr>
        <w:t> </w:t>
      </w:r>
      <w:r>
        <w:rPr>
          <w:w w:val="105"/>
        </w:rPr>
        <w:t>manufacturing</w:t>
      </w:r>
      <w:r>
        <w:rPr>
          <w:spacing w:val="-10"/>
          <w:w w:val="105"/>
        </w:rPr>
        <w:t> </w:t>
      </w:r>
      <w:r>
        <w:rPr>
          <w:w w:val="105"/>
        </w:rPr>
        <w:t>systems</w:t>
      </w:r>
      <w:r>
        <w:rPr>
          <w:spacing w:val="-10"/>
          <w:w w:val="105"/>
        </w:rPr>
        <w:t> </w:t>
      </w:r>
      <w:r>
        <w:rPr>
          <w:w w:val="105"/>
        </w:rPr>
        <w:t>are</w:t>
      </w:r>
      <w:r>
        <w:rPr>
          <w:spacing w:val="-10"/>
          <w:w w:val="105"/>
        </w:rPr>
        <w:t> </w:t>
      </w:r>
      <w:r>
        <w:rPr>
          <w:w w:val="105"/>
        </w:rPr>
        <w:t>revolutionizing</w:t>
      </w:r>
      <w:r>
        <w:rPr>
          <w:spacing w:val="-10"/>
          <w:w w:val="105"/>
        </w:rPr>
        <w:t> </w:t>
      </w:r>
      <w:r>
        <w:rPr>
          <w:w w:val="105"/>
        </w:rPr>
        <w:t>the</w:t>
      </w:r>
      <w:r>
        <w:rPr>
          <w:spacing w:val="-10"/>
          <w:w w:val="105"/>
        </w:rPr>
        <w:t> </w:t>
      </w:r>
      <w:r>
        <w:rPr>
          <w:w w:val="105"/>
        </w:rPr>
        <w:t>production </w:t>
      </w:r>
      <w:r>
        <w:rPr/>
        <w:t>of tools and parts for space applications. These advanced systems can fabricate components </w:t>
      </w:r>
      <w:r>
        <w:rPr>
          <w:w w:val="105"/>
        </w:rPr>
        <w:t>and assemble final products, enabling the creation of essential items such as spacecraft hardware,</w:t>
      </w:r>
      <w:r>
        <w:rPr>
          <w:spacing w:val="-2"/>
          <w:w w:val="105"/>
        </w:rPr>
        <w:t> </w:t>
      </w:r>
      <w:r>
        <w:rPr>
          <w:w w:val="105"/>
        </w:rPr>
        <w:t>tools,</w:t>
      </w:r>
      <w:r>
        <w:rPr>
          <w:spacing w:val="-2"/>
          <w:w w:val="105"/>
        </w:rPr>
        <w:t> </w:t>
      </w:r>
      <w:r>
        <w:rPr>
          <w:w w:val="105"/>
        </w:rPr>
        <w:t>solar</w:t>
      </w:r>
      <w:r>
        <w:rPr>
          <w:spacing w:val="-2"/>
          <w:w w:val="105"/>
        </w:rPr>
        <w:t> </w:t>
      </w:r>
      <w:r>
        <w:rPr>
          <w:w w:val="105"/>
        </w:rPr>
        <w:t>power</w:t>
      </w:r>
      <w:r>
        <w:rPr>
          <w:spacing w:val="-2"/>
          <w:w w:val="105"/>
        </w:rPr>
        <w:t> </w:t>
      </w:r>
      <w:r>
        <w:rPr>
          <w:w w:val="105"/>
        </w:rPr>
        <w:t>systems,</w:t>
      </w:r>
      <w:r>
        <w:rPr>
          <w:spacing w:val="-2"/>
          <w:w w:val="105"/>
        </w:rPr>
        <w:t> </w:t>
      </w:r>
      <w:r>
        <w:rPr>
          <w:w w:val="105"/>
        </w:rPr>
        <w:t>and</w:t>
      </w:r>
      <w:r>
        <w:rPr>
          <w:spacing w:val="-2"/>
          <w:w w:val="105"/>
        </w:rPr>
        <w:t> </w:t>
      </w:r>
      <w:r>
        <w:rPr>
          <w:w w:val="105"/>
        </w:rPr>
        <w:t>much</w:t>
      </w:r>
      <w:r>
        <w:rPr>
          <w:spacing w:val="-2"/>
          <w:w w:val="105"/>
        </w:rPr>
        <w:t> </w:t>
      </w:r>
      <w:r>
        <w:rPr>
          <w:w w:val="105"/>
        </w:rPr>
        <w:t>more</w:t>
      </w:r>
      <w:r>
        <w:rPr>
          <w:spacing w:val="-2"/>
          <w:w w:val="105"/>
        </w:rPr>
        <w:t> </w:t>
      </w:r>
      <w:r>
        <w:rPr>
          <w:w w:val="105"/>
        </w:rPr>
        <w:t>[</w:t>
      </w:r>
      <w:hyperlink w:history="true" w:anchor="_bookmark16">
        <w:r>
          <w:rPr>
            <w:color w:val="0774B7"/>
            <w:w w:val="105"/>
          </w:rPr>
          <w:t>8</w:t>
        </w:r>
      </w:hyperlink>
      <w:r>
        <w:rPr>
          <w:w w:val="105"/>
        </w:rPr>
        <w:t>]. By</w:t>
      </w:r>
      <w:r>
        <w:rPr>
          <w:spacing w:val="-2"/>
          <w:w w:val="105"/>
        </w:rPr>
        <w:t> </w:t>
      </w:r>
      <w:r>
        <w:rPr>
          <w:w w:val="105"/>
        </w:rPr>
        <w:t>leveraging</w:t>
      </w:r>
      <w:r>
        <w:rPr>
          <w:spacing w:val="-2"/>
          <w:w w:val="105"/>
        </w:rPr>
        <w:t> </w:t>
      </w:r>
      <w:r>
        <w:rPr>
          <w:w w:val="105"/>
        </w:rPr>
        <w:t>these</w:t>
      </w:r>
      <w:r>
        <w:rPr>
          <w:spacing w:val="-2"/>
          <w:w w:val="105"/>
        </w:rPr>
        <w:t> </w:t>
      </w:r>
      <w:r>
        <w:rPr>
          <w:w w:val="105"/>
        </w:rPr>
        <w:t>methods, large</w:t>
      </w:r>
      <w:r>
        <w:rPr>
          <w:spacing w:val="-9"/>
          <w:w w:val="105"/>
        </w:rPr>
        <w:t> </w:t>
      </w:r>
      <w:r>
        <w:rPr>
          <w:w w:val="105"/>
        </w:rPr>
        <w:t>structures</w:t>
      </w:r>
      <w:r>
        <w:rPr>
          <w:spacing w:val="-9"/>
          <w:w w:val="105"/>
        </w:rPr>
        <w:t> </w:t>
      </w:r>
      <w:r>
        <w:rPr>
          <w:w w:val="105"/>
        </w:rPr>
        <w:t>and</w:t>
      </w:r>
      <w:r>
        <w:rPr>
          <w:spacing w:val="-9"/>
          <w:w w:val="105"/>
        </w:rPr>
        <w:t> </w:t>
      </w:r>
      <w:r>
        <w:rPr>
          <w:w w:val="105"/>
        </w:rPr>
        <w:t>systems</w:t>
      </w:r>
      <w:r>
        <w:rPr>
          <w:spacing w:val="-9"/>
          <w:w w:val="105"/>
        </w:rPr>
        <w:t> </w:t>
      </w:r>
      <w:r>
        <w:rPr>
          <w:w w:val="105"/>
        </w:rPr>
        <w:t>can</w:t>
      </w:r>
      <w:r>
        <w:rPr>
          <w:spacing w:val="-9"/>
          <w:w w:val="105"/>
        </w:rPr>
        <w:t> </w:t>
      </w:r>
      <w:r>
        <w:rPr>
          <w:w w:val="105"/>
        </w:rPr>
        <w:t>be</w:t>
      </w:r>
      <w:r>
        <w:rPr>
          <w:spacing w:val="-9"/>
          <w:w w:val="105"/>
        </w:rPr>
        <w:t> </w:t>
      </w:r>
      <w:r>
        <w:rPr>
          <w:w w:val="105"/>
        </w:rPr>
        <w:t>manufactured</w:t>
      </w:r>
      <w:r>
        <w:rPr>
          <w:spacing w:val="-9"/>
          <w:w w:val="105"/>
        </w:rPr>
        <w:t> </w:t>
      </w:r>
      <w:r>
        <w:rPr>
          <w:w w:val="105"/>
        </w:rPr>
        <w:t>directly</w:t>
      </w:r>
      <w:r>
        <w:rPr>
          <w:spacing w:val="-9"/>
          <w:w w:val="105"/>
        </w:rPr>
        <w:t> </w:t>
      </w:r>
      <w:r>
        <w:rPr>
          <w:w w:val="105"/>
        </w:rPr>
        <w:t>in</w:t>
      </w:r>
      <w:r>
        <w:rPr>
          <w:spacing w:val="-9"/>
          <w:w w:val="105"/>
        </w:rPr>
        <w:t> </w:t>
      </w:r>
      <w:r>
        <w:rPr>
          <w:w w:val="105"/>
        </w:rPr>
        <w:t>space,</w:t>
      </w:r>
      <w:r>
        <w:rPr>
          <w:spacing w:val="-9"/>
          <w:w w:val="105"/>
        </w:rPr>
        <w:t> </w:t>
      </w:r>
      <w:r>
        <w:rPr>
          <w:w w:val="105"/>
        </w:rPr>
        <w:t>eliminating</w:t>
      </w:r>
      <w:r>
        <w:rPr>
          <w:spacing w:val="-9"/>
          <w:w w:val="105"/>
        </w:rPr>
        <w:t> </w:t>
      </w:r>
      <w:r>
        <w:rPr>
          <w:w w:val="105"/>
        </w:rPr>
        <w:t>the</w:t>
      </w:r>
      <w:r>
        <w:rPr>
          <w:spacing w:val="-9"/>
          <w:w w:val="105"/>
        </w:rPr>
        <w:t> </w:t>
      </w:r>
      <w:r>
        <w:rPr>
          <w:w w:val="105"/>
        </w:rPr>
        <w:t>need to transport oversized components that may exceed spacecraft capacity.</w:t>
      </w:r>
      <w:r>
        <w:rPr>
          <w:spacing w:val="22"/>
          <w:w w:val="105"/>
        </w:rPr>
        <w:t> </w:t>
      </w:r>
      <w:r>
        <w:rPr>
          <w:w w:val="105"/>
        </w:rPr>
        <w:t>This capability significantly</w:t>
      </w:r>
      <w:r>
        <w:rPr>
          <w:w w:val="105"/>
        </w:rPr>
        <w:t> supports</w:t>
      </w:r>
      <w:r>
        <w:rPr>
          <w:w w:val="105"/>
        </w:rPr>
        <w:t> long-term</w:t>
      </w:r>
      <w:r>
        <w:rPr>
          <w:w w:val="105"/>
        </w:rPr>
        <w:t> lunar</w:t>
      </w:r>
      <w:r>
        <w:rPr>
          <w:w w:val="105"/>
        </w:rPr>
        <w:t> exploration,</w:t>
      </w:r>
      <w:r>
        <w:rPr>
          <w:w w:val="105"/>
        </w:rPr>
        <w:t> missions</w:t>
      </w:r>
      <w:r>
        <w:rPr>
          <w:w w:val="105"/>
        </w:rPr>
        <w:t> to</w:t>
      </w:r>
      <w:r>
        <w:rPr>
          <w:w w:val="105"/>
        </w:rPr>
        <w:t> Mars,</w:t>
      </w:r>
      <w:r>
        <w:rPr>
          <w:w w:val="105"/>
        </w:rPr>
        <w:t> and</w:t>
      </w:r>
      <w:r>
        <w:rPr>
          <w:w w:val="105"/>
        </w:rPr>
        <w:t> deep</w:t>
      </w:r>
      <w:r>
        <w:rPr>
          <w:w w:val="105"/>
        </w:rPr>
        <w:t> space exploration [</w:t>
      </w:r>
      <w:hyperlink w:history="true" w:anchor="_bookmark39">
        <w:r>
          <w:rPr>
            <w:color w:val="0774B7"/>
            <w:w w:val="105"/>
          </w:rPr>
          <w:t>39</w:t>
        </w:r>
      </w:hyperlink>
      <w:r>
        <w:rPr>
          <w:w w:val="105"/>
        </w:rPr>
        <w:t>].</w:t>
      </w:r>
    </w:p>
    <w:p>
      <w:pPr>
        <w:pStyle w:val="BodyText"/>
        <w:spacing w:line="285" w:lineRule="auto"/>
        <w:ind w:left="2755" w:right="117" w:firstLine="431"/>
        <w:jc w:val="both"/>
      </w:pPr>
      <w:r>
        <w:rPr>
          <w:w w:val="105"/>
        </w:rPr>
        <w:t>Autonomous manufacturing systems can oversee the entire design and production process, including material selection, object design, manufacturing, and product </w:t>
      </w:r>
      <w:r>
        <w:rPr>
          <w:w w:val="105"/>
        </w:rPr>
        <w:t>testing. This</w:t>
      </w:r>
      <w:r>
        <w:rPr>
          <w:spacing w:val="-11"/>
          <w:w w:val="105"/>
        </w:rPr>
        <w:t> </w:t>
      </w:r>
      <w:r>
        <w:rPr>
          <w:w w:val="105"/>
        </w:rPr>
        <w:t>comprehensive</w:t>
      </w:r>
      <w:r>
        <w:rPr>
          <w:spacing w:val="-11"/>
          <w:w w:val="105"/>
        </w:rPr>
        <w:t> </w:t>
      </w:r>
      <w:r>
        <w:rPr>
          <w:w w:val="105"/>
        </w:rPr>
        <w:t>approach,</w:t>
      </w:r>
      <w:r>
        <w:rPr>
          <w:spacing w:val="-10"/>
          <w:w w:val="105"/>
        </w:rPr>
        <w:t> </w:t>
      </w:r>
      <w:r>
        <w:rPr>
          <w:w w:val="105"/>
        </w:rPr>
        <w:t>traditionally</w:t>
      </w:r>
      <w:r>
        <w:rPr>
          <w:spacing w:val="-10"/>
          <w:w w:val="105"/>
        </w:rPr>
        <w:t> </w:t>
      </w:r>
      <w:r>
        <w:rPr>
          <w:w w:val="105"/>
        </w:rPr>
        <w:t>requiring</w:t>
      </w:r>
      <w:r>
        <w:rPr>
          <w:spacing w:val="-11"/>
          <w:w w:val="105"/>
        </w:rPr>
        <w:t> </w:t>
      </w:r>
      <w:r>
        <w:rPr>
          <w:w w:val="105"/>
        </w:rPr>
        <w:t>a</w:t>
      </w:r>
      <w:r>
        <w:rPr>
          <w:spacing w:val="-11"/>
          <w:w w:val="105"/>
        </w:rPr>
        <w:t> </w:t>
      </w:r>
      <w:r>
        <w:rPr>
          <w:w w:val="105"/>
        </w:rPr>
        <w:t>full</w:t>
      </w:r>
      <w:r>
        <w:rPr>
          <w:spacing w:val="-11"/>
          <w:w w:val="105"/>
        </w:rPr>
        <w:t> </w:t>
      </w:r>
      <w:r>
        <w:rPr>
          <w:w w:val="105"/>
        </w:rPr>
        <w:t>team</w:t>
      </w:r>
      <w:r>
        <w:rPr>
          <w:spacing w:val="-11"/>
          <w:w w:val="105"/>
        </w:rPr>
        <w:t> </w:t>
      </w:r>
      <w:r>
        <w:rPr>
          <w:w w:val="105"/>
        </w:rPr>
        <w:t>of</w:t>
      </w:r>
      <w:r>
        <w:rPr>
          <w:spacing w:val="-11"/>
          <w:w w:val="105"/>
        </w:rPr>
        <w:t> </w:t>
      </w:r>
      <w:r>
        <w:rPr>
          <w:w w:val="105"/>
        </w:rPr>
        <w:t>skilled</w:t>
      </w:r>
      <w:r>
        <w:rPr>
          <w:spacing w:val="-10"/>
          <w:w w:val="105"/>
        </w:rPr>
        <w:t> </w:t>
      </w:r>
      <w:r>
        <w:rPr>
          <w:w w:val="105"/>
        </w:rPr>
        <w:t>personnel</w:t>
      </w:r>
      <w:r>
        <w:rPr>
          <w:spacing w:val="-11"/>
          <w:w w:val="105"/>
        </w:rPr>
        <w:t> </w:t>
      </w:r>
      <w:r>
        <w:rPr>
          <w:w w:val="105"/>
        </w:rPr>
        <w:t>and </w:t>
      </w:r>
      <w:r>
        <w:rPr/>
        <w:t>machinery, can now be managed entirely by automated systems [</w:t>
      </w:r>
      <w:hyperlink w:history="true" w:anchor="_bookmark40">
        <w:r>
          <w:rPr>
            <w:color w:val="0774B7"/>
          </w:rPr>
          <w:t>40</w:t>
        </w:r>
      </w:hyperlink>
      <w:r>
        <w:rPr/>
        <w:t>]. One notable example </w:t>
      </w:r>
      <w:r>
        <w:rPr>
          <w:w w:val="105"/>
        </w:rPr>
        <w:t>of</w:t>
      </w:r>
      <w:r>
        <w:rPr>
          <w:w w:val="105"/>
        </w:rPr>
        <w:t> this</w:t>
      </w:r>
      <w:r>
        <w:rPr>
          <w:w w:val="105"/>
        </w:rPr>
        <w:t> innovation</w:t>
      </w:r>
      <w:r>
        <w:rPr>
          <w:w w:val="105"/>
        </w:rPr>
        <w:t> is</w:t>
      </w:r>
      <w:r>
        <w:rPr>
          <w:w w:val="105"/>
        </w:rPr>
        <w:t> autonomous</w:t>
      </w:r>
      <w:r>
        <w:rPr>
          <w:w w:val="105"/>
        </w:rPr>
        <w:t> failure</w:t>
      </w:r>
      <w:r>
        <w:rPr>
          <w:w w:val="105"/>
        </w:rPr>
        <w:t> detection</w:t>
      </w:r>
      <w:r>
        <w:rPr>
          <w:w w:val="105"/>
        </w:rPr>
        <w:t> and</w:t>
      </w:r>
      <w:r>
        <w:rPr>
          <w:w w:val="105"/>
        </w:rPr>
        <w:t> correction</w:t>
      </w:r>
      <w:r>
        <w:rPr>
          <w:w w:val="105"/>
        </w:rPr>
        <w:t> in</w:t>
      </w:r>
      <w:r>
        <w:rPr>
          <w:w w:val="105"/>
        </w:rPr>
        <w:t> AM</w:t>
      </w:r>
      <w:r>
        <w:rPr>
          <w:w w:val="105"/>
        </w:rPr>
        <w:t> for</w:t>
      </w:r>
      <w:r>
        <w:rPr>
          <w:w w:val="105"/>
        </w:rPr>
        <w:t> in-space applications. Automated</w:t>
      </w:r>
      <w:r>
        <w:rPr>
          <w:spacing w:val="-8"/>
          <w:w w:val="105"/>
        </w:rPr>
        <w:t> </w:t>
      </w:r>
      <w:r>
        <w:rPr>
          <w:w w:val="105"/>
        </w:rPr>
        <w:t>quality</w:t>
      </w:r>
      <w:r>
        <w:rPr>
          <w:spacing w:val="-8"/>
          <w:w w:val="105"/>
        </w:rPr>
        <w:t> </w:t>
      </w:r>
      <w:r>
        <w:rPr>
          <w:w w:val="105"/>
        </w:rPr>
        <w:t>assessment</w:t>
      </w:r>
      <w:r>
        <w:rPr>
          <w:spacing w:val="-8"/>
          <w:w w:val="105"/>
        </w:rPr>
        <w:t> </w:t>
      </w:r>
      <w:r>
        <w:rPr>
          <w:w w:val="105"/>
        </w:rPr>
        <w:t>systems,</w:t>
      </w:r>
      <w:r>
        <w:rPr>
          <w:spacing w:val="-8"/>
          <w:w w:val="105"/>
        </w:rPr>
        <w:t> </w:t>
      </w:r>
      <w:r>
        <w:rPr>
          <w:w w:val="105"/>
        </w:rPr>
        <w:t>which</w:t>
      </w:r>
      <w:r>
        <w:rPr>
          <w:spacing w:val="-8"/>
          <w:w w:val="105"/>
        </w:rPr>
        <w:t> </w:t>
      </w:r>
      <w:r>
        <w:rPr>
          <w:w w:val="105"/>
        </w:rPr>
        <w:t>utilize</w:t>
      </w:r>
      <w:r>
        <w:rPr>
          <w:spacing w:val="-8"/>
          <w:w w:val="105"/>
        </w:rPr>
        <w:t> </w:t>
      </w:r>
      <w:r>
        <w:rPr>
          <w:w w:val="105"/>
        </w:rPr>
        <w:t>image</w:t>
      </w:r>
      <w:r>
        <w:rPr>
          <w:spacing w:val="-8"/>
          <w:w w:val="105"/>
        </w:rPr>
        <w:t> </w:t>
      </w:r>
      <w:r>
        <w:rPr>
          <w:w w:val="105"/>
        </w:rPr>
        <w:t>processing</w:t>
      </w:r>
      <w:r>
        <w:rPr>
          <w:spacing w:val="-8"/>
          <w:w w:val="105"/>
        </w:rPr>
        <w:t> </w:t>
      </w:r>
      <w:r>
        <w:rPr>
          <w:w w:val="105"/>
        </w:rPr>
        <w:t>and robotic</w:t>
      </w:r>
      <w:r>
        <w:rPr>
          <w:spacing w:val="-8"/>
          <w:w w:val="105"/>
        </w:rPr>
        <w:t> </w:t>
      </w:r>
      <w:r>
        <w:rPr>
          <w:w w:val="105"/>
        </w:rPr>
        <w:t>arms,</w:t>
      </w:r>
      <w:r>
        <w:rPr>
          <w:spacing w:val="-8"/>
          <w:w w:val="105"/>
        </w:rPr>
        <w:t> </w:t>
      </w:r>
      <w:r>
        <w:rPr>
          <w:w w:val="105"/>
        </w:rPr>
        <w:t>can</w:t>
      </w:r>
      <w:r>
        <w:rPr>
          <w:spacing w:val="-8"/>
          <w:w w:val="105"/>
        </w:rPr>
        <w:t> </w:t>
      </w:r>
      <w:r>
        <w:rPr>
          <w:w w:val="105"/>
        </w:rPr>
        <w:t>monitor</w:t>
      </w:r>
      <w:r>
        <w:rPr>
          <w:spacing w:val="-8"/>
          <w:w w:val="105"/>
        </w:rPr>
        <w:t> </w:t>
      </w:r>
      <w:r>
        <w:rPr>
          <w:w w:val="105"/>
        </w:rPr>
        <w:t>3D</w:t>
      </w:r>
      <w:r>
        <w:rPr>
          <w:spacing w:val="-8"/>
          <w:w w:val="105"/>
        </w:rPr>
        <w:t> </w:t>
      </w:r>
      <w:r>
        <w:rPr>
          <w:w w:val="105"/>
        </w:rPr>
        <w:t>printing</w:t>
      </w:r>
      <w:r>
        <w:rPr>
          <w:spacing w:val="-8"/>
          <w:w w:val="105"/>
        </w:rPr>
        <w:t> </w:t>
      </w:r>
      <w:r>
        <w:rPr>
          <w:w w:val="105"/>
        </w:rPr>
        <w:t>processes</w:t>
      </w:r>
      <w:r>
        <w:rPr>
          <w:spacing w:val="-8"/>
          <w:w w:val="105"/>
        </w:rPr>
        <w:t> </w:t>
      </w:r>
      <w:r>
        <w:rPr>
          <w:w w:val="105"/>
        </w:rPr>
        <w:t>in</w:t>
      </w:r>
      <w:r>
        <w:rPr>
          <w:spacing w:val="-8"/>
          <w:w w:val="105"/>
        </w:rPr>
        <w:t> </w:t>
      </w:r>
      <w:r>
        <w:rPr>
          <w:w w:val="105"/>
        </w:rPr>
        <w:t>real-time. These</w:t>
      </w:r>
      <w:r>
        <w:rPr>
          <w:spacing w:val="-8"/>
          <w:w w:val="105"/>
        </w:rPr>
        <w:t> </w:t>
      </w:r>
      <w:r>
        <w:rPr>
          <w:w w:val="105"/>
        </w:rPr>
        <w:t>systems</w:t>
      </w:r>
      <w:r>
        <w:rPr>
          <w:spacing w:val="-8"/>
          <w:w w:val="105"/>
        </w:rPr>
        <w:t> </w:t>
      </w:r>
      <w:r>
        <w:rPr>
          <w:w w:val="105"/>
        </w:rPr>
        <w:t>identify</w:t>
      </w:r>
      <w:r>
        <w:rPr>
          <w:spacing w:val="-8"/>
          <w:w w:val="105"/>
        </w:rPr>
        <w:t> </w:t>
      </w:r>
      <w:r>
        <w:rPr>
          <w:w w:val="105"/>
        </w:rPr>
        <w:t>and</w:t>
      </w:r>
    </w:p>
    <w:p>
      <w:pPr>
        <w:pStyle w:val="BodyText"/>
        <w:spacing w:after="0" w:line="285" w:lineRule="auto"/>
        <w:jc w:val="both"/>
        <w:sectPr>
          <w:type w:val="continuous"/>
          <w:pgSz w:w="11910" w:h="16840"/>
          <w:pgMar w:header="685" w:footer="0" w:top="640" w:bottom="280" w:left="566" w:right="566"/>
        </w:sectPr>
      </w:pPr>
    </w:p>
    <w:p>
      <w:pPr>
        <w:pStyle w:val="BodyText"/>
        <w:spacing w:before="177"/>
      </w:pPr>
    </w:p>
    <w:p>
      <w:pPr>
        <w:pStyle w:val="BodyText"/>
        <w:spacing w:line="285" w:lineRule="auto"/>
        <w:ind w:left="2755" w:right="151" w:firstLine="5"/>
        <w:jc w:val="both"/>
      </w:pPr>
      <w:r>
        <w:rPr>
          <w:w w:val="105"/>
        </w:rPr>
        <w:t>rectify printing defects such as indentations, protrusions, and misaligned layers during production.</w:t>
      </w:r>
      <w:r>
        <w:rPr>
          <w:spacing w:val="40"/>
          <w:w w:val="105"/>
        </w:rPr>
        <w:t> </w:t>
      </w:r>
      <w:r>
        <w:rPr>
          <w:w w:val="105"/>
        </w:rPr>
        <w:t>Additionally,</w:t>
      </w:r>
      <w:r>
        <w:rPr>
          <w:w w:val="105"/>
        </w:rPr>
        <w:t> they</w:t>
      </w:r>
      <w:r>
        <w:rPr>
          <w:w w:val="105"/>
        </w:rPr>
        <w:t> can</w:t>
      </w:r>
      <w:r>
        <w:rPr>
          <w:w w:val="105"/>
        </w:rPr>
        <w:t> repair</w:t>
      </w:r>
      <w:r>
        <w:rPr>
          <w:w w:val="105"/>
        </w:rPr>
        <w:t> 3D-printed</w:t>
      </w:r>
      <w:r>
        <w:rPr>
          <w:w w:val="105"/>
        </w:rPr>
        <w:t> parts</w:t>
      </w:r>
      <w:r>
        <w:rPr>
          <w:w w:val="105"/>
        </w:rPr>
        <w:t> directly</w:t>
      </w:r>
      <w:r>
        <w:rPr>
          <w:w w:val="105"/>
        </w:rPr>
        <w:t> in</w:t>
      </w:r>
      <w:r>
        <w:rPr>
          <w:w w:val="105"/>
        </w:rPr>
        <w:t> space,</w:t>
      </w:r>
      <w:r>
        <w:rPr>
          <w:w w:val="105"/>
        </w:rPr>
        <w:t> reducing material</w:t>
      </w:r>
      <w:r>
        <w:rPr>
          <w:spacing w:val="-4"/>
          <w:w w:val="105"/>
        </w:rPr>
        <w:t> </w:t>
      </w:r>
      <w:r>
        <w:rPr>
          <w:w w:val="105"/>
        </w:rPr>
        <w:t>waste</w:t>
      </w:r>
      <w:r>
        <w:rPr>
          <w:spacing w:val="-4"/>
          <w:w w:val="105"/>
        </w:rPr>
        <w:t> </w:t>
      </w:r>
      <w:r>
        <w:rPr>
          <w:w w:val="105"/>
        </w:rPr>
        <w:t>and</w:t>
      </w:r>
      <w:r>
        <w:rPr>
          <w:spacing w:val="-4"/>
          <w:w w:val="105"/>
        </w:rPr>
        <w:t> </w:t>
      </w:r>
      <w:r>
        <w:rPr>
          <w:w w:val="105"/>
        </w:rPr>
        <w:t>eliminating</w:t>
      </w:r>
      <w:r>
        <w:rPr>
          <w:spacing w:val="-4"/>
          <w:w w:val="105"/>
        </w:rPr>
        <w:t> </w:t>
      </w:r>
      <w:r>
        <w:rPr>
          <w:w w:val="105"/>
        </w:rPr>
        <w:t>the</w:t>
      </w:r>
      <w:r>
        <w:rPr>
          <w:spacing w:val="-4"/>
          <w:w w:val="105"/>
        </w:rPr>
        <w:t> </w:t>
      </w:r>
      <w:r>
        <w:rPr>
          <w:w w:val="105"/>
        </w:rPr>
        <w:t>need</w:t>
      </w:r>
      <w:r>
        <w:rPr>
          <w:spacing w:val="-4"/>
          <w:w w:val="105"/>
        </w:rPr>
        <w:t> </w:t>
      </w:r>
      <w:r>
        <w:rPr>
          <w:w w:val="105"/>
        </w:rPr>
        <w:t>for</w:t>
      </w:r>
      <w:r>
        <w:rPr>
          <w:spacing w:val="-4"/>
          <w:w w:val="105"/>
        </w:rPr>
        <w:t> </w:t>
      </w:r>
      <w:r>
        <w:rPr>
          <w:w w:val="105"/>
        </w:rPr>
        <w:t>costly</w:t>
      </w:r>
      <w:r>
        <w:rPr>
          <w:spacing w:val="-4"/>
          <w:w w:val="105"/>
        </w:rPr>
        <w:t> </w:t>
      </w:r>
      <w:r>
        <w:rPr>
          <w:w w:val="105"/>
        </w:rPr>
        <w:t>return</w:t>
      </w:r>
      <w:r>
        <w:rPr>
          <w:spacing w:val="-4"/>
          <w:w w:val="105"/>
        </w:rPr>
        <w:t> </w:t>
      </w:r>
      <w:r>
        <w:rPr>
          <w:w w:val="105"/>
        </w:rPr>
        <w:t>trips</w:t>
      </w:r>
      <w:r>
        <w:rPr>
          <w:spacing w:val="-4"/>
          <w:w w:val="105"/>
        </w:rPr>
        <w:t> </w:t>
      </w:r>
      <w:r>
        <w:rPr>
          <w:w w:val="105"/>
        </w:rPr>
        <w:t>to</w:t>
      </w:r>
      <w:r>
        <w:rPr>
          <w:spacing w:val="-4"/>
          <w:w w:val="105"/>
        </w:rPr>
        <w:t> </w:t>
      </w:r>
      <w:r>
        <w:rPr>
          <w:w w:val="105"/>
        </w:rPr>
        <w:t>Earth</w:t>
      </w:r>
      <w:r>
        <w:rPr>
          <w:spacing w:val="-4"/>
          <w:w w:val="105"/>
        </w:rPr>
        <w:t> </w:t>
      </w:r>
      <w:r>
        <w:rPr>
          <w:w w:val="105"/>
        </w:rPr>
        <w:t>for</w:t>
      </w:r>
      <w:r>
        <w:rPr>
          <w:spacing w:val="-4"/>
          <w:w w:val="105"/>
        </w:rPr>
        <w:t> </w:t>
      </w:r>
      <w:r>
        <w:rPr>
          <w:w w:val="105"/>
        </w:rPr>
        <w:t>repairs</w:t>
      </w:r>
      <w:r>
        <w:rPr>
          <w:spacing w:val="-4"/>
          <w:w w:val="105"/>
        </w:rPr>
        <w:t> </w:t>
      </w:r>
      <w:r>
        <w:rPr>
          <w:w w:val="105"/>
        </w:rPr>
        <w:t>[</w:t>
      </w:r>
      <w:hyperlink w:history="true" w:anchor="_bookmark41">
        <w:r>
          <w:rPr>
            <w:color w:val="0774B7"/>
            <w:w w:val="105"/>
          </w:rPr>
          <w:t>41</w:t>
        </w:r>
      </w:hyperlink>
      <w:r>
        <w:rPr>
          <w:w w:val="105"/>
        </w:rPr>
        <w:t>].</w:t>
      </w:r>
    </w:p>
    <w:p>
      <w:pPr>
        <w:pStyle w:val="BodyText"/>
        <w:spacing w:line="285" w:lineRule="auto"/>
        <w:ind w:left="2755" w:right="127" w:firstLine="431"/>
        <w:jc w:val="both"/>
      </w:pPr>
      <w:r>
        <w:rPr>
          <w:w w:val="105"/>
        </w:rPr>
        <w:t>NASA’s Autonomous Reconfigurable Mission Adaptive Digital Assembly Systems (ARMADAS)</w:t>
      </w:r>
      <w:r>
        <w:rPr>
          <w:spacing w:val="36"/>
          <w:w w:val="105"/>
        </w:rPr>
        <w:t> </w:t>
      </w:r>
      <w:r>
        <w:rPr>
          <w:w w:val="105"/>
        </w:rPr>
        <w:t>exemplify</w:t>
      </w:r>
      <w:r>
        <w:rPr>
          <w:spacing w:val="36"/>
          <w:w w:val="105"/>
        </w:rPr>
        <w:t> </w:t>
      </w:r>
      <w:r>
        <w:rPr>
          <w:w w:val="105"/>
        </w:rPr>
        <w:t>the</w:t>
      </w:r>
      <w:r>
        <w:rPr>
          <w:spacing w:val="36"/>
          <w:w w:val="105"/>
        </w:rPr>
        <w:t> </w:t>
      </w:r>
      <w:r>
        <w:rPr>
          <w:w w:val="105"/>
        </w:rPr>
        <w:t>potential</w:t>
      </w:r>
      <w:r>
        <w:rPr>
          <w:spacing w:val="36"/>
          <w:w w:val="105"/>
        </w:rPr>
        <w:t> </w:t>
      </w:r>
      <w:r>
        <w:rPr>
          <w:w w:val="105"/>
        </w:rPr>
        <w:t>of</w:t>
      </w:r>
      <w:r>
        <w:rPr>
          <w:spacing w:val="36"/>
          <w:w w:val="105"/>
        </w:rPr>
        <w:t> </w:t>
      </w:r>
      <w:r>
        <w:rPr>
          <w:w w:val="105"/>
        </w:rPr>
        <w:t>robotic</w:t>
      </w:r>
      <w:r>
        <w:rPr>
          <w:spacing w:val="36"/>
          <w:w w:val="105"/>
        </w:rPr>
        <w:t> </w:t>
      </w:r>
      <w:r>
        <w:rPr>
          <w:w w:val="105"/>
        </w:rPr>
        <w:t>manufacturing</w:t>
      </w:r>
      <w:r>
        <w:rPr>
          <w:spacing w:val="36"/>
          <w:w w:val="105"/>
        </w:rPr>
        <w:t> </w:t>
      </w:r>
      <w:r>
        <w:rPr>
          <w:w w:val="105"/>
        </w:rPr>
        <w:t>in</w:t>
      </w:r>
      <w:r>
        <w:rPr>
          <w:spacing w:val="36"/>
          <w:w w:val="105"/>
        </w:rPr>
        <w:t> </w:t>
      </w:r>
      <w:r>
        <w:rPr>
          <w:w w:val="105"/>
        </w:rPr>
        <w:t>space.</w:t>
      </w:r>
      <w:r>
        <w:rPr>
          <w:spacing w:val="80"/>
          <w:w w:val="105"/>
        </w:rPr>
        <w:t> </w:t>
      </w:r>
      <w:r>
        <w:rPr>
          <w:w w:val="105"/>
        </w:rPr>
        <w:t>These</w:t>
      </w:r>
      <w:r>
        <w:rPr>
          <w:spacing w:val="36"/>
          <w:w w:val="105"/>
        </w:rPr>
        <w:t> </w:t>
      </w:r>
      <w:r>
        <w:rPr>
          <w:w w:val="105"/>
        </w:rPr>
        <w:t>small yet</w:t>
      </w:r>
      <w:r>
        <w:rPr>
          <w:w w:val="105"/>
        </w:rPr>
        <w:t> highly</w:t>
      </w:r>
      <w:r>
        <w:rPr>
          <w:w w:val="105"/>
        </w:rPr>
        <w:t> capable</w:t>
      </w:r>
      <w:r>
        <w:rPr>
          <w:w w:val="105"/>
        </w:rPr>
        <w:t> robots</w:t>
      </w:r>
      <w:r>
        <w:rPr>
          <w:w w:val="105"/>
        </w:rPr>
        <w:t> collaborate</w:t>
      </w:r>
      <w:r>
        <w:rPr>
          <w:w w:val="105"/>
        </w:rPr>
        <w:t> to</w:t>
      </w:r>
      <w:r>
        <w:rPr>
          <w:w w:val="105"/>
        </w:rPr>
        <w:t> assemble</w:t>
      </w:r>
      <w:r>
        <w:rPr>
          <w:w w:val="105"/>
        </w:rPr>
        <w:t> large</w:t>
      </w:r>
      <w:r>
        <w:rPr>
          <w:w w:val="105"/>
        </w:rPr>
        <w:t> structures,</w:t>
      </w:r>
      <w:r>
        <w:rPr>
          <w:w w:val="105"/>
        </w:rPr>
        <w:t> including</w:t>
      </w:r>
      <w:r>
        <w:rPr>
          <w:w w:val="105"/>
        </w:rPr>
        <w:t> antennas, habitat</w:t>
      </w:r>
      <w:r>
        <w:rPr>
          <w:spacing w:val="-12"/>
          <w:w w:val="105"/>
        </w:rPr>
        <w:t> </w:t>
      </w:r>
      <w:r>
        <w:rPr>
          <w:w w:val="105"/>
        </w:rPr>
        <w:t>modules,</w:t>
      </w:r>
      <w:r>
        <w:rPr>
          <w:spacing w:val="-12"/>
          <w:w w:val="105"/>
        </w:rPr>
        <w:t> </w:t>
      </w:r>
      <w:r>
        <w:rPr>
          <w:w w:val="105"/>
        </w:rPr>
        <w:t>and</w:t>
      </w:r>
      <w:r>
        <w:rPr>
          <w:spacing w:val="-11"/>
          <w:w w:val="105"/>
        </w:rPr>
        <w:t> </w:t>
      </w:r>
      <w:r>
        <w:rPr>
          <w:w w:val="105"/>
        </w:rPr>
        <w:t>even</w:t>
      </w:r>
      <w:r>
        <w:rPr>
          <w:spacing w:val="-12"/>
          <w:w w:val="105"/>
        </w:rPr>
        <w:t> </w:t>
      </w:r>
      <w:r>
        <w:rPr>
          <w:w w:val="105"/>
        </w:rPr>
        <w:t>entire</w:t>
      </w:r>
      <w:r>
        <w:rPr>
          <w:spacing w:val="-11"/>
          <w:w w:val="105"/>
        </w:rPr>
        <w:t> </w:t>
      </w:r>
      <w:r>
        <w:rPr>
          <w:w w:val="105"/>
        </w:rPr>
        <w:t>spaceports.</w:t>
      </w:r>
      <w:r>
        <w:rPr>
          <w:spacing w:val="-12"/>
          <w:w w:val="105"/>
        </w:rPr>
        <w:t> </w:t>
      </w:r>
      <w:r>
        <w:rPr>
          <w:w w:val="105"/>
        </w:rPr>
        <w:t>Despite</w:t>
      </w:r>
      <w:r>
        <w:rPr>
          <w:spacing w:val="-11"/>
          <w:w w:val="105"/>
        </w:rPr>
        <w:t> </w:t>
      </w:r>
      <w:r>
        <w:rPr>
          <w:w w:val="105"/>
        </w:rPr>
        <w:t>their</w:t>
      </w:r>
      <w:r>
        <w:rPr>
          <w:spacing w:val="-12"/>
          <w:w w:val="105"/>
        </w:rPr>
        <w:t> </w:t>
      </w:r>
      <w:r>
        <w:rPr>
          <w:w w:val="105"/>
        </w:rPr>
        <w:t>size,</w:t>
      </w:r>
      <w:r>
        <w:rPr>
          <w:spacing w:val="-12"/>
          <w:w w:val="105"/>
        </w:rPr>
        <w:t> </w:t>
      </w:r>
      <w:r>
        <w:rPr>
          <w:w w:val="105"/>
        </w:rPr>
        <w:t>these</w:t>
      </w:r>
      <w:r>
        <w:rPr>
          <w:spacing w:val="-11"/>
          <w:w w:val="105"/>
        </w:rPr>
        <w:t> </w:t>
      </w:r>
      <w:r>
        <w:rPr>
          <w:w w:val="105"/>
        </w:rPr>
        <w:t>robots</w:t>
      </w:r>
      <w:r>
        <w:rPr>
          <w:spacing w:val="-12"/>
          <w:w w:val="105"/>
        </w:rPr>
        <w:t> </w:t>
      </w:r>
      <w:r>
        <w:rPr>
          <w:w w:val="105"/>
        </w:rPr>
        <w:t>operate</w:t>
      </w:r>
      <w:r>
        <w:rPr>
          <w:spacing w:val="-11"/>
          <w:w w:val="105"/>
        </w:rPr>
        <w:t> </w:t>
      </w:r>
      <w:r>
        <w:rPr>
          <w:w w:val="105"/>
        </w:rPr>
        <w:t>with exceptional</w:t>
      </w:r>
      <w:r>
        <w:rPr>
          <w:spacing w:val="-12"/>
          <w:w w:val="105"/>
        </w:rPr>
        <w:t> </w:t>
      </w:r>
      <w:r>
        <w:rPr>
          <w:w w:val="105"/>
        </w:rPr>
        <w:t>accuracy</w:t>
      </w:r>
      <w:r>
        <w:rPr>
          <w:spacing w:val="-12"/>
          <w:w w:val="105"/>
        </w:rPr>
        <w:t> </w:t>
      </w:r>
      <w:r>
        <w:rPr>
          <w:w w:val="105"/>
        </w:rPr>
        <w:t>and</w:t>
      </w:r>
      <w:r>
        <w:rPr>
          <w:spacing w:val="-11"/>
          <w:w w:val="105"/>
        </w:rPr>
        <w:t> </w:t>
      </w:r>
      <w:r>
        <w:rPr>
          <w:w w:val="105"/>
        </w:rPr>
        <w:t>precision</w:t>
      </w:r>
      <w:r>
        <w:rPr>
          <w:spacing w:val="-12"/>
          <w:w w:val="105"/>
        </w:rPr>
        <w:t> </w:t>
      </w:r>
      <w:r>
        <w:rPr>
          <w:w w:val="105"/>
        </w:rPr>
        <w:t>without</w:t>
      </w:r>
      <w:r>
        <w:rPr>
          <w:spacing w:val="-11"/>
          <w:w w:val="105"/>
        </w:rPr>
        <w:t> </w:t>
      </w:r>
      <w:r>
        <w:rPr>
          <w:w w:val="105"/>
        </w:rPr>
        <w:t>relying</w:t>
      </w:r>
      <w:r>
        <w:rPr>
          <w:spacing w:val="-12"/>
          <w:w w:val="105"/>
        </w:rPr>
        <w:t> </w:t>
      </w:r>
      <w:r>
        <w:rPr>
          <w:w w:val="105"/>
        </w:rPr>
        <w:t>on</w:t>
      </w:r>
      <w:r>
        <w:rPr>
          <w:spacing w:val="-11"/>
          <w:w w:val="105"/>
        </w:rPr>
        <w:t> </w:t>
      </w:r>
      <w:r>
        <w:rPr>
          <w:w w:val="105"/>
        </w:rPr>
        <w:t>extensive</w:t>
      </w:r>
      <w:r>
        <w:rPr>
          <w:spacing w:val="-12"/>
          <w:w w:val="105"/>
        </w:rPr>
        <w:t> </w:t>
      </w:r>
      <w:r>
        <w:rPr>
          <w:w w:val="105"/>
        </w:rPr>
        <w:t>measuring</w:t>
      </w:r>
      <w:r>
        <w:rPr>
          <w:spacing w:val="-12"/>
          <w:w w:val="105"/>
        </w:rPr>
        <w:t> </w:t>
      </w:r>
      <w:r>
        <w:rPr>
          <w:w w:val="105"/>
        </w:rPr>
        <w:t>systems.</w:t>
      </w:r>
      <w:r>
        <w:rPr>
          <w:spacing w:val="-11"/>
          <w:w w:val="105"/>
        </w:rPr>
        <w:t> </w:t>
      </w:r>
      <w:r>
        <w:rPr>
          <w:w w:val="105"/>
        </w:rPr>
        <w:t>This enables the construction of large complex structures in orbit and on planetary surfaces, bypassing</w:t>
      </w:r>
      <w:r>
        <w:rPr>
          <w:spacing w:val="-5"/>
          <w:w w:val="105"/>
        </w:rPr>
        <w:t> </w:t>
      </w:r>
      <w:r>
        <w:rPr>
          <w:w w:val="105"/>
        </w:rPr>
        <w:t>the</w:t>
      </w:r>
      <w:r>
        <w:rPr>
          <w:spacing w:val="-5"/>
          <w:w w:val="105"/>
        </w:rPr>
        <w:t> </w:t>
      </w:r>
      <w:r>
        <w:rPr>
          <w:w w:val="105"/>
        </w:rPr>
        <w:t>challenges</w:t>
      </w:r>
      <w:r>
        <w:rPr>
          <w:spacing w:val="-5"/>
          <w:w w:val="105"/>
        </w:rPr>
        <w:t> </w:t>
      </w:r>
      <w:r>
        <w:rPr>
          <w:w w:val="105"/>
        </w:rPr>
        <w:t>associated</w:t>
      </w:r>
      <w:r>
        <w:rPr>
          <w:spacing w:val="-5"/>
          <w:w w:val="105"/>
        </w:rPr>
        <w:t> </w:t>
      </w:r>
      <w:r>
        <w:rPr>
          <w:w w:val="105"/>
        </w:rPr>
        <w:t>with</w:t>
      </w:r>
      <w:r>
        <w:rPr>
          <w:spacing w:val="-5"/>
          <w:w w:val="105"/>
        </w:rPr>
        <w:t> </w:t>
      </w:r>
      <w:r>
        <w:rPr>
          <w:w w:val="105"/>
        </w:rPr>
        <w:t>transporting</w:t>
      </w:r>
      <w:r>
        <w:rPr>
          <w:spacing w:val="-5"/>
          <w:w w:val="105"/>
        </w:rPr>
        <w:t> </w:t>
      </w:r>
      <w:r>
        <w:rPr>
          <w:w w:val="105"/>
        </w:rPr>
        <w:t>pre-built</w:t>
      </w:r>
      <w:r>
        <w:rPr>
          <w:spacing w:val="-5"/>
          <w:w w:val="105"/>
        </w:rPr>
        <w:t> </w:t>
      </w:r>
      <w:r>
        <w:rPr>
          <w:w w:val="105"/>
        </w:rPr>
        <w:t>structures</w:t>
      </w:r>
      <w:r>
        <w:rPr>
          <w:spacing w:val="-5"/>
          <w:w w:val="105"/>
        </w:rPr>
        <w:t> </w:t>
      </w:r>
      <w:r>
        <w:rPr>
          <w:w w:val="105"/>
        </w:rPr>
        <w:t>[</w:t>
      </w:r>
      <w:hyperlink w:history="true" w:anchor="_bookmark21">
        <w:r>
          <w:rPr>
            <w:color w:val="0774B7"/>
            <w:w w:val="105"/>
          </w:rPr>
          <w:t>15</w:t>
        </w:r>
      </w:hyperlink>
      <w:r>
        <w:rPr>
          <w:w w:val="105"/>
        </w:rPr>
        <w:t>].</w:t>
      </w:r>
    </w:p>
    <w:p>
      <w:pPr>
        <w:pStyle w:val="BodyText"/>
        <w:spacing w:line="231" w:lineRule="exact"/>
        <w:ind w:left="3187"/>
        <w:jc w:val="both"/>
      </w:pPr>
      <w:r>
        <w:rPr/>
        <w:t>Advantages</w:t>
      </w:r>
      <w:r>
        <w:rPr>
          <w:spacing w:val="12"/>
        </w:rPr>
        <w:t> </w:t>
      </w:r>
      <w:r>
        <w:rPr/>
        <w:t>of</w:t>
      </w:r>
      <w:r>
        <w:rPr>
          <w:spacing w:val="13"/>
        </w:rPr>
        <w:t> </w:t>
      </w:r>
      <w:r>
        <w:rPr/>
        <w:t>autonomous</w:t>
      </w:r>
      <w:r>
        <w:rPr>
          <w:spacing w:val="13"/>
        </w:rPr>
        <w:t> </w:t>
      </w:r>
      <w:r>
        <w:rPr/>
        <w:t>and</w:t>
      </w:r>
      <w:r>
        <w:rPr>
          <w:spacing w:val="12"/>
        </w:rPr>
        <w:t> </w:t>
      </w:r>
      <w:r>
        <w:rPr/>
        <w:t>robotic</w:t>
      </w:r>
      <w:r>
        <w:rPr>
          <w:spacing w:val="13"/>
        </w:rPr>
        <w:t> </w:t>
      </w:r>
      <w:r>
        <w:rPr/>
        <w:t>manufacturing</w:t>
      </w:r>
      <w:r>
        <w:rPr>
          <w:spacing w:val="13"/>
        </w:rPr>
        <w:t> </w:t>
      </w:r>
      <w:r>
        <w:rPr/>
        <w:t>in</w:t>
      </w:r>
      <w:r>
        <w:rPr>
          <w:spacing w:val="13"/>
        </w:rPr>
        <w:t> </w:t>
      </w:r>
      <w:r>
        <w:rPr/>
        <w:t>space</w:t>
      </w:r>
      <w:r>
        <w:rPr>
          <w:spacing w:val="12"/>
        </w:rPr>
        <w:t> </w:t>
      </w:r>
      <w:r>
        <w:rPr/>
        <w:t>include</w:t>
      </w:r>
      <w:r>
        <w:rPr>
          <w:spacing w:val="13"/>
        </w:rPr>
        <w:t> </w:t>
      </w:r>
      <w:r>
        <w:rPr/>
        <w:t>the</w:t>
      </w:r>
      <w:r>
        <w:rPr>
          <w:spacing w:val="13"/>
        </w:rPr>
        <w:t> </w:t>
      </w:r>
      <w:r>
        <w:rPr>
          <w:spacing w:val="-2"/>
        </w:rPr>
        <w:t>following:</w:t>
      </w:r>
    </w:p>
    <w:p>
      <w:pPr>
        <w:pStyle w:val="BodyText"/>
        <w:spacing w:line="285" w:lineRule="auto" w:before="43"/>
        <w:ind w:left="2761" w:right="117" w:hanging="7"/>
        <w:jc w:val="both"/>
      </w:pPr>
      <w:r>
        <w:rPr/>
        <w:t>(a) Efficiency: automating the entire manufacturing process reduces reliance on human intervention and resource-intensive transport from Earth.</w:t>
      </w:r>
      <w:r>
        <w:rPr>
          <w:spacing w:val="40"/>
        </w:rPr>
        <w:t> </w:t>
      </w:r>
      <w:r>
        <w:rPr/>
        <w:t>(b) Flexibility:</w:t>
      </w:r>
      <w:r>
        <w:rPr>
          <w:spacing w:val="40"/>
        </w:rPr>
        <w:t> </w:t>
      </w:r>
      <w:r>
        <w:rPr/>
        <w:t>systems can</w:t>
      </w:r>
      <w:r>
        <w:rPr>
          <w:spacing w:val="80"/>
        </w:rPr>
        <w:t> </w:t>
      </w:r>
      <w:r>
        <w:rPr/>
        <w:t>adapt</w:t>
      </w:r>
      <w:r>
        <w:rPr>
          <w:spacing w:val="19"/>
        </w:rPr>
        <w:t> </w:t>
      </w:r>
      <w:r>
        <w:rPr/>
        <w:t>to</w:t>
      </w:r>
      <w:r>
        <w:rPr>
          <w:spacing w:val="20"/>
        </w:rPr>
        <w:t> </w:t>
      </w:r>
      <w:r>
        <w:rPr/>
        <w:t>different</w:t>
      </w:r>
      <w:r>
        <w:rPr>
          <w:spacing w:val="20"/>
        </w:rPr>
        <w:t> </w:t>
      </w:r>
      <w:r>
        <w:rPr/>
        <w:t>design</w:t>
      </w:r>
      <w:r>
        <w:rPr>
          <w:spacing w:val="20"/>
        </w:rPr>
        <w:t> </w:t>
      </w:r>
      <w:r>
        <w:rPr/>
        <w:t>requirements</w:t>
      </w:r>
      <w:r>
        <w:rPr>
          <w:spacing w:val="20"/>
        </w:rPr>
        <w:t> </w:t>
      </w:r>
      <w:r>
        <w:rPr/>
        <w:t>and</w:t>
      </w:r>
      <w:r>
        <w:rPr>
          <w:spacing w:val="20"/>
        </w:rPr>
        <w:t> </w:t>
      </w:r>
      <w:r>
        <w:rPr/>
        <w:t>produce</w:t>
      </w:r>
      <w:r>
        <w:rPr>
          <w:spacing w:val="19"/>
        </w:rPr>
        <w:t> </w:t>
      </w:r>
      <w:r>
        <w:rPr/>
        <w:t>a</w:t>
      </w:r>
      <w:r>
        <w:rPr>
          <w:spacing w:val="20"/>
        </w:rPr>
        <w:t> </w:t>
      </w:r>
      <w:r>
        <w:rPr/>
        <w:t>variety</w:t>
      </w:r>
      <w:r>
        <w:rPr>
          <w:spacing w:val="20"/>
        </w:rPr>
        <w:t> </w:t>
      </w:r>
      <w:r>
        <w:rPr/>
        <w:t>of</w:t>
      </w:r>
      <w:r>
        <w:rPr>
          <w:spacing w:val="20"/>
        </w:rPr>
        <w:t> </w:t>
      </w:r>
      <w:r>
        <w:rPr/>
        <w:t>components</w:t>
      </w:r>
      <w:r>
        <w:rPr>
          <w:spacing w:val="20"/>
        </w:rPr>
        <w:t> </w:t>
      </w:r>
      <w:r>
        <w:rPr/>
        <w:t>on</w:t>
      </w:r>
      <w:r>
        <w:rPr>
          <w:spacing w:val="20"/>
        </w:rPr>
        <w:t> </w:t>
      </w:r>
      <w:r>
        <w:rPr>
          <w:spacing w:val="-2"/>
        </w:rPr>
        <w:t>demand.</w:t>
      </w:r>
    </w:p>
    <w:p>
      <w:pPr>
        <w:pStyle w:val="BodyText"/>
        <w:spacing w:line="285" w:lineRule="auto"/>
        <w:ind w:left="2761" w:right="118" w:hanging="7"/>
        <w:jc w:val="both"/>
      </w:pPr>
      <w:r>
        <w:rPr>
          <w:w w:val="105"/>
        </w:rPr>
        <w:t>(c)</w:t>
      </w:r>
      <w:r>
        <w:rPr>
          <w:w w:val="105"/>
        </w:rPr>
        <w:t> Resource</w:t>
      </w:r>
      <w:r>
        <w:rPr>
          <w:w w:val="105"/>
        </w:rPr>
        <w:t> conservation:</w:t>
      </w:r>
      <w:r>
        <w:rPr>
          <w:spacing w:val="40"/>
          <w:w w:val="105"/>
        </w:rPr>
        <w:t> </w:t>
      </w:r>
      <w:r>
        <w:rPr>
          <w:w w:val="105"/>
        </w:rPr>
        <w:t>real-time</w:t>
      </w:r>
      <w:r>
        <w:rPr>
          <w:w w:val="105"/>
        </w:rPr>
        <w:t> defect</w:t>
      </w:r>
      <w:r>
        <w:rPr>
          <w:w w:val="105"/>
        </w:rPr>
        <w:t> correction</w:t>
      </w:r>
      <w:r>
        <w:rPr>
          <w:w w:val="105"/>
        </w:rPr>
        <w:t> and</w:t>
      </w:r>
      <w:r>
        <w:rPr>
          <w:w w:val="105"/>
        </w:rPr>
        <w:t> part</w:t>
      </w:r>
      <w:r>
        <w:rPr>
          <w:w w:val="105"/>
        </w:rPr>
        <w:t> repair</w:t>
      </w:r>
      <w:r>
        <w:rPr>
          <w:w w:val="105"/>
        </w:rPr>
        <w:t> minimize</w:t>
      </w:r>
      <w:r>
        <w:rPr>
          <w:w w:val="105"/>
        </w:rPr>
        <w:t> mate-rial waste.</w:t>
      </w:r>
      <w:r>
        <w:rPr>
          <w:spacing w:val="40"/>
          <w:w w:val="105"/>
        </w:rPr>
        <w:t> </w:t>
      </w:r>
      <w:r>
        <w:rPr>
          <w:w w:val="105"/>
        </w:rPr>
        <w:t>(d) Scalability:</w:t>
      </w:r>
      <w:r>
        <w:rPr>
          <w:w w:val="105"/>
        </w:rPr>
        <w:t> robots like ARMADAS facilitate the construction of massive structures</w:t>
      </w:r>
      <w:r>
        <w:rPr>
          <w:w w:val="105"/>
        </w:rPr>
        <w:t> in</w:t>
      </w:r>
      <w:r>
        <w:rPr>
          <w:w w:val="105"/>
        </w:rPr>
        <w:t> space,</w:t>
      </w:r>
      <w:r>
        <w:rPr>
          <w:w w:val="105"/>
        </w:rPr>
        <w:t> enabling</w:t>
      </w:r>
      <w:r>
        <w:rPr>
          <w:w w:val="105"/>
        </w:rPr>
        <w:t> ambitious</w:t>
      </w:r>
      <w:r>
        <w:rPr>
          <w:w w:val="105"/>
        </w:rPr>
        <w:t> projects</w:t>
      </w:r>
      <w:r>
        <w:rPr>
          <w:w w:val="105"/>
        </w:rPr>
        <w:t> such</w:t>
      </w:r>
      <w:r>
        <w:rPr>
          <w:w w:val="105"/>
        </w:rPr>
        <w:t> as</w:t>
      </w:r>
      <w:r>
        <w:rPr>
          <w:w w:val="105"/>
        </w:rPr>
        <w:t> spaceports</w:t>
      </w:r>
      <w:r>
        <w:rPr>
          <w:w w:val="105"/>
        </w:rPr>
        <w:t> and</w:t>
      </w:r>
      <w:r>
        <w:rPr>
          <w:w w:val="105"/>
        </w:rPr>
        <w:t> habitats.</w:t>
      </w:r>
      <w:r>
        <w:rPr>
          <w:spacing w:val="40"/>
          <w:w w:val="105"/>
        </w:rPr>
        <w:t> </w:t>
      </w:r>
      <w:r>
        <w:rPr>
          <w:w w:val="105"/>
        </w:rPr>
        <w:t>Au-tonomous</w:t>
      </w:r>
      <w:r>
        <w:rPr>
          <w:w w:val="105"/>
        </w:rPr>
        <w:t> and</w:t>
      </w:r>
      <w:r>
        <w:rPr>
          <w:w w:val="105"/>
        </w:rPr>
        <w:t> robotic</w:t>
      </w:r>
      <w:r>
        <w:rPr>
          <w:w w:val="105"/>
        </w:rPr>
        <w:t> systems</w:t>
      </w:r>
      <w:r>
        <w:rPr>
          <w:w w:val="105"/>
        </w:rPr>
        <w:t> are</w:t>
      </w:r>
      <w:r>
        <w:rPr>
          <w:w w:val="105"/>
        </w:rPr>
        <w:t> set</w:t>
      </w:r>
      <w:r>
        <w:rPr>
          <w:w w:val="105"/>
        </w:rPr>
        <w:t> to</w:t>
      </w:r>
      <w:r>
        <w:rPr>
          <w:w w:val="105"/>
        </w:rPr>
        <w:t> become</w:t>
      </w:r>
      <w:r>
        <w:rPr>
          <w:w w:val="105"/>
        </w:rPr>
        <w:t> indispensable</w:t>
      </w:r>
      <w:r>
        <w:rPr>
          <w:w w:val="105"/>
        </w:rPr>
        <w:t> in</w:t>
      </w:r>
      <w:r>
        <w:rPr>
          <w:w w:val="105"/>
        </w:rPr>
        <w:t> the</w:t>
      </w:r>
      <w:r>
        <w:rPr>
          <w:w w:val="105"/>
        </w:rPr>
        <w:t> future</w:t>
      </w:r>
      <w:r>
        <w:rPr>
          <w:w w:val="105"/>
        </w:rPr>
        <w:t> of</w:t>
      </w:r>
      <w:r>
        <w:rPr>
          <w:w w:val="105"/>
        </w:rPr>
        <w:t> space exploration and settlement, revolutionizing humanity’s capacity to innovate, adapt, and thrive beyond Earth.</w:t>
      </w:r>
    </w:p>
    <w:p>
      <w:pPr>
        <w:pStyle w:val="ListParagraph"/>
        <w:numPr>
          <w:ilvl w:val="1"/>
          <w:numId w:val="1"/>
        </w:numPr>
        <w:tabs>
          <w:tab w:pos="3120" w:val="left" w:leader="none"/>
        </w:tabs>
        <w:spacing w:line="240" w:lineRule="auto" w:before="169" w:after="0"/>
        <w:ind w:left="3120" w:right="0" w:hanging="359"/>
        <w:jc w:val="both"/>
        <w:rPr>
          <w:rFonts w:ascii="Palatino Linotype"/>
          <w:i/>
          <w:sz w:val="20"/>
        </w:rPr>
      </w:pPr>
      <w:bookmarkStart w:name="Biomanufacturing and Pharmaceutical Prod" w:id="10"/>
      <w:bookmarkEnd w:id="10"/>
      <w:r>
        <w:rPr/>
      </w:r>
      <w:r>
        <w:rPr>
          <w:rFonts w:ascii="Palatino Linotype"/>
          <w:i/>
          <w:sz w:val="20"/>
        </w:rPr>
        <w:t>Biomanufacturing</w:t>
      </w:r>
      <w:r>
        <w:rPr>
          <w:rFonts w:ascii="Palatino Linotype"/>
          <w:i/>
          <w:spacing w:val="-10"/>
          <w:sz w:val="20"/>
        </w:rPr>
        <w:t> </w:t>
      </w:r>
      <w:r>
        <w:rPr>
          <w:rFonts w:ascii="Palatino Linotype"/>
          <w:i/>
          <w:sz w:val="20"/>
        </w:rPr>
        <w:t>and</w:t>
      </w:r>
      <w:r>
        <w:rPr>
          <w:rFonts w:ascii="Palatino Linotype"/>
          <w:i/>
          <w:spacing w:val="-11"/>
          <w:sz w:val="20"/>
        </w:rPr>
        <w:t> </w:t>
      </w:r>
      <w:r>
        <w:rPr>
          <w:rFonts w:ascii="Palatino Linotype"/>
          <w:i/>
          <w:sz w:val="20"/>
        </w:rPr>
        <w:t>Pharmaceutical</w:t>
      </w:r>
      <w:r>
        <w:rPr>
          <w:rFonts w:ascii="Palatino Linotype"/>
          <w:i/>
          <w:spacing w:val="-10"/>
          <w:sz w:val="20"/>
        </w:rPr>
        <w:t> </w:t>
      </w:r>
      <w:r>
        <w:rPr>
          <w:rFonts w:ascii="Palatino Linotype"/>
          <w:i/>
          <w:sz w:val="20"/>
        </w:rPr>
        <w:t>Production</w:t>
      </w:r>
      <w:r>
        <w:rPr>
          <w:rFonts w:ascii="Palatino Linotype"/>
          <w:i/>
          <w:spacing w:val="-10"/>
          <w:sz w:val="20"/>
        </w:rPr>
        <w:t> </w:t>
      </w:r>
      <w:r>
        <w:rPr>
          <w:rFonts w:ascii="Palatino Linotype"/>
          <w:i/>
          <w:sz w:val="20"/>
        </w:rPr>
        <w:t>in</w:t>
      </w:r>
      <w:r>
        <w:rPr>
          <w:rFonts w:ascii="Palatino Linotype"/>
          <w:i/>
          <w:spacing w:val="-10"/>
          <w:sz w:val="20"/>
        </w:rPr>
        <w:t> </w:t>
      </w:r>
      <w:r>
        <w:rPr>
          <w:rFonts w:ascii="Palatino Linotype"/>
          <w:i/>
          <w:spacing w:val="-2"/>
          <w:sz w:val="20"/>
        </w:rPr>
        <w:t>Space</w:t>
      </w:r>
    </w:p>
    <w:p>
      <w:pPr>
        <w:pStyle w:val="BodyText"/>
        <w:spacing w:line="285" w:lineRule="auto" w:before="88"/>
        <w:ind w:left="2761" w:right="118" w:firstLine="425"/>
        <w:jc w:val="both"/>
      </w:pPr>
      <w:r>
        <w:rPr/>
        <w:t>Extended human habitation on extraterrestrial planets, such as Mars, faces numerous challenges, including ensuring human health, maintaining operational resilience, and </w:t>
      </w:r>
      <w:r>
        <w:rPr/>
        <w:t>man-</w:t>
      </w:r>
      <w:r>
        <w:rPr>
          <w:w w:val="105"/>
        </w:rPr>
        <w:t>aging</w:t>
      </w:r>
      <w:r>
        <w:rPr>
          <w:spacing w:val="-4"/>
          <w:w w:val="105"/>
        </w:rPr>
        <w:t> </w:t>
      </w:r>
      <w:r>
        <w:rPr>
          <w:w w:val="105"/>
        </w:rPr>
        <w:t>costs. Biomanufacturing</w:t>
      </w:r>
      <w:r>
        <w:rPr>
          <w:spacing w:val="-4"/>
          <w:w w:val="105"/>
        </w:rPr>
        <w:t> </w:t>
      </w:r>
      <w:r>
        <w:rPr>
          <w:w w:val="105"/>
        </w:rPr>
        <w:t>presents</w:t>
      </w:r>
      <w:r>
        <w:rPr>
          <w:spacing w:val="-4"/>
          <w:w w:val="105"/>
        </w:rPr>
        <w:t> </w:t>
      </w:r>
      <w:r>
        <w:rPr>
          <w:w w:val="105"/>
        </w:rPr>
        <w:t>a</w:t>
      </w:r>
      <w:r>
        <w:rPr>
          <w:spacing w:val="-4"/>
          <w:w w:val="105"/>
        </w:rPr>
        <w:t> </w:t>
      </w:r>
      <w:r>
        <w:rPr>
          <w:w w:val="105"/>
        </w:rPr>
        <w:t>promising</w:t>
      </w:r>
      <w:r>
        <w:rPr>
          <w:spacing w:val="-4"/>
          <w:w w:val="105"/>
        </w:rPr>
        <w:t> </w:t>
      </w:r>
      <w:r>
        <w:rPr>
          <w:w w:val="105"/>
        </w:rPr>
        <w:t>solution</w:t>
      </w:r>
      <w:r>
        <w:rPr>
          <w:spacing w:val="-4"/>
          <w:w w:val="105"/>
        </w:rPr>
        <w:t> </w:t>
      </w:r>
      <w:r>
        <w:rPr>
          <w:w w:val="105"/>
        </w:rPr>
        <w:t>by</w:t>
      </w:r>
      <w:r>
        <w:rPr>
          <w:spacing w:val="-4"/>
          <w:w w:val="105"/>
        </w:rPr>
        <w:t> </w:t>
      </w:r>
      <w:r>
        <w:rPr>
          <w:w w:val="105"/>
        </w:rPr>
        <w:t>enabling</w:t>
      </w:r>
      <w:r>
        <w:rPr>
          <w:spacing w:val="-4"/>
          <w:w w:val="105"/>
        </w:rPr>
        <w:t> </w:t>
      </w:r>
      <w:r>
        <w:rPr>
          <w:w w:val="105"/>
        </w:rPr>
        <w:t>the</w:t>
      </w:r>
      <w:r>
        <w:rPr>
          <w:spacing w:val="-4"/>
          <w:w w:val="105"/>
        </w:rPr>
        <w:t> </w:t>
      </w:r>
      <w:r>
        <w:rPr>
          <w:w w:val="105"/>
        </w:rPr>
        <w:t>production of</w:t>
      </w:r>
      <w:r>
        <w:rPr>
          <w:spacing w:val="-8"/>
          <w:w w:val="105"/>
        </w:rPr>
        <w:t> </w:t>
      </w:r>
      <w:r>
        <w:rPr>
          <w:w w:val="105"/>
        </w:rPr>
        <w:t>goods</w:t>
      </w:r>
      <w:r>
        <w:rPr>
          <w:spacing w:val="-8"/>
          <w:w w:val="105"/>
        </w:rPr>
        <w:t> </w:t>
      </w:r>
      <w:r>
        <w:rPr>
          <w:w w:val="105"/>
        </w:rPr>
        <w:t>through</w:t>
      </w:r>
      <w:r>
        <w:rPr>
          <w:spacing w:val="-8"/>
          <w:w w:val="105"/>
        </w:rPr>
        <w:t> </w:t>
      </w:r>
      <w:r>
        <w:rPr>
          <w:w w:val="105"/>
        </w:rPr>
        <w:t>In-Space</w:t>
      </w:r>
      <w:r>
        <w:rPr>
          <w:spacing w:val="-8"/>
          <w:w w:val="105"/>
        </w:rPr>
        <w:t> </w:t>
      </w:r>
      <w:r>
        <w:rPr>
          <w:w w:val="105"/>
        </w:rPr>
        <w:t>Resource</w:t>
      </w:r>
      <w:r>
        <w:rPr>
          <w:spacing w:val="-8"/>
          <w:w w:val="105"/>
        </w:rPr>
        <w:t> </w:t>
      </w:r>
      <w:r>
        <w:rPr>
          <w:w w:val="105"/>
        </w:rPr>
        <w:t>Utilization</w:t>
      </w:r>
      <w:r>
        <w:rPr>
          <w:spacing w:val="-8"/>
          <w:w w:val="105"/>
        </w:rPr>
        <w:t> </w:t>
      </w:r>
      <w:r>
        <w:rPr>
          <w:w w:val="105"/>
        </w:rPr>
        <w:t>(ISRU).</w:t>
      </w:r>
      <w:r>
        <w:rPr>
          <w:spacing w:val="-8"/>
          <w:w w:val="105"/>
        </w:rPr>
        <w:t> </w:t>
      </w:r>
      <w:r>
        <w:rPr>
          <w:w w:val="105"/>
        </w:rPr>
        <w:t>This</w:t>
      </w:r>
      <w:r>
        <w:rPr>
          <w:spacing w:val="-8"/>
          <w:w w:val="105"/>
        </w:rPr>
        <w:t> </w:t>
      </w:r>
      <w:r>
        <w:rPr>
          <w:w w:val="105"/>
        </w:rPr>
        <w:t>involves</w:t>
      </w:r>
      <w:r>
        <w:rPr>
          <w:spacing w:val="-8"/>
          <w:w w:val="105"/>
        </w:rPr>
        <w:t> </w:t>
      </w:r>
      <w:r>
        <w:rPr>
          <w:w w:val="105"/>
        </w:rPr>
        <w:t>recycling</w:t>
      </w:r>
      <w:r>
        <w:rPr>
          <w:spacing w:val="-8"/>
          <w:w w:val="105"/>
        </w:rPr>
        <w:t> </w:t>
      </w:r>
      <w:r>
        <w:rPr>
          <w:w w:val="105"/>
        </w:rPr>
        <w:t>waste</w:t>
      </w:r>
      <w:r>
        <w:rPr>
          <w:spacing w:val="-8"/>
          <w:w w:val="105"/>
        </w:rPr>
        <w:t> </w:t>
      </w:r>
      <w:r>
        <w:rPr>
          <w:w w:val="105"/>
        </w:rPr>
        <w:t>and </w:t>
      </w:r>
      <w:r>
        <w:rPr/>
        <w:t>creating a stable ecosystem to support biological processes, which can significantly reduce </w:t>
      </w:r>
      <w:r>
        <w:rPr>
          <w:w w:val="105"/>
        </w:rPr>
        <w:t>launch costs and resupply mission frequency [</w:t>
      </w:r>
      <w:hyperlink w:history="true" w:anchor="_bookmark42">
        <w:r>
          <w:rPr>
            <w:color w:val="0774B7"/>
            <w:w w:val="105"/>
          </w:rPr>
          <w:t>42</w:t>
        </w:r>
      </w:hyperlink>
      <w:r>
        <w:rPr>
          <w:w w:val="105"/>
        </w:rPr>
        <w:t>].</w:t>
      </w:r>
    </w:p>
    <w:p>
      <w:pPr>
        <w:pStyle w:val="BodyText"/>
        <w:spacing w:line="285" w:lineRule="auto"/>
        <w:ind w:left="2751" w:right="144" w:firstLine="435"/>
        <w:jc w:val="both"/>
      </w:pPr>
      <w:r>
        <w:rPr>
          <w:w w:val="105"/>
        </w:rPr>
        <w:t>The first successful demonstration of vegetation growth in space dates back to the 1950s.</w:t>
      </w:r>
      <w:r>
        <w:rPr>
          <w:spacing w:val="-12"/>
          <w:w w:val="105"/>
        </w:rPr>
        <w:t> </w:t>
      </w:r>
      <w:r>
        <w:rPr>
          <w:w w:val="105"/>
        </w:rPr>
        <w:t>Today,</w:t>
      </w:r>
      <w:r>
        <w:rPr>
          <w:spacing w:val="-12"/>
          <w:w w:val="105"/>
        </w:rPr>
        <w:t> </w:t>
      </w:r>
      <w:r>
        <w:rPr>
          <w:w w:val="105"/>
        </w:rPr>
        <w:t>advancements</w:t>
      </w:r>
      <w:r>
        <w:rPr>
          <w:spacing w:val="-11"/>
          <w:w w:val="105"/>
        </w:rPr>
        <w:t> </w:t>
      </w:r>
      <w:r>
        <w:rPr>
          <w:w w:val="105"/>
        </w:rPr>
        <w:t>have</w:t>
      </w:r>
      <w:r>
        <w:rPr>
          <w:spacing w:val="-12"/>
          <w:w w:val="105"/>
        </w:rPr>
        <w:t> </w:t>
      </w:r>
      <w:r>
        <w:rPr>
          <w:w w:val="105"/>
        </w:rPr>
        <w:t>allowed</w:t>
      </w:r>
      <w:r>
        <w:rPr>
          <w:spacing w:val="-11"/>
          <w:w w:val="105"/>
        </w:rPr>
        <w:t> </w:t>
      </w:r>
      <w:r>
        <w:rPr>
          <w:w w:val="105"/>
        </w:rPr>
        <w:t>red</w:t>
      </w:r>
      <w:r>
        <w:rPr>
          <w:spacing w:val="-12"/>
          <w:w w:val="105"/>
        </w:rPr>
        <w:t> </w:t>
      </w:r>
      <w:r>
        <w:rPr>
          <w:w w:val="105"/>
        </w:rPr>
        <w:t>romaine</w:t>
      </w:r>
      <w:r>
        <w:rPr>
          <w:spacing w:val="-11"/>
          <w:w w:val="105"/>
        </w:rPr>
        <w:t> </w:t>
      </w:r>
      <w:r>
        <w:rPr>
          <w:w w:val="105"/>
        </w:rPr>
        <w:t>lettuce</w:t>
      </w:r>
      <w:r>
        <w:rPr>
          <w:spacing w:val="-12"/>
          <w:w w:val="105"/>
        </w:rPr>
        <w:t> </w:t>
      </w:r>
      <w:r>
        <w:rPr>
          <w:w w:val="105"/>
        </w:rPr>
        <w:t>to</w:t>
      </w:r>
      <w:r>
        <w:rPr>
          <w:spacing w:val="-12"/>
          <w:w w:val="105"/>
        </w:rPr>
        <w:t> </w:t>
      </w:r>
      <w:r>
        <w:rPr>
          <w:w w:val="105"/>
        </w:rPr>
        <w:t>be</w:t>
      </w:r>
      <w:r>
        <w:rPr>
          <w:spacing w:val="-11"/>
          <w:w w:val="105"/>
        </w:rPr>
        <w:t> </w:t>
      </w:r>
      <w:r>
        <w:rPr>
          <w:w w:val="105"/>
        </w:rPr>
        <w:t>cultivated</w:t>
      </w:r>
      <w:r>
        <w:rPr>
          <w:spacing w:val="-12"/>
          <w:w w:val="105"/>
        </w:rPr>
        <w:t> </w:t>
      </w:r>
      <w:r>
        <w:rPr>
          <w:w w:val="105"/>
        </w:rPr>
        <w:t>and</w:t>
      </w:r>
      <w:r>
        <w:rPr>
          <w:spacing w:val="-11"/>
          <w:w w:val="105"/>
        </w:rPr>
        <w:t> </w:t>
      </w:r>
      <w:r>
        <w:rPr>
          <w:w w:val="105"/>
        </w:rPr>
        <w:t>safely </w:t>
      </w:r>
      <w:r>
        <w:rPr/>
        <w:t>consumed aboard the International Space Station (ISS). As technology progresses, research has expanded from basic solar and nutrient studies to producing high-value pharmaceutical </w:t>
      </w:r>
      <w:r>
        <w:rPr>
          <w:w w:val="105"/>
        </w:rPr>
        <w:t>products,</w:t>
      </w:r>
      <w:r>
        <w:rPr>
          <w:spacing w:val="-6"/>
          <w:w w:val="105"/>
        </w:rPr>
        <w:t> </w:t>
      </w:r>
      <w:r>
        <w:rPr>
          <w:w w:val="105"/>
        </w:rPr>
        <w:t>a</w:t>
      </w:r>
      <w:r>
        <w:rPr>
          <w:spacing w:val="-6"/>
          <w:w w:val="105"/>
        </w:rPr>
        <w:t> </w:t>
      </w:r>
      <w:r>
        <w:rPr>
          <w:w w:val="105"/>
        </w:rPr>
        <w:t>process</w:t>
      </w:r>
      <w:r>
        <w:rPr>
          <w:spacing w:val="-6"/>
          <w:w w:val="105"/>
        </w:rPr>
        <w:t> </w:t>
      </w:r>
      <w:r>
        <w:rPr>
          <w:w w:val="105"/>
        </w:rPr>
        <w:t>known</w:t>
      </w:r>
      <w:r>
        <w:rPr>
          <w:spacing w:val="-6"/>
          <w:w w:val="105"/>
        </w:rPr>
        <w:t> </w:t>
      </w:r>
      <w:r>
        <w:rPr>
          <w:w w:val="105"/>
        </w:rPr>
        <w:t>as</w:t>
      </w:r>
      <w:r>
        <w:rPr>
          <w:spacing w:val="-6"/>
          <w:w w:val="105"/>
        </w:rPr>
        <w:t> </w:t>
      </w:r>
      <w:r>
        <w:rPr>
          <w:w w:val="105"/>
        </w:rPr>
        <w:t>Molecular</w:t>
      </w:r>
      <w:r>
        <w:rPr>
          <w:spacing w:val="-6"/>
          <w:w w:val="105"/>
        </w:rPr>
        <w:t> </w:t>
      </w:r>
      <w:r>
        <w:rPr>
          <w:w w:val="105"/>
        </w:rPr>
        <w:t>Pharming</w:t>
      </w:r>
      <w:r>
        <w:rPr>
          <w:spacing w:val="-6"/>
          <w:w w:val="105"/>
        </w:rPr>
        <w:t> </w:t>
      </w:r>
      <w:r>
        <w:rPr>
          <w:w w:val="105"/>
        </w:rPr>
        <w:t>[</w:t>
      </w:r>
      <w:hyperlink w:history="true" w:anchor="_bookmark43">
        <w:r>
          <w:rPr>
            <w:color w:val="0774B7"/>
            <w:w w:val="105"/>
          </w:rPr>
          <w:t>43</w:t>
        </w:r>
      </w:hyperlink>
      <w:r>
        <w:rPr>
          <w:w w:val="105"/>
        </w:rPr>
        <w:t>]. For</w:t>
      </w:r>
      <w:r>
        <w:rPr>
          <w:spacing w:val="-6"/>
          <w:w w:val="105"/>
        </w:rPr>
        <w:t> </w:t>
      </w:r>
      <w:r>
        <w:rPr>
          <w:w w:val="105"/>
        </w:rPr>
        <w:t>instance,</w:t>
      </w:r>
      <w:r>
        <w:rPr>
          <w:spacing w:val="-6"/>
          <w:w w:val="105"/>
        </w:rPr>
        <w:t> </w:t>
      </w:r>
      <w:r>
        <w:rPr>
          <w:w w:val="105"/>
        </w:rPr>
        <w:t>based</w:t>
      </w:r>
      <w:r>
        <w:rPr>
          <w:spacing w:val="-6"/>
          <w:w w:val="105"/>
        </w:rPr>
        <w:t> </w:t>
      </w:r>
      <w:r>
        <w:rPr>
          <w:w w:val="105"/>
        </w:rPr>
        <w:t>on</w:t>
      </w:r>
      <w:r>
        <w:rPr>
          <w:spacing w:val="-6"/>
          <w:w w:val="105"/>
        </w:rPr>
        <w:t> </w:t>
      </w:r>
      <w:r>
        <w:rPr>
          <w:w w:val="105"/>
        </w:rPr>
        <w:t>the</w:t>
      </w:r>
      <w:r>
        <w:rPr>
          <w:spacing w:val="-6"/>
          <w:w w:val="105"/>
        </w:rPr>
        <w:t> </w:t>
      </w:r>
      <w:r>
        <w:rPr>
          <w:w w:val="105"/>
        </w:rPr>
        <w:t>NASA report</w:t>
      </w:r>
      <w:r>
        <w:rPr>
          <w:w w:val="105"/>
        </w:rPr>
        <w:t> in</w:t>
      </w:r>
      <w:r>
        <w:rPr>
          <w:w w:val="105"/>
        </w:rPr>
        <w:t> 2012,</w:t>
      </w:r>
      <w:r>
        <w:rPr>
          <w:w w:val="105"/>
        </w:rPr>
        <w:t> sending</w:t>
      </w:r>
      <w:r>
        <w:rPr>
          <w:w w:val="105"/>
        </w:rPr>
        <w:t> food</w:t>
      </w:r>
      <w:r>
        <w:rPr>
          <w:w w:val="105"/>
        </w:rPr>
        <w:t> to</w:t>
      </w:r>
      <w:r>
        <w:rPr>
          <w:w w:val="105"/>
        </w:rPr>
        <w:t> the</w:t>
      </w:r>
      <w:r>
        <w:rPr>
          <w:w w:val="105"/>
        </w:rPr>
        <w:t> ISS</w:t>
      </w:r>
      <w:r>
        <w:rPr>
          <w:w w:val="105"/>
        </w:rPr>
        <w:t> costs</w:t>
      </w:r>
      <w:r>
        <w:rPr>
          <w:w w:val="105"/>
        </w:rPr>
        <w:t> around</w:t>
      </w:r>
      <w:r>
        <w:rPr>
          <w:w w:val="105"/>
        </w:rPr>
        <w:t> $30,000</w:t>
      </w:r>
      <w:r>
        <w:rPr>
          <w:w w:val="105"/>
        </w:rPr>
        <w:t> per</w:t>
      </w:r>
      <w:r>
        <w:rPr>
          <w:w w:val="105"/>
        </w:rPr>
        <w:t> kg.</w:t>
      </w:r>
      <w:r>
        <w:rPr>
          <w:spacing w:val="40"/>
          <w:w w:val="105"/>
        </w:rPr>
        <w:t> </w:t>
      </w:r>
      <w:r>
        <w:rPr>
          <w:w w:val="105"/>
        </w:rPr>
        <w:t>Each</w:t>
      </w:r>
      <w:r>
        <w:rPr>
          <w:w w:val="105"/>
        </w:rPr>
        <w:t> astronaut consumes an average of 1.8 kg of food daily.</w:t>
      </w:r>
      <w:r>
        <w:rPr>
          <w:w w:val="105"/>
        </w:rPr>
        <w:t> It is to be mentioned that the weight of the food</w:t>
      </w:r>
      <w:r>
        <w:rPr>
          <w:spacing w:val="-10"/>
          <w:w w:val="105"/>
        </w:rPr>
        <w:t> </w:t>
      </w:r>
      <w:r>
        <w:rPr>
          <w:w w:val="105"/>
        </w:rPr>
        <w:t>packages</w:t>
      </w:r>
      <w:r>
        <w:rPr>
          <w:spacing w:val="-10"/>
          <w:w w:val="105"/>
        </w:rPr>
        <w:t> </w:t>
      </w:r>
      <w:r>
        <w:rPr>
          <w:w w:val="105"/>
        </w:rPr>
        <w:t>is</w:t>
      </w:r>
      <w:r>
        <w:rPr>
          <w:spacing w:val="-10"/>
          <w:w w:val="105"/>
        </w:rPr>
        <w:t> </w:t>
      </w:r>
      <w:r>
        <w:rPr>
          <w:w w:val="105"/>
        </w:rPr>
        <w:t>not</w:t>
      </w:r>
      <w:r>
        <w:rPr>
          <w:spacing w:val="-10"/>
          <w:w w:val="105"/>
        </w:rPr>
        <w:t> </w:t>
      </w:r>
      <w:r>
        <w:rPr>
          <w:w w:val="105"/>
        </w:rPr>
        <w:t>included</w:t>
      </w:r>
      <w:r>
        <w:rPr>
          <w:spacing w:val="-10"/>
          <w:w w:val="105"/>
        </w:rPr>
        <w:t> </w:t>
      </w:r>
      <w:r>
        <w:rPr>
          <w:w w:val="105"/>
        </w:rPr>
        <w:t>in</w:t>
      </w:r>
      <w:r>
        <w:rPr>
          <w:spacing w:val="-10"/>
          <w:w w:val="105"/>
        </w:rPr>
        <w:t> </w:t>
      </w:r>
      <w:r>
        <w:rPr>
          <w:w w:val="105"/>
        </w:rPr>
        <w:t>the</w:t>
      </w:r>
      <w:r>
        <w:rPr>
          <w:spacing w:val="-10"/>
          <w:w w:val="105"/>
        </w:rPr>
        <w:t> </w:t>
      </w:r>
      <w:r>
        <w:rPr>
          <w:w w:val="105"/>
        </w:rPr>
        <w:t>mentioned</w:t>
      </w:r>
      <w:r>
        <w:rPr>
          <w:spacing w:val="-10"/>
          <w:w w:val="105"/>
        </w:rPr>
        <w:t> </w:t>
      </w:r>
      <w:r>
        <w:rPr>
          <w:w w:val="105"/>
        </w:rPr>
        <w:t>cost</w:t>
      </w:r>
      <w:r>
        <w:rPr>
          <w:spacing w:val="-10"/>
          <w:w w:val="105"/>
        </w:rPr>
        <w:t> </w:t>
      </w:r>
      <w:r>
        <w:rPr>
          <w:w w:val="105"/>
        </w:rPr>
        <w:t>[</w:t>
      </w:r>
      <w:hyperlink w:history="true" w:anchor="_bookmark44">
        <w:r>
          <w:rPr>
            <w:color w:val="0774B7"/>
            <w:w w:val="105"/>
          </w:rPr>
          <w:t>44</w:t>
        </w:r>
      </w:hyperlink>
      <w:r>
        <w:rPr>
          <w:w w:val="105"/>
        </w:rPr>
        <w:t>,</w:t>
      </w:r>
      <w:hyperlink w:history="true" w:anchor="_bookmark45">
        <w:r>
          <w:rPr>
            <w:color w:val="0774B7"/>
            <w:w w:val="105"/>
          </w:rPr>
          <w:t>45</w:t>
        </w:r>
      </w:hyperlink>
      <w:r>
        <w:rPr>
          <w:w w:val="105"/>
        </w:rPr>
        <w:t>]. A</w:t>
      </w:r>
      <w:r>
        <w:rPr>
          <w:spacing w:val="-10"/>
          <w:w w:val="105"/>
        </w:rPr>
        <w:t> </w:t>
      </w:r>
      <w:r>
        <w:rPr>
          <w:w w:val="105"/>
        </w:rPr>
        <w:t>Mars</w:t>
      </w:r>
      <w:r>
        <w:rPr>
          <w:spacing w:val="-10"/>
          <w:w w:val="105"/>
        </w:rPr>
        <w:t> </w:t>
      </w:r>
      <w:r>
        <w:rPr>
          <w:w w:val="105"/>
        </w:rPr>
        <w:t>mission,</w:t>
      </w:r>
      <w:r>
        <w:rPr>
          <w:spacing w:val="-10"/>
          <w:w w:val="105"/>
        </w:rPr>
        <w:t> </w:t>
      </w:r>
      <w:r>
        <w:rPr>
          <w:w w:val="105"/>
        </w:rPr>
        <w:t>projected</w:t>
      </w:r>
      <w:r>
        <w:rPr>
          <w:spacing w:val="-10"/>
          <w:w w:val="105"/>
        </w:rPr>
        <w:t> </w:t>
      </w:r>
      <w:r>
        <w:rPr>
          <w:w w:val="105"/>
        </w:rPr>
        <w:t>to last</w:t>
      </w:r>
      <w:r>
        <w:rPr>
          <w:spacing w:val="-7"/>
          <w:w w:val="105"/>
        </w:rPr>
        <w:t> </w:t>
      </w:r>
      <w:r>
        <w:rPr>
          <w:w w:val="105"/>
        </w:rPr>
        <w:t>three</w:t>
      </w:r>
      <w:r>
        <w:rPr>
          <w:spacing w:val="-7"/>
          <w:w w:val="105"/>
        </w:rPr>
        <w:t> </w:t>
      </w:r>
      <w:r>
        <w:rPr>
          <w:w w:val="105"/>
        </w:rPr>
        <w:t>years</w:t>
      </w:r>
      <w:r>
        <w:rPr>
          <w:spacing w:val="-7"/>
          <w:w w:val="105"/>
        </w:rPr>
        <w:t> </w:t>
      </w:r>
      <w:r>
        <w:rPr>
          <w:w w:val="105"/>
        </w:rPr>
        <w:t>round-trip,</w:t>
      </w:r>
      <w:r>
        <w:rPr>
          <w:spacing w:val="-6"/>
          <w:w w:val="105"/>
        </w:rPr>
        <w:t> </w:t>
      </w:r>
      <w:r>
        <w:rPr>
          <w:w w:val="105"/>
        </w:rPr>
        <w:t>would</w:t>
      </w:r>
      <w:r>
        <w:rPr>
          <w:spacing w:val="-7"/>
          <w:w w:val="105"/>
        </w:rPr>
        <w:t> </w:t>
      </w:r>
      <w:r>
        <w:rPr>
          <w:w w:val="105"/>
        </w:rPr>
        <w:t>require</w:t>
      </w:r>
      <w:r>
        <w:rPr>
          <w:spacing w:val="-7"/>
          <w:w w:val="105"/>
        </w:rPr>
        <w:t> </w:t>
      </w:r>
      <w:r>
        <w:rPr>
          <w:w w:val="105"/>
        </w:rPr>
        <w:t>10,000–11,000</w:t>
      </w:r>
      <w:r>
        <w:rPr>
          <w:spacing w:val="-7"/>
          <w:w w:val="105"/>
        </w:rPr>
        <w:t> </w:t>
      </w:r>
      <w:r>
        <w:rPr>
          <w:w w:val="105"/>
        </w:rPr>
        <w:t>kg</w:t>
      </w:r>
      <w:r>
        <w:rPr>
          <w:spacing w:val="-7"/>
          <w:w w:val="105"/>
        </w:rPr>
        <w:t> </w:t>
      </w:r>
      <w:r>
        <w:rPr>
          <w:w w:val="105"/>
        </w:rPr>
        <w:t>of</w:t>
      </w:r>
      <w:r>
        <w:rPr>
          <w:spacing w:val="-7"/>
          <w:w w:val="105"/>
        </w:rPr>
        <w:t> </w:t>
      </w:r>
      <w:r>
        <w:rPr>
          <w:w w:val="105"/>
        </w:rPr>
        <w:t>food</w:t>
      </w:r>
      <w:r>
        <w:rPr>
          <w:spacing w:val="-7"/>
          <w:w w:val="105"/>
        </w:rPr>
        <w:t> </w:t>
      </w:r>
      <w:r>
        <w:rPr>
          <w:w w:val="105"/>
        </w:rPr>
        <w:t>[</w:t>
      </w:r>
      <w:hyperlink w:history="true" w:anchor="_bookmark46">
        <w:r>
          <w:rPr>
            <w:color w:val="0774B7"/>
            <w:w w:val="105"/>
          </w:rPr>
          <w:t>46</w:t>
        </w:r>
      </w:hyperlink>
      <w:r>
        <w:rPr>
          <w:w w:val="105"/>
        </w:rPr>
        <w:t>].</w:t>
      </w:r>
      <w:r>
        <w:rPr>
          <w:spacing w:val="10"/>
          <w:w w:val="105"/>
        </w:rPr>
        <w:t> </w:t>
      </w:r>
      <w:r>
        <w:rPr>
          <w:w w:val="105"/>
        </w:rPr>
        <w:t>These</w:t>
      </w:r>
      <w:r>
        <w:rPr>
          <w:spacing w:val="-7"/>
          <w:w w:val="105"/>
        </w:rPr>
        <w:t> </w:t>
      </w:r>
      <w:r>
        <w:rPr>
          <w:w w:val="105"/>
        </w:rPr>
        <w:t>logistics underscore the importance of achieving self-sustaining ecosystems in space.</w:t>
      </w:r>
      <w:r>
        <w:rPr>
          <w:spacing w:val="40"/>
          <w:w w:val="105"/>
        </w:rPr>
        <w:t> </w:t>
      </w:r>
      <w:r>
        <w:rPr>
          <w:w w:val="105"/>
        </w:rPr>
        <w:t>Efforts to achieve this have been attempted, such as China’s Chang’e 4 lunar lander, which carried fruit fly eggs and plant seeds.</w:t>
      </w:r>
      <w:r>
        <w:rPr>
          <w:spacing w:val="40"/>
          <w:w w:val="105"/>
        </w:rPr>
        <w:t> </w:t>
      </w:r>
      <w:r>
        <w:rPr>
          <w:w w:val="105"/>
        </w:rPr>
        <w:t>Although the seeds germinated successfully, a failure in </w:t>
      </w:r>
      <w:r>
        <w:rPr/>
        <w:t>biosphere temperature control led to their demise. Unexpected challenges, such as elevated </w:t>
      </w:r>
      <w:r>
        <w:rPr>
          <w:w w:val="105"/>
        </w:rPr>
        <w:t>carbon dioxide levels on the ISS compared to Earth, highlight the complexity of growing vegetation in space [</w:t>
      </w:r>
      <w:hyperlink w:history="true" w:anchor="_bookmark47">
        <w:r>
          <w:rPr>
            <w:color w:val="0774B7"/>
            <w:w w:val="105"/>
          </w:rPr>
          <w:t>47</w:t>
        </w:r>
      </w:hyperlink>
      <w:r>
        <w:rPr>
          <w:w w:val="105"/>
        </w:rPr>
        <w:t>].</w:t>
      </w:r>
    </w:p>
    <w:p>
      <w:pPr>
        <w:pStyle w:val="BodyText"/>
        <w:spacing w:line="285" w:lineRule="auto"/>
        <w:ind w:left="2753" w:right="118" w:firstLine="433"/>
        <w:jc w:val="both"/>
      </w:pPr>
      <w:r>
        <w:rPr>
          <w:w w:val="105"/>
        </w:rPr>
        <w:t>The</w:t>
      </w:r>
      <w:r>
        <w:rPr>
          <w:spacing w:val="30"/>
          <w:w w:val="105"/>
        </w:rPr>
        <w:t> </w:t>
      </w:r>
      <w:r>
        <w:rPr>
          <w:w w:val="105"/>
        </w:rPr>
        <w:t>COVID-19</w:t>
      </w:r>
      <w:r>
        <w:rPr>
          <w:spacing w:val="30"/>
          <w:w w:val="105"/>
        </w:rPr>
        <w:t> </w:t>
      </w:r>
      <w:r>
        <w:rPr>
          <w:w w:val="105"/>
        </w:rPr>
        <w:t>pandemic</w:t>
      </w:r>
      <w:r>
        <w:rPr>
          <w:spacing w:val="30"/>
          <w:w w:val="105"/>
        </w:rPr>
        <w:t> </w:t>
      </w:r>
      <w:r>
        <w:rPr>
          <w:w w:val="105"/>
        </w:rPr>
        <w:t>underscored</w:t>
      </w:r>
      <w:r>
        <w:rPr>
          <w:spacing w:val="30"/>
          <w:w w:val="105"/>
        </w:rPr>
        <w:t> </w:t>
      </w:r>
      <w:r>
        <w:rPr>
          <w:w w:val="105"/>
        </w:rPr>
        <w:t>the</w:t>
      </w:r>
      <w:r>
        <w:rPr>
          <w:spacing w:val="30"/>
          <w:w w:val="105"/>
        </w:rPr>
        <w:t> </w:t>
      </w:r>
      <w:r>
        <w:rPr>
          <w:w w:val="105"/>
        </w:rPr>
        <w:t>need</w:t>
      </w:r>
      <w:r>
        <w:rPr>
          <w:spacing w:val="30"/>
          <w:w w:val="105"/>
        </w:rPr>
        <w:t> </w:t>
      </w:r>
      <w:r>
        <w:rPr>
          <w:w w:val="105"/>
        </w:rPr>
        <w:t>for</w:t>
      </w:r>
      <w:r>
        <w:rPr>
          <w:spacing w:val="30"/>
          <w:w w:val="105"/>
        </w:rPr>
        <w:t> </w:t>
      </w:r>
      <w:r>
        <w:rPr>
          <w:w w:val="105"/>
        </w:rPr>
        <w:t>flexible</w:t>
      </w:r>
      <w:r>
        <w:rPr>
          <w:spacing w:val="30"/>
          <w:w w:val="105"/>
        </w:rPr>
        <w:t> </w:t>
      </w:r>
      <w:r>
        <w:rPr>
          <w:w w:val="105"/>
        </w:rPr>
        <w:t>and</w:t>
      </w:r>
      <w:r>
        <w:rPr>
          <w:spacing w:val="30"/>
          <w:w w:val="105"/>
        </w:rPr>
        <w:t> </w:t>
      </w:r>
      <w:r>
        <w:rPr>
          <w:w w:val="105"/>
        </w:rPr>
        <w:t>scalable</w:t>
      </w:r>
      <w:r>
        <w:rPr>
          <w:spacing w:val="30"/>
          <w:w w:val="105"/>
        </w:rPr>
        <w:t> </w:t>
      </w:r>
      <w:r>
        <w:rPr>
          <w:w w:val="105"/>
        </w:rPr>
        <w:t>produc-tion</w:t>
      </w:r>
      <w:r>
        <w:rPr>
          <w:spacing w:val="-12"/>
          <w:w w:val="105"/>
        </w:rPr>
        <w:t> </w:t>
      </w:r>
      <w:r>
        <w:rPr>
          <w:w w:val="105"/>
        </w:rPr>
        <w:t>processes</w:t>
      </w:r>
      <w:r>
        <w:rPr>
          <w:spacing w:val="-12"/>
          <w:w w:val="105"/>
        </w:rPr>
        <w:t> </w:t>
      </w:r>
      <w:r>
        <w:rPr>
          <w:w w:val="105"/>
        </w:rPr>
        <w:t>for</w:t>
      </w:r>
      <w:r>
        <w:rPr>
          <w:spacing w:val="-11"/>
          <w:w w:val="105"/>
        </w:rPr>
        <w:t> </w:t>
      </w:r>
      <w:r>
        <w:rPr>
          <w:w w:val="105"/>
        </w:rPr>
        <w:t>biopharmaceuticals,</w:t>
      </w:r>
      <w:r>
        <w:rPr>
          <w:spacing w:val="-12"/>
          <w:w w:val="105"/>
        </w:rPr>
        <w:t> </w:t>
      </w:r>
      <w:r>
        <w:rPr>
          <w:w w:val="105"/>
        </w:rPr>
        <w:t>particularly</w:t>
      </w:r>
      <w:r>
        <w:rPr>
          <w:spacing w:val="-11"/>
          <w:w w:val="105"/>
        </w:rPr>
        <w:t> </w:t>
      </w:r>
      <w:r>
        <w:rPr>
          <w:w w:val="105"/>
        </w:rPr>
        <w:t>monoclonal</w:t>
      </w:r>
      <w:r>
        <w:rPr>
          <w:spacing w:val="-12"/>
          <w:w w:val="105"/>
        </w:rPr>
        <w:t> </w:t>
      </w:r>
      <w:r>
        <w:rPr>
          <w:w w:val="105"/>
        </w:rPr>
        <w:t>antibodies</w:t>
      </w:r>
      <w:r>
        <w:rPr>
          <w:spacing w:val="-11"/>
          <w:w w:val="105"/>
        </w:rPr>
        <w:t> </w:t>
      </w:r>
      <w:r>
        <w:rPr>
          <w:w w:val="105"/>
        </w:rPr>
        <w:t>(mAbs).</w:t>
      </w:r>
      <w:r>
        <w:rPr>
          <w:spacing w:val="-12"/>
          <w:w w:val="105"/>
        </w:rPr>
        <w:t> </w:t>
      </w:r>
      <w:r>
        <w:rPr>
          <w:w w:val="105"/>
        </w:rPr>
        <w:t>These molecules,</w:t>
      </w:r>
      <w:r>
        <w:rPr>
          <w:spacing w:val="-7"/>
          <w:w w:val="105"/>
        </w:rPr>
        <w:t> </w:t>
      </w:r>
      <w:r>
        <w:rPr>
          <w:w w:val="105"/>
        </w:rPr>
        <w:t>derived</w:t>
      </w:r>
      <w:r>
        <w:rPr>
          <w:spacing w:val="-7"/>
          <w:w w:val="105"/>
        </w:rPr>
        <w:t> </w:t>
      </w:r>
      <w:r>
        <w:rPr>
          <w:w w:val="105"/>
        </w:rPr>
        <w:t>from</w:t>
      </w:r>
      <w:r>
        <w:rPr>
          <w:spacing w:val="-7"/>
          <w:w w:val="105"/>
        </w:rPr>
        <w:t> </w:t>
      </w:r>
      <w:r>
        <w:rPr>
          <w:w w:val="105"/>
        </w:rPr>
        <w:t>mammalian</w:t>
      </w:r>
      <w:r>
        <w:rPr>
          <w:spacing w:val="-7"/>
          <w:w w:val="105"/>
        </w:rPr>
        <w:t> </w:t>
      </w:r>
      <w:r>
        <w:rPr>
          <w:w w:val="105"/>
        </w:rPr>
        <w:t>cell</w:t>
      </w:r>
      <w:r>
        <w:rPr>
          <w:spacing w:val="-7"/>
          <w:w w:val="105"/>
        </w:rPr>
        <w:t> </w:t>
      </w:r>
      <w:r>
        <w:rPr>
          <w:w w:val="105"/>
        </w:rPr>
        <w:t>lines,</w:t>
      </w:r>
      <w:r>
        <w:rPr>
          <w:spacing w:val="-7"/>
          <w:w w:val="105"/>
        </w:rPr>
        <w:t> </w:t>
      </w:r>
      <w:r>
        <w:rPr>
          <w:w w:val="105"/>
        </w:rPr>
        <w:t>are</w:t>
      </w:r>
      <w:r>
        <w:rPr>
          <w:spacing w:val="-7"/>
          <w:w w:val="105"/>
        </w:rPr>
        <w:t> </w:t>
      </w:r>
      <w:r>
        <w:rPr>
          <w:w w:val="105"/>
        </w:rPr>
        <w:t>highly</w:t>
      </w:r>
      <w:r>
        <w:rPr>
          <w:spacing w:val="-7"/>
          <w:w w:val="105"/>
        </w:rPr>
        <w:t> </w:t>
      </w:r>
      <w:r>
        <w:rPr>
          <w:w w:val="105"/>
        </w:rPr>
        <w:t>specific</w:t>
      </w:r>
      <w:r>
        <w:rPr>
          <w:spacing w:val="-7"/>
          <w:w w:val="105"/>
        </w:rPr>
        <w:t> </w:t>
      </w:r>
      <w:r>
        <w:rPr>
          <w:w w:val="105"/>
        </w:rPr>
        <w:t>and</w:t>
      </w:r>
      <w:r>
        <w:rPr>
          <w:spacing w:val="-7"/>
          <w:w w:val="105"/>
        </w:rPr>
        <w:t> </w:t>
      </w:r>
      <w:r>
        <w:rPr>
          <w:w w:val="105"/>
        </w:rPr>
        <w:t>efficient</w:t>
      </w:r>
      <w:r>
        <w:rPr>
          <w:spacing w:val="-7"/>
          <w:w w:val="105"/>
        </w:rPr>
        <w:t> </w:t>
      </w:r>
      <w:r>
        <w:rPr>
          <w:w w:val="105"/>
        </w:rPr>
        <w:t>in</w:t>
      </w:r>
      <w:r>
        <w:rPr>
          <w:spacing w:val="-7"/>
          <w:w w:val="105"/>
        </w:rPr>
        <w:t> </w:t>
      </w:r>
      <w:r>
        <w:rPr>
          <w:w w:val="105"/>
        </w:rPr>
        <w:t>treating various</w:t>
      </w:r>
      <w:r>
        <w:rPr>
          <w:w w:val="105"/>
        </w:rPr>
        <w:t> diseases.</w:t>
      </w:r>
      <w:r>
        <w:rPr>
          <w:spacing w:val="40"/>
          <w:w w:val="105"/>
        </w:rPr>
        <w:t> </w:t>
      </w:r>
      <w:r>
        <w:rPr>
          <w:w w:val="105"/>
        </w:rPr>
        <w:t>Producing</w:t>
      </w:r>
      <w:r>
        <w:rPr>
          <w:w w:val="105"/>
        </w:rPr>
        <w:t> mAbs</w:t>
      </w:r>
      <w:r>
        <w:rPr>
          <w:w w:val="105"/>
        </w:rPr>
        <w:t> in</w:t>
      </w:r>
      <w:r>
        <w:rPr>
          <w:w w:val="105"/>
        </w:rPr>
        <w:t> space</w:t>
      </w:r>
      <w:r>
        <w:rPr>
          <w:w w:val="105"/>
        </w:rPr>
        <w:t> could</w:t>
      </w:r>
      <w:r>
        <w:rPr>
          <w:w w:val="105"/>
        </w:rPr>
        <w:t> revolutionize</w:t>
      </w:r>
      <w:r>
        <w:rPr>
          <w:w w:val="105"/>
        </w:rPr>
        <w:t> medical</w:t>
      </w:r>
      <w:r>
        <w:rPr>
          <w:w w:val="105"/>
        </w:rPr>
        <w:t> care</w:t>
      </w:r>
      <w:r>
        <w:rPr>
          <w:w w:val="105"/>
        </w:rPr>
        <w:t> for</w:t>
      </w:r>
      <w:r>
        <w:rPr>
          <w:w w:val="105"/>
        </w:rPr>
        <w:t> long-</w:t>
      </w:r>
      <w:r>
        <w:rPr/>
        <w:t>duration missions, offering a means to address medical emergencies or chronic conditions </w:t>
      </w:r>
      <w:r>
        <w:rPr>
          <w:w w:val="105"/>
        </w:rPr>
        <w:t>without resupply from Earth [</w:t>
      </w:r>
      <w:hyperlink w:history="true" w:anchor="_bookmark48">
        <w:r>
          <w:rPr>
            <w:color w:val="0774B7"/>
            <w:w w:val="105"/>
          </w:rPr>
          <w:t>48</w:t>
        </w:r>
      </w:hyperlink>
      <w:r>
        <w:rPr>
          <w:w w:val="105"/>
        </w:rPr>
        <w:t>].</w:t>
      </w:r>
    </w:p>
    <w:p>
      <w:pPr>
        <w:pStyle w:val="BodyText"/>
        <w:spacing w:after="0" w:line="285" w:lineRule="auto"/>
        <w:jc w:val="both"/>
        <w:sectPr>
          <w:pgSz w:w="11910" w:h="16840"/>
          <w:pgMar w:header="685" w:footer="0" w:top="1020" w:bottom="280" w:left="566" w:right="566"/>
        </w:sectPr>
      </w:pPr>
    </w:p>
    <w:p>
      <w:pPr>
        <w:pStyle w:val="BodyText"/>
        <w:spacing w:before="177"/>
      </w:pPr>
    </w:p>
    <w:p>
      <w:pPr>
        <w:pStyle w:val="BodyText"/>
        <w:spacing w:line="285" w:lineRule="auto"/>
        <w:ind w:left="2761" w:right="118" w:firstLine="425"/>
        <w:jc w:val="right"/>
      </w:pPr>
      <w:r>
        <w:rPr>
          <w:w w:val="105"/>
        </w:rPr>
        <w:t>As mission durations increase, so does the risk of medical complications. Historical </w:t>
      </w:r>
      <w:r>
        <w:rPr/>
        <w:t>cases like Apollo 7, where all crew members developed viral respiratory infections, demon-</w:t>
      </w:r>
      <w:r>
        <w:rPr>
          <w:w w:val="105"/>
        </w:rPr>
        <w:t>strate the importance of proactive healthcare planning in space.</w:t>
      </w:r>
      <w:r>
        <w:rPr>
          <w:spacing w:val="28"/>
          <w:w w:val="105"/>
        </w:rPr>
        <w:t> </w:t>
      </w:r>
      <w:r>
        <w:rPr>
          <w:w w:val="105"/>
        </w:rPr>
        <w:t>Common health issues </w:t>
      </w:r>
      <w:r>
        <w:rPr/>
        <w:t>include headaches, insomnia, motion sickness, and musculoskeletal conditions. Advancing biomanufacturing capabilities to produce preventative and therapeutic medicines beyond</w:t>
      </w:r>
      <w:r>
        <w:rPr>
          <w:spacing w:val="40"/>
        </w:rPr>
        <w:t> </w:t>
      </w:r>
      <w:r>
        <w:rPr/>
        <w:t>Earth</w:t>
      </w:r>
      <w:r>
        <w:rPr>
          <w:spacing w:val="11"/>
        </w:rPr>
        <w:t> </w:t>
      </w:r>
      <w:r>
        <w:rPr/>
        <w:t>could</w:t>
      </w:r>
      <w:r>
        <w:rPr>
          <w:spacing w:val="12"/>
        </w:rPr>
        <w:t> </w:t>
      </w:r>
      <w:r>
        <w:rPr/>
        <w:t>mitigate</w:t>
      </w:r>
      <w:r>
        <w:rPr>
          <w:spacing w:val="11"/>
        </w:rPr>
        <w:t> </w:t>
      </w:r>
      <w:r>
        <w:rPr/>
        <w:t>these</w:t>
      </w:r>
      <w:r>
        <w:rPr>
          <w:spacing w:val="12"/>
        </w:rPr>
        <w:t> </w:t>
      </w:r>
      <w:r>
        <w:rPr/>
        <w:t>risks</w:t>
      </w:r>
      <w:r>
        <w:rPr>
          <w:spacing w:val="11"/>
        </w:rPr>
        <w:t> </w:t>
      </w:r>
      <w:r>
        <w:rPr/>
        <w:t>and</w:t>
      </w:r>
      <w:r>
        <w:rPr>
          <w:spacing w:val="12"/>
        </w:rPr>
        <w:t> </w:t>
      </w:r>
      <w:r>
        <w:rPr/>
        <w:t>ensure</w:t>
      </w:r>
      <w:r>
        <w:rPr>
          <w:spacing w:val="12"/>
        </w:rPr>
        <w:t> </w:t>
      </w:r>
      <w:r>
        <w:rPr/>
        <w:t>the</w:t>
      </w:r>
      <w:r>
        <w:rPr>
          <w:spacing w:val="11"/>
        </w:rPr>
        <w:t> </w:t>
      </w:r>
      <w:r>
        <w:rPr/>
        <w:t>health</w:t>
      </w:r>
      <w:r>
        <w:rPr>
          <w:spacing w:val="12"/>
        </w:rPr>
        <w:t> </w:t>
      </w:r>
      <w:r>
        <w:rPr/>
        <w:t>and</w:t>
      </w:r>
      <w:r>
        <w:rPr>
          <w:spacing w:val="11"/>
        </w:rPr>
        <w:t> </w:t>
      </w:r>
      <w:r>
        <w:rPr/>
        <w:t>performance</w:t>
      </w:r>
      <w:r>
        <w:rPr>
          <w:spacing w:val="12"/>
        </w:rPr>
        <w:t> </w:t>
      </w:r>
      <w:r>
        <w:rPr/>
        <w:t>of</w:t>
      </w:r>
      <w:r>
        <w:rPr>
          <w:spacing w:val="12"/>
        </w:rPr>
        <w:t> </w:t>
      </w:r>
      <w:r>
        <w:rPr/>
        <w:t>astronauts</w:t>
      </w:r>
      <w:r>
        <w:rPr>
          <w:spacing w:val="11"/>
        </w:rPr>
        <w:t> </w:t>
      </w:r>
      <w:r>
        <w:rPr>
          <w:spacing w:val="-2"/>
        </w:rPr>
        <w:t>[</w:t>
      </w:r>
      <w:hyperlink w:history="true" w:anchor="_bookmark49">
        <w:r>
          <w:rPr>
            <w:color w:val="0774B7"/>
            <w:spacing w:val="-2"/>
          </w:rPr>
          <w:t>49</w:t>
        </w:r>
      </w:hyperlink>
      <w:r>
        <w:rPr>
          <w:spacing w:val="-2"/>
        </w:rPr>
        <w:t>].</w:t>
      </w:r>
    </w:p>
    <w:p>
      <w:pPr>
        <w:pStyle w:val="BodyText"/>
        <w:spacing w:line="285" w:lineRule="auto"/>
        <w:ind w:left="2756" w:right="113" w:firstLine="430"/>
        <w:jc w:val="both"/>
      </w:pPr>
      <w:r>
        <w:rPr>
          <w:w w:val="105"/>
        </w:rPr>
        <w:t>By</w:t>
      </w:r>
      <w:r>
        <w:rPr>
          <w:w w:val="105"/>
        </w:rPr>
        <w:t> overcoming</w:t>
      </w:r>
      <w:r>
        <w:rPr>
          <w:w w:val="105"/>
        </w:rPr>
        <w:t> these</w:t>
      </w:r>
      <w:r>
        <w:rPr>
          <w:w w:val="105"/>
        </w:rPr>
        <w:t> challenges,</w:t>
      </w:r>
      <w:r>
        <w:rPr>
          <w:w w:val="105"/>
        </w:rPr>
        <w:t> space-based</w:t>
      </w:r>
      <w:r>
        <w:rPr>
          <w:w w:val="105"/>
        </w:rPr>
        <w:t> biomanufacturing</w:t>
      </w:r>
      <w:r>
        <w:rPr>
          <w:w w:val="105"/>
        </w:rPr>
        <w:t> has</w:t>
      </w:r>
      <w:r>
        <w:rPr>
          <w:w w:val="105"/>
        </w:rPr>
        <w:t> the</w:t>
      </w:r>
      <w:r>
        <w:rPr>
          <w:w w:val="105"/>
        </w:rPr>
        <w:t> potential</w:t>
      </w:r>
      <w:r>
        <w:rPr>
          <w:spacing w:val="80"/>
          <w:w w:val="105"/>
        </w:rPr>
        <w:t> </w:t>
      </w:r>
      <w:r>
        <w:rPr>
          <w:w w:val="105"/>
        </w:rPr>
        <w:t>to support long-term human exploration, reduce mission costs, and improve astronauts’ quality of life, paving the way for sustainable interplanetary travel.</w:t>
      </w:r>
    </w:p>
    <w:p>
      <w:pPr>
        <w:pStyle w:val="Heading1"/>
        <w:numPr>
          <w:ilvl w:val="0"/>
          <w:numId w:val="1"/>
        </w:numPr>
        <w:tabs>
          <w:tab w:pos="3014" w:val="left" w:leader="none"/>
        </w:tabs>
        <w:spacing w:line="240" w:lineRule="auto" w:before="173" w:after="0"/>
        <w:ind w:left="3014" w:right="0" w:hanging="253"/>
        <w:jc w:val="left"/>
      </w:pPr>
      <w:bookmarkStart w:name="Challenges in ISM " w:id="11"/>
      <w:bookmarkEnd w:id="11"/>
      <w:r>
        <w:rPr>
          <w:b w:val="0"/>
        </w:rPr>
      </w:r>
      <w:r>
        <w:rPr/>
        <w:t>Challenges</w:t>
      </w:r>
      <w:r>
        <w:rPr>
          <w:spacing w:val="-9"/>
        </w:rPr>
        <w:t> </w:t>
      </w:r>
      <w:r>
        <w:rPr/>
        <w:t>in</w:t>
      </w:r>
      <w:r>
        <w:rPr>
          <w:spacing w:val="-8"/>
        </w:rPr>
        <w:t> </w:t>
      </w:r>
      <w:r>
        <w:rPr>
          <w:spacing w:val="-5"/>
        </w:rPr>
        <w:t>ISM</w:t>
      </w:r>
    </w:p>
    <w:p>
      <w:pPr>
        <w:pStyle w:val="ListParagraph"/>
        <w:numPr>
          <w:ilvl w:val="1"/>
          <w:numId w:val="1"/>
        </w:numPr>
        <w:tabs>
          <w:tab w:pos="3120" w:val="left" w:leader="none"/>
        </w:tabs>
        <w:spacing w:line="240" w:lineRule="auto" w:before="44" w:after="0"/>
        <w:ind w:left="3120" w:right="0" w:hanging="359"/>
        <w:jc w:val="left"/>
        <w:rPr>
          <w:rFonts w:ascii="Palatino Linotype"/>
          <w:i/>
          <w:sz w:val="20"/>
        </w:rPr>
      </w:pPr>
      <w:bookmarkStart w:name="Technical Challenges: Microgravity, Vacu" w:id="12"/>
      <w:bookmarkEnd w:id="12"/>
      <w:r>
        <w:rPr/>
      </w:r>
      <w:r>
        <w:rPr>
          <w:rFonts w:ascii="Palatino Linotype"/>
          <w:i/>
          <w:spacing w:val="-2"/>
          <w:sz w:val="20"/>
        </w:rPr>
        <w:t>Technical</w:t>
      </w:r>
      <w:r>
        <w:rPr>
          <w:rFonts w:ascii="Palatino Linotype"/>
          <w:i/>
          <w:spacing w:val="1"/>
          <w:sz w:val="20"/>
        </w:rPr>
        <w:t> </w:t>
      </w:r>
      <w:r>
        <w:rPr>
          <w:rFonts w:ascii="Palatino Linotype"/>
          <w:i/>
          <w:spacing w:val="-2"/>
          <w:sz w:val="20"/>
        </w:rPr>
        <w:t>Challenges:</w:t>
      </w:r>
      <w:r>
        <w:rPr>
          <w:rFonts w:ascii="Palatino Linotype"/>
          <w:i/>
          <w:spacing w:val="13"/>
          <w:sz w:val="20"/>
        </w:rPr>
        <w:t> </w:t>
      </w:r>
      <w:r>
        <w:rPr>
          <w:rFonts w:ascii="Palatino Linotype"/>
          <w:i/>
          <w:spacing w:val="-2"/>
          <w:sz w:val="20"/>
        </w:rPr>
        <w:t>Microgravity,</w:t>
      </w:r>
      <w:r>
        <w:rPr>
          <w:rFonts w:ascii="Palatino Linotype"/>
          <w:i/>
          <w:spacing w:val="1"/>
          <w:sz w:val="20"/>
        </w:rPr>
        <w:t> </w:t>
      </w:r>
      <w:r>
        <w:rPr>
          <w:rFonts w:ascii="Palatino Linotype"/>
          <w:i/>
          <w:spacing w:val="-2"/>
          <w:sz w:val="20"/>
        </w:rPr>
        <w:t>Vacuum,</w:t>
      </w:r>
      <w:r>
        <w:rPr>
          <w:rFonts w:ascii="Palatino Linotype"/>
          <w:i/>
          <w:spacing w:val="1"/>
          <w:sz w:val="20"/>
        </w:rPr>
        <w:t> </w:t>
      </w:r>
      <w:r>
        <w:rPr>
          <w:rFonts w:ascii="Palatino Linotype"/>
          <w:i/>
          <w:spacing w:val="-2"/>
          <w:sz w:val="20"/>
        </w:rPr>
        <w:t>and</w:t>
      </w:r>
      <w:r>
        <w:rPr>
          <w:rFonts w:ascii="Palatino Linotype"/>
          <w:i/>
          <w:spacing w:val="1"/>
          <w:sz w:val="20"/>
        </w:rPr>
        <w:t> </w:t>
      </w:r>
      <w:r>
        <w:rPr>
          <w:rFonts w:ascii="Palatino Linotype"/>
          <w:i/>
          <w:spacing w:val="-2"/>
          <w:sz w:val="20"/>
        </w:rPr>
        <w:t>Radiation</w:t>
      </w:r>
    </w:p>
    <w:p>
      <w:pPr>
        <w:pStyle w:val="BodyText"/>
        <w:spacing w:line="285" w:lineRule="auto" w:before="89"/>
        <w:ind w:left="2761" w:right="152" w:firstLine="425"/>
        <w:jc w:val="both"/>
      </w:pPr>
      <w:r>
        <w:rPr/>
        <w:t>The prospect of ISM is crucial for advancing human exploration and settlement </w:t>
      </w:r>
      <w:r>
        <w:rPr/>
        <w:t>beyond </w:t>
      </w:r>
      <w:r>
        <w:rPr>
          <w:w w:val="105"/>
        </w:rPr>
        <w:t>Earth. However,</w:t>
      </w:r>
      <w:r>
        <w:rPr>
          <w:spacing w:val="-1"/>
          <w:w w:val="105"/>
        </w:rPr>
        <w:t> </w:t>
      </w:r>
      <w:r>
        <w:rPr>
          <w:w w:val="105"/>
        </w:rPr>
        <w:t>the</w:t>
      </w:r>
      <w:r>
        <w:rPr>
          <w:spacing w:val="-1"/>
          <w:w w:val="105"/>
        </w:rPr>
        <w:t> </w:t>
      </w:r>
      <w:r>
        <w:rPr>
          <w:w w:val="105"/>
        </w:rPr>
        <w:t>unique</w:t>
      </w:r>
      <w:r>
        <w:rPr>
          <w:spacing w:val="-1"/>
          <w:w w:val="105"/>
        </w:rPr>
        <w:t> </w:t>
      </w:r>
      <w:r>
        <w:rPr>
          <w:w w:val="105"/>
        </w:rPr>
        <w:t>environment</w:t>
      </w:r>
      <w:r>
        <w:rPr>
          <w:spacing w:val="-1"/>
          <w:w w:val="105"/>
        </w:rPr>
        <w:t> </w:t>
      </w:r>
      <w:r>
        <w:rPr>
          <w:w w:val="105"/>
        </w:rPr>
        <w:t>of</w:t>
      </w:r>
      <w:r>
        <w:rPr>
          <w:spacing w:val="-1"/>
          <w:w w:val="105"/>
        </w:rPr>
        <w:t> </w:t>
      </w:r>
      <w:r>
        <w:rPr>
          <w:w w:val="105"/>
        </w:rPr>
        <w:t>outer</w:t>
      </w:r>
      <w:r>
        <w:rPr>
          <w:spacing w:val="-1"/>
          <w:w w:val="105"/>
        </w:rPr>
        <w:t> </w:t>
      </w:r>
      <w:r>
        <w:rPr>
          <w:w w:val="105"/>
        </w:rPr>
        <w:t>space</w:t>
      </w:r>
      <w:r>
        <w:rPr>
          <w:spacing w:val="-1"/>
          <w:w w:val="105"/>
        </w:rPr>
        <w:t> </w:t>
      </w:r>
      <w:r>
        <w:rPr>
          <w:w w:val="105"/>
        </w:rPr>
        <w:t>introduces</w:t>
      </w:r>
      <w:r>
        <w:rPr>
          <w:spacing w:val="-1"/>
          <w:w w:val="105"/>
        </w:rPr>
        <w:t> </w:t>
      </w:r>
      <w:r>
        <w:rPr>
          <w:w w:val="105"/>
        </w:rPr>
        <w:t>significant</w:t>
      </w:r>
      <w:r>
        <w:rPr>
          <w:spacing w:val="-1"/>
          <w:w w:val="105"/>
        </w:rPr>
        <w:t> </w:t>
      </w:r>
      <w:r>
        <w:rPr>
          <w:w w:val="105"/>
        </w:rPr>
        <w:t>technical challenges that must be addressed for successful implementation.</w:t>
      </w:r>
    </w:p>
    <w:p>
      <w:pPr>
        <w:pStyle w:val="BodyText"/>
        <w:spacing w:line="285" w:lineRule="auto"/>
        <w:ind w:left="2755" w:right="117" w:firstLine="431"/>
        <w:jc w:val="both"/>
      </w:pPr>
      <w:r>
        <w:rPr/>
        <w:t>Microgravity, where the gravitational forces are negligible, presents the first and most apparent challenge.</w:t>
      </w:r>
      <w:r>
        <w:rPr>
          <w:spacing w:val="40"/>
        </w:rPr>
        <w:t> </w:t>
      </w:r>
      <w:r>
        <w:rPr/>
        <w:t>On Earth, traditional manufacturing techniques are optimized for environments with consistent gravity. In microgravity, materials behave unpredictably, ne-cessitating a fundamental reengineering of manufacturing processes. For example, molten materials may not settle uniformly, and fluids tend to form spherical shapes, complicating operations like welding or 3D printing.</w:t>
      </w:r>
      <w:r>
        <w:rPr>
          <w:spacing w:val="40"/>
        </w:rPr>
        <w:t> </w:t>
      </w:r>
      <w:r>
        <w:rPr/>
        <w:t>Additionally, the storage and management of production waste become critical in microgravity. Floating microparticles, if not controlled, can travel great distances, posing risks to equipment, spacecraft systems, and human safety. The vacuum of space, characterized by the absence of atmospheric pressure and elements such as oxygen, creates opportunities and challenges. On the positive side, metals are less prone to oxidation, extending their longevity.</w:t>
      </w:r>
      <w:r>
        <w:rPr>
          <w:spacing w:val="40"/>
        </w:rPr>
        <w:t> </w:t>
      </w:r>
      <w:r>
        <w:rPr/>
        <w:t>However, the lack of pressure can lead to material instabilities. For instance, certain plastics may become brittle or shatter due to the absence of compressive forces. Moreover, standard manufacturing techniques designed for Earth’s atmosphere must be adapted to function efficiently in a vacuum. Processes such as casting or chemical reactions that rely on atmospheric interaction must be reevaluated and retooled [</w:t>
      </w:r>
      <w:hyperlink w:history="true" w:anchor="_bookmark50">
        <w:r>
          <w:rPr>
            <w:color w:val="0774B7"/>
          </w:rPr>
          <w:t>50</w:t>
        </w:r>
      </w:hyperlink>
      <w:r>
        <w:rPr/>
        <w:t>].</w:t>
      </w:r>
    </w:p>
    <w:p>
      <w:pPr>
        <w:pStyle w:val="BodyText"/>
        <w:spacing w:line="285" w:lineRule="auto"/>
        <w:ind w:left="2753" w:right="117" w:firstLine="433"/>
        <w:jc w:val="both"/>
      </w:pPr>
      <w:r>
        <w:rPr>
          <w:w w:val="105"/>
        </w:rPr>
        <w:t>Radiation, including solar and cosmic radiation, is a pervasive challenge in space, where</w:t>
      </w:r>
      <w:r>
        <w:rPr>
          <w:spacing w:val="-5"/>
          <w:w w:val="105"/>
        </w:rPr>
        <w:t> </w:t>
      </w:r>
      <w:r>
        <w:rPr>
          <w:w w:val="105"/>
        </w:rPr>
        <w:t>Earth’s</w:t>
      </w:r>
      <w:r>
        <w:rPr>
          <w:spacing w:val="-5"/>
          <w:w w:val="105"/>
        </w:rPr>
        <w:t> </w:t>
      </w:r>
      <w:r>
        <w:rPr>
          <w:w w:val="105"/>
        </w:rPr>
        <w:t>protective</w:t>
      </w:r>
      <w:r>
        <w:rPr>
          <w:spacing w:val="-5"/>
          <w:w w:val="105"/>
        </w:rPr>
        <w:t> </w:t>
      </w:r>
      <w:r>
        <w:rPr>
          <w:w w:val="105"/>
        </w:rPr>
        <w:t>atmosphere</w:t>
      </w:r>
      <w:r>
        <w:rPr>
          <w:spacing w:val="-5"/>
          <w:w w:val="105"/>
        </w:rPr>
        <w:t> </w:t>
      </w:r>
      <w:r>
        <w:rPr>
          <w:w w:val="105"/>
        </w:rPr>
        <w:t>and</w:t>
      </w:r>
      <w:r>
        <w:rPr>
          <w:spacing w:val="-5"/>
          <w:w w:val="105"/>
        </w:rPr>
        <w:t> </w:t>
      </w:r>
      <w:r>
        <w:rPr>
          <w:w w:val="105"/>
        </w:rPr>
        <w:t>magnetic</w:t>
      </w:r>
      <w:r>
        <w:rPr>
          <w:spacing w:val="-5"/>
          <w:w w:val="105"/>
        </w:rPr>
        <w:t> </w:t>
      </w:r>
      <w:r>
        <w:rPr>
          <w:w w:val="105"/>
        </w:rPr>
        <w:t>field</w:t>
      </w:r>
      <w:r>
        <w:rPr>
          <w:spacing w:val="-5"/>
          <w:w w:val="105"/>
        </w:rPr>
        <w:t> </w:t>
      </w:r>
      <w:r>
        <w:rPr>
          <w:w w:val="105"/>
        </w:rPr>
        <w:t>are</w:t>
      </w:r>
      <w:r>
        <w:rPr>
          <w:spacing w:val="-5"/>
          <w:w w:val="105"/>
        </w:rPr>
        <w:t> </w:t>
      </w:r>
      <w:r>
        <w:rPr>
          <w:w w:val="105"/>
        </w:rPr>
        <w:t>absent. Prolonged</w:t>
      </w:r>
      <w:r>
        <w:rPr>
          <w:spacing w:val="-5"/>
          <w:w w:val="105"/>
        </w:rPr>
        <w:t> </w:t>
      </w:r>
      <w:r>
        <w:rPr>
          <w:w w:val="105"/>
        </w:rPr>
        <w:t>radiation exposure can degrade materials, weakening their structural integrity over time.</w:t>
      </w:r>
      <w:r>
        <w:rPr>
          <w:spacing w:val="26"/>
          <w:w w:val="105"/>
        </w:rPr>
        <w:t> </w:t>
      </w:r>
      <w:r>
        <w:rPr>
          <w:w w:val="105"/>
        </w:rPr>
        <w:t>Metals, polymers,</w:t>
      </w:r>
      <w:r>
        <w:rPr>
          <w:w w:val="105"/>
        </w:rPr>
        <w:t> and</w:t>
      </w:r>
      <w:r>
        <w:rPr>
          <w:w w:val="105"/>
        </w:rPr>
        <w:t> composites</w:t>
      </w:r>
      <w:r>
        <w:rPr>
          <w:w w:val="105"/>
        </w:rPr>
        <w:t> may</w:t>
      </w:r>
      <w:r>
        <w:rPr>
          <w:w w:val="105"/>
        </w:rPr>
        <w:t> experience</w:t>
      </w:r>
      <w:r>
        <w:rPr>
          <w:w w:val="105"/>
        </w:rPr>
        <w:t> embrittlement,</w:t>
      </w:r>
      <w:r>
        <w:rPr>
          <w:w w:val="105"/>
        </w:rPr>
        <w:t> and</w:t>
      </w:r>
      <w:r>
        <w:rPr>
          <w:w w:val="105"/>
        </w:rPr>
        <w:t> electronic</w:t>
      </w:r>
      <w:r>
        <w:rPr>
          <w:w w:val="105"/>
        </w:rPr>
        <w:t> systems</w:t>
      </w:r>
      <w:r>
        <w:rPr>
          <w:w w:val="105"/>
        </w:rPr>
        <w:t> can </w:t>
      </w:r>
      <w:r>
        <w:rPr/>
        <w:t>suffer from radiation-induced malfunctions. For machines and vehicles with moving parts, </w:t>
      </w:r>
      <w:r>
        <w:rPr>
          <w:w w:val="105"/>
        </w:rPr>
        <w:t>this accelerated degradation could lead to frequent failures,</w:t>
      </w:r>
      <w:r>
        <w:rPr>
          <w:w w:val="105"/>
        </w:rPr>
        <w:t> requiring constant repairs. Long-term</w:t>
      </w:r>
      <w:r>
        <w:rPr>
          <w:spacing w:val="-8"/>
          <w:w w:val="105"/>
        </w:rPr>
        <w:t> </w:t>
      </w:r>
      <w:r>
        <w:rPr>
          <w:w w:val="105"/>
        </w:rPr>
        <w:t>space</w:t>
      </w:r>
      <w:r>
        <w:rPr>
          <w:spacing w:val="-8"/>
          <w:w w:val="105"/>
        </w:rPr>
        <w:t> </w:t>
      </w:r>
      <w:r>
        <w:rPr>
          <w:w w:val="105"/>
        </w:rPr>
        <w:t>missions</w:t>
      </w:r>
      <w:r>
        <w:rPr>
          <w:spacing w:val="-8"/>
          <w:w w:val="105"/>
        </w:rPr>
        <w:t> </w:t>
      </w:r>
      <w:r>
        <w:rPr>
          <w:w w:val="105"/>
        </w:rPr>
        <w:t>must</w:t>
      </w:r>
      <w:r>
        <w:rPr>
          <w:spacing w:val="-8"/>
          <w:w w:val="105"/>
        </w:rPr>
        <w:t> </w:t>
      </w:r>
      <w:r>
        <w:rPr>
          <w:w w:val="105"/>
        </w:rPr>
        <w:t>account</w:t>
      </w:r>
      <w:r>
        <w:rPr>
          <w:spacing w:val="-8"/>
          <w:w w:val="105"/>
        </w:rPr>
        <w:t> </w:t>
      </w:r>
      <w:r>
        <w:rPr>
          <w:w w:val="105"/>
        </w:rPr>
        <w:t>for</w:t>
      </w:r>
      <w:r>
        <w:rPr>
          <w:spacing w:val="-8"/>
          <w:w w:val="105"/>
        </w:rPr>
        <w:t> </w:t>
      </w:r>
      <w:r>
        <w:rPr>
          <w:w w:val="105"/>
        </w:rPr>
        <w:t>these</w:t>
      </w:r>
      <w:r>
        <w:rPr>
          <w:spacing w:val="-8"/>
          <w:w w:val="105"/>
        </w:rPr>
        <w:t> </w:t>
      </w:r>
      <w:r>
        <w:rPr>
          <w:w w:val="105"/>
        </w:rPr>
        <w:t>risks</w:t>
      </w:r>
      <w:r>
        <w:rPr>
          <w:spacing w:val="-8"/>
          <w:w w:val="105"/>
        </w:rPr>
        <w:t> </w:t>
      </w:r>
      <w:r>
        <w:rPr>
          <w:w w:val="105"/>
        </w:rPr>
        <w:t>by</w:t>
      </w:r>
      <w:r>
        <w:rPr>
          <w:spacing w:val="-8"/>
          <w:w w:val="105"/>
        </w:rPr>
        <w:t> </w:t>
      </w:r>
      <w:r>
        <w:rPr>
          <w:w w:val="105"/>
        </w:rPr>
        <w:t>developing</w:t>
      </w:r>
      <w:r>
        <w:rPr>
          <w:spacing w:val="-8"/>
          <w:w w:val="105"/>
        </w:rPr>
        <w:t> </w:t>
      </w:r>
      <w:r>
        <w:rPr>
          <w:w w:val="105"/>
        </w:rPr>
        <w:t>radiation-resistant materials and ensuring adequate repair resources [</w:t>
      </w:r>
      <w:hyperlink w:history="true" w:anchor="_bookmark51">
        <w:r>
          <w:rPr>
            <w:color w:val="0774B7"/>
            <w:w w:val="105"/>
          </w:rPr>
          <w:t>51</w:t>
        </w:r>
      </w:hyperlink>
      <w:r>
        <w:rPr>
          <w:w w:val="105"/>
        </w:rPr>
        <w:t>].</w:t>
      </w:r>
      <w:r>
        <w:rPr>
          <w:spacing w:val="40"/>
          <w:w w:val="105"/>
        </w:rPr>
        <w:t> </w:t>
      </w:r>
      <w:r>
        <w:rPr>
          <w:w w:val="105"/>
        </w:rPr>
        <w:t>Additionally, radiation impacts extend</w:t>
      </w:r>
      <w:r>
        <w:rPr>
          <w:spacing w:val="-6"/>
          <w:w w:val="105"/>
        </w:rPr>
        <w:t> </w:t>
      </w:r>
      <w:r>
        <w:rPr>
          <w:w w:val="105"/>
        </w:rPr>
        <w:t>beyond</w:t>
      </w:r>
      <w:r>
        <w:rPr>
          <w:spacing w:val="-6"/>
          <w:w w:val="105"/>
        </w:rPr>
        <w:t> </w:t>
      </w:r>
      <w:r>
        <w:rPr>
          <w:w w:val="105"/>
        </w:rPr>
        <w:t>structural</w:t>
      </w:r>
      <w:r>
        <w:rPr>
          <w:spacing w:val="-6"/>
          <w:w w:val="105"/>
        </w:rPr>
        <w:t> </w:t>
      </w:r>
      <w:r>
        <w:rPr>
          <w:w w:val="105"/>
        </w:rPr>
        <w:t>materials. Tools,</w:t>
      </w:r>
      <w:r>
        <w:rPr>
          <w:spacing w:val="-6"/>
          <w:w w:val="105"/>
        </w:rPr>
        <w:t> </w:t>
      </w:r>
      <w:r>
        <w:rPr>
          <w:w w:val="105"/>
        </w:rPr>
        <w:t>products,</w:t>
      </w:r>
      <w:r>
        <w:rPr>
          <w:spacing w:val="-6"/>
          <w:w w:val="105"/>
        </w:rPr>
        <w:t> </w:t>
      </w:r>
      <w:r>
        <w:rPr>
          <w:w w:val="105"/>
        </w:rPr>
        <w:t>and</w:t>
      </w:r>
      <w:r>
        <w:rPr>
          <w:spacing w:val="-6"/>
          <w:w w:val="105"/>
        </w:rPr>
        <w:t> </w:t>
      </w:r>
      <w:r>
        <w:rPr>
          <w:w w:val="105"/>
        </w:rPr>
        <w:t>even</w:t>
      </w:r>
      <w:r>
        <w:rPr>
          <w:spacing w:val="-6"/>
          <w:w w:val="105"/>
        </w:rPr>
        <w:t> </w:t>
      </w:r>
      <w:r>
        <w:rPr>
          <w:w w:val="105"/>
        </w:rPr>
        <w:t>habitats</w:t>
      </w:r>
      <w:r>
        <w:rPr>
          <w:spacing w:val="-6"/>
          <w:w w:val="105"/>
        </w:rPr>
        <w:t> </w:t>
      </w:r>
      <w:r>
        <w:rPr>
          <w:w w:val="105"/>
        </w:rPr>
        <w:t>must</w:t>
      </w:r>
      <w:r>
        <w:rPr>
          <w:spacing w:val="-5"/>
          <w:w w:val="105"/>
        </w:rPr>
        <w:t> </w:t>
      </w:r>
      <w:r>
        <w:rPr>
          <w:w w:val="105"/>
        </w:rPr>
        <w:t>be</w:t>
      </w:r>
      <w:r>
        <w:rPr>
          <w:spacing w:val="-6"/>
          <w:w w:val="105"/>
        </w:rPr>
        <w:t> </w:t>
      </w:r>
      <w:r>
        <w:rPr>
          <w:w w:val="105"/>
        </w:rPr>
        <w:t>designed to</w:t>
      </w:r>
      <w:r>
        <w:rPr>
          <w:spacing w:val="-12"/>
          <w:w w:val="105"/>
        </w:rPr>
        <w:t> </w:t>
      </w:r>
      <w:r>
        <w:rPr>
          <w:w w:val="105"/>
        </w:rPr>
        <w:t>withstand</w:t>
      </w:r>
      <w:r>
        <w:rPr>
          <w:spacing w:val="-11"/>
          <w:w w:val="105"/>
        </w:rPr>
        <w:t> </w:t>
      </w:r>
      <w:r>
        <w:rPr>
          <w:w w:val="105"/>
        </w:rPr>
        <w:t>prolonged</w:t>
      </w:r>
      <w:r>
        <w:rPr>
          <w:spacing w:val="-12"/>
          <w:w w:val="105"/>
        </w:rPr>
        <w:t> </w:t>
      </w:r>
      <w:r>
        <w:rPr>
          <w:w w:val="105"/>
        </w:rPr>
        <w:t>radiation</w:t>
      </w:r>
      <w:r>
        <w:rPr>
          <w:spacing w:val="-11"/>
          <w:w w:val="105"/>
        </w:rPr>
        <w:t> </w:t>
      </w:r>
      <w:r>
        <w:rPr>
          <w:w w:val="105"/>
        </w:rPr>
        <w:t>exposure,</w:t>
      </w:r>
      <w:r>
        <w:rPr>
          <w:spacing w:val="-12"/>
          <w:w w:val="105"/>
        </w:rPr>
        <w:t> </w:t>
      </w:r>
      <w:r>
        <w:rPr>
          <w:w w:val="105"/>
        </w:rPr>
        <w:t>ensuring</w:t>
      </w:r>
      <w:r>
        <w:rPr>
          <w:spacing w:val="-11"/>
          <w:w w:val="105"/>
        </w:rPr>
        <w:t> </w:t>
      </w:r>
      <w:r>
        <w:rPr>
          <w:w w:val="105"/>
        </w:rPr>
        <w:t>the</w:t>
      </w:r>
      <w:r>
        <w:rPr>
          <w:spacing w:val="-12"/>
          <w:w w:val="105"/>
        </w:rPr>
        <w:t> </w:t>
      </w:r>
      <w:r>
        <w:rPr>
          <w:w w:val="105"/>
        </w:rPr>
        <w:t>safety</w:t>
      </w:r>
      <w:r>
        <w:rPr>
          <w:spacing w:val="-11"/>
          <w:w w:val="105"/>
        </w:rPr>
        <w:t> </w:t>
      </w:r>
      <w:r>
        <w:rPr>
          <w:w w:val="105"/>
        </w:rPr>
        <w:t>and</w:t>
      </w:r>
      <w:r>
        <w:rPr>
          <w:spacing w:val="-12"/>
          <w:w w:val="105"/>
        </w:rPr>
        <w:t> </w:t>
      </w:r>
      <w:r>
        <w:rPr>
          <w:w w:val="105"/>
        </w:rPr>
        <w:t>functionality</w:t>
      </w:r>
      <w:r>
        <w:rPr>
          <w:spacing w:val="-11"/>
          <w:w w:val="105"/>
        </w:rPr>
        <w:t> </w:t>
      </w:r>
      <w:r>
        <w:rPr>
          <w:w w:val="105"/>
        </w:rPr>
        <w:t>of</w:t>
      </w:r>
      <w:r>
        <w:rPr>
          <w:spacing w:val="-12"/>
          <w:w w:val="105"/>
        </w:rPr>
        <w:t> </w:t>
      </w:r>
      <w:r>
        <w:rPr>
          <w:w w:val="105"/>
        </w:rPr>
        <w:t>space operations.</w:t>
      </w:r>
      <w:r>
        <w:rPr>
          <w:spacing w:val="40"/>
          <w:w w:val="105"/>
        </w:rPr>
        <w:t> </w:t>
      </w:r>
      <w:r>
        <w:rPr>
          <w:w w:val="105"/>
        </w:rPr>
        <w:t>These</w:t>
      </w:r>
      <w:r>
        <w:rPr>
          <w:w w:val="105"/>
        </w:rPr>
        <w:t> challenges</w:t>
      </w:r>
      <w:r>
        <w:rPr>
          <w:w w:val="105"/>
        </w:rPr>
        <w:t> are</w:t>
      </w:r>
      <w:r>
        <w:rPr>
          <w:w w:val="105"/>
        </w:rPr>
        <w:t> amplified</w:t>
      </w:r>
      <w:r>
        <w:rPr>
          <w:w w:val="105"/>
        </w:rPr>
        <w:t> when</w:t>
      </w:r>
      <w:r>
        <w:rPr>
          <w:w w:val="105"/>
        </w:rPr>
        <w:t> considering</w:t>
      </w:r>
      <w:r>
        <w:rPr>
          <w:w w:val="105"/>
        </w:rPr>
        <w:t> long-term</w:t>
      </w:r>
      <w:r>
        <w:rPr>
          <w:w w:val="105"/>
        </w:rPr>
        <w:t> habitation</w:t>
      </w:r>
      <w:r>
        <w:rPr>
          <w:w w:val="105"/>
        </w:rPr>
        <w:t> in space.</w:t>
      </w:r>
      <w:r>
        <w:rPr>
          <w:spacing w:val="32"/>
          <w:w w:val="105"/>
        </w:rPr>
        <w:t> </w:t>
      </w:r>
      <w:r>
        <w:rPr>
          <w:w w:val="105"/>
        </w:rPr>
        <w:t>Structures that support human life must be robust against material degradation, waste accumulation, and environmental hazards.</w:t>
      </w:r>
      <w:r>
        <w:rPr>
          <w:w w:val="105"/>
        </w:rPr>
        <w:t> Addressing these factors is critical for creating</w:t>
      </w:r>
      <w:r>
        <w:rPr>
          <w:spacing w:val="-12"/>
          <w:w w:val="105"/>
        </w:rPr>
        <w:t> </w:t>
      </w:r>
      <w:r>
        <w:rPr>
          <w:w w:val="105"/>
        </w:rPr>
        <w:t>self-sustaining</w:t>
      </w:r>
      <w:r>
        <w:rPr>
          <w:spacing w:val="-12"/>
          <w:w w:val="105"/>
        </w:rPr>
        <w:t> </w:t>
      </w:r>
      <w:r>
        <w:rPr>
          <w:w w:val="105"/>
        </w:rPr>
        <w:t>systems</w:t>
      </w:r>
      <w:r>
        <w:rPr>
          <w:spacing w:val="-11"/>
          <w:w w:val="105"/>
        </w:rPr>
        <w:t> </w:t>
      </w:r>
      <w:r>
        <w:rPr>
          <w:w w:val="105"/>
        </w:rPr>
        <w:t>capable</w:t>
      </w:r>
      <w:r>
        <w:rPr>
          <w:spacing w:val="-12"/>
          <w:w w:val="105"/>
        </w:rPr>
        <w:t> </w:t>
      </w:r>
      <w:r>
        <w:rPr>
          <w:w w:val="105"/>
        </w:rPr>
        <w:t>of</w:t>
      </w:r>
      <w:r>
        <w:rPr>
          <w:spacing w:val="-11"/>
          <w:w w:val="105"/>
        </w:rPr>
        <w:t> </w:t>
      </w:r>
      <w:r>
        <w:rPr>
          <w:w w:val="105"/>
        </w:rPr>
        <w:t>supporting</w:t>
      </w:r>
      <w:r>
        <w:rPr>
          <w:spacing w:val="-12"/>
          <w:w w:val="105"/>
        </w:rPr>
        <w:t> </w:t>
      </w:r>
      <w:r>
        <w:rPr>
          <w:w w:val="105"/>
        </w:rPr>
        <w:t>human</w:t>
      </w:r>
      <w:r>
        <w:rPr>
          <w:spacing w:val="-11"/>
          <w:w w:val="105"/>
        </w:rPr>
        <w:t> </w:t>
      </w:r>
      <w:r>
        <w:rPr>
          <w:w w:val="105"/>
        </w:rPr>
        <w:t>life</w:t>
      </w:r>
      <w:r>
        <w:rPr>
          <w:spacing w:val="-12"/>
          <w:w w:val="105"/>
        </w:rPr>
        <w:t> </w:t>
      </w:r>
      <w:r>
        <w:rPr>
          <w:w w:val="105"/>
        </w:rPr>
        <w:t>for</w:t>
      </w:r>
      <w:r>
        <w:rPr>
          <w:spacing w:val="-12"/>
          <w:w w:val="105"/>
        </w:rPr>
        <w:t> </w:t>
      </w:r>
      <w:r>
        <w:rPr>
          <w:w w:val="105"/>
        </w:rPr>
        <w:t>extended</w:t>
      </w:r>
      <w:r>
        <w:rPr>
          <w:spacing w:val="-11"/>
          <w:w w:val="105"/>
        </w:rPr>
        <w:t> </w:t>
      </w:r>
      <w:r>
        <w:rPr>
          <w:w w:val="105"/>
        </w:rPr>
        <w:t>durations. By</w:t>
      </w:r>
      <w:r>
        <w:rPr>
          <w:spacing w:val="-3"/>
          <w:w w:val="105"/>
        </w:rPr>
        <w:t> </w:t>
      </w:r>
      <w:r>
        <w:rPr>
          <w:w w:val="105"/>
        </w:rPr>
        <w:t>overcoming</w:t>
      </w:r>
      <w:r>
        <w:rPr>
          <w:spacing w:val="-3"/>
          <w:w w:val="105"/>
        </w:rPr>
        <w:t> </w:t>
      </w:r>
      <w:r>
        <w:rPr>
          <w:w w:val="105"/>
        </w:rPr>
        <w:t>these</w:t>
      </w:r>
      <w:r>
        <w:rPr>
          <w:spacing w:val="-3"/>
          <w:w w:val="105"/>
        </w:rPr>
        <w:t> </w:t>
      </w:r>
      <w:r>
        <w:rPr>
          <w:w w:val="105"/>
        </w:rPr>
        <w:t>technical</w:t>
      </w:r>
      <w:r>
        <w:rPr>
          <w:spacing w:val="-3"/>
          <w:w w:val="105"/>
        </w:rPr>
        <w:t> </w:t>
      </w:r>
      <w:r>
        <w:rPr>
          <w:w w:val="105"/>
        </w:rPr>
        <w:t>hurdles,</w:t>
      </w:r>
      <w:r>
        <w:rPr>
          <w:spacing w:val="-3"/>
          <w:w w:val="105"/>
        </w:rPr>
        <w:t> </w:t>
      </w:r>
      <w:r>
        <w:rPr>
          <w:w w:val="105"/>
        </w:rPr>
        <w:t>ISM</w:t>
      </w:r>
      <w:r>
        <w:rPr>
          <w:spacing w:val="-3"/>
          <w:w w:val="105"/>
        </w:rPr>
        <w:t> </w:t>
      </w:r>
      <w:r>
        <w:rPr>
          <w:w w:val="105"/>
        </w:rPr>
        <w:t>can</w:t>
      </w:r>
      <w:r>
        <w:rPr>
          <w:spacing w:val="-3"/>
          <w:w w:val="105"/>
        </w:rPr>
        <w:t> </w:t>
      </w:r>
      <w:r>
        <w:rPr>
          <w:w w:val="105"/>
        </w:rPr>
        <w:t>unlock</w:t>
      </w:r>
      <w:r>
        <w:rPr>
          <w:spacing w:val="-3"/>
          <w:w w:val="105"/>
        </w:rPr>
        <w:t> </w:t>
      </w:r>
      <w:r>
        <w:rPr>
          <w:w w:val="105"/>
        </w:rPr>
        <w:t>new</w:t>
      </w:r>
      <w:r>
        <w:rPr>
          <w:spacing w:val="-3"/>
          <w:w w:val="105"/>
        </w:rPr>
        <w:t> </w:t>
      </w:r>
      <w:r>
        <w:rPr>
          <w:w w:val="105"/>
        </w:rPr>
        <w:t>possibilities</w:t>
      </w:r>
      <w:r>
        <w:rPr>
          <w:spacing w:val="-3"/>
          <w:w w:val="105"/>
        </w:rPr>
        <w:t> </w:t>
      </w:r>
      <w:r>
        <w:rPr>
          <w:w w:val="105"/>
        </w:rPr>
        <w:t>for</w:t>
      </w:r>
      <w:r>
        <w:rPr>
          <w:spacing w:val="-2"/>
          <w:w w:val="105"/>
        </w:rPr>
        <w:t> </w:t>
      </w:r>
      <w:r>
        <w:rPr>
          <w:w w:val="105"/>
        </w:rPr>
        <w:t>exploration, resource utilization, and establishing a permanent human presence beyond Earth.</w:t>
      </w:r>
    </w:p>
    <w:p>
      <w:pPr>
        <w:pStyle w:val="BodyText"/>
        <w:spacing w:after="0" w:line="285" w:lineRule="auto"/>
        <w:jc w:val="both"/>
        <w:sectPr>
          <w:pgSz w:w="11910" w:h="16840"/>
          <w:pgMar w:header="685" w:footer="0" w:top="1020" w:bottom="280" w:left="566" w:right="566"/>
        </w:sectPr>
      </w:pPr>
    </w:p>
    <w:p>
      <w:pPr>
        <w:pStyle w:val="BodyText"/>
        <w:spacing w:before="157"/>
      </w:pPr>
    </w:p>
    <w:p>
      <w:pPr>
        <w:pStyle w:val="ListParagraph"/>
        <w:numPr>
          <w:ilvl w:val="1"/>
          <w:numId w:val="1"/>
        </w:numPr>
        <w:tabs>
          <w:tab w:pos="3120" w:val="left" w:leader="none"/>
        </w:tabs>
        <w:spacing w:line="240" w:lineRule="auto" w:before="0" w:after="0"/>
        <w:ind w:left="3120" w:right="0" w:hanging="359"/>
        <w:jc w:val="left"/>
        <w:rPr>
          <w:rFonts w:ascii="Palatino Linotype"/>
          <w:i/>
          <w:sz w:val="20"/>
        </w:rPr>
      </w:pPr>
      <w:bookmarkStart w:name="Resource Constraints and Supply Chain Ma" w:id="13"/>
      <w:bookmarkEnd w:id="13"/>
      <w:r>
        <w:rPr/>
      </w:r>
      <w:r>
        <w:rPr>
          <w:rFonts w:ascii="Palatino Linotype"/>
          <w:i/>
          <w:sz w:val="20"/>
        </w:rPr>
        <w:t>Resource</w:t>
      </w:r>
      <w:r>
        <w:rPr>
          <w:rFonts w:ascii="Palatino Linotype"/>
          <w:i/>
          <w:spacing w:val="-8"/>
          <w:sz w:val="20"/>
        </w:rPr>
        <w:t> </w:t>
      </w:r>
      <w:r>
        <w:rPr>
          <w:rFonts w:ascii="Palatino Linotype"/>
          <w:i/>
          <w:sz w:val="20"/>
        </w:rPr>
        <w:t>Constraints</w:t>
      </w:r>
      <w:r>
        <w:rPr>
          <w:rFonts w:ascii="Palatino Linotype"/>
          <w:i/>
          <w:spacing w:val="-8"/>
          <w:sz w:val="20"/>
        </w:rPr>
        <w:t> </w:t>
      </w:r>
      <w:r>
        <w:rPr>
          <w:rFonts w:ascii="Palatino Linotype"/>
          <w:i/>
          <w:sz w:val="20"/>
        </w:rPr>
        <w:t>and</w:t>
      </w:r>
      <w:r>
        <w:rPr>
          <w:rFonts w:ascii="Palatino Linotype"/>
          <w:i/>
          <w:spacing w:val="-8"/>
          <w:sz w:val="20"/>
        </w:rPr>
        <w:t> </w:t>
      </w:r>
      <w:r>
        <w:rPr>
          <w:rFonts w:ascii="Palatino Linotype"/>
          <w:i/>
          <w:sz w:val="20"/>
        </w:rPr>
        <w:t>Supply</w:t>
      </w:r>
      <w:r>
        <w:rPr>
          <w:rFonts w:ascii="Palatino Linotype"/>
          <w:i/>
          <w:spacing w:val="-8"/>
          <w:sz w:val="20"/>
        </w:rPr>
        <w:t> </w:t>
      </w:r>
      <w:r>
        <w:rPr>
          <w:rFonts w:ascii="Palatino Linotype"/>
          <w:i/>
          <w:sz w:val="20"/>
        </w:rPr>
        <w:t>Chain</w:t>
      </w:r>
      <w:r>
        <w:rPr>
          <w:rFonts w:ascii="Palatino Linotype"/>
          <w:i/>
          <w:spacing w:val="-8"/>
          <w:sz w:val="20"/>
        </w:rPr>
        <w:t> </w:t>
      </w:r>
      <w:r>
        <w:rPr>
          <w:rFonts w:ascii="Palatino Linotype"/>
          <w:i/>
          <w:spacing w:val="-2"/>
          <w:sz w:val="20"/>
        </w:rPr>
        <w:t>Management</w:t>
      </w:r>
    </w:p>
    <w:p>
      <w:pPr>
        <w:pStyle w:val="BodyText"/>
        <w:spacing w:line="285" w:lineRule="auto" w:before="89"/>
        <w:ind w:left="2761" w:right="127" w:firstLine="425"/>
        <w:jc w:val="both"/>
      </w:pPr>
      <w:r>
        <w:rPr/>
        <w:t>ISM, which involves producing goods in outer space using materials either transported </w:t>
      </w:r>
      <w:r>
        <w:rPr>
          <w:w w:val="105"/>
        </w:rPr>
        <w:t>from</w:t>
      </w:r>
      <w:r>
        <w:rPr>
          <w:spacing w:val="-2"/>
          <w:w w:val="105"/>
        </w:rPr>
        <w:t> </w:t>
      </w:r>
      <w:r>
        <w:rPr>
          <w:w w:val="105"/>
        </w:rPr>
        <w:t>Earth</w:t>
      </w:r>
      <w:r>
        <w:rPr>
          <w:spacing w:val="-2"/>
          <w:w w:val="105"/>
        </w:rPr>
        <w:t> </w:t>
      </w:r>
      <w:r>
        <w:rPr>
          <w:w w:val="105"/>
        </w:rPr>
        <w:t>or</w:t>
      </w:r>
      <w:r>
        <w:rPr>
          <w:spacing w:val="-2"/>
          <w:w w:val="105"/>
        </w:rPr>
        <w:t> </w:t>
      </w:r>
      <w:r>
        <w:rPr>
          <w:w w:val="105"/>
        </w:rPr>
        <w:t>sourced</w:t>
      </w:r>
      <w:r>
        <w:rPr>
          <w:spacing w:val="-2"/>
          <w:w w:val="105"/>
        </w:rPr>
        <w:t> </w:t>
      </w:r>
      <w:r>
        <w:rPr>
          <w:w w:val="105"/>
        </w:rPr>
        <w:t>in</w:t>
      </w:r>
      <w:r>
        <w:rPr>
          <w:spacing w:val="-2"/>
          <w:w w:val="105"/>
        </w:rPr>
        <w:t> </w:t>
      </w:r>
      <w:r>
        <w:rPr>
          <w:w w:val="105"/>
        </w:rPr>
        <w:t>situ,</w:t>
      </w:r>
      <w:r>
        <w:rPr>
          <w:spacing w:val="-2"/>
          <w:w w:val="105"/>
        </w:rPr>
        <w:t> </w:t>
      </w:r>
      <w:r>
        <w:rPr>
          <w:w w:val="105"/>
        </w:rPr>
        <w:t>is</w:t>
      </w:r>
      <w:r>
        <w:rPr>
          <w:spacing w:val="-2"/>
          <w:w w:val="105"/>
        </w:rPr>
        <w:t> </w:t>
      </w:r>
      <w:r>
        <w:rPr>
          <w:w w:val="105"/>
        </w:rPr>
        <w:t>becoming</w:t>
      </w:r>
      <w:r>
        <w:rPr>
          <w:spacing w:val="-2"/>
          <w:w w:val="105"/>
        </w:rPr>
        <w:t> </w:t>
      </w:r>
      <w:r>
        <w:rPr>
          <w:w w:val="105"/>
        </w:rPr>
        <w:t>a</w:t>
      </w:r>
      <w:r>
        <w:rPr>
          <w:spacing w:val="-2"/>
          <w:w w:val="105"/>
        </w:rPr>
        <w:t> </w:t>
      </w:r>
      <w:r>
        <w:rPr>
          <w:w w:val="105"/>
        </w:rPr>
        <w:t>cornerstone</w:t>
      </w:r>
      <w:r>
        <w:rPr>
          <w:spacing w:val="-2"/>
          <w:w w:val="105"/>
        </w:rPr>
        <w:t> </w:t>
      </w:r>
      <w:r>
        <w:rPr>
          <w:w w:val="105"/>
        </w:rPr>
        <w:t>of</w:t>
      </w:r>
      <w:r>
        <w:rPr>
          <w:spacing w:val="-2"/>
          <w:w w:val="105"/>
        </w:rPr>
        <w:t> </w:t>
      </w:r>
      <w:r>
        <w:rPr>
          <w:w w:val="105"/>
        </w:rPr>
        <w:t>future</w:t>
      </w:r>
      <w:r>
        <w:rPr>
          <w:spacing w:val="-2"/>
          <w:w w:val="105"/>
        </w:rPr>
        <w:t> </w:t>
      </w:r>
      <w:r>
        <w:rPr>
          <w:w w:val="105"/>
        </w:rPr>
        <w:t>space</w:t>
      </w:r>
      <w:r>
        <w:rPr>
          <w:spacing w:val="-2"/>
          <w:w w:val="105"/>
        </w:rPr>
        <w:t> </w:t>
      </w:r>
      <w:r>
        <w:rPr>
          <w:w w:val="105"/>
        </w:rPr>
        <w:t>exploration</w:t>
      </w:r>
      <w:r>
        <w:rPr>
          <w:spacing w:val="-2"/>
          <w:w w:val="105"/>
        </w:rPr>
        <w:t> </w:t>
      </w:r>
      <w:r>
        <w:rPr>
          <w:w w:val="105"/>
        </w:rPr>
        <w:t>and colonization. However,</w:t>
      </w:r>
      <w:r>
        <w:rPr>
          <w:spacing w:val="-2"/>
          <w:w w:val="105"/>
        </w:rPr>
        <w:t> </w:t>
      </w:r>
      <w:r>
        <w:rPr>
          <w:w w:val="105"/>
        </w:rPr>
        <w:t>significant</w:t>
      </w:r>
      <w:r>
        <w:rPr>
          <w:spacing w:val="-2"/>
          <w:w w:val="105"/>
        </w:rPr>
        <w:t> </w:t>
      </w:r>
      <w:r>
        <w:rPr>
          <w:w w:val="105"/>
        </w:rPr>
        <w:t>challenges</w:t>
      </w:r>
      <w:r>
        <w:rPr>
          <w:spacing w:val="-2"/>
          <w:w w:val="105"/>
        </w:rPr>
        <w:t> </w:t>
      </w:r>
      <w:r>
        <w:rPr>
          <w:w w:val="105"/>
        </w:rPr>
        <w:t>related</w:t>
      </w:r>
      <w:r>
        <w:rPr>
          <w:spacing w:val="-2"/>
          <w:w w:val="105"/>
        </w:rPr>
        <w:t> </w:t>
      </w:r>
      <w:r>
        <w:rPr>
          <w:w w:val="105"/>
        </w:rPr>
        <w:t>to</w:t>
      </w:r>
      <w:r>
        <w:rPr>
          <w:spacing w:val="-2"/>
          <w:w w:val="105"/>
        </w:rPr>
        <w:t> </w:t>
      </w:r>
      <w:r>
        <w:rPr>
          <w:w w:val="105"/>
        </w:rPr>
        <w:t>resource</w:t>
      </w:r>
      <w:r>
        <w:rPr>
          <w:spacing w:val="-2"/>
          <w:w w:val="105"/>
        </w:rPr>
        <w:t> </w:t>
      </w:r>
      <w:r>
        <w:rPr>
          <w:w w:val="105"/>
        </w:rPr>
        <w:t>constraints</w:t>
      </w:r>
      <w:r>
        <w:rPr>
          <w:spacing w:val="-2"/>
          <w:w w:val="105"/>
        </w:rPr>
        <w:t> </w:t>
      </w:r>
      <w:r>
        <w:rPr>
          <w:w w:val="105"/>
        </w:rPr>
        <w:t>and</w:t>
      </w:r>
      <w:r>
        <w:rPr>
          <w:spacing w:val="-2"/>
          <w:w w:val="105"/>
        </w:rPr>
        <w:t> </w:t>
      </w:r>
      <w:r>
        <w:rPr>
          <w:w w:val="105"/>
        </w:rPr>
        <w:t>supply chain</w:t>
      </w:r>
      <w:r>
        <w:rPr>
          <w:spacing w:val="-11"/>
          <w:w w:val="105"/>
        </w:rPr>
        <w:t> </w:t>
      </w:r>
      <w:r>
        <w:rPr>
          <w:w w:val="105"/>
        </w:rPr>
        <w:t>management</w:t>
      </w:r>
      <w:r>
        <w:rPr>
          <w:spacing w:val="-11"/>
          <w:w w:val="105"/>
        </w:rPr>
        <w:t> </w:t>
      </w:r>
      <w:r>
        <w:rPr>
          <w:w w:val="105"/>
        </w:rPr>
        <w:t>must</w:t>
      </w:r>
      <w:r>
        <w:rPr>
          <w:spacing w:val="-11"/>
          <w:w w:val="105"/>
        </w:rPr>
        <w:t> </w:t>
      </w:r>
      <w:r>
        <w:rPr>
          <w:w w:val="105"/>
        </w:rPr>
        <w:t>be</w:t>
      </w:r>
      <w:r>
        <w:rPr>
          <w:spacing w:val="-11"/>
          <w:w w:val="105"/>
        </w:rPr>
        <w:t> </w:t>
      </w:r>
      <w:r>
        <w:rPr>
          <w:w w:val="105"/>
        </w:rPr>
        <w:t>addressed</w:t>
      </w:r>
      <w:r>
        <w:rPr>
          <w:spacing w:val="-11"/>
          <w:w w:val="105"/>
        </w:rPr>
        <w:t> </w:t>
      </w:r>
      <w:r>
        <w:rPr>
          <w:w w:val="105"/>
        </w:rPr>
        <w:t>to</w:t>
      </w:r>
      <w:r>
        <w:rPr>
          <w:spacing w:val="-11"/>
          <w:w w:val="105"/>
        </w:rPr>
        <w:t> </w:t>
      </w:r>
      <w:r>
        <w:rPr>
          <w:w w:val="105"/>
        </w:rPr>
        <w:t>ensure</w:t>
      </w:r>
      <w:r>
        <w:rPr>
          <w:spacing w:val="-11"/>
          <w:w w:val="105"/>
        </w:rPr>
        <w:t> </w:t>
      </w:r>
      <w:r>
        <w:rPr>
          <w:w w:val="105"/>
        </w:rPr>
        <w:t>the</w:t>
      </w:r>
      <w:r>
        <w:rPr>
          <w:spacing w:val="-11"/>
          <w:w w:val="105"/>
        </w:rPr>
        <w:t> </w:t>
      </w:r>
      <w:r>
        <w:rPr>
          <w:w w:val="105"/>
        </w:rPr>
        <w:t>long-term</w:t>
      </w:r>
      <w:r>
        <w:rPr>
          <w:spacing w:val="-11"/>
          <w:w w:val="105"/>
        </w:rPr>
        <w:t> </w:t>
      </w:r>
      <w:r>
        <w:rPr>
          <w:w w:val="105"/>
        </w:rPr>
        <w:t>success</w:t>
      </w:r>
      <w:r>
        <w:rPr>
          <w:spacing w:val="-11"/>
          <w:w w:val="105"/>
        </w:rPr>
        <w:t> </w:t>
      </w:r>
      <w:r>
        <w:rPr>
          <w:w w:val="105"/>
        </w:rPr>
        <w:t>and</w:t>
      </w:r>
      <w:r>
        <w:rPr>
          <w:spacing w:val="-11"/>
          <w:w w:val="105"/>
        </w:rPr>
        <w:t> </w:t>
      </w:r>
      <w:r>
        <w:rPr>
          <w:w w:val="105"/>
        </w:rPr>
        <w:t>sustainability </w:t>
      </w:r>
      <w:r>
        <w:rPr>
          <w:spacing w:val="-2"/>
          <w:w w:val="105"/>
        </w:rPr>
        <w:t>of</w:t>
      </w:r>
      <w:r>
        <w:rPr>
          <w:spacing w:val="-5"/>
          <w:w w:val="105"/>
        </w:rPr>
        <w:t> </w:t>
      </w:r>
      <w:r>
        <w:rPr>
          <w:spacing w:val="-2"/>
          <w:w w:val="105"/>
        </w:rPr>
        <w:t>space</w:t>
      </w:r>
      <w:r>
        <w:rPr>
          <w:spacing w:val="-5"/>
          <w:w w:val="105"/>
        </w:rPr>
        <w:t> </w:t>
      </w:r>
      <w:r>
        <w:rPr>
          <w:spacing w:val="-2"/>
          <w:w w:val="105"/>
        </w:rPr>
        <w:t>missions.</w:t>
      </w:r>
      <w:r>
        <w:rPr>
          <w:spacing w:val="6"/>
          <w:w w:val="105"/>
        </w:rPr>
        <w:t> </w:t>
      </w:r>
      <w:r>
        <w:rPr>
          <w:spacing w:val="-2"/>
          <w:w w:val="105"/>
        </w:rPr>
        <w:t>These</w:t>
      </w:r>
      <w:r>
        <w:rPr>
          <w:spacing w:val="-5"/>
          <w:w w:val="105"/>
        </w:rPr>
        <w:t> </w:t>
      </w:r>
      <w:r>
        <w:rPr>
          <w:spacing w:val="-2"/>
          <w:w w:val="105"/>
        </w:rPr>
        <w:t>challenges</w:t>
      </w:r>
      <w:r>
        <w:rPr>
          <w:spacing w:val="-5"/>
          <w:w w:val="105"/>
        </w:rPr>
        <w:t> </w:t>
      </w:r>
      <w:r>
        <w:rPr>
          <w:spacing w:val="-2"/>
          <w:w w:val="105"/>
        </w:rPr>
        <w:t>not</w:t>
      </w:r>
      <w:r>
        <w:rPr>
          <w:spacing w:val="-5"/>
          <w:w w:val="105"/>
        </w:rPr>
        <w:t> </w:t>
      </w:r>
      <w:r>
        <w:rPr>
          <w:spacing w:val="-2"/>
          <w:w w:val="105"/>
        </w:rPr>
        <w:t>only</w:t>
      </w:r>
      <w:r>
        <w:rPr>
          <w:spacing w:val="-5"/>
          <w:w w:val="105"/>
        </w:rPr>
        <w:t> </w:t>
      </w:r>
      <w:r>
        <w:rPr>
          <w:spacing w:val="-2"/>
          <w:w w:val="105"/>
        </w:rPr>
        <w:t>raise</w:t>
      </w:r>
      <w:r>
        <w:rPr>
          <w:spacing w:val="-5"/>
          <w:w w:val="105"/>
        </w:rPr>
        <w:t> </w:t>
      </w:r>
      <w:r>
        <w:rPr>
          <w:spacing w:val="-2"/>
          <w:w w:val="105"/>
        </w:rPr>
        <w:t>costs</w:t>
      </w:r>
      <w:r>
        <w:rPr>
          <w:spacing w:val="-5"/>
          <w:w w:val="105"/>
        </w:rPr>
        <w:t> </w:t>
      </w:r>
      <w:r>
        <w:rPr>
          <w:spacing w:val="-2"/>
          <w:w w:val="105"/>
        </w:rPr>
        <w:t>but</w:t>
      </w:r>
      <w:r>
        <w:rPr>
          <w:spacing w:val="-5"/>
          <w:w w:val="105"/>
        </w:rPr>
        <w:t> </w:t>
      </w:r>
      <w:r>
        <w:rPr>
          <w:spacing w:val="-2"/>
          <w:w w:val="105"/>
        </w:rPr>
        <w:t>also</w:t>
      </w:r>
      <w:r>
        <w:rPr>
          <w:spacing w:val="-5"/>
          <w:w w:val="105"/>
        </w:rPr>
        <w:t> </w:t>
      </w:r>
      <w:r>
        <w:rPr>
          <w:spacing w:val="-2"/>
          <w:w w:val="105"/>
        </w:rPr>
        <w:t>pose</w:t>
      </w:r>
      <w:r>
        <w:rPr>
          <w:spacing w:val="-5"/>
          <w:w w:val="105"/>
        </w:rPr>
        <w:t> </w:t>
      </w:r>
      <w:r>
        <w:rPr>
          <w:spacing w:val="-2"/>
          <w:w w:val="105"/>
        </w:rPr>
        <w:t>critical</w:t>
      </w:r>
      <w:r>
        <w:rPr>
          <w:spacing w:val="-5"/>
          <w:w w:val="105"/>
        </w:rPr>
        <w:t> </w:t>
      </w:r>
      <w:r>
        <w:rPr>
          <w:spacing w:val="-2"/>
          <w:w w:val="105"/>
        </w:rPr>
        <w:t>risks,</w:t>
      </w:r>
      <w:r>
        <w:rPr>
          <w:spacing w:val="-5"/>
          <w:w w:val="105"/>
        </w:rPr>
        <w:t> </w:t>
      </w:r>
      <w:r>
        <w:rPr>
          <w:spacing w:val="-2"/>
          <w:w w:val="105"/>
        </w:rPr>
        <w:t>such</w:t>
      </w:r>
      <w:r>
        <w:rPr>
          <w:spacing w:val="-5"/>
          <w:w w:val="105"/>
        </w:rPr>
        <w:t> </w:t>
      </w:r>
      <w:r>
        <w:rPr>
          <w:spacing w:val="-2"/>
          <w:w w:val="105"/>
        </w:rPr>
        <w:t>as </w:t>
      </w:r>
      <w:r>
        <w:rPr>
          <w:w w:val="105"/>
        </w:rPr>
        <w:t>mission delays or failures in the event of supply chain disruptions [</w:t>
      </w:r>
      <w:hyperlink w:history="true" w:anchor="_bookmark52">
        <w:r>
          <w:rPr>
            <w:color w:val="0774B7"/>
            <w:w w:val="105"/>
          </w:rPr>
          <w:t>52</w:t>
        </w:r>
      </w:hyperlink>
      <w:r>
        <w:rPr>
          <w:w w:val="105"/>
        </w:rPr>
        <w:t>]. Human survival and</w:t>
      </w:r>
      <w:r>
        <w:rPr>
          <w:spacing w:val="-3"/>
          <w:w w:val="105"/>
        </w:rPr>
        <w:t> </w:t>
      </w:r>
      <w:r>
        <w:rPr>
          <w:w w:val="105"/>
        </w:rPr>
        <w:t>growth</w:t>
      </w:r>
      <w:r>
        <w:rPr>
          <w:spacing w:val="-4"/>
          <w:w w:val="105"/>
        </w:rPr>
        <w:t> </w:t>
      </w:r>
      <w:r>
        <w:rPr>
          <w:w w:val="105"/>
        </w:rPr>
        <w:t>in</w:t>
      </w:r>
      <w:r>
        <w:rPr>
          <w:spacing w:val="-3"/>
          <w:w w:val="105"/>
        </w:rPr>
        <w:t> </w:t>
      </w:r>
      <w:r>
        <w:rPr>
          <w:w w:val="105"/>
        </w:rPr>
        <w:t>space</w:t>
      </w:r>
      <w:r>
        <w:rPr>
          <w:spacing w:val="-3"/>
          <w:w w:val="105"/>
        </w:rPr>
        <w:t> </w:t>
      </w:r>
      <w:r>
        <w:rPr>
          <w:w w:val="105"/>
        </w:rPr>
        <w:t>require</w:t>
      </w:r>
      <w:r>
        <w:rPr>
          <w:spacing w:val="-3"/>
          <w:w w:val="105"/>
        </w:rPr>
        <w:t> </w:t>
      </w:r>
      <w:r>
        <w:rPr>
          <w:w w:val="105"/>
        </w:rPr>
        <w:t>robust</w:t>
      </w:r>
      <w:r>
        <w:rPr>
          <w:spacing w:val="-3"/>
          <w:w w:val="105"/>
        </w:rPr>
        <w:t> </w:t>
      </w:r>
      <w:r>
        <w:rPr>
          <w:w w:val="105"/>
        </w:rPr>
        <w:t>infrastructure,</w:t>
      </w:r>
      <w:r>
        <w:rPr>
          <w:spacing w:val="-3"/>
          <w:w w:val="105"/>
        </w:rPr>
        <w:t> </w:t>
      </w:r>
      <w:r>
        <w:rPr>
          <w:w w:val="105"/>
        </w:rPr>
        <w:t>including</w:t>
      </w:r>
      <w:r>
        <w:rPr>
          <w:spacing w:val="-3"/>
          <w:w w:val="105"/>
        </w:rPr>
        <w:t> </w:t>
      </w:r>
      <w:r>
        <w:rPr>
          <w:w w:val="105"/>
        </w:rPr>
        <w:t>manufacturing</w:t>
      </w:r>
      <w:r>
        <w:rPr>
          <w:spacing w:val="-4"/>
          <w:w w:val="105"/>
        </w:rPr>
        <w:t> </w:t>
      </w:r>
      <w:r>
        <w:rPr>
          <w:w w:val="105"/>
        </w:rPr>
        <w:t>capabilities, to</w:t>
      </w:r>
      <w:r>
        <w:rPr>
          <w:spacing w:val="-10"/>
          <w:w w:val="105"/>
        </w:rPr>
        <w:t> </w:t>
      </w:r>
      <w:r>
        <w:rPr>
          <w:w w:val="105"/>
        </w:rPr>
        <w:t>support</w:t>
      </w:r>
      <w:r>
        <w:rPr>
          <w:spacing w:val="-9"/>
          <w:w w:val="105"/>
        </w:rPr>
        <w:t> </w:t>
      </w:r>
      <w:r>
        <w:rPr>
          <w:w w:val="105"/>
        </w:rPr>
        <w:t>essential</w:t>
      </w:r>
      <w:r>
        <w:rPr>
          <w:spacing w:val="-10"/>
          <w:w w:val="105"/>
        </w:rPr>
        <w:t> </w:t>
      </w:r>
      <w:r>
        <w:rPr>
          <w:w w:val="105"/>
        </w:rPr>
        <w:t>activities. Currently,</w:t>
      </w:r>
      <w:r>
        <w:rPr>
          <w:spacing w:val="-10"/>
          <w:w w:val="105"/>
        </w:rPr>
        <w:t> </w:t>
      </w:r>
      <w:r>
        <w:rPr>
          <w:w w:val="105"/>
        </w:rPr>
        <w:t>these</w:t>
      </w:r>
      <w:r>
        <w:rPr>
          <w:spacing w:val="-9"/>
          <w:w w:val="105"/>
        </w:rPr>
        <w:t> </w:t>
      </w:r>
      <w:r>
        <w:rPr>
          <w:w w:val="105"/>
        </w:rPr>
        <w:t>operations</w:t>
      </w:r>
      <w:r>
        <w:rPr>
          <w:spacing w:val="-10"/>
          <w:w w:val="105"/>
        </w:rPr>
        <w:t> </w:t>
      </w:r>
      <w:r>
        <w:rPr>
          <w:w w:val="105"/>
        </w:rPr>
        <w:t>are</w:t>
      </w:r>
      <w:r>
        <w:rPr>
          <w:spacing w:val="-9"/>
          <w:w w:val="105"/>
        </w:rPr>
        <w:t> </w:t>
      </w:r>
      <w:r>
        <w:rPr>
          <w:w w:val="105"/>
        </w:rPr>
        <w:t>primarily</w:t>
      </w:r>
      <w:r>
        <w:rPr>
          <w:spacing w:val="-10"/>
          <w:w w:val="105"/>
        </w:rPr>
        <w:t> </w:t>
      </w:r>
      <w:r>
        <w:rPr>
          <w:w w:val="105"/>
        </w:rPr>
        <w:t>Earth-based,</w:t>
      </w:r>
      <w:r>
        <w:rPr>
          <w:spacing w:val="-9"/>
          <w:w w:val="105"/>
        </w:rPr>
        <w:t> </w:t>
      </w:r>
      <w:r>
        <w:rPr>
          <w:w w:val="105"/>
        </w:rPr>
        <w:t>but the</w:t>
      </w:r>
      <w:r>
        <w:rPr>
          <w:spacing w:val="-8"/>
          <w:w w:val="105"/>
        </w:rPr>
        <w:t> </w:t>
      </w:r>
      <w:r>
        <w:rPr>
          <w:w w:val="105"/>
        </w:rPr>
        <w:t>vision</w:t>
      </w:r>
      <w:r>
        <w:rPr>
          <w:spacing w:val="-8"/>
          <w:w w:val="105"/>
        </w:rPr>
        <w:t> </w:t>
      </w:r>
      <w:r>
        <w:rPr>
          <w:w w:val="105"/>
        </w:rPr>
        <w:t>for</w:t>
      </w:r>
      <w:r>
        <w:rPr>
          <w:spacing w:val="-8"/>
          <w:w w:val="105"/>
        </w:rPr>
        <w:t> </w:t>
      </w:r>
      <w:r>
        <w:rPr>
          <w:w w:val="105"/>
        </w:rPr>
        <w:t>“Space</w:t>
      </w:r>
      <w:r>
        <w:rPr>
          <w:spacing w:val="-7"/>
          <w:w w:val="105"/>
        </w:rPr>
        <w:t> </w:t>
      </w:r>
      <w:r>
        <w:rPr>
          <w:w w:val="105"/>
        </w:rPr>
        <w:t>Infrastructure</w:t>
      </w:r>
      <w:r>
        <w:rPr>
          <w:spacing w:val="-8"/>
          <w:w w:val="105"/>
        </w:rPr>
        <w:t> </w:t>
      </w:r>
      <w:r>
        <w:rPr>
          <w:w w:val="105"/>
        </w:rPr>
        <w:t>2.0”</w:t>
      </w:r>
      <w:r>
        <w:rPr>
          <w:spacing w:val="-8"/>
          <w:w w:val="105"/>
        </w:rPr>
        <w:t> </w:t>
      </w:r>
      <w:r>
        <w:rPr>
          <w:w w:val="105"/>
        </w:rPr>
        <w:t>includes</w:t>
      </w:r>
      <w:r>
        <w:rPr>
          <w:spacing w:val="-8"/>
          <w:w w:val="105"/>
        </w:rPr>
        <w:t> </w:t>
      </w:r>
      <w:r>
        <w:rPr>
          <w:w w:val="105"/>
        </w:rPr>
        <w:t>designing</w:t>
      </w:r>
      <w:r>
        <w:rPr>
          <w:spacing w:val="-8"/>
          <w:w w:val="105"/>
        </w:rPr>
        <w:t> </w:t>
      </w:r>
      <w:r>
        <w:rPr>
          <w:w w:val="105"/>
        </w:rPr>
        <w:t>and</w:t>
      </w:r>
      <w:r>
        <w:rPr>
          <w:spacing w:val="-8"/>
          <w:w w:val="105"/>
        </w:rPr>
        <w:t> </w:t>
      </w:r>
      <w:r>
        <w:rPr>
          <w:w w:val="105"/>
        </w:rPr>
        <w:t>operating</w:t>
      </w:r>
      <w:r>
        <w:rPr>
          <w:spacing w:val="-8"/>
          <w:w w:val="105"/>
        </w:rPr>
        <w:t> </w:t>
      </w:r>
      <w:r>
        <w:rPr>
          <w:w w:val="105"/>
        </w:rPr>
        <w:t>space</w:t>
      </w:r>
      <w:r>
        <w:rPr>
          <w:spacing w:val="-7"/>
          <w:w w:val="105"/>
        </w:rPr>
        <w:t> </w:t>
      </w:r>
      <w:r>
        <w:rPr>
          <w:w w:val="105"/>
        </w:rPr>
        <w:t>factories to</w:t>
      </w:r>
      <w:r>
        <w:rPr>
          <w:spacing w:val="-9"/>
          <w:w w:val="105"/>
        </w:rPr>
        <w:t> </w:t>
      </w:r>
      <w:r>
        <w:rPr>
          <w:w w:val="105"/>
        </w:rPr>
        <w:t>mitigate</w:t>
      </w:r>
      <w:r>
        <w:rPr>
          <w:spacing w:val="-9"/>
          <w:w w:val="105"/>
        </w:rPr>
        <w:t> </w:t>
      </w:r>
      <w:r>
        <w:rPr>
          <w:w w:val="105"/>
        </w:rPr>
        <w:t>dependence</w:t>
      </w:r>
      <w:r>
        <w:rPr>
          <w:spacing w:val="-9"/>
          <w:w w:val="105"/>
        </w:rPr>
        <w:t> </w:t>
      </w:r>
      <w:r>
        <w:rPr>
          <w:w w:val="105"/>
        </w:rPr>
        <w:t>on</w:t>
      </w:r>
      <w:r>
        <w:rPr>
          <w:spacing w:val="-9"/>
          <w:w w:val="105"/>
        </w:rPr>
        <w:t> </w:t>
      </w:r>
      <w:r>
        <w:rPr>
          <w:w w:val="105"/>
        </w:rPr>
        <w:t>Earth-sourced</w:t>
      </w:r>
      <w:r>
        <w:rPr>
          <w:spacing w:val="-9"/>
          <w:w w:val="105"/>
        </w:rPr>
        <w:t> </w:t>
      </w:r>
      <w:r>
        <w:rPr>
          <w:w w:val="105"/>
        </w:rPr>
        <w:t>materials</w:t>
      </w:r>
      <w:r>
        <w:rPr>
          <w:spacing w:val="-9"/>
          <w:w w:val="105"/>
        </w:rPr>
        <w:t> </w:t>
      </w:r>
      <w:r>
        <w:rPr>
          <w:w w:val="105"/>
        </w:rPr>
        <w:t>and</w:t>
      </w:r>
      <w:r>
        <w:rPr>
          <w:spacing w:val="-9"/>
          <w:w w:val="105"/>
        </w:rPr>
        <w:t> </w:t>
      </w:r>
      <w:r>
        <w:rPr>
          <w:w w:val="105"/>
        </w:rPr>
        <w:t>create</w:t>
      </w:r>
      <w:r>
        <w:rPr>
          <w:spacing w:val="-9"/>
          <w:w w:val="105"/>
        </w:rPr>
        <w:t> </w:t>
      </w:r>
      <w:r>
        <w:rPr>
          <w:w w:val="105"/>
        </w:rPr>
        <w:t>self-sustaining</w:t>
      </w:r>
      <w:r>
        <w:rPr>
          <w:spacing w:val="-9"/>
          <w:w w:val="105"/>
        </w:rPr>
        <w:t> </w:t>
      </w:r>
      <w:r>
        <w:rPr>
          <w:w w:val="105"/>
        </w:rPr>
        <w:t>systems</w:t>
      </w:r>
      <w:r>
        <w:rPr>
          <w:spacing w:val="-9"/>
          <w:w w:val="105"/>
        </w:rPr>
        <w:t> </w:t>
      </w:r>
      <w:r>
        <w:rPr>
          <w:w w:val="105"/>
        </w:rPr>
        <w:t>in space [</w:t>
      </w:r>
      <w:hyperlink w:history="true" w:anchor="_bookmark53">
        <w:r>
          <w:rPr>
            <w:color w:val="0774B7"/>
            <w:w w:val="105"/>
          </w:rPr>
          <w:t>53</w:t>
        </w:r>
      </w:hyperlink>
      <w:r>
        <w:rPr>
          <w:w w:val="105"/>
        </w:rPr>
        <w:t>].</w:t>
      </w:r>
    </w:p>
    <w:p>
      <w:pPr>
        <w:pStyle w:val="BodyText"/>
        <w:spacing w:line="285" w:lineRule="auto"/>
        <w:ind w:left="2761" w:right="144" w:firstLine="425"/>
        <w:jc w:val="both"/>
      </w:pPr>
      <w:r>
        <w:rPr>
          <w:w w:val="105"/>
        </w:rPr>
        <w:t>Materials</w:t>
      </w:r>
      <w:r>
        <w:rPr>
          <w:w w:val="105"/>
        </w:rPr>
        <w:t> such</w:t>
      </w:r>
      <w:r>
        <w:rPr>
          <w:w w:val="105"/>
        </w:rPr>
        <w:t> as</w:t>
      </w:r>
      <w:r>
        <w:rPr>
          <w:w w:val="105"/>
        </w:rPr>
        <w:t> metals,</w:t>
      </w:r>
      <w:r>
        <w:rPr>
          <w:w w:val="105"/>
        </w:rPr>
        <w:t> energy</w:t>
      </w:r>
      <w:r>
        <w:rPr>
          <w:w w:val="105"/>
        </w:rPr>
        <w:t> sources,</w:t>
      </w:r>
      <w:r>
        <w:rPr>
          <w:w w:val="105"/>
        </w:rPr>
        <w:t> and</w:t>
      </w:r>
      <w:r>
        <w:rPr>
          <w:w w:val="105"/>
        </w:rPr>
        <w:t> water</w:t>
      </w:r>
      <w:r>
        <w:rPr>
          <w:w w:val="105"/>
        </w:rPr>
        <w:t> are</w:t>
      </w:r>
      <w:r>
        <w:rPr>
          <w:w w:val="105"/>
        </w:rPr>
        <w:t> not</w:t>
      </w:r>
      <w:r>
        <w:rPr>
          <w:w w:val="105"/>
        </w:rPr>
        <w:t> readily</w:t>
      </w:r>
      <w:r>
        <w:rPr>
          <w:w w:val="105"/>
        </w:rPr>
        <w:t> available</w:t>
      </w:r>
      <w:r>
        <w:rPr>
          <w:w w:val="105"/>
        </w:rPr>
        <w:t> in many</w:t>
      </w:r>
      <w:r>
        <w:rPr>
          <w:w w:val="105"/>
        </w:rPr>
        <w:t> extraterrestrial</w:t>
      </w:r>
      <w:r>
        <w:rPr>
          <w:w w:val="105"/>
        </w:rPr>
        <w:t> environments,</w:t>
      </w:r>
      <w:r>
        <w:rPr>
          <w:w w:val="105"/>
        </w:rPr>
        <w:t> adding</w:t>
      </w:r>
      <w:r>
        <w:rPr>
          <w:w w:val="105"/>
        </w:rPr>
        <w:t> complexity</w:t>
      </w:r>
      <w:r>
        <w:rPr>
          <w:w w:val="105"/>
        </w:rPr>
        <w:t> to</w:t>
      </w:r>
      <w:r>
        <w:rPr>
          <w:w w:val="105"/>
        </w:rPr>
        <w:t> ISM.</w:t>
      </w:r>
      <w:r>
        <w:rPr>
          <w:w w:val="105"/>
        </w:rPr>
        <w:t> Water,</w:t>
      </w:r>
      <w:r>
        <w:rPr>
          <w:w w:val="105"/>
        </w:rPr>
        <w:t> for</w:t>
      </w:r>
      <w:r>
        <w:rPr>
          <w:w w:val="105"/>
        </w:rPr>
        <w:t> instance,</w:t>
      </w:r>
      <w:r>
        <w:rPr>
          <w:w w:val="105"/>
        </w:rPr>
        <w:t> is indispensable</w:t>
      </w:r>
      <w:r>
        <w:rPr>
          <w:spacing w:val="-12"/>
          <w:w w:val="105"/>
        </w:rPr>
        <w:t> </w:t>
      </w:r>
      <w:r>
        <w:rPr>
          <w:w w:val="105"/>
        </w:rPr>
        <w:t>for</w:t>
      </w:r>
      <w:r>
        <w:rPr>
          <w:spacing w:val="-12"/>
          <w:w w:val="105"/>
        </w:rPr>
        <w:t> </w:t>
      </w:r>
      <w:r>
        <w:rPr>
          <w:w w:val="105"/>
        </w:rPr>
        <w:t>life</w:t>
      </w:r>
      <w:r>
        <w:rPr>
          <w:spacing w:val="-11"/>
          <w:w w:val="105"/>
        </w:rPr>
        <w:t> </w:t>
      </w:r>
      <w:r>
        <w:rPr>
          <w:w w:val="105"/>
        </w:rPr>
        <w:t>support</w:t>
      </w:r>
      <w:r>
        <w:rPr>
          <w:spacing w:val="-12"/>
          <w:w w:val="105"/>
        </w:rPr>
        <w:t> </w:t>
      </w:r>
      <w:r>
        <w:rPr>
          <w:w w:val="105"/>
        </w:rPr>
        <w:t>and</w:t>
      </w:r>
      <w:r>
        <w:rPr>
          <w:spacing w:val="-11"/>
          <w:w w:val="105"/>
        </w:rPr>
        <w:t> </w:t>
      </w:r>
      <w:r>
        <w:rPr>
          <w:w w:val="105"/>
        </w:rPr>
        <w:t>numerous</w:t>
      </w:r>
      <w:r>
        <w:rPr>
          <w:spacing w:val="-12"/>
          <w:w w:val="105"/>
        </w:rPr>
        <w:t> </w:t>
      </w:r>
      <w:r>
        <w:rPr>
          <w:w w:val="105"/>
        </w:rPr>
        <w:t>manufacturing</w:t>
      </w:r>
      <w:r>
        <w:rPr>
          <w:spacing w:val="-11"/>
          <w:w w:val="105"/>
        </w:rPr>
        <w:t> </w:t>
      </w:r>
      <w:r>
        <w:rPr>
          <w:w w:val="105"/>
        </w:rPr>
        <w:t>processes,</w:t>
      </w:r>
      <w:r>
        <w:rPr>
          <w:spacing w:val="-12"/>
          <w:w w:val="105"/>
        </w:rPr>
        <w:t> </w:t>
      </w:r>
      <w:r>
        <w:rPr>
          <w:w w:val="105"/>
        </w:rPr>
        <w:t>but</w:t>
      </w:r>
      <w:r>
        <w:rPr>
          <w:spacing w:val="-12"/>
          <w:w w:val="105"/>
        </w:rPr>
        <w:t> </w:t>
      </w:r>
      <w:r>
        <w:rPr>
          <w:w w:val="105"/>
        </w:rPr>
        <w:t>its</w:t>
      </w:r>
      <w:r>
        <w:rPr>
          <w:spacing w:val="-11"/>
          <w:w w:val="105"/>
        </w:rPr>
        <w:t> </w:t>
      </w:r>
      <w:r>
        <w:rPr>
          <w:w w:val="105"/>
        </w:rPr>
        <w:t>availability is limited across our solar system.</w:t>
      </w:r>
      <w:r>
        <w:rPr>
          <w:spacing w:val="39"/>
          <w:w w:val="105"/>
        </w:rPr>
        <w:t> </w:t>
      </w:r>
      <w:r>
        <w:rPr>
          <w:w w:val="105"/>
        </w:rPr>
        <w:t>While research into extracting resources from lunar regolith</w:t>
      </w:r>
      <w:r>
        <w:rPr>
          <w:w w:val="105"/>
        </w:rPr>
        <w:t> and</w:t>
      </w:r>
      <w:r>
        <w:rPr>
          <w:w w:val="105"/>
        </w:rPr>
        <w:t> mining</w:t>
      </w:r>
      <w:r>
        <w:rPr>
          <w:w w:val="105"/>
        </w:rPr>
        <w:t> asteroids</w:t>
      </w:r>
      <w:r>
        <w:rPr>
          <w:w w:val="105"/>
        </w:rPr>
        <w:t> has</w:t>
      </w:r>
      <w:r>
        <w:rPr>
          <w:w w:val="105"/>
        </w:rPr>
        <w:t> shown</w:t>
      </w:r>
      <w:r>
        <w:rPr>
          <w:w w:val="105"/>
        </w:rPr>
        <w:t> promise,</w:t>
      </w:r>
      <w:r>
        <w:rPr>
          <w:w w:val="105"/>
        </w:rPr>
        <w:t> these</w:t>
      </w:r>
      <w:r>
        <w:rPr>
          <w:w w:val="105"/>
        </w:rPr>
        <w:t> technologies</w:t>
      </w:r>
      <w:r>
        <w:rPr>
          <w:w w:val="105"/>
        </w:rPr>
        <w:t> remain</w:t>
      </w:r>
      <w:r>
        <w:rPr>
          <w:w w:val="105"/>
        </w:rPr>
        <w:t> in</w:t>
      </w:r>
      <w:r>
        <w:rPr>
          <w:w w:val="105"/>
        </w:rPr>
        <w:t> their infancy, presenting technical and logistical hurdles [</w:t>
      </w:r>
      <w:hyperlink w:history="true" w:anchor="_bookmark54">
        <w:r>
          <w:rPr>
            <w:color w:val="0774B7"/>
            <w:w w:val="105"/>
          </w:rPr>
          <w:t>54</w:t>
        </w:r>
      </w:hyperlink>
      <w:r>
        <w:rPr>
          <w:w w:val="105"/>
        </w:rPr>
        <w:t>].</w:t>
      </w:r>
    </w:p>
    <w:p>
      <w:pPr>
        <w:pStyle w:val="BodyText"/>
        <w:spacing w:line="285" w:lineRule="auto"/>
        <w:ind w:left="2753" w:right="119" w:firstLine="433"/>
        <w:jc w:val="both"/>
      </w:pPr>
      <w:r>
        <w:rPr>
          <w:w w:val="105"/>
        </w:rPr>
        <w:t>The</w:t>
      </w:r>
      <w:r>
        <w:rPr>
          <w:spacing w:val="-7"/>
          <w:w w:val="105"/>
        </w:rPr>
        <w:t> </w:t>
      </w:r>
      <w:r>
        <w:rPr>
          <w:w w:val="105"/>
        </w:rPr>
        <w:t>harsh</w:t>
      </w:r>
      <w:r>
        <w:rPr>
          <w:spacing w:val="-8"/>
          <w:w w:val="105"/>
        </w:rPr>
        <w:t> </w:t>
      </w:r>
      <w:r>
        <w:rPr>
          <w:w w:val="105"/>
        </w:rPr>
        <w:t>conditions</w:t>
      </w:r>
      <w:r>
        <w:rPr>
          <w:spacing w:val="-7"/>
          <w:w w:val="105"/>
        </w:rPr>
        <w:t> </w:t>
      </w:r>
      <w:r>
        <w:rPr>
          <w:w w:val="105"/>
        </w:rPr>
        <w:t>of</w:t>
      </w:r>
      <w:r>
        <w:rPr>
          <w:spacing w:val="-8"/>
          <w:w w:val="105"/>
        </w:rPr>
        <w:t> </w:t>
      </w:r>
      <w:r>
        <w:rPr>
          <w:w w:val="105"/>
        </w:rPr>
        <w:t>space,</w:t>
      </w:r>
      <w:r>
        <w:rPr>
          <w:spacing w:val="-7"/>
          <w:w w:val="105"/>
        </w:rPr>
        <w:t> </w:t>
      </w:r>
      <w:r>
        <w:rPr>
          <w:w w:val="105"/>
        </w:rPr>
        <w:t>such</w:t>
      </w:r>
      <w:r>
        <w:rPr>
          <w:spacing w:val="-8"/>
          <w:w w:val="105"/>
        </w:rPr>
        <w:t> </w:t>
      </w:r>
      <w:r>
        <w:rPr>
          <w:w w:val="105"/>
        </w:rPr>
        <w:t>as</w:t>
      </w:r>
      <w:r>
        <w:rPr>
          <w:spacing w:val="-7"/>
          <w:w w:val="105"/>
        </w:rPr>
        <w:t> </w:t>
      </w:r>
      <w:r>
        <w:rPr>
          <w:w w:val="105"/>
        </w:rPr>
        <w:t>radiation,</w:t>
      </w:r>
      <w:r>
        <w:rPr>
          <w:spacing w:val="-8"/>
          <w:w w:val="105"/>
        </w:rPr>
        <w:t> </w:t>
      </w:r>
      <w:r>
        <w:rPr>
          <w:w w:val="105"/>
        </w:rPr>
        <w:t>microgravity,</w:t>
      </w:r>
      <w:r>
        <w:rPr>
          <w:spacing w:val="-7"/>
          <w:w w:val="105"/>
        </w:rPr>
        <w:t> </w:t>
      </w:r>
      <w:r>
        <w:rPr>
          <w:w w:val="105"/>
        </w:rPr>
        <w:t>and</w:t>
      </w:r>
      <w:r>
        <w:rPr>
          <w:spacing w:val="-8"/>
          <w:w w:val="105"/>
        </w:rPr>
        <w:t> </w:t>
      </w:r>
      <w:r>
        <w:rPr>
          <w:w w:val="105"/>
        </w:rPr>
        <w:t>extreme</w:t>
      </w:r>
      <w:r>
        <w:rPr>
          <w:spacing w:val="-8"/>
          <w:w w:val="105"/>
        </w:rPr>
        <w:t> </w:t>
      </w:r>
      <w:r>
        <w:rPr>
          <w:w w:val="105"/>
        </w:rPr>
        <w:t>temper-atures, complicate traditional manufacturing methods. AM has emerged as a promising solution for producing components in space,</w:t>
      </w:r>
      <w:r>
        <w:rPr>
          <w:w w:val="105"/>
        </w:rPr>
        <w:t> offering advantages like reduced weight, optimized design, and cost efficiency [</w:t>
      </w:r>
      <w:hyperlink w:history="true" w:anchor="_bookmark55">
        <w:r>
          <w:rPr>
            <w:color w:val="0774B7"/>
            <w:w w:val="105"/>
          </w:rPr>
          <w:t>55</w:t>
        </w:r>
      </w:hyperlink>
      <w:r>
        <w:rPr>
          <w:w w:val="105"/>
        </w:rPr>
        <w:t>].</w:t>
      </w:r>
      <w:r>
        <w:rPr>
          <w:spacing w:val="29"/>
          <w:w w:val="105"/>
        </w:rPr>
        <w:t> </w:t>
      </w:r>
      <w:r>
        <w:rPr>
          <w:w w:val="105"/>
        </w:rPr>
        <w:t>However, 3D printers require raw materials, which are currently sourced exclusively from Earth.</w:t>
      </w:r>
      <w:r>
        <w:rPr>
          <w:spacing w:val="36"/>
          <w:w w:val="105"/>
        </w:rPr>
        <w:t> </w:t>
      </w:r>
      <w:r>
        <w:rPr>
          <w:w w:val="105"/>
        </w:rPr>
        <w:t>Transporting these materials adds </w:t>
      </w:r>
      <w:r>
        <w:rPr/>
        <w:t>significant cost and logistical challenges, emphasizing the need for innovations in material </w:t>
      </w:r>
      <w:r>
        <w:rPr>
          <w:w w:val="105"/>
        </w:rPr>
        <w:t>sourcing and recycling in space [</w:t>
      </w:r>
      <w:hyperlink w:history="true" w:anchor="_bookmark56">
        <w:r>
          <w:rPr>
            <w:color w:val="0774B7"/>
            <w:w w:val="105"/>
          </w:rPr>
          <w:t>56</w:t>
        </w:r>
      </w:hyperlink>
      <w:r>
        <w:rPr>
          <w:w w:val="105"/>
        </w:rPr>
        <w:t>].</w:t>
      </w:r>
    </w:p>
    <w:p>
      <w:pPr>
        <w:pStyle w:val="BodyText"/>
        <w:spacing w:line="285" w:lineRule="auto"/>
        <w:ind w:left="2761" w:right="117" w:firstLine="425"/>
        <w:jc w:val="both"/>
      </w:pPr>
      <w:r>
        <w:rPr>
          <w:w w:val="105"/>
        </w:rPr>
        <w:t>Overcoming these challenges necessitates the development of advanced materials and manufacturing technologies that can operate efficiently under resource-scarce and extreme conditions.</w:t>
      </w:r>
      <w:r>
        <w:rPr>
          <w:spacing w:val="40"/>
          <w:w w:val="105"/>
        </w:rPr>
        <w:t> </w:t>
      </w:r>
      <w:r>
        <w:rPr>
          <w:w w:val="105"/>
        </w:rPr>
        <w:t>Techniques like in-situ resource utilization (ISRU) aim to leverage </w:t>
      </w:r>
      <w:r>
        <w:rPr/>
        <w:t>local resources, such as extracting metals from asteroids or water from lunar ice, to reduce </w:t>
      </w:r>
      <w:r>
        <w:rPr>
          <w:w w:val="105"/>
        </w:rPr>
        <w:t>dependence</w:t>
      </w:r>
      <w:r>
        <w:rPr>
          <w:w w:val="105"/>
        </w:rPr>
        <w:t> on</w:t>
      </w:r>
      <w:r>
        <w:rPr>
          <w:w w:val="105"/>
        </w:rPr>
        <w:t> Earth.</w:t>
      </w:r>
      <w:r>
        <w:rPr>
          <w:spacing w:val="40"/>
          <w:w w:val="105"/>
        </w:rPr>
        <w:t> </w:t>
      </w:r>
      <w:r>
        <w:rPr>
          <w:w w:val="105"/>
        </w:rPr>
        <w:t>Additionally,</w:t>
      </w:r>
      <w:r>
        <w:rPr>
          <w:w w:val="105"/>
        </w:rPr>
        <w:t> advancements</w:t>
      </w:r>
      <w:r>
        <w:rPr>
          <w:w w:val="105"/>
        </w:rPr>
        <w:t> in</w:t>
      </w:r>
      <w:r>
        <w:rPr>
          <w:w w:val="105"/>
        </w:rPr>
        <w:t> robotics,</w:t>
      </w:r>
      <w:r>
        <w:rPr>
          <w:w w:val="105"/>
        </w:rPr>
        <w:t> automation,</w:t>
      </w:r>
      <w:r>
        <w:rPr>
          <w:w w:val="105"/>
        </w:rPr>
        <w:t> and</w:t>
      </w:r>
      <w:r>
        <w:rPr>
          <w:w w:val="105"/>
        </w:rPr>
        <w:t> self-</w:t>
      </w:r>
      <w:r>
        <w:rPr/>
        <w:t>repairing systems are essential to optimize manufacturing processes and ensure reliability</w:t>
      </w:r>
      <w:r>
        <w:rPr>
          <w:w w:val="105"/>
        </w:rPr>
        <w:t> in space operations.</w:t>
      </w:r>
      <w:r>
        <w:rPr>
          <w:spacing w:val="40"/>
          <w:w w:val="105"/>
        </w:rPr>
        <w:t> </w:t>
      </w:r>
      <w:r>
        <w:rPr>
          <w:w w:val="105"/>
        </w:rPr>
        <w:t>By addressing resource constraints and reimagining supply chain </w:t>
      </w:r>
      <w:r>
        <w:rPr/>
        <w:t>management, ISM can pave the way for sustainable human activity beyond Earth, reducing reliance</w:t>
      </w:r>
      <w:r>
        <w:rPr>
          <w:spacing w:val="-4"/>
        </w:rPr>
        <w:t> </w:t>
      </w:r>
      <w:r>
        <w:rPr/>
        <w:t>on</w:t>
      </w:r>
      <w:r>
        <w:rPr>
          <w:spacing w:val="-3"/>
        </w:rPr>
        <w:t> </w:t>
      </w:r>
      <w:r>
        <w:rPr/>
        <w:t>terrestrial</w:t>
      </w:r>
      <w:r>
        <w:rPr>
          <w:spacing w:val="-3"/>
        </w:rPr>
        <w:t> </w:t>
      </w:r>
      <w:r>
        <w:rPr/>
        <w:t>resources</w:t>
      </w:r>
      <w:r>
        <w:rPr>
          <w:spacing w:val="-3"/>
        </w:rPr>
        <w:t> </w:t>
      </w:r>
      <w:r>
        <w:rPr/>
        <w:t>and</w:t>
      </w:r>
      <w:r>
        <w:rPr>
          <w:spacing w:val="-3"/>
        </w:rPr>
        <w:t> </w:t>
      </w:r>
      <w:r>
        <w:rPr/>
        <w:t>enabling</w:t>
      </w:r>
      <w:r>
        <w:rPr>
          <w:spacing w:val="-3"/>
        </w:rPr>
        <w:t> </w:t>
      </w:r>
      <w:r>
        <w:rPr/>
        <w:t>long-term</w:t>
      </w:r>
      <w:r>
        <w:rPr>
          <w:spacing w:val="-3"/>
        </w:rPr>
        <w:t> </w:t>
      </w:r>
      <w:r>
        <w:rPr/>
        <w:t>exploration</w:t>
      </w:r>
      <w:r>
        <w:rPr>
          <w:spacing w:val="-3"/>
        </w:rPr>
        <w:t> </w:t>
      </w:r>
      <w:r>
        <w:rPr/>
        <w:t>and</w:t>
      </w:r>
      <w:r>
        <w:rPr>
          <w:spacing w:val="-3"/>
        </w:rPr>
        <w:t> </w:t>
      </w:r>
      <w:r>
        <w:rPr/>
        <w:t>habitation</w:t>
      </w:r>
      <w:r>
        <w:rPr>
          <w:spacing w:val="-3"/>
        </w:rPr>
        <w:t> </w:t>
      </w:r>
      <w:r>
        <w:rPr/>
        <w:t>of</w:t>
      </w:r>
      <w:r>
        <w:rPr>
          <w:spacing w:val="-3"/>
        </w:rPr>
        <w:t> </w:t>
      </w:r>
      <w:r>
        <w:rPr>
          <w:spacing w:val="-2"/>
        </w:rPr>
        <w:t>space.</w:t>
      </w:r>
    </w:p>
    <w:p>
      <w:pPr>
        <w:pStyle w:val="ListParagraph"/>
        <w:numPr>
          <w:ilvl w:val="1"/>
          <w:numId w:val="1"/>
        </w:numPr>
        <w:tabs>
          <w:tab w:pos="3120" w:val="left" w:leader="none"/>
        </w:tabs>
        <w:spacing w:line="240" w:lineRule="auto" w:before="157" w:after="0"/>
        <w:ind w:left="3120" w:right="0" w:hanging="359"/>
        <w:jc w:val="left"/>
        <w:rPr>
          <w:rFonts w:ascii="Palatino Linotype"/>
          <w:i/>
          <w:sz w:val="20"/>
        </w:rPr>
      </w:pPr>
      <w:bookmarkStart w:name="Quality Control and Standardization Issu" w:id="14"/>
      <w:bookmarkEnd w:id="14"/>
      <w:r>
        <w:rPr/>
      </w:r>
      <w:r>
        <w:rPr>
          <w:rFonts w:ascii="Palatino Linotype"/>
          <w:i/>
          <w:sz w:val="20"/>
        </w:rPr>
        <w:t>Quality</w:t>
      </w:r>
      <w:r>
        <w:rPr>
          <w:rFonts w:ascii="Palatino Linotype"/>
          <w:i/>
          <w:spacing w:val="-10"/>
          <w:sz w:val="20"/>
        </w:rPr>
        <w:t> </w:t>
      </w:r>
      <w:r>
        <w:rPr>
          <w:rFonts w:ascii="Palatino Linotype"/>
          <w:i/>
          <w:sz w:val="20"/>
        </w:rPr>
        <w:t>Control</w:t>
      </w:r>
      <w:r>
        <w:rPr>
          <w:rFonts w:ascii="Palatino Linotype"/>
          <w:i/>
          <w:spacing w:val="-9"/>
          <w:sz w:val="20"/>
        </w:rPr>
        <w:t> </w:t>
      </w:r>
      <w:r>
        <w:rPr>
          <w:rFonts w:ascii="Palatino Linotype"/>
          <w:i/>
          <w:sz w:val="20"/>
        </w:rPr>
        <w:t>and</w:t>
      </w:r>
      <w:r>
        <w:rPr>
          <w:rFonts w:ascii="Palatino Linotype"/>
          <w:i/>
          <w:spacing w:val="-9"/>
          <w:sz w:val="20"/>
        </w:rPr>
        <w:t> </w:t>
      </w:r>
      <w:r>
        <w:rPr>
          <w:rFonts w:ascii="Palatino Linotype"/>
          <w:i/>
          <w:sz w:val="20"/>
        </w:rPr>
        <w:t>Standardization</w:t>
      </w:r>
      <w:r>
        <w:rPr>
          <w:rFonts w:ascii="Palatino Linotype"/>
          <w:i/>
          <w:spacing w:val="-9"/>
          <w:sz w:val="20"/>
        </w:rPr>
        <w:t> </w:t>
      </w:r>
      <w:r>
        <w:rPr>
          <w:rFonts w:ascii="Palatino Linotype"/>
          <w:i/>
          <w:spacing w:val="-2"/>
          <w:sz w:val="20"/>
        </w:rPr>
        <w:t>Issues</w:t>
      </w:r>
    </w:p>
    <w:p>
      <w:pPr>
        <w:pStyle w:val="BodyText"/>
        <w:spacing w:line="285" w:lineRule="auto" w:before="89"/>
        <w:ind w:left="2753" w:right="117" w:firstLine="433"/>
        <w:jc w:val="both"/>
      </w:pPr>
      <w:r>
        <w:rPr/>
        <w:t>ISM faces significant challenges stemming from the stringent rules and regulations of space travel. Every component and process must adhere to precise requirements, including rigorous quality control measures, inspections, strict material standards, tight tolerances, and meticulous surface finishes. These high standards are necessary to ensure that space technology can withstand extreme conditions while optimizing critical factors such as weight, reliability, and safety [</w:t>
      </w:r>
      <w:hyperlink w:history="true" w:anchor="_bookmark57">
        <w:r>
          <w:rPr>
            <w:color w:val="0774B7"/>
          </w:rPr>
          <w:t>57</w:t>
        </w:r>
      </w:hyperlink>
      <w:r>
        <w:rPr/>
        <w:t>]. Key challenges specific to ISM include limited opportuni-ties for resupply, stringent tolerance requirements, potential material and part defects, and the need for designs that are both manufacturable and suited to the space environment [</w:t>
      </w:r>
      <w:hyperlink w:history="true" w:anchor="_bookmark58">
        <w:r>
          <w:rPr>
            <w:color w:val="0774B7"/>
          </w:rPr>
          <w:t>58</w:t>
        </w:r>
      </w:hyperlink>
      <w:r>
        <w:rPr/>
        <w:t>]. The unique constraints of space demand an unprecedented level of precision and reliability to prevent catastrophic failures, which would be far more difficult to address in the absence of immediate terrestrial support.</w:t>
      </w:r>
    </w:p>
    <w:p>
      <w:pPr>
        <w:pStyle w:val="BodyText"/>
        <w:spacing w:line="285" w:lineRule="auto"/>
        <w:ind w:left="2761" w:right="144" w:firstLine="425"/>
        <w:jc w:val="both"/>
      </w:pPr>
      <w:r>
        <w:rPr>
          <w:w w:val="105"/>
        </w:rPr>
        <w:t>AM</w:t>
      </w:r>
      <w:r>
        <w:rPr>
          <w:spacing w:val="-3"/>
          <w:w w:val="105"/>
        </w:rPr>
        <w:t> </w:t>
      </w:r>
      <w:r>
        <w:rPr>
          <w:w w:val="105"/>
        </w:rPr>
        <w:t>is</w:t>
      </w:r>
      <w:r>
        <w:rPr>
          <w:spacing w:val="-3"/>
          <w:w w:val="105"/>
        </w:rPr>
        <w:t> </w:t>
      </w:r>
      <w:r>
        <w:rPr>
          <w:w w:val="105"/>
        </w:rPr>
        <w:t>at</w:t>
      </w:r>
      <w:r>
        <w:rPr>
          <w:spacing w:val="-3"/>
          <w:w w:val="105"/>
        </w:rPr>
        <w:t> </w:t>
      </w:r>
      <w:r>
        <w:rPr>
          <w:w w:val="105"/>
        </w:rPr>
        <w:t>the</w:t>
      </w:r>
      <w:r>
        <w:rPr>
          <w:spacing w:val="-3"/>
          <w:w w:val="105"/>
        </w:rPr>
        <w:t> </w:t>
      </w:r>
      <w:r>
        <w:rPr>
          <w:w w:val="105"/>
        </w:rPr>
        <w:t>forefront</w:t>
      </w:r>
      <w:r>
        <w:rPr>
          <w:spacing w:val="-3"/>
          <w:w w:val="105"/>
        </w:rPr>
        <w:t> </w:t>
      </w:r>
      <w:r>
        <w:rPr>
          <w:w w:val="105"/>
        </w:rPr>
        <w:t>of</w:t>
      </w:r>
      <w:r>
        <w:rPr>
          <w:spacing w:val="-3"/>
          <w:w w:val="105"/>
        </w:rPr>
        <w:t> </w:t>
      </w:r>
      <w:r>
        <w:rPr>
          <w:w w:val="105"/>
        </w:rPr>
        <w:t>addressing</w:t>
      </w:r>
      <w:r>
        <w:rPr>
          <w:spacing w:val="-3"/>
          <w:w w:val="105"/>
        </w:rPr>
        <w:t> </w:t>
      </w:r>
      <w:r>
        <w:rPr>
          <w:w w:val="105"/>
        </w:rPr>
        <w:t>these</w:t>
      </w:r>
      <w:r>
        <w:rPr>
          <w:spacing w:val="-3"/>
          <w:w w:val="105"/>
        </w:rPr>
        <w:t> </w:t>
      </w:r>
      <w:r>
        <w:rPr>
          <w:w w:val="105"/>
        </w:rPr>
        <w:t>challenges. Research</w:t>
      </w:r>
      <w:r>
        <w:rPr>
          <w:spacing w:val="-3"/>
          <w:w w:val="105"/>
        </w:rPr>
        <w:t> </w:t>
      </w:r>
      <w:r>
        <w:rPr>
          <w:w w:val="105"/>
        </w:rPr>
        <w:t>and</w:t>
      </w:r>
      <w:r>
        <w:rPr>
          <w:spacing w:val="-3"/>
          <w:w w:val="105"/>
        </w:rPr>
        <w:t> </w:t>
      </w:r>
      <w:r>
        <w:rPr>
          <w:w w:val="105"/>
        </w:rPr>
        <w:t>development</w:t>
      </w:r>
      <w:r>
        <w:rPr>
          <w:spacing w:val="-3"/>
          <w:w w:val="105"/>
        </w:rPr>
        <w:t> </w:t>
      </w:r>
      <w:r>
        <w:rPr>
          <w:w w:val="105"/>
        </w:rPr>
        <w:t>in this area aim to produce parts and components in space while meeting rigorous </w:t>
      </w:r>
      <w:r>
        <w:rPr>
          <w:w w:val="105"/>
        </w:rPr>
        <w:t>safety and</w:t>
      </w:r>
      <w:r>
        <w:rPr>
          <w:spacing w:val="-12"/>
          <w:w w:val="105"/>
        </w:rPr>
        <w:t> </w:t>
      </w:r>
      <w:r>
        <w:rPr>
          <w:w w:val="105"/>
        </w:rPr>
        <w:t>quality</w:t>
      </w:r>
      <w:r>
        <w:rPr>
          <w:spacing w:val="-11"/>
          <w:w w:val="105"/>
        </w:rPr>
        <w:t> </w:t>
      </w:r>
      <w:r>
        <w:rPr>
          <w:w w:val="105"/>
        </w:rPr>
        <w:t>standards.</w:t>
      </w:r>
      <w:r>
        <w:rPr>
          <w:spacing w:val="-2"/>
          <w:w w:val="105"/>
        </w:rPr>
        <w:t> </w:t>
      </w:r>
      <w:r>
        <w:rPr>
          <w:w w:val="105"/>
        </w:rPr>
        <w:t>AM</w:t>
      </w:r>
      <w:r>
        <w:rPr>
          <w:spacing w:val="-11"/>
          <w:w w:val="105"/>
        </w:rPr>
        <w:t> </w:t>
      </w:r>
      <w:r>
        <w:rPr>
          <w:w w:val="105"/>
        </w:rPr>
        <w:t>offers</w:t>
      </w:r>
      <w:r>
        <w:rPr>
          <w:spacing w:val="-11"/>
          <w:w w:val="105"/>
        </w:rPr>
        <w:t> </w:t>
      </w:r>
      <w:r>
        <w:rPr>
          <w:w w:val="105"/>
        </w:rPr>
        <w:t>advantages</w:t>
      </w:r>
      <w:r>
        <w:rPr>
          <w:spacing w:val="-12"/>
          <w:w w:val="105"/>
        </w:rPr>
        <w:t> </w:t>
      </w:r>
      <w:r>
        <w:rPr>
          <w:w w:val="105"/>
        </w:rPr>
        <w:t>such</w:t>
      </w:r>
      <w:r>
        <w:rPr>
          <w:spacing w:val="-11"/>
          <w:w w:val="105"/>
        </w:rPr>
        <w:t> </w:t>
      </w:r>
      <w:r>
        <w:rPr>
          <w:w w:val="105"/>
        </w:rPr>
        <w:t>as</w:t>
      </w:r>
      <w:r>
        <w:rPr>
          <w:spacing w:val="-11"/>
          <w:w w:val="105"/>
        </w:rPr>
        <w:t> </w:t>
      </w:r>
      <w:r>
        <w:rPr>
          <w:w w:val="105"/>
        </w:rPr>
        <w:t>reduced</w:t>
      </w:r>
      <w:r>
        <w:rPr>
          <w:spacing w:val="-11"/>
          <w:w w:val="105"/>
        </w:rPr>
        <w:t> </w:t>
      </w:r>
      <w:r>
        <w:rPr>
          <w:w w:val="105"/>
        </w:rPr>
        <w:t>material</w:t>
      </w:r>
      <w:r>
        <w:rPr>
          <w:spacing w:val="-11"/>
          <w:w w:val="105"/>
        </w:rPr>
        <w:t> </w:t>
      </w:r>
      <w:r>
        <w:rPr>
          <w:w w:val="105"/>
        </w:rPr>
        <w:t>waste,</w:t>
      </w:r>
      <w:r>
        <w:rPr>
          <w:spacing w:val="-11"/>
          <w:w w:val="105"/>
        </w:rPr>
        <w:t> </w:t>
      </w:r>
      <w:r>
        <w:rPr>
          <w:w w:val="105"/>
        </w:rPr>
        <w:t>on-</w:t>
      </w:r>
      <w:r>
        <w:rPr>
          <w:spacing w:val="-2"/>
          <w:w w:val="105"/>
        </w:rPr>
        <w:t>demand</w:t>
      </w:r>
    </w:p>
    <w:p>
      <w:pPr>
        <w:pStyle w:val="BodyText"/>
        <w:spacing w:after="0" w:line="285" w:lineRule="auto"/>
        <w:jc w:val="both"/>
        <w:sectPr>
          <w:pgSz w:w="11910" w:h="16840"/>
          <w:pgMar w:header="685" w:footer="0" w:top="1020" w:bottom="280" w:left="566" w:right="566"/>
        </w:sectPr>
      </w:pPr>
    </w:p>
    <w:p>
      <w:pPr>
        <w:pStyle w:val="BodyText"/>
        <w:spacing w:before="177"/>
      </w:pPr>
    </w:p>
    <w:p>
      <w:pPr>
        <w:pStyle w:val="BodyText"/>
        <w:spacing w:line="285" w:lineRule="auto"/>
        <w:ind w:left="2761" w:right="118" w:hanging="6"/>
        <w:jc w:val="both"/>
      </w:pPr>
      <w:r>
        <w:rPr>
          <w:w w:val="105"/>
        </w:rPr>
        <w:t>production,</w:t>
      </w:r>
      <w:r>
        <w:rPr>
          <w:spacing w:val="-1"/>
          <w:w w:val="105"/>
        </w:rPr>
        <w:t> </w:t>
      </w:r>
      <w:r>
        <w:rPr>
          <w:w w:val="105"/>
        </w:rPr>
        <w:t>and</w:t>
      </w:r>
      <w:r>
        <w:rPr>
          <w:spacing w:val="-1"/>
          <w:w w:val="105"/>
        </w:rPr>
        <w:t> </w:t>
      </w:r>
      <w:r>
        <w:rPr>
          <w:w w:val="105"/>
        </w:rPr>
        <w:t>the</w:t>
      </w:r>
      <w:r>
        <w:rPr>
          <w:spacing w:val="-1"/>
          <w:w w:val="105"/>
        </w:rPr>
        <w:t> </w:t>
      </w:r>
      <w:r>
        <w:rPr>
          <w:w w:val="105"/>
        </w:rPr>
        <w:t>ability</w:t>
      </w:r>
      <w:r>
        <w:rPr>
          <w:spacing w:val="-1"/>
          <w:w w:val="105"/>
        </w:rPr>
        <w:t> </w:t>
      </w:r>
      <w:r>
        <w:rPr>
          <w:w w:val="105"/>
        </w:rPr>
        <w:t>to</w:t>
      </w:r>
      <w:r>
        <w:rPr>
          <w:spacing w:val="-1"/>
          <w:w w:val="105"/>
        </w:rPr>
        <w:t> </w:t>
      </w:r>
      <w:r>
        <w:rPr>
          <w:w w:val="105"/>
        </w:rPr>
        <w:t>create</w:t>
      </w:r>
      <w:r>
        <w:rPr>
          <w:spacing w:val="-1"/>
          <w:w w:val="105"/>
        </w:rPr>
        <w:t> </w:t>
      </w:r>
      <w:r>
        <w:rPr>
          <w:w w:val="105"/>
        </w:rPr>
        <w:t>complex</w:t>
      </w:r>
      <w:r>
        <w:rPr>
          <w:spacing w:val="-1"/>
          <w:w w:val="105"/>
        </w:rPr>
        <w:t> </w:t>
      </w:r>
      <w:r>
        <w:rPr>
          <w:w w:val="105"/>
        </w:rPr>
        <w:t>geometries. However,</w:t>
      </w:r>
      <w:r>
        <w:rPr>
          <w:spacing w:val="-1"/>
          <w:w w:val="105"/>
        </w:rPr>
        <w:t> </w:t>
      </w:r>
      <w:r>
        <w:rPr>
          <w:w w:val="105"/>
        </w:rPr>
        <w:t>ensuring</w:t>
      </w:r>
      <w:r>
        <w:rPr>
          <w:spacing w:val="-1"/>
          <w:w w:val="105"/>
        </w:rPr>
        <w:t> </w:t>
      </w:r>
      <w:r>
        <w:rPr>
          <w:w w:val="105"/>
        </w:rPr>
        <w:t>the</w:t>
      </w:r>
      <w:r>
        <w:rPr>
          <w:spacing w:val="-1"/>
          <w:w w:val="105"/>
        </w:rPr>
        <w:t> </w:t>
      </w:r>
      <w:r>
        <w:rPr>
          <w:w w:val="105"/>
        </w:rPr>
        <w:t>consis-tency and reliability of parts produced in space remains a major hurdle.</w:t>
      </w:r>
      <w:r>
        <w:rPr>
          <w:spacing w:val="30"/>
          <w:w w:val="105"/>
        </w:rPr>
        <w:t> </w:t>
      </w:r>
      <w:r>
        <w:rPr>
          <w:w w:val="105"/>
        </w:rPr>
        <w:t>Variables such as microgravity,</w:t>
      </w:r>
      <w:r>
        <w:rPr>
          <w:w w:val="105"/>
        </w:rPr>
        <w:t> radiation exposure,</w:t>
      </w:r>
      <w:r>
        <w:rPr>
          <w:w w:val="105"/>
        </w:rPr>
        <w:t> and limited resources add layers of complexity to maintaining quality control.</w:t>
      </w:r>
    </w:p>
    <w:p>
      <w:pPr>
        <w:pStyle w:val="BodyText"/>
        <w:spacing w:line="285" w:lineRule="auto"/>
        <w:ind w:left="2756" w:right="118" w:firstLine="430"/>
        <w:jc w:val="both"/>
      </w:pPr>
      <w:r>
        <w:rPr/>
        <w:t>The implications of inadequate quality control in ISM extend beyond operational inefficiencies;</w:t>
      </w:r>
      <w:r>
        <w:rPr>
          <w:spacing w:val="-1"/>
        </w:rPr>
        <w:t> </w:t>
      </w:r>
      <w:r>
        <w:rPr/>
        <w:t>they</w:t>
      </w:r>
      <w:r>
        <w:rPr>
          <w:spacing w:val="-2"/>
        </w:rPr>
        <w:t> </w:t>
      </w:r>
      <w:r>
        <w:rPr/>
        <w:t>can</w:t>
      </w:r>
      <w:r>
        <w:rPr>
          <w:spacing w:val="-2"/>
        </w:rPr>
        <w:t> </w:t>
      </w:r>
      <w:r>
        <w:rPr/>
        <w:t>jeopardize</w:t>
      </w:r>
      <w:r>
        <w:rPr>
          <w:spacing w:val="-2"/>
        </w:rPr>
        <w:t> </w:t>
      </w:r>
      <w:r>
        <w:rPr/>
        <w:t>the</w:t>
      </w:r>
      <w:r>
        <w:rPr>
          <w:spacing w:val="-2"/>
        </w:rPr>
        <w:t> </w:t>
      </w:r>
      <w:r>
        <w:rPr/>
        <w:t>safety</w:t>
      </w:r>
      <w:r>
        <w:rPr>
          <w:spacing w:val="-2"/>
        </w:rPr>
        <w:t> </w:t>
      </w:r>
      <w:r>
        <w:rPr/>
        <w:t>of</w:t>
      </w:r>
      <w:r>
        <w:rPr>
          <w:spacing w:val="-2"/>
        </w:rPr>
        <w:t> </w:t>
      </w:r>
      <w:r>
        <w:rPr/>
        <w:t>crew</w:t>
      </w:r>
      <w:r>
        <w:rPr>
          <w:spacing w:val="-2"/>
        </w:rPr>
        <w:t> </w:t>
      </w:r>
      <w:r>
        <w:rPr/>
        <w:t>members,</w:t>
      </w:r>
      <w:r>
        <w:rPr>
          <w:spacing w:val="-1"/>
        </w:rPr>
        <w:t> </w:t>
      </w:r>
      <w:r>
        <w:rPr/>
        <w:t>compromise</w:t>
      </w:r>
      <w:r>
        <w:rPr>
          <w:spacing w:val="-2"/>
        </w:rPr>
        <w:t> </w:t>
      </w:r>
      <w:r>
        <w:rPr/>
        <w:t>mission</w:t>
      </w:r>
      <w:r>
        <w:rPr>
          <w:spacing w:val="-2"/>
        </w:rPr>
        <w:t> </w:t>
      </w:r>
      <w:r>
        <w:rPr/>
        <w:t>success, and hinder the broader advancement of space exploration. For example, a defective part or substandard material could lead to the failure of critical systems, posing risks to human life and the mission’s objectives. To address these issues, robust standardization frameworks must be developed specifically for space-based manufacturing. These frameworks should incorporate innovative approaches to real-time inspection, defect detection, and adaptive quality control processes. Automated systems, machine learning algorithms, and sensor-based monitoring could play pivotal roles in maintaining high standards in the challenging conditions of space. By proactively tackling quality control and standardization issues, ISM can achieve the reliability and efficiency necessary to support the next generation of space missions.</w:t>
      </w:r>
      <w:r>
        <w:rPr>
          <w:spacing w:val="40"/>
        </w:rPr>
        <w:t> </w:t>
      </w:r>
      <w:r>
        <w:rPr/>
        <w:t>This</w:t>
      </w:r>
      <w:r>
        <w:rPr>
          <w:spacing w:val="30"/>
        </w:rPr>
        <w:t> </w:t>
      </w:r>
      <w:r>
        <w:rPr/>
        <w:t>progress</w:t>
      </w:r>
      <w:r>
        <w:rPr>
          <w:spacing w:val="30"/>
        </w:rPr>
        <w:t> </w:t>
      </w:r>
      <w:r>
        <w:rPr/>
        <w:t>is</w:t>
      </w:r>
      <w:r>
        <w:rPr>
          <w:spacing w:val="30"/>
        </w:rPr>
        <w:t> </w:t>
      </w:r>
      <w:r>
        <w:rPr/>
        <w:t>essential</w:t>
      </w:r>
      <w:r>
        <w:rPr>
          <w:spacing w:val="30"/>
        </w:rPr>
        <w:t> </w:t>
      </w:r>
      <w:r>
        <w:rPr/>
        <w:t>not</w:t>
      </w:r>
      <w:r>
        <w:rPr>
          <w:spacing w:val="30"/>
        </w:rPr>
        <w:t> </w:t>
      </w:r>
      <w:r>
        <w:rPr/>
        <w:t>only</w:t>
      </w:r>
      <w:r>
        <w:rPr>
          <w:spacing w:val="30"/>
        </w:rPr>
        <w:t> </w:t>
      </w:r>
      <w:r>
        <w:rPr/>
        <w:t>for</w:t>
      </w:r>
      <w:r>
        <w:rPr>
          <w:spacing w:val="30"/>
        </w:rPr>
        <w:t> </w:t>
      </w:r>
      <w:r>
        <w:rPr/>
        <w:t>the</w:t>
      </w:r>
      <w:r>
        <w:rPr>
          <w:spacing w:val="30"/>
        </w:rPr>
        <w:t> </w:t>
      </w:r>
      <w:r>
        <w:rPr/>
        <w:t>sustainability</w:t>
      </w:r>
      <w:r>
        <w:rPr>
          <w:spacing w:val="30"/>
        </w:rPr>
        <w:t> </w:t>
      </w:r>
      <w:r>
        <w:rPr/>
        <w:t>of</w:t>
      </w:r>
      <w:r>
        <w:rPr>
          <w:spacing w:val="30"/>
        </w:rPr>
        <w:t> </w:t>
      </w:r>
      <w:r>
        <w:rPr/>
        <w:t>in-space</w:t>
      </w:r>
      <w:r>
        <w:rPr>
          <w:spacing w:val="30"/>
        </w:rPr>
        <w:t> </w:t>
      </w:r>
      <w:r>
        <w:rPr/>
        <w:t>operations but</w:t>
      </w:r>
      <w:r>
        <w:rPr>
          <w:spacing w:val="10"/>
        </w:rPr>
        <w:t> </w:t>
      </w:r>
      <w:r>
        <w:rPr/>
        <w:t>also</w:t>
      </w:r>
      <w:r>
        <w:rPr>
          <w:spacing w:val="10"/>
        </w:rPr>
        <w:t> </w:t>
      </w:r>
      <w:r>
        <w:rPr/>
        <w:t>for</w:t>
      </w:r>
      <w:r>
        <w:rPr>
          <w:spacing w:val="10"/>
        </w:rPr>
        <w:t> </w:t>
      </w:r>
      <w:r>
        <w:rPr/>
        <w:t>unlocking</w:t>
      </w:r>
      <w:r>
        <w:rPr>
          <w:spacing w:val="10"/>
        </w:rPr>
        <w:t> </w:t>
      </w:r>
      <w:r>
        <w:rPr/>
        <w:t>the</w:t>
      </w:r>
      <w:r>
        <w:rPr>
          <w:spacing w:val="10"/>
        </w:rPr>
        <w:t> </w:t>
      </w:r>
      <w:r>
        <w:rPr/>
        <w:t>full</w:t>
      </w:r>
      <w:r>
        <w:rPr>
          <w:spacing w:val="10"/>
        </w:rPr>
        <w:t> </w:t>
      </w:r>
      <w:r>
        <w:rPr/>
        <w:t>potential</w:t>
      </w:r>
      <w:r>
        <w:rPr>
          <w:spacing w:val="10"/>
        </w:rPr>
        <w:t> </w:t>
      </w:r>
      <w:r>
        <w:rPr/>
        <w:t>of</w:t>
      </w:r>
      <w:r>
        <w:rPr>
          <w:spacing w:val="10"/>
        </w:rPr>
        <w:t> </w:t>
      </w:r>
      <w:r>
        <w:rPr/>
        <w:t>human</w:t>
      </w:r>
      <w:r>
        <w:rPr>
          <w:spacing w:val="10"/>
        </w:rPr>
        <w:t> </w:t>
      </w:r>
      <w:r>
        <w:rPr/>
        <w:t>exploration</w:t>
      </w:r>
      <w:r>
        <w:rPr>
          <w:spacing w:val="10"/>
        </w:rPr>
        <w:t> </w:t>
      </w:r>
      <w:r>
        <w:rPr/>
        <w:t>and</w:t>
      </w:r>
      <w:r>
        <w:rPr>
          <w:spacing w:val="10"/>
        </w:rPr>
        <w:t> </w:t>
      </w:r>
      <w:r>
        <w:rPr/>
        <w:t>habitation</w:t>
      </w:r>
      <w:r>
        <w:rPr>
          <w:spacing w:val="10"/>
        </w:rPr>
        <w:t> </w:t>
      </w:r>
      <w:r>
        <w:rPr/>
        <w:t>beyond</w:t>
      </w:r>
      <w:r>
        <w:rPr>
          <w:spacing w:val="10"/>
        </w:rPr>
        <w:t> </w:t>
      </w:r>
      <w:r>
        <w:rPr>
          <w:spacing w:val="-2"/>
        </w:rPr>
        <w:t>Earth.</w:t>
      </w:r>
    </w:p>
    <w:p>
      <w:pPr>
        <w:pStyle w:val="ListParagraph"/>
        <w:numPr>
          <w:ilvl w:val="1"/>
          <w:numId w:val="1"/>
        </w:numPr>
        <w:tabs>
          <w:tab w:pos="3120" w:val="left" w:leader="none"/>
        </w:tabs>
        <w:spacing w:line="240" w:lineRule="auto" w:before="165" w:after="0"/>
        <w:ind w:left="3120" w:right="0" w:hanging="359"/>
        <w:jc w:val="left"/>
        <w:rPr>
          <w:rFonts w:ascii="Palatino Linotype"/>
          <w:i/>
          <w:sz w:val="20"/>
        </w:rPr>
      </w:pPr>
      <w:bookmarkStart w:name="Energy Requirements and Thermal Manageme" w:id="15"/>
      <w:bookmarkEnd w:id="15"/>
      <w:r>
        <w:rPr/>
      </w:r>
      <w:r>
        <w:rPr>
          <w:rFonts w:ascii="Palatino Linotype"/>
          <w:i/>
          <w:sz w:val="20"/>
        </w:rPr>
        <w:t>Energy</w:t>
      </w:r>
      <w:r>
        <w:rPr>
          <w:rFonts w:ascii="Palatino Linotype"/>
          <w:i/>
          <w:spacing w:val="-10"/>
          <w:sz w:val="20"/>
        </w:rPr>
        <w:t> </w:t>
      </w:r>
      <w:r>
        <w:rPr>
          <w:rFonts w:ascii="Palatino Linotype"/>
          <w:i/>
          <w:sz w:val="20"/>
        </w:rPr>
        <w:t>Requirements</w:t>
      </w:r>
      <w:r>
        <w:rPr>
          <w:rFonts w:ascii="Palatino Linotype"/>
          <w:i/>
          <w:spacing w:val="-10"/>
          <w:sz w:val="20"/>
        </w:rPr>
        <w:t> </w:t>
      </w:r>
      <w:r>
        <w:rPr>
          <w:rFonts w:ascii="Palatino Linotype"/>
          <w:i/>
          <w:sz w:val="20"/>
        </w:rPr>
        <w:t>and</w:t>
      </w:r>
      <w:r>
        <w:rPr>
          <w:rFonts w:ascii="Palatino Linotype"/>
          <w:i/>
          <w:spacing w:val="-10"/>
          <w:sz w:val="20"/>
        </w:rPr>
        <w:t> </w:t>
      </w:r>
      <w:r>
        <w:rPr>
          <w:rFonts w:ascii="Palatino Linotype"/>
          <w:i/>
          <w:sz w:val="20"/>
        </w:rPr>
        <w:t>Thermal</w:t>
      </w:r>
      <w:r>
        <w:rPr>
          <w:rFonts w:ascii="Palatino Linotype"/>
          <w:i/>
          <w:spacing w:val="-9"/>
          <w:sz w:val="20"/>
        </w:rPr>
        <w:t> </w:t>
      </w:r>
      <w:r>
        <w:rPr>
          <w:rFonts w:ascii="Palatino Linotype"/>
          <w:i/>
          <w:spacing w:val="-2"/>
          <w:sz w:val="20"/>
        </w:rPr>
        <w:t>Management</w:t>
      </w:r>
    </w:p>
    <w:p>
      <w:pPr>
        <w:pStyle w:val="BodyText"/>
        <w:spacing w:line="285" w:lineRule="auto" w:before="89"/>
        <w:ind w:left="2761" w:right="118" w:firstLine="425"/>
        <w:jc w:val="both"/>
      </w:pPr>
      <w:r>
        <w:rPr>
          <w:w w:val="105"/>
        </w:rPr>
        <w:t>ISM faces significant challenges related to energy requirements and thermal man-agement,</w:t>
      </w:r>
      <w:r>
        <w:rPr>
          <w:w w:val="105"/>
        </w:rPr>
        <w:t> both</w:t>
      </w:r>
      <w:r>
        <w:rPr>
          <w:w w:val="105"/>
        </w:rPr>
        <w:t> of</w:t>
      </w:r>
      <w:r>
        <w:rPr>
          <w:w w:val="105"/>
        </w:rPr>
        <w:t> which</w:t>
      </w:r>
      <w:r>
        <w:rPr>
          <w:w w:val="105"/>
        </w:rPr>
        <w:t> are</w:t>
      </w:r>
      <w:r>
        <w:rPr>
          <w:w w:val="105"/>
        </w:rPr>
        <w:t> critical</w:t>
      </w:r>
      <w:r>
        <w:rPr>
          <w:w w:val="105"/>
        </w:rPr>
        <w:t> for</w:t>
      </w:r>
      <w:r>
        <w:rPr>
          <w:w w:val="105"/>
        </w:rPr>
        <w:t> the</w:t>
      </w:r>
      <w:r>
        <w:rPr>
          <w:w w:val="105"/>
        </w:rPr>
        <w:t> successful</w:t>
      </w:r>
      <w:r>
        <w:rPr>
          <w:w w:val="105"/>
        </w:rPr>
        <w:t> operation</w:t>
      </w:r>
      <w:r>
        <w:rPr>
          <w:w w:val="105"/>
        </w:rPr>
        <w:t> of</w:t>
      </w:r>
      <w:r>
        <w:rPr>
          <w:w w:val="105"/>
        </w:rPr>
        <w:t> satellites,</w:t>
      </w:r>
      <w:r>
        <w:rPr>
          <w:w w:val="105"/>
        </w:rPr>
        <w:t> space</w:t>
      </w:r>
      <w:r>
        <w:rPr>
          <w:w w:val="105"/>
        </w:rPr>
        <w:t> </w:t>
      </w:r>
      <w:r>
        <w:rPr>
          <w:w w:val="105"/>
        </w:rPr>
        <w:t>sta-tions,</w:t>
      </w:r>
      <w:r>
        <w:rPr>
          <w:w w:val="105"/>
        </w:rPr>
        <w:t> and</w:t>
      </w:r>
      <w:r>
        <w:rPr>
          <w:w w:val="105"/>
        </w:rPr>
        <w:t> manufacturing</w:t>
      </w:r>
      <w:r>
        <w:rPr>
          <w:w w:val="105"/>
        </w:rPr>
        <w:t> processes</w:t>
      </w:r>
      <w:r>
        <w:rPr>
          <w:w w:val="105"/>
        </w:rPr>
        <w:t> in</w:t>
      </w:r>
      <w:r>
        <w:rPr>
          <w:w w:val="105"/>
        </w:rPr>
        <w:t> orbit.</w:t>
      </w:r>
      <w:r>
        <w:rPr>
          <w:spacing w:val="40"/>
          <w:w w:val="105"/>
        </w:rPr>
        <w:t> </w:t>
      </w:r>
      <w:r>
        <w:rPr>
          <w:w w:val="105"/>
        </w:rPr>
        <w:t>Maintaining</w:t>
      </w:r>
      <w:r>
        <w:rPr>
          <w:w w:val="105"/>
        </w:rPr>
        <w:t> essential</w:t>
      </w:r>
      <w:r>
        <w:rPr>
          <w:w w:val="105"/>
        </w:rPr>
        <w:t> satellite</w:t>
      </w:r>
      <w:r>
        <w:rPr>
          <w:w w:val="105"/>
        </w:rPr>
        <w:t> functions, such</w:t>
      </w:r>
      <w:r>
        <w:rPr>
          <w:spacing w:val="-7"/>
          <w:w w:val="105"/>
        </w:rPr>
        <w:t> </w:t>
      </w:r>
      <w:r>
        <w:rPr>
          <w:w w:val="105"/>
        </w:rPr>
        <w:t>as</w:t>
      </w:r>
      <w:r>
        <w:rPr>
          <w:spacing w:val="-7"/>
          <w:w w:val="105"/>
        </w:rPr>
        <w:t> </w:t>
      </w:r>
      <w:r>
        <w:rPr>
          <w:w w:val="105"/>
        </w:rPr>
        <w:t>life</w:t>
      </w:r>
      <w:r>
        <w:rPr>
          <w:spacing w:val="-7"/>
          <w:w w:val="105"/>
        </w:rPr>
        <w:t> </w:t>
      </w:r>
      <w:r>
        <w:rPr>
          <w:w w:val="105"/>
        </w:rPr>
        <w:t>support</w:t>
      </w:r>
      <w:r>
        <w:rPr>
          <w:spacing w:val="-7"/>
          <w:w w:val="105"/>
        </w:rPr>
        <w:t> </w:t>
      </w:r>
      <w:r>
        <w:rPr>
          <w:w w:val="105"/>
        </w:rPr>
        <w:t>and</w:t>
      </w:r>
      <w:r>
        <w:rPr>
          <w:spacing w:val="-7"/>
          <w:w w:val="105"/>
        </w:rPr>
        <w:t> </w:t>
      </w:r>
      <w:r>
        <w:rPr>
          <w:w w:val="105"/>
        </w:rPr>
        <w:t>communication</w:t>
      </w:r>
      <w:r>
        <w:rPr>
          <w:spacing w:val="-7"/>
          <w:w w:val="105"/>
        </w:rPr>
        <w:t> </w:t>
      </w:r>
      <w:r>
        <w:rPr>
          <w:w w:val="105"/>
        </w:rPr>
        <w:t>systems,</w:t>
      </w:r>
      <w:r>
        <w:rPr>
          <w:spacing w:val="-7"/>
          <w:w w:val="105"/>
        </w:rPr>
        <w:t> </w:t>
      </w:r>
      <w:r>
        <w:rPr>
          <w:w w:val="105"/>
        </w:rPr>
        <w:t>while</w:t>
      </w:r>
      <w:r>
        <w:rPr>
          <w:spacing w:val="-7"/>
          <w:w w:val="105"/>
        </w:rPr>
        <w:t> </w:t>
      </w:r>
      <w:r>
        <w:rPr>
          <w:w w:val="105"/>
        </w:rPr>
        <w:t>powering</w:t>
      </w:r>
      <w:r>
        <w:rPr>
          <w:spacing w:val="-7"/>
          <w:w w:val="105"/>
        </w:rPr>
        <w:t> </w:t>
      </w:r>
      <w:r>
        <w:rPr>
          <w:w w:val="105"/>
        </w:rPr>
        <w:t>AM</w:t>
      </w:r>
      <w:r>
        <w:rPr>
          <w:spacing w:val="-7"/>
          <w:w w:val="105"/>
        </w:rPr>
        <w:t> </w:t>
      </w:r>
      <w:r>
        <w:rPr>
          <w:w w:val="105"/>
        </w:rPr>
        <w:t>processes</w:t>
      </w:r>
      <w:r>
        <w:rPr>
          <w:spacing w:val="-7"/>
          <w:w w:val="105"/>
        </w:rPr>
        <w:t> </w:t>
      </w:r>
      <w:r>
        <w:rPr>
          <w:w w:val="105"/>
        </w:rPr>
        <w:t>presents unique constraints.</w:t>
      </w:r>
    </w:p>
    <w:p>
      <w:pPr>
        <w:pStyle w:val="BodyText"/>
        <w:spacing w:line="285" w:lineRule="auto"/>
        <w:ind w:left="2761" w:right="118" w:firstLine="425"/>
        <w:jc w:val="both"/>
      </w:pPr>
      <w:r>
        <w:rPr>
          <w:w w:val="105"/>
        </w:rPr>
        <w:t>The</w:t>
      </w:r>
      <w:r>
        <w:rPr>
          <w:spacing w:val="-10"/>
          <w:w w:val="105"/>
        </w:rPr>
        <w:t> </w:t>
      </w:r>
      <w:r>
        <w:rPr>
          <w:w w:val="105"/>
        </w:rPr>
        <w:t>primary</w:t>
      </w:r>
      <w:r>
        <w:rPr>
          <w:spacing w:val="-10"/>
          <w:w w:val="105"/>
        </w:rPr>
        <w:t> </w:t>
      </w:r>
      <w:r>
        <w:rPr>
          <w:w w:val="105"/>
        </w:rPr>
        <w:t>energy</w:t>
      </w:r>
      <w:r>
        <w:rPr>
          <w:spacing w:val="-10"/>
          <w:w w:val="105"/>
        </w:rPr>
        <w:t> </w:t>
      </w:r>
      <w:r>
        <w:rPr>
          <w:w w:val="105"/>
        </w:rPr>
        <w:t>source</w:t>
      </w:r>
      <w:r>
        <w:rPr>
          <w:spacing w:val="-10"/>
          <w:w w:val="105"/>
        </w:rPr>
        <w:t> </w:t>
      </w:r>
      <w:r>
        <w:rPr>
          <w:w w:val="105"/>
        </w:rPr>
        <w:t>for</w:t>
      </w:r>
      <w:r>
        <w:rPr>
          <w:spacing w:val="-10"/>
          <w:w w:val="105"/>
        </w:rPr>
        <w:t> </w:t>
      </w:r>
      <w:r>
        <w:rPr>
          <w:w w:val="105"/>
        </w:rPr>
        <w:t>most</w:t>
      </w:r>
      <w:r>
        <w:rPr>
          <w:spacing w:val="-9"/>
          <w:w w:val="105"/>
        </w:rPr>
        <w:t> </w:t>
      </w:r>
      <w:r>
        <w:rPr>
          <w:w w:val="105"/>
        </w:rPr>
        <w:t>satellites</w:t>
      </w:r>
      <w:r>
        <w:rPr>
          <w:spacing w:val="-10"/>
          <w:w w:val="105"/>
        </w:rPr>
        <w:t> </w:t>
      </w:r>
      <w:r>
        <w:rPr>
          <w:w w:val="105"/>
        </w:rPr>
        <w:t>and</w:t>
      </w:r>
      <w:r>
        <w:rPr>
          <w:spacing w:val="-10"/>
          <w:w w:val="105"/>
        </w:rPr>
        <w:t> </w:t>
      </w:r>
      <w:r>
        <w:rPr>
          <w:w w:val="105"/>
        </w:rPr>
        <w:t>space</w:t>
      </w:r>
      <w:r>
        <w:rPr>
          <w:spacing w:val="-10"/>
          <w:w w:val="105"/>
        </w:rPr>
        <w:t> </w:t>
      </w:r>
      <w:r>
        <w:rPr>
          <w:w w:val="105"/>
        </w:rPr>
        <w:t>stations</w:t>
      </w:r>
      <w:r>
        <w:rPr>
          <w:spacing w:val="-10"/>
          <w:w w:val="105"/>
        </w:rPr>
        <w:t> </w:t>
      </w:r>
      <w:r>
        <w:rPr>
          <w:w w:val="105"/>
        </w:rPr>
        <w:t>is</w:t>
      </w:r>
      <w:r>
        <w:rPr>
          <w:spacing w:val="-9"/>
          <w:w w:val="105"/>
        </w:rPr>
        <w:t> </w:t>
      </w:r>
      <w:r>
        <w:rPr>
          <w:w w:val="105"/>
        </w:rPr>
        <w:t>solar</w:t>
      </w:r>
      <w:r>
        <w:rPr>
          <w:spacing w:val="-10"/>
          <w:w w:val="105"/>
        </w:rPr>
        <w:t> </w:t>
      </w:r>
      <w:r>
        <w:rPr>
          <w:w w:val="105"/>
        </w:rPr>
        <w:t>power,</w:t>
      </w:r>
      <w:r>
        <w:rPr>
          <w:spacing w:val="-10"/>
          <w:w w:val="105"/>
        </w:rPr>
        <w:t> </w:t>
      </w:r>
      <w:r>
        <w:rPr>
          <w:w w:val="105"/>
        </w:rPr>
        <w:t>har-nessed through solar arrays and cells.</w:t>
      </w:r>
      <w:r>
        <w:rPr>
          <w:spacing w:val="28"/>
          <w:w w:val="105"/>
        </w:rPr>
        <w:t> </w:t>
      </w:r>
      <w:r>
        <w:rPr>
          <w:w w:val="105"/>
        </w:rPr>
        <w:t>Solar energy is then stored in batteries to ensure continuous power supply, including when the satellite is out of direct sunlight due to its orbit around Earth.</w:t>
      </w:r>
      <w:r>
        <w:rPr>
          <w:w w:val="105"/>
        </w:rPr>
        <w:t> While solar energy is cost-efficient, it comes with limitations.</w:t>
      </w:r>
      <w:r>
        <w:rPr>
          <w:w w:val="105"/>
        </w:rPr>
        <w:t> These </w:t>
      </w:r>
      <w:r>
        <w:rPr/>
        <w:t>include finite periods of sunlight, strict mass constraints on solar arrays, and the increasing </w:t>
      </w:r>
      <w:r>
        <w:rPr>
          <w:w w:val="105"/>
        </w:rPr>
        <w:t>energy demands of advanced AM systems.</w:t>
      </w:r>
      <w:r>
        <w:rPr>
          <w:spacing w:val="40"/>
          <w:w w:val="105"/>
        </w:rPr>
        <w:t> </w:t>
      </w:r>
      <w:r>
        <w:rPr>
          <w:w w:val="105"/>
        </w:rPr>
        <w:t>Efforts to overcome these constraints have focused on improving solar cell efficiency and reducing their mass [</w:t>
      </w:r>
      <w:hyperlink w:history="true" w:anchor="_bookmark59">
        <w:r>
          <w:rPr>
            <w:color w:val="0774B7"/>
            <w:w w:val="105"/>
          </w:rPr>
          <w:t>59</w:t>
        </w:r>
      </w:hyperlink>
      <w:r>
        <w:rPr>
          <w:w w:val="105"/>
        </w:rPr>
        <w:t>].</w:t>
      </w:r>
      <w:r>
        <w:rPr>
          <w:spacing w:val="40"/>
          <w:w w:val="105"/>
        </w:rPr>
        <w:t> </w:t>
      </w:r>
      <w:r>
        <w:rPr>
          <w:w w:val="105"/>
        </w:rPr>
        <w:t>Despite these advancements,</w:t>
      </w:r>
      <w:r>
        <w:rPr>
          <w:spacing w:val="17"/>
          <w:w w:val="105"/>
        </w:rPr>
        <w:t> </w:t>
      </w:r>
      <w:r>
        <w:rPr>
          <w:w w:val="105"/>
        </w:rPr>
        <w:t>the energy requirements for ISM processes can vary significantly,</w:t>
      </w:r>
      <w:r>
        <w:rPr>
          <w:spacing w:val="17"/>
          <w:w w:val="105"/>
        </w:rPr>
        <w:t> </w:t>
      </w:r>
      <w:r>
        <w:rPr>
          <w:w w:val="105"/>
        </w:rPr>
        <w:t>from</w:t>
      </w:r>
      <w:r>
        <w:rPr>
          <w:spacing w:val="80"/>
          <w:w w:val="105"/>
        </w:rPr>
        <w:t> </w:t>
      </w:r>
      <w:r>
        <w:rPr>
          <w:w w:val="105"/>
        </w:rPr>
        <w:t>a few hundred watts to several hundred kilowatts, depending on the type of manufac-turing.</w:t>
      </w:r>
      <w:r>
        <w:rPr>
          <w:w w:val="105"/>
        </w:rPr>
        <w:t> For example, laser-based AM techniques require considerably more power than non-laser-based methods [</w:t>
      </w:r>
      <w:hyperlink w:history="true" w:anchor="_bookmark12">
        <w:r>
          <w:rPr>
            <w:color w:val="0774B7"/>
            <w:w w:val="105"/>
          </w:rPr>
          <w:t>4</w:t>
        </w:r>
      </w:hyperlink>
      <w:r>
        <w:rPr>
          <w:w w:val="105"/>
        </w:rPr>
        <w:t>].</w:t>
      </w:r>
    </w:p>
    <w:p>
      <w:pPr>
        <w:pStyle w:val="BodyText"/>
        <w:spacing w:line="285" w:lineRule="auto"/>
        <w:ind w:left="2755" w:right="117" w:firstLine="431"/>
        <w:jc w:val="right"/>
      </w:pPr>
      <w:r>
        <w:rPr/>
        <w:t>To address these energy challenges, complementary power solutions such as nuclear and hydrogen-based systems are being explored [</w:t>
      </w:r>
      <w:hyperlink w:history="true" w:anchor="_bookmark60">
        <w:r>
          <w:rPr>
            <w:color w:val="0774B7"/>
          </w:rPr>
          <w:t>60</w:t>
        </w:r>
      </w:hyperlink>
      <w:r>
        <w:rPr/>
        <w:t>]. While these alternatives can provide reliable backup power and help meet higher energy demands, they also introduce potential challenges,</w:t>
      </w:r>
      <w:r>
        <w:rPr>
          <w:spacing w:val="40"/>
        </w:rPr>
        <w:t> </w:t>
      </w:r>
      <w:r>
        <w:rPr/>
        <w:t>such</w:t>
      </w:r>
      <w:r>
        <w:rPr>
          <w:spacing w:val="40"/>
        </w:rPr>
        <w:t> </w:t>
      </w:r>
      <w:r>
        <w:rPr/>
        <w:t>as</w:t>
      </w:r>
      <w:r>
        <w:rPr>
          <w:spacing w:val="40"/>
        </w:rPr>
        <w:t> </w:t>
      </w:r>
      <w:r>
        <w:rPr/>
        <w:t>increased</w:t>
      </w:r>
      <w:r>
        <w:rPr>
          <w:spacing w:val="40"/>
        </w:rPr>
        <w:t> </w:t>
      </w:r>
      <w:r>
        <w:rPr/>
        <w:t>mass</w:t>
      </w:r>
      <w:r>
        <w:rPr>
          <w:spacing w:val="40"/>
        </w:rPr>
        <w:t> </w:t>
      </w:r>
      <w:r>
        <w:rPr/>
        <w:t>and</w:t>
      </w:r>
      <w:r>
        <w:rPr>
          <w:spacing w:val="40"/>
        </w:rPr>
        <w:t> </w:t>
      </w:r>
      <w:r>
        <w:rPr/>
        <w:t>complexity</w:t>
      </w:r>
      <w:r>
        <w:rPr>
          <w:spacing w:val="40"/>
        </w:rPr>
        <w:t> </w:t>
      </w:r>
      <w:r>
        <w:rPr/>
        <w:t>in</w:t>
      </w:r>
      <w:r>
        <w:rPr>
          <w:spacing w:val="40"/>
        </w:rPr>
        <w:t> </w:t>
      </w:r>
      <w:r>
        <w:rPr/>
        <w:t>satellite</w:t>
      </w:r>
      <w:r>
        <w:rPr>
          <w:spacing w:val="40"/>
        </w:rPr>
        <w:t> </w:t>
      </w:r>
      <w:r>
        <w:rPr/>
        <w:t>design.</w:t>
      </w:r>
      <w:r>
        <w:rPr>
          <w:spacing w:val="80"/>
        </w:rPr>
        <w:t> </w:t>
      </w:r>
      <w:r>
        <w:rPr/>
        <w:t>Balancing</w:t>
      </w:r>
      <w:r>
        <w:rPr>
          <w:spacing w:val="40"/>
        </w:rPr>
        <w:t> </w:t>
      </w:r>
      <w:r>
        <w:rPr/>
        <w:t>these trade-offs is crucial for ensuring uninterrupted operation and manufacturing capabilities.</w:t>
      </w:r>
      <w:r>
        <w:rPr>
          <w:spacing w:val="40"/>
        </w:rPr>
        <w:t> </w:t>
      </w:r>
      <w:r>
        <w:rPr/>
        <w:t>Thermal</w:t>
      </w:r>
      <w:r>
        <w:rPr>
          <w:spacing w:val="40"/>
        </w:rPr>
        <w:t> </w:t>
      </w:r>
      <w:r>
        <w:rPr/>
        <w:t>management</w:t>
      </w:r>
      <w:r>
        <w:rPr>
          <w:spacing w:val="40"/>
        </w:rPr>
        <w:t> </w:t>
      </w:r>
      <w:r>
        <w:rPr/>
        <w:t>is</w:t>
      </w:r>
      <w:r>
        <w:rPr>
          <w:spacing w:val="40"/>
        </w:rPr>
        <w:t> </w:t>
      </w:r>
      <w:r>
        <w:rPr/>
        <w:t>another</w:t>
      </w:r>
      <w:r>
        <w:rPr>
          <w:spacing w:val="40"/>
        </w:rPr>
        <w:t> </w:t>
      </w:r>
      <w:r>
        <w:rPr/>
        <w:t>critical</w:t>
      </w:r>
      <w:r>
        <w:rPr>
          <w:spacing w:val="40"/>
        </w:rPr>
        <w:t> </w:t>
      </w:r>
      <w:r>
        <w:rPr/>
        <w:t>issue</w:t>
      </w:r>
      <w:r>
        <w:rPr>
          <w:spacing w:val="40"/>
        </w:rPr>
        <w:t> </w:t>
      </w:r>
      <w:r>
        <w:rPr/>
        <w:t>in</w:t>
      </w:r>
      <w:r>
        <w:rPr>
          <w:spacing w:val="40"/>
        </w:rPr>
        <w:t> </w:t>
      </w:r>
      <w:r>
        <w:rPr/>
        <w:t>ISM.</w:t>
      </w:r>
      <w:r>
        <w:rPr>
          <w:spacing w:val="40"/>
        </w:rPr>
        <w:t> </w:t>
      </w:r>
      <w:r>
        <w:rPr/>
        <w:t>The</w:t>
      </w:r>
      <w:r>
        <w:rPr>
          <w:spacing w:val="40"/>
        </w:rPr>
        <w:t> </w:t>
      </w:r>
      <w:r>
        <w:rPr/>
        <w:t>space</w:t>
      </w:r>
      <w:r>
        <w:rPr>
          <w:spacing w:val="40"/>
        </w:rPr>
        <w:t> </w:t>
      </w:r>
      <w:r>
        <w:rPr/>
        <w:t>environment</w:t>
      </w:r>
      <w:r>
        <w:rPr>
          <w:spacing w:val="40"/>
        </w:rPr>
        <w:t> </w:t>
      </w:r>
      <w:r>
        <w:rPr/>
        <w:t>lacks convective heat transfer, meaning heat dissipation relies solely on conduction and radiation. This limitation significantly strains cooling systems, increasing the risk of overheating and temperature fluctuations.</w:t>
      </w:r>
      <w:r>
        <w:rPr>
          <w:spacing w:val="39"/>
        </w:rPr>
        <w:t> </w:t>
      </w:r>
      <w:r>
        <w:rPr/>
        <w:t>Inefficient heat management can lead to device malfunctions or long-term</w:t>
      </w:r>
      <w:r>
        <w:rPr>
          <w:spacing w:val="28"/>
        </w:rPr>
        <w:t> </w:t>
      </w:r>
      <w:r>
        <w:rPr/>
        <w:t>degradation</w:t>
      </w:r>
      <w:r>
        <w:rPr>
          <w:spacing w:val="28"/>
        </w:rPr>
        <w:t> </w:t>
      </w:r>
      <w:r>
        <w:rPr/>
        <w:t>of</w:t>
      </w:r>
      <w:r>
        <w:rPr>
          <w:spacing w:val="28"/>
        </w:rPr>
        <w:t> </w:t>
      </w:r>
      <w:r>
        <w:rPr/>
        <w:t>manufactured</w:t>
      </w:r>
      <w:r>
        <w:rPr>
          <w:spacing w:val="28"/>
        </w:rPr>
        <w:t> </w:t>
      </w:r>
      <w:r>
        <w:rPr/>
        <w:t>products</w:t>
      </w:r>
      <w:r>
        <w:rPr>
          <w:spacing w:val="28"/>
        </w:rPr>
        <w:t> </w:t>
      </w:r>
      <w:r>
        <w:rPr/>
        <w:t>[</w:t>
      </w:r>
      <w:hyperlink w:history="true" w:anchor="_bookmark61">
        <w:r>
          <w:rPr>
            <w:color w:val="0774B7"/>
          </w:rPr>
          <w:t>61</w:t>
        </w:r>
      </w:hyperlink>
      <w:r>
        <w:rPr/>
        <w:t>].</w:t>
      </w:r>
      <w:r>
        <w:rPr>
          <w:spacing w:val="40"/>
        </w:rPr>
        <w:t> </w:t>
      </w:r>
      <w:r>
        <w:rPr/>
        <w:t>Additionally,</w:t>
      </w:r>
      <w:r>
        <w:rPr>
          <w:spacing w:val="28"/>
        </w:rPr>
        <w:t> </w:t>
      </w:r>
      <w:r>
        <w:rPr/>
        <w:t>microgravity</w:t>
      </w:r>
      <w:r>
        <w:rPr>
          <w:spacing w:val="28"/>
        </w:rPr>
        <w:t> </w:t>
      </w:r>
      <w:r>
        <w:rPr/>
        <w:t>compli-cates thermal management during manufacturing processes. Uneven heat distribution can affect</w:t>
      </w:r>
      <w:r>
        <w:rPr>
          <w:spacing w:val="37"/>
        </w:rPr>
        <w:t> </w:t>
      </w:r>
      <w:r>
        <w:rPr/>
        <w:t>material</w:t>
      </w:r>
      <w:r>
        <w:rPr>
          <w:spacing w:val="37"/>
        </w:rPr>
        <w:t> </w:t>
      </w:r>
      <w:r>
        <w:rPr/>
        <w:t>solidification,</w:t>
      </w:r>
      <w:r>
        <w:rPr>
          <w:spacing w:val="40"/>
        </w:rPr>
        <w:t> </w:t>
      </w:r>
      <w:r>
        <w:rPr/>
        <w:t>leading</w:t>
      </w:r>
      <w:r>
        <w:rPr>
          <w:spacing w:val="37"/>
        </w:rPr>
        <w:t> </w:t>
      </w:r>
      <w:r>
        <w:rPr/>
        <w:t>to</w:t>
      </w:r>
      <w:r>
        <w:rPr>
          <w:spacing w:val="37"/>
        </w:rPr>
        <w:t> </w:t>
      </w:r>
      <w:r>
        <w:rPr/>
        <w:t>defects</w:t>
      </w:r>
      <w:r>
        <w:rPr>
          <w:spacing w:val="37"/>
        </w:rPr>
        <w:t> </w:t>
      </w:r>
      <w:r>
        <w:rPr/>
        <w:t>in</w:t>
      </w:r>
      <w:r>
        <w:rPr>
          <w:spacing w:val="37"/>
        </w:rPr>
        <w:t> </w:t>
      </w:r>
      <w:r>
        <w:rPr/>
        <w:t>the</w:t>
      </w:r>
      <w:r>
        <w:rPr>
          <w:spacing w:val="37"/>
        </w:rPr>
        <w:t> </w:t>
      </w:r>
      <w:r>
        <w:rPr/>
        <w:t>mechanical</w:t>
      </w:r>
      <w:r>
        <w:rPr>
          <w:spacing w:val="37"/>
        </w:rPr>
        <w:t> </w:t>
      </w:r>
      <w:r>
        <w:rPr/>
        <w:t>properties</w:t>
      </w:r>
      <w:r>
        <w:rPr>
          <w:spacing w:val="37"/>
        </w:rPr>
        <w:t> </w:t>
      </w:r>
      <w:r>
        <w:rPr/>
        <w:t>of</w:t>
      </w:r>
      <w:r>
        <w:rPr>
          <w:spacing w:val="37"/>
        </w:rPr>
        <w:t> </w:t>
      </w:r>
      <w:r>
        <w:rPr/>
        <w:t>the</w:t>
      </w:r>
      <w:r>
        <w:rPr>
          <w:spacing w:val="37"/>
        </w:rPr>
        <w:t> </w:t>
      </w:r>
      <w:r>
        <w:rPr/>
        <w:t>final product</w:t>
      </w:r>
      <w:r>
        <w:rPr>
          <w:spacing w:val="6"/>
        </w:rPr>
        <w:t> </w:t>
      </w:r>
      <w:r>
        <w:rPr/>
        <w:t>[</w:t>
      </w:r>
      <w:hyperlink w:history="true" w:anchor="_bookmark62">
        <w:r>
          <w:rPr>
            <w:color w:val="0774B7"/>
          </w:rPr>
          <w:t>62</w:t>
        </w:r>
      </w:hyperlink>
      <w:r>
        <w:rPr/>
        <w:t>].</w:t>
      </w:r>
      <w:r>
        <w:rPr>
          <w:spacing w:val="18"/>
        </w:rPr>
        <w:t> </w:t>
      </w:r>
      <w:r>
        <w:rPr/>
        <w:t>For</w:t>
      </w:r>
      <w:r>
        <w:rPr>
          <w:spacing w:val="6"/>
        </w:rPr>
        <w:t> </w:t>
      </w:r>
      <w:r>
        <w:rPr/>
        <w:t>example,</w:t>
      </w:r>
      <w:r>
        <w:rPr>
          <w:spacing w:val="7"/>
        </w:rPr>
        <w:t> </w:t>
      </w:r>
      <w:r>
        <w:rPr/>
        <w:t>extreme</w:t>
      </w:r>
      <w:r>
        <w:rPr>
          <w:spacing w:val="6"/>
        </w:rPr>
        <w:t> </w:t>
      </w:r>
      <w:r>
        <w:rPr/>
        <w:t>temperature</w:t>
      </w:r>
      <w:r>
        <w:rPr>
          <w:spacing w:val="6"/>
        </w:rPr>
        <w:t> </w:t>
      </w:r>
      <w:r>
        <w:rPr/>
        <w:t>variations</w:t>
      </w:r>
      <w:r>
        <w:rPr>
          <w:spacing w:val="6"/>
        </w:rPr>
        <w:t> </w:t>
      </w:r>
      <w:r>
        <w:rPr/>
        <w:t>in</w:t>
      </w:r>
      <w:r>
        <w:rPr>
          <w:spacing w:val="6"/>
        </w:rPr>
        <w:t> </w:t>
      </w:r>
      <w:r>
        <w:rPr/>
        <w:t>space</w:t>
      </w:r>
      <w:r>
        <w:rPr>
          <w:spacing w:val="7"/>
        </w:rPr>
        <w:t> </w:t>
      </w:r>
      <w:r>
        <w:rPr/>
        <w:t>can</w:t>
      </w:r>
      <w:r>
        <w:rPr>
          <w:spacing w:val="6"/>
        </w:rPr>
        <w:t> </w:t>
      </w:r>
      <w:r>
        <w:rPr/>
        <w:t>cause</w:t>
      </w:r>
      <w:r>
        <w:rPr>
          <w:spacing w:val="6"/>
        </w:rPr>
        <w:t> </w:t>
      </w:r>
      <w:r>
        <w:rPr/>
        <w:t>materials</w:t>
      </w:r>
      <w:r>
        <w:rPr>
          <w:spacing w:val="6"/>
        </w:rPr>
        <w:t> </w:t>
      </w:r>
      <w:r>
        <w:rPr>
          <w:spacing w:val="-5"/>
        </w:rPr>
        <w:t>to</w:t>
      </w:r>
    </w:p>
    <w:p>
      <w:pPr>
        <w:pStyle w:val="BodyText"/>
        <w:spacing w:line="228" w:lineRule="exact"/>
        <w:ind w:left="2753"/>
        <w:jc w:val="both"/>
      </w:pPr>
      <w:r>
        <w:rPr/>
        <w:t>warp,</w:t>
      </w:r>
      <w:r>
        <w:rPr>
          <w:spacing w:val="20"/>
        </w:rPr>
        <w:t> </w:t>
      </w:r>
      <w:r>
        <w:rPr/>
        <w:t>expand,</w:t>
      </w:r>
      <w:r>
        <w:rPr>
          <w:spacing w:val="20"/>
        </w:rPr>
        <w:t> </w:t>
      </w:r>
      <w:r>
        <w:rPr/>
        <w:t>or</w:t>
      </w:r>
      <w:r>
        <w:rPr>
          <w:spacing w:val="20"/>
        </w:rPr>
        <w:t> </w:t>
      </w:r>
      <w:r>
        <w:rPr/>
        <w:t>contract,</w:t>
      </w:r>
      <w:r>
        <w:rPr>
          <w:spacing w:val="20"/>
        </w:rPr>
        <w:t> </w:t>
      </w:r>
      <w:r>
        <w:rPr/>
        <w:t>compromising</w:t>
      </w:r>
      <w:r>
        <w:rPr>
          <w:spacing w:val="20"/>
        </w:rPr>
        <w:t> </w:t>
      </w:r>
      <w:r>
        <w:rPr/>
        <w:t>their</w:t>
      </w:r>
      <w:r>
        <w:rPr>
          <w:spacing w:val="20"/>
        </w:rPr>
        <w:t> </w:t>
      </w:r>
      <w:r>
        <w:rPr/>
        <w:t>structural</w:t>
      </w:r>
      <w:r>
        <w:rPr>
          <w:spacing w:val="20"/>
        </w:rPr>
        <w:t> </w:t>
      </w:r>
      <w:r>
        <w:rPr/>
        <w:t>integrity</w:t>
      </w:r>
      <w:r>
        <w:rPr>
          <w:spacing w:val="20"/>
        </w:rPr>
        <w:t> </w:t>
      </w:r>
      <w:r>
        <w:rPr>
          <w:spacing w:val="-2"/>
        </w:rPr>
        <w:t>[</w:t>
      </w:r>
      <w:hyperlink w:history="true" w:anchor="_bookmark63">
        <w:r>
          <w:rPr>
            <w:color w:val="0774B7"/>
            <w:spacing w:val="-2"/>
          </w:rPr>
          <w:t>63</w:t>
        </w:r>
      </w:hyperlink>
      <w:r>
        <w:rPr>
          <w:spacing w:val="-2"/>
        </w:rPr>
        <w:t>].</w:t>
      </w:r>
    </w:p>
    <w:p>
      <w:pPr>
        <w:pStyle w:val="BodyText"/>
        <w:spacing w:after="0" w:line="228" w:lineRule="exact"/>
        <w:jc w:val="both"/>
        <w:sectPr>
          <w:pgSz w:w="11910" w:h="16840"/>
          <w:pgMar w:header="685" w:footer="0" w:top="1020" w:bottom="280" w:left="566" w:right="566"/>
        </w:sectPr>
      </w:pPr>
    </w:p>
    <w:p>
      <w:pPr>
        <w:pStyle w:val="BodyText"/>
        <w:spacing w:before="177"/>
      </w:pPr>
    </w:p>
    <w:p>
      <w:pPr>
        <w:pStyle w:val="BodyText"/>
        <w:spacing w:line="285" w:lineRule="auto"/>
        <w:ind w:left="2756" w:right="117" w:firstLine="430"/>
        <w:jc w:val="both"/>
      </w:pPr>
      <w:r>
        <w:rPr/>
        <w:t>To mitigate these challenges, advanced thermal management systems are being de-veloped. These systems leverage innovative materials and technologies to enhance heat dissipation while minimizing energy consumption. For instance, integrating phase-change materials or employing high-efficiency radiative cooling systems can help regulate temper-atures during manufacturing. Furthermore, research into the thermal behavior of materials in microgravity is essential for designing manufacturing processes that minimize defects. Optimizing energy use and thermal control in tandem will be pivotal for ensuring the reliability and efficiency of ISM systems, paving the way for sustained human activity and exploration in space.</w:t>
      </w:r>
    </w:p>
    <w:p>
      <w:pPr>
        <w:pStyle w:val="Heading1"/>
        <w:numPr>
          <w:ilvl w:val="0"/>
          <w:numId w:val="1"/>
        </w:numPr>
        <w:tabs>
          <w:tab w:pos="3014" w:val="left" w:leader="none"/>
        </w:tabs>
        <w:spacing w:line="240" w:lineRule="auto" w:before="173" w:after="0"/>
        <w:ind w:left="3014" w:right="0" w:hanging="253"/>
        <w:jc w:val="left"/>
      </w:pPr>
      <w:bookmarkStart w:name="Benefits of ISM " w:id="16"/>
      <w:bookmarkEnd w:id="16"/>
      <w:r>
        <w:rPr>
          <w:b w:val="0"/>
        </w:rPr>
      </w:r>
      <w:r>
        <w:rPr>
          <w:spacing w:val="-2"/>
        </w:rPr>
        <w:t>Benefits</w:t>
      </w:r>
      <w:r>
        <w:rPr>
          <w:spacing w:val="-11"/>
        </w:rPr>
        <w:t> </w:t>
      </w:r>
      <w:r>
        <w:rPr>
          <w:spacing w:val="-2"/>
        </w:rPr>
        <w:t>of</w:t>
      </w:r>
      <w:r>
        <w:rPr>
          <w:spacing w:val="-10"/>
        </w:rPr>
        <w:t> </w:t>
      </w:r>
      <w:r>
        <w:rPr>
          <w:spacing w:val="-5"/>
        </w:rPr>
        <w:t>ISM</w:t>
      </w:r>
    </w:p>
    <w:p>
      <w:pPr>
        <w:pStyle w:val="BodyText"/>
        <w:spacing w:line="285" w:lineRule="auto" w:before="77"/>
        <w:ind w:left="2761" w:right="119" w:firstLine="425"/>
        <w:jc w:val="both"/>
      </w:pPr>
      <w:r>
        <w:rPr>
          <w:w w:val="105"/>
        </w:rPr>
        <w:t>ISM</w:t>
      </w:r>
      <w:r>
        <w:rPr>
          <w:spacing w:val="-6"/>
          <w:w w:val="105"/>
        </w:rPr>
        <w:t> </w:t>
      </w:r>
      <w:r>
        <w:rPr>
          <w:w w:val="105"/>
        </w:rPr>
        <w:t>offers</w:t>
      </w:r>
      <w:r>
        <w:rPr>
          <w:spacing w:val="-6"/>
          <w:w w:val="105"/>
        </w:rPr>
        <w:t> </w:t>
      </w:r>
      <w:r>
        <w:rPr>
          <w:w w:val="105"/>
        </w:rPr>
        <w:t>numerous</w:t>
      </w:r>
      <w:r>
        <w:rPr>
          <w:spacing w:val="-6"/>
          <w:w w:val="105"/>
        </w:rPr>
        <w:t> </w:t>
      </w:r>
      <w:r>
        <w:rPr>
          <w:w w:val="105"/>
        </w:rPr>
        <w:t>advantages</w:t>
      </w:r>
      <w:r>
        <w:rPr>
          <w:spacing w:val="-6"/>
          <w:w w:val="105"/>
        </w:rPr>
        <w:t> </w:t>
      </w:r>
      <w:r>
        <w:rPr>
          <w:w w:val="105"/>
        </w:rPr>
        <w:t>that</w:t>
      </w:r>
      <w:r>
        <w:rPr>
          <w:spacing w:val="-6"/>
          <w:w w:val="105"/>
        </w:rPr>
        <w:t> </w:t>
      </w:r>
      <w:r>
        <w:rPr>
          <w:w w:val="105"/>
        </w:rPr>
        <w:t>enhance</w:t>
      </w:r>
      <w:r>
        <w:rPr>
          <w:spacing w:val="-6"/>
          <w:w w:val="105"/>
        </w:rPr>
        <w:t> </w:t>
      </w:r>
      <w:r>
        <w:rPr>
          <w:w w:val="105"/>
        </w:rPr>
        <w:t>the</w:t>
      </w:r>
      <w:r>
        <w:rPr>
          <w:spacing w:val="-6"/>
          <w:w w:val="105"/>
        </w:rPr>
        <w:t> </w:t>
      </w:r>
      <w:r>
        <w:rPr>
          <w:w w:val="105"/>
        </w:rPr>
        <w:t>efficiency,</w:t>
      </w:r>
      <w:r>
        <w:rPr>
          <w:spacing w:val="-6"/>
          <w:w w:val="105"/>
        </w:rPr>
        <w:t> </w:t>
      </w:r>
      <w:r>
        <w:rPr>
          <w:w w:val="105"/>
        </w:rPr>
        <w:t>sustainability,</w:t>
      </w:r>
      <w:r>
        <w:rPr>
          <w:spacing w:val="-6"/>
          <w:w w:val="105"/>
        </w:rPr>
        <w:t> </w:t>
      </w:r>
      <w:r>
        <w:rPr>
          <w:w w:val="105"/>
        </w:rPr>
        <w:t>and</w:t>
      </w:r>
      <w:r>
        <w:rPr>
          <w:spacing w:val="-6"/>
          <w:w w:val="105"/>
        </w:rPr>
        <w:t> </w:t>
      </w:r>
      <w:r>
        <w:rPr>
          <w:w w:val="105"/>
        </w:rPr>
        <w:t>fea-sibility of long-term space exploration and habitation.</w:t>
      </w:r>
      <w:r>
        <w:rPr>
          <w:w w:val="105"/>
        </w:rPr>
        <w:t> The benefits include reduction in cost,</w:t>
      </w:r>
      <w:r>
        <w:rPr>
          <w:spacing w:val="-12"/>
          <w:w w:val="105"/>
        </w:rPr>
        <w:t> </w:t>
      </w:r>
      <w:r>
        <w:rPr>
          <w:w w:val="105"/>
        </w:rPr>
        <w:t>resource</w:t>
      </w:r>
      <w:r>
        <w:rPr>
          <w:spacing w:val="-12"/>
          <w:w w:val="105"/>
        </w:rPr>
        <w:t> </w:t>
      </w:r>
      <w:r>
        <w:rPr>
          <w:w w:val="105"/>
        </w:rPr>
        <w:t>utilization,</w:t>
      </w:r>
      <w:r>
        <w:rPr>
          <w:spacing w:val="-11"/>
          <w:w w:val="105"/>
        </w:rPr>
        <w:t> </w:t>
      </w:r>
      <w:r>
        <w:rPr>
          <w:w w:val="105"/>
        </w:rPr>
        <w:t>added</w:t>
      </w:r>
      <w:r>
        <w:rPr>
          <w:spacing w:val="-12"/>
          <w:w w:val="105"/>
        </w:rPr>
        <w:t> </w:t>
      </w:r>
      <w:r>
        <w:rPr>
          <w:w w:val="105"/>
        </w:rPr>
        <w:t>flexibility</w:t>
      </w:r>
      <w:r>
        <w:rPr>
          <w:spacing w:val="-11"/>
          <w:w w:val="105"/>
        </w:rPr>
        <w:t> </w:t>
      </w:r>
      <w:r>
        <w:rPr>
          <w:w w:val="105"/>
        </w:rPr>
        <w:t>of</w:t>
      </w:r>
      <w:r>
        <w:rPr>
          <w:spacing w:val="-12"/>
          <w:w w:val="105"/>
        </w:rPr>
        <w:t> </w:t>
      </w:r>
      <w:r>
        <w:rPr>
          <w:w w:val="105"/>
        </w:rPr>
        <w:t>missions,</w:t>
      </w:r>
      <w:r>
        <w:rPr>
          <w:spacing w:val="-11"/>
          <w:w w:val="105"/>
        </w:rPr>
        <w:t> </w:t>
      </w:r>
      <w:r>
        <w:rPr>
          <w:w w:val="105"/>
        </w:rPr>
        <w:t>etc.</w:t>
      </w:r>
      <w:r>
        <w:rPr>
          <w:spacing w:val="-12"/>
          <w:w w:val="105"/>
        </w:rPr>
        <w:t> </w:t>
      </w:r>
      <w:r>
        <w:rPr>
          <w:w w:val="105"/>
        </w:rPr>
        <w:t>ISM</w:t>
      </w:r>
      <w:r>
        <w:rPr>
          <w:spacing w:val="-12"/>
          <w:w w:val="105"/>
        </w:rPr>
        <w:t> </w:t>
      </w:r>
      <w:r>
        <w:rPr>
          <w:w w:val="105"/>
        </w:rPr>
        <w:t>significantly</w:t>
      </w:r>
      <w:r>
        <w:rPr>
          <w:spacing w:val="-11"/>
          <w:w w:val="105"/>
        </w:rPr>
        <w:t> </w:t>
      </w:r>
      <w:r>
        <w:rPr>
          <w:w w:val="105"/>
        </w:rPr>
        <w:t>decreases</w:t>
      </w:r>
      <w:r>
        <w:rPr>
          <w:spacing w:val="-12"/>
          <w:w w:val="105"/>
        </w:rPr>
        <w:t> </w:t>
      </w:r>
      <w:r>
        <w:rPr>
          <w:w w:val="105"/>
        </w:rPr>
        <w:t>the need to launch fully assembled structures and spare parts from Earth.</w:t>
      </w:r>
      <w:r>
        <w:rPr>
          <w:spacing w:val="32"/>
          <w:w w:val="105"/>
        </w:rPr>
        <w:t> </w:t>
      </w:r>
      <w:r>
        <w:rPr>
          <w:w w:val="105"/>
        </w:rPr>
        <w:t>This enables the reduction</w:t>
      </w:r>
      <w:r>
        <w:rPr>
          <w:spacing w:val="-4"/>
          <w:w w:val="105"/>
        </w:rPr>
        <w:t> </w:t>
      </w:r>
      <w:r>
        <w:rPr>
          <w:w w:val="105"/>
        </w:rPr>
        <w:t>in</w:t>
      </w:r>
      <w:r>
        <w:rPr>
          <w:spacing w:val="-4"/>
          <w:w w:val="105"/>
        </w:rPr>
        <w:t> </w:t>
      </w:r>
      <w:r>
        <w:rPr>
          <w:w w:val="105"/>
        </w:rPr>
        <w:t>payload</w:t>
      </w:r>
      <w:r>
        <w:rPr>
          <w:spacing w:val="-4"/>
          <w:w w:val="105"/>
        </w:rPr>
        <w:t> </w:t>
      </w:r>
      <w:r>
        <w:rPr>
          <w:w w:val="105"/>
        </w:rPr>
        <w:t>mass</w:t>
      </w:r>
      <w:r>
        <w:rPr>
          <w:spacing w:val="-4"/>
          <w:w w:val="105"/>
        </w:rPr>
        <w:t> </w:t>
      </w:r>
      <w:r>
        <w:rPr>
          <w:w w:val="105"/>
        </w:rPr>
        <w:t>and</w:t>
      </w:r>
      <w:r>
        <w:rPr>
          <w:spacing w:val="-4"/>
          <w:w w:val="105"/>
        </w:rPr>
        <w:t> </w:t>
      </w:r>
      <w:r>
        <w:rPr>
          <w:w w:val="105"/>
        </w:rPr>
        <w:t>eventual</w:t>
      </w:r>
      <w:r>
        <w:rPr>
          <w:spacing w:val="-4"/>
          <w:w w:val="105"/>
        </w:rPr>
        <w:t> </w:t>
      </w:r>
      <w:r>
        <w:rPr>
          <w:w w:val="105"/>
        </w:rPr>
        <w:t>lowering</w:t>
      </w:r>
      <w:r>
        <w:rPr>
          <w:spacing w:val="-4"/>
          <w:w w:val="105"/>
        </w:rPr>
        <w:t> </w:t>
      </w:r>
      <w:r>
        <w:rPr>
          <w:w w:val="105"/>
        </w:rPr>
        <w:t>of</w:t>
      </w:r>
      <w:r>
        <w:rPr>
          <w:spacing w:val="-4"/>
          <w:w w:val="105"/>
        </w:rPr>
        <w:t> </w:t>
      </w:r>
      <w:r>
        <w:rPr>
          <w:w w:val="105"/>
        </w:rPr>
        <w:t>launch</w:t>
      </w:r>
      <w:r>
        <w:rPr>
          <w:spacing w:val="-4"/>
          <w:w w:val="105"/>
        </w:rPr>
        <w:t> </w:t>
      </w:r>
      <w:r>
        <w:rPr>
          <w:w w:val="105"/>
        </w:rPr>
        <w:t>cost. By</w:t>
      </w:r>
      <w:r>
        <w:rPr>
          <w:spacing w:val="-4"/>
          <w:w w:val="105"/>
        </w:rPr>
        <w:t> </w:t>
      </w:r>
      <w:r>
        <w:rPr>
          <w:w w:val="105"/>
        </w:rPr>
        <w:t>manufacturing</w:t>
      </w:r>
      <w:r>
        <w:rPr>
          <w:spacing w:val="-4"/>
          <w:w w:val="105"/>
        </w:rPr>
        <w:t> </w:t>
      </w:r>
      <w:r>
        <w:rPr>
          <w:w w:val="105"/>
        </w:rPr>
        <w:t>parts and</w:t>
      </w:r>
      <w:r>
        <w:rPr>
          <w:spacing w:val="-12"/>
          <w:w w:val="105"/>
        </w:rPr>
        <w:t> </w:t>
      </w:r>
      <w:r>
        <w:rPr>
          <w:w w:val="105"/>
        </w:rPr>
        <w:t>components</w:t>
      </w:r>
      <w:r>
        <w:rPr>
          <w:spacing w:val="-12"/>
          <w:w w:val="105"/>
        </w:rPr>
        <w:t> </w:t>
      </w:r>
      <w:r>
        <w:rPr>
          <w:w w:val="105"/>
        </w:rPr>
        <w:t>in</w:t>
      </w:r>
      <w:r>
        <w:rPr>
          <w:spacing w:val="-11"/>
          <w:w w:val="105"/>
        </w:rPr>
        <w:t> </w:t>
      </w:r>
      <w:r>
        <w:rPr>
          <w:w w:val="105"/>
        </w:rPr>
        <w:t>space,</w:t>
      </w:r>
      <w:r>
        <w:rPr>
          <w:spacing w:val="-12"/>
          <w:w w:val="105"/>
        </w:rPr>
        <w:t> </w:t>
      </w:r>
      <w:r>
        <w:rPr>
          <w:w w:val="105"/>
        </w:rPr>
        <w:t>the</w:t>
      </w:r>
      <w:r>
        <w:rPr>
          <w:spacing w:val="-11"/>
          <w:w w:val="105"/>
        </w:rPr>
        <w:t> </w:t>
      </w:r>
      <w:r>
        <w:rPr>
          <w:w w:val="105"/>
        </w:rPr>
        <w:t>very</w:t>
      </w:r>
      <w:r>
        <w:rPr>
          <w:spacing w:val="-12"/>
          <w:w w:val="105"/>
        </w:rPr>
        <w:t> </w:t>
      </w:r>
      <w:r>
        <w:rPr>
          <w:w w:val="105"/>
        </w:rPr>
        <w:t>high</w:t>
      </w:r>
      <w:r>
        <w:rPr>
          <w:spacing w:val="-11"/>
          <w:w w:val="105"/>
        </w:rPr>
        <w:t> </w:t>
      </w:r>
      <w:r>
        <w:rPr>
          <w:w w:val="105"/>
        </w:rPr>
        <w:t>expense</w:t>
      </w:r>
      <w:r>
        <w:rPr>
          <w:spacing w:val="-12"/>
          <w:w w:val="105"/>
        </w:rPr>
        <w:t> </w:t>
      </w:r>
      <w:r>
        <w:rPr>
          <w:w w:val="105"/>
        </w:rPr>
        <w:t>associated</w:t>
      </w:r>
      <w:r>
        <w:rPr>
          <w:spacing w:val="-12"/>
          <w:w w:val="105"/>
        </w:rPr>
        <w:t> </w:t>
      </w:r>
      <w:r>
        <w:rPr>
          <w:w w:val="105"/>
        </w:rPr>
        <w:t>with</w:t>
      </w:r>
      <w:r>
        <w:rPr>
          <w:spacing w:val="-11"/>
          <w:w w:val="105"/>
        </w:rPr>
        <w:t> </w:t>
      </w:r>
      <w:r>
        <w:rPr>
          <w:w w:val="105"/>
        </w:rPr>
        <w:t>the</w:t>
      </w:r>
      <w:r>
        <w:rPr>
          <w:spacing w:val="-12"/>
          <w:w w:val="105"/>
        </w:rPr>
        <w:t> </w:t>
      </w:r>
      <w:r>
        <w:rPr>
          <w:w w:val="105"/>
        </w:rPr>
        <w:t>heavy</w:t>
      </w:r>
      <w:r>
        <w:rPr>
          <w:spacing w:val="-11"/>
          <w:w w:val="105"/>
        </w:rPr>
        <w:t> </w:t>
      </w:r>
      <w:r>
        <w:rPr>
          <w:w w:val="105"/>
        </w:rPr>
        <w:t>payload</w:t>
      </w:r>
      <w:r>
        <w:rPr>
          <w:spacing w:val="-12"/>
          <w:w w:val="105"/>
        </w:rPr>
        <w:t> </w:t>
      </w:r>
      <w:r>
        <w:rPr>
          <w:w w:val="105"/>
        </w:rPr>
        <w:t>can</w:t>
      </w:r>
      <w:r>
        <w:rPr>
          <w:spacing w:val="-11"/>
          <w:w w:val="105"/>
        </w:rPr>
        <w:t> </w:t>
      </w:r>
      <w:r>
        <w:rPr>
          <w:w w:val="105"/>
        </w:rPr>
        <w:t>be minimized, and the capacity of the launch vehicle can be improved [</w:t>
      </w:r>
      <w:hyperlink w:history="true" w:anchor="_bookmark13">
        <w:r>
          <w:rPr>
            <w:color w:val="0774B7"/>
            <w:w w:val="105"/>
          </w:rPr>
          <w:t>5</w:t>
        </w:r>
      </w:hyperlink>
      <w:r>
        <w:rPr>
          <w:w w:val="105"/>
        </w:rPr>
        <w:t>].</w:t>
      </w:r>
    </w:p>
    <w:p>
      <w:pPr>
        <w:pStyle w:val="BodyText"/>
        <w:spacing w:line="285" w:lineRule="auto"/>
        <w:ind w:left="2755" w:right="117" w:firstLine="431"/>
        <w:jc w:val="both"/>
      </w:pPr>
      <w:r>
        <w:rPr/>
        <w:t>Another</w:t>
      </w:r>
      <w:r>
        <w:rPr>
          <w:spacing w:val="40"/>
        </w:rPr>
        <w:t> </w:t>
      </w:r>
      <w:r>
        <w:rPr/>
        <w:t>key</w:t>
      </w:r>
      <w:r>
        <w:rPr>
          <w:spacing w:val="40"/>
        </w:rPr>
        <w:t> </w:t>
      </w:r>
      <w:r>
        <w:rPr/>
        <w:t>advantage</w:t>
      </w:r>
      <w:r>
        <w:rPr>
          <w:spacing w:val="40"/>
        </w:rPr>
        <w:t> </w:t>
      </w:r>
      <w:r>
        <w:rPr/>
        <w:t>of</w:t>
      </w:r>
      <w:r>
        <w:rPr>
          <w:spacing w:val="40"/>
        </w:rPr>
        <w:t> </w:t>
      </w:r>
      <w:r>
        <w:rPr/>
        <w:t>ISM</w:t>
      </w:r>
      <w:r>
        <w:rPr>
          <w:spacing w:val="40"/>
        </w:rPr>
        <w:t> </w:t>
      </w:r>
      <w:r>
        <w:rPr/>
        <w:t>lies</w:t>
      </w:r>
      <w:r>
        <w:rPr>
          <w:spacing w:val="40"/>
        </w:rPr>
        <w:t> </w:t>
      </w:r>
      <w:r>
        <w:rPr/>
        <w:t>in</w:t>
      </w:r>
      <w:r>
        <w:rPr>
          <w:spacing w:val="40"/>
        </w:rPr>
        <w:t> </w:t>
      </w:r>
      <w:r>
        <w:rPr/>
        <w:t>the</w:t>
      </w:r>
      <w:r>
        <w:rPr>
          <w:spacing w:val="40"/>
        </w:rPr>
        <w:t> </w:t>
      </w:r>
      <w:r>
        <w:rPr/>
        <w:t>manufacturing</w:t>
      </w:r>
      <w:r>
        <w:rPr>
          <w:spacing w:val="40"/>
        </w:rPr>
        <w:t> </w:t>
      </w:r>
      <w:r>
        <w:rPr/>
        <w:t>capability</w:t>
      </w:r>
      <w:r>
        <w:rPr>
          <w:spacing w:val="40"/>
        </w:rPr>
        <w:t> </w:t>
      </w:r>
      <w:r>
        <w:rPr/>
        <w:t>of</w:t>
      </w:r>
      <w:r>
        <w:rPr>
          <w:spacing w:val="40"/>
        </w:rPr>
        <w:t> </w:t>
      </w:r>
      <w:r>
        <w:rPr/>
        <w:t>components on-demand. Rather than relying on pre-supplied spare parts, ISM allows the astronauts to manufacture tools, replacement components, and structural parts as needed. This enhances the reduction of downtime due to equipment failure.</w:t>
      </w:r>
      <w:r>
        <w:rPr>
          <w:spacing w:val="24"/>
        </w:rPr>
        <w:t> </w:t>
      </w:r>
      <w:r>
        <w:rPr/>
        <w:t>A key objective of ISM is the reuse and recycling</w:t>
      </w:r>
      <w:r>
        <w:rPr>
          <w:spacing w:val="-2"/>
        </w:rPr>
        <w:t> </w:t>
      </w:r>
      <w:r>
        <w:rPr/>
        <w:t>of</w:t>
      </w:r>
      <w:r>
        <w:rPr>
          <w:spacing w:val="-2"/>
        </w:rPr>
        <w:t> </w:t>
      </w:r>
      <w:r>
        <w:rPr/>
        <w:t>materials, which</w:t>
      </w:r>
      <w:r>
        <w:rPr>
          <w:spacing w:val="-1"/>
        </w:rPr>
        <w:t> </w:t>
      </w:r>
      <w:r>
        <w:rPr/>
        <w:t>enables</w:t>
      </w:r>
      <w:r>
        <w:rPr>
          <w:spacing w:val="-2"/>
        </w:rPr>
        <w:t> </w:t>
      </w:r>
      <w:r>
        <w:rPr/>
        <w:t>the</w:t>
      </w:r>
      <w:r>
        <w:rPr>
          <w:spacing w:val="-2"/>
        </w:rPr>
        <w:t> </w:t>
      </w:r>
      <w:r>
        <w:rPr/>
        <w:t>minimization</w:t>
      </w:r>
      <w:r>
        <w:rPr>
          <w:spacing w:val="-1"/>
        </w:rPr>
        <w:t> </w:t>
      </w:r>
      <w:r>
        <w:rPr/>
        <w:t>of</w:t>
      </w:r>
      <w:r>
        <w:rPr>
          <w:spacing w:val="-2"/>
        </w:rPr>
        <w:t> </w:t>
      </w:r>
      <w:r>
        <w:rPr/>
        <w:t>waste</w:t>
      </w:r>
      <w:r>
        <w:rPr>
          <w:spacing w:val="-2"/>
        </w:rPr>
        <w:t> </w:t>
      </w:r>
      <w:r>
        <w:rPr/>
        <w:t>and</w:t>
      </w:r>
      <w:r>
        <w:rPr>
          <w:spacing w:val="-2"/>
        </w:rPr>
        <w:t> </w:t>
      </w:r>
      <w:r>
        <w:rPr/>
        <w:t>promotes</w:t>
      </w:r>
      <w:r>
        <w:rPr>
          <w:spacing w:val="-2"/>
        </w:rPr>
        <w:t> </w:t>
      </w:r>
      <w:r>
        <w:rPr/>
        <w:t>sustainability. This reduces the dependency on Earth-based resupply missions. Technologies like in-situ resource utilization (ISRU) can leverage lunar regolith, Martian soil, or even space debris to create useful materials, promoting sustainability in space exploration [</w:t>
      </w:r>
      <w:hyperlink w:history="true" w:anchor="_bookmark64">
        <w:r>
          <w:rPr>
            <w:color w:val="0774B7"/>
          </w:rPr>
          <w:t>64</w:t>
        </w:r>
      </w:hyperlink>
      <w:r>
        <w:rPr/>
        <w:t>,</w:t>
      </w:r>
      <w:hyperlink w:history="true" w:anchor="_bookmark65">
        <w:r>
          <w:rPr>
            <w:color w:val="0774B7"/>
          </w:rPr>
          <w:t>65</w:t>
        </w:r>
      </w:hyperlink>
      <w:r>
        <w:rPr/>
        <w:t>].</w:t>
      </w:r>
    </w:p>
    <w:p>
      <w:pPr>
        <w:pStyle w:val="BodyText"/>
        <w:spacing w:line="285" w:lineRule="auto"/>
        <w:ind w:left="2761" w:right="119" w:firstLine="425"/>
        <w:jc w:val="both"/>
      </w:pPr>
      <w:r>
        <w:rPr/>
        <w:t>The microgravity environment in space offers unique conditions for manufacturing advanced materials that are difficult or impossible to produce on Earth. Without gravita-tional forces interfering with atomic and molecular arrangements, certain materials can be fabricated with improved structural integrity, enhanced purity, and superior performance characteristics.</w:t>
      </w:r>
      <w:r>
        <w:rPr>
          <w:spacing w:val="40"/>
        </w:rPr>
        <w:t> </w:t>
      </w:r>
      <w:r>
        <w:rPr/>
        <w:t>ZBLAN (Zirconium Barium Lanthanide Aluminum Sodium Fluoride) is a</w:t>
      </w:r>
      <w:r>
        <w:rPr>
          <w:spacing w:val="40"/>
        </w:rPr>
        <w:t> </w:t>
      </w:r>
      <w:r>
        <w:rPr/>
        <w:t>type of fluoride-based optical fiber that has the potential to outperform traditional silica fibers in data transmission.</w:t>
      </w:r>
      <w:r>
        <w:rPr>
          <w:spacing w:val="26"/>
        </w:rPr>
        <w:t> </w:t>
      </w:r>
      <w:r>
        <w:rPr/>
        <w:t>On Earth, gravity-driven imperfections form during production, reducing efficiency.</w:t>
      </w:r>
      <w:r>
        <w:rPr>
          <w:spacing w:val="40"/>
        </w:rPr>
        <w:t> </w:t>
      </w:r>
      <w:r>
        <w:rPr/>
        <w:t>However, experiments aboard the International Space Station (ISS)</w:t>
      </w:r>
      <w:r>
        <w:rPr>
          <w:spacing w:val="40"/>
        </w:rPr>
        <w:t> </w:t>
      </w:r>
      <w:r>
        <w:rPr/>
        <w:t>have shown that ZBLAN fibers manufactured in microgravity have significantly fewer defects, resulting in lower signal loss and higher data transmission capabilities [</w:t>
      </w:r>
      <w:hyperlink w:history="true" w:anchor="_bookmark66">
        <w:r>
          <w:rPr>
            <w:color w:val="0774B7"/>
          </w:rPr>
          <w:t>66</w:t>
        </w:r>
      </w:hyperlink>
      <w:r>
        <w:rPr/>
        <w:t>,</w:t>
      </w:r>
      <w:hyperlink w:history="true" w:anchor="_bookmark67">
        <w:r>
          <w:rPr>
            <w:color w:val="0774B7"/>
          </w:rPr>
          <w:t>67</w:t>
        </w:r>
      </w:hyperlink>
      <w:r>
        <w:rPr/>
        <w:t>].</w:t>
      </w:r>
    </w:p>
    <w:p>
      <w:pPr>
        <w:pStyle w:val="Heading1"/>
        <w:numPr>
          <w:ilvl w:val="0"/>
          <w:numId w:val="1"/>
        </w:numPr>
        <w:tabs>
          <w:tab w:pos="3014" w:val="left" w:leader="none"/>
        </w:tabs>
        <w:spacing w:line="240" w:lineRule="auto" w:before="165" w:after="0"/>
        <w:ind w:left="3014" w:right="0" w:hanging="253"/>
        <w:jc w:val="left"/>
      </w:pPr>
      <w:bookmarkStart w:name="Current Developments and Case Studies " w:id="17"/>
      <w:bookmarkEnd w:id="17"/>
      <w:r>
        <w:rPr>
          <w:b w:val="0"/>
        </w:rPr>
      </w:r>
      <w:r>
        <w:rPr/>
        <w:t>Current</w:t>
      </w:r>
      <w:r>
        <w:rPr>
          <w:spacing w:val="-10"/>
        </w:rPr>
        <w:t> </w:t>
      </w:r>
      <w:r>
        <w:rPr/>
        <w:t>Developments</w:t>
      </w:r>
      <w:r>
        <w:rPr>
          <w:spacing w:val="-9"/>
        </w:rPr>
        <w:t> </w:t>
      </w:r>
      <w:r>
        <w:rPr/>
        <w:t>and</w:t>
      </w:r>
      <w:r>
        <w:rPr>
          <w:spacing w:val="-10"/>
        </w:rPr>
        <w:t> </w:t>
      </w:r>
      <w:r>
        <w:rPr/>
        <w:t>Case</w:t>
      </w:r>
      <w:r>
        <w:rPr>
          <w:spacing w:val="-9"/>
        </w:rPr>
        <w:t> </w:t>
      </w:r>
      <w:r>
        <w:rPr>
          <w:spacing w:val="-2"/>
        </w:rPr>
        <w:t>Studies</w:t>
      </w:r>
    </w:p>
    <w:p>
      <w:pPr>
        <w:pStyle w:val="ListParagraph"/>
        <w:numPr>
          <w:ilvl w:val="1"/>
          <w:numId w:val="1"/>
        </w:numPr>
        <w:tabs>
          <w:tab w:pos="3120" w:val="left" w:leader="none"/>
        </w:tabs>
        <w:spacing w:line="240" w:lineRule="auto" w:before="44" w:after="0"/>
        <w:ind w:left="3120" w:right="0" w:hanging="359"/>
        <w:jc w:val="left"/>
        <w:rPr>
          <w:rFonts w:ascii="Palatino Linotype"/>
          <w:i/>
          <w:sz w:val="20"/>
        </w:rPr>
      </w:pPr>
      <w:bookmarkStart w:name="Notable ISM Missions and Experiments " w:id="18"/>
      <w:bookmarkEnd w:id="18"/>
      <w:r>
        <w:rPr/>
      </w:r>
      <w:r>
        <w:rPr>
          <w:rFonts w:ascii="Palatino Linotype"/>
          <w:i/>
          <w:sz w:val="20"/>
        </w:rPr>
        <w:t>Notable</w:t>
      </w:r>
      <w:r>
        <w:rPr>
          <w:rFonts w:ascii="Palatino Linotype"/>
          <w:i/>
          <w:spacing w:val="-7"/>
          <w:sz w:val="20"/>
        </w:rPr>
        <w:t> </w:t>
      </w:r>
      <w:r>
        <w:rPr>
          <w:rFonts w:ascii="Palatino Linotype"/>
          <w:i/>
          <w:sz w:val="20"/>
        </w:rPr>
        <w:t>ISM</w:t>
      </w:r>
      <w:r>
        <w:rPr>
          <w:rFonts w:ascii="Palatino Linotype"/>
          <w:i/>
          <w:spacing w:val="-6"/>
          <w:sz w:val="20"/>
        </w:rPr>
        <w:t> </w:t>
      </w:r>
      <w:r>
        <w:rPr>
          <w:rFonts w:ascii="Palatino Linotype"/>
          <w:i/>
          <w:sz w:val="20"/>
        </w:rPr>
        <w:t>Missions</w:t>
      </w:r>
      <w:r>
        <w:rPr>
          <w:rFonts w:ascii="Palatino Linotype"/>
          <w:i/>
          <w:spacing w:val="-6"/>
          <w:sz w:val="20"/>
        </w:rPr>
        <w:t> </w:t>
      </w:r>
      <w:r>
        <w:rPr>
          <w:rFonts w:ascii="Palatino Linotype"/>
          <w:i/>
          <w:sz w:val="20"/>
        </w:rPr>
        <w:t>and</w:t>
      </w:r>
      <w:r>
        <w:rPr>
          <w:rFonts w:ascii="Palatino Linotype"/>
          <w:i/>
          <w:spacing w:val="-6"/>
          <w:sz w:val="20"/>
        </w:rPr>
        <w:t> </w:t>
      </w:r>
      <w:r>
        <w:rPr>
          <w:rFonts w:ascii="Palatino Linotype"/>
          <w:i/>
          <w:spacing w:val="-2"/>
          <w:sz w:val="20"/>
        </w:rPr>
        <w:t>Experiments</w:t>
      </w:r>
    </w:p>
    <w:p>
      <w:pPr>
        <w:pStyle w:val="BodyText"/>
        <w:spacing w:line="285" w:lineRule="auto" w:before="89"/>
        <w:ind w:left="2761" w:right="152" w:firstLine="425"/>
        <w:jc w:val="both"/>
      </w:pPr>
      <w:r>
        <w:rPr>
          <w:w w:val="105"/>
        </w:rPr>
        <w:t>As technology continues to advance, a growing number of innovative </w:t>
      </w:r>
      <w:r>
        <w:rPr>
          <w:w w:val="105"/>
        </w:rPr>
        <w:t>experiments and missions are being conducted to push the boundaries of ISM. These efforts aim to enhance</w:t>
      </w:r>
      <w:r>
        <w:rPr>
          <w:w w:val="105"/>
        </w:rPr>
        <w:t> the</w:t>
      </w:r>
      <w:r>
        <w:rPr>
          <w:w w:val="105"/>
        </w:rPr>
        <w:t> accessibility</w:t>
      </w:r>
      <w:r>
        <w:rPr>
          <w:w w:val="105"/>
        </w:rPr>
        <w:t> and</w:t>
      </w:r>
      <w:r>
        <w:rPr>
          <w:w w:val="105"/>
        </w:rPr>
        <w:t> reliability</w:t>
      </w:r>
      <w:r>
        <w:rPr>
          <w:w w:val="105"/>
        </w:rPr>
        <w:t> of</w:t>
      </w:r>
      <w:r>
        <w:rPr>
          <w:w w:val="105"/>
        </w:rPr>
        <w:t> space</w:t>
      </w:r>
      <w:r>
        <w:rPr>
          <w:w w:val="105"/>
        </w:rPr>
        <w:t> travel</w:t>
      </w:r>
      <w:r>
        <w:rPr>
          <w:w w:val="105"/>
        </w:rPr>
        <w:t> while</w:t>
      </w:r>
      <w:r>
        <w:rPr>
          <w:w w:val="105"/>
        </w:rPr>
        <w:t> developing</w:t>
      </w:r>
      <w:r>
        <w:rPr>
          <w:w w:val="105"/>
        </w:rPr>
        <w:t> cutting-edge </w:t>
      </w:r>
      <w:r>
        <w:rPr/>
        <w:t>manufacturing techniques. Highlighted below are some notable missions and experiments </w:t>
      </w:r>
      <w:r>
        <w:rPr>
          <w:w w:val="105"/>
        </w:rPr>
        <w:t>driving ISM advancements.</w:t>
      </w:r>
    </w:p>
    <w:p>
      <w:pPr>
        <w:pStyle w:val="ListParagraph"/>
        <w:numPr>
          <w:ilvl w:val="0"/>
          <w:numId w:val="3"/>
        </w:numPr>
        <w:tabs>
          <w:tab w:pos="3217" w:val="left" w:leader="none"/>
          <w:tab w:pos="3221" w:val="left" w:leader="none"/>
        </w:tabs>
        <w:spacing w:line="285" w:lineRule="auto" w:before="97" w:after="0"/>
        <w:ind w:left="3217" w:right="127" w:hanging="462"/>
        <w:jc w:val="both"/>
        <w:rPr>
          <w:sz w:val="20"/>
        </w:rPr>
      </w:pPr>
      <w:r>
        <w:rPr>
          <w:sz w:val="20"/>
        </w:rPr>
        <w:t>Flawless</w:t>
      </w:r>
      <w:r>
        <w:rPr>
          <w:spacing w:val="40"/>
          <w:sz w:val="20"/>
        </w:rPr>
        <w:t> </w:t>
      </w:r>
      <w:r>
        <w:rPr>
          <w:sz w:val="20"/>
        </w:rPr>
        <w:t>Photonics</w:t>
      </w:r>
      <w:r>
        <w:rPr>
          <w:spacing w:val="40"/>
          <w:sz w:val="20"/>
        </w:rPr>
        <w:t> </w:t>
      </w:r>
      <w:r>
        <w:rPr>
          <w:sz w:val="20"/>
        </w:rPr>
        <w:t>focuses</w:t>
      </w:r>
      <w:r>
        <w:rPr>
          <w:spacing w:val="40"/>
          <w:sz w:val="20"/>
        </w:rPr>
        <w:t> </w:t>
      </w:r>
      <w:r>
        <w:rPr>
          <w:sz w:val="20"/>
        </w:rPr>
        <w:t>on</w:t>
      </w:r>
      <w:r>
        <w:rPr>
          <w:spacing w:val="40"/>
          <w:sz w:val="20"/>
        </w:rPr>
        <w:t> </w:t>
      </w:r>
      <w:r>
        <w:rPr>
          <w:sz w:val="20"/>
        </w:rPr>
        <w:t>producing</w:t>
      </w:r>
      <w:r>
        <w:rPr>
          <w:spacing w:val="40"/>
          <w:sz w:val="20"/>
        </w:rPr>
        <w:t> </w:t>
      </w:r>
      <w:r>
        <w:rPr>
          <w:sz w:val="20"/>
        </w:rPr>
        <w:t>high-quality</w:t>
      </w:r>
      <w:r>
        <w:rPr>
          <w:spacing w:val="40"/>
          <w:sz w:val="20"/>
        </w:rPr>
        <w:t> </w:t>
      </w:r>
      <w:r>
        <w:rPr>
          <w:sz w:val="20"/>
        </w:rPr>
        <w:t>optical</w:t>
      </w:r>
      <w:r>
        <w:rPr>
          <w:spacing w:val="40"/>
          <w:sz w:val="20"/>
        </w:rPr>
        <w:t> </w:t>
      </w:r>
      <w:r>
        <w:rPr>
          <w:sz w:val="20"/>
        </w:rPr>
        <w:t>glass</w:t>
      </w:r>
      <w:r>
        <w:rPr>
          <w:spacing w:val="40"/>
          <w:sz w:val="20"/>
        </w:rPr>
        <w:t> </w:t>
      </w:r>
      <w:r>
        <w:rPr>
          <w:sz w:val="20"/>
        </w:rPr>
        <w:t>products,</w:t>
      </w:r>
      <w:r>
        <w:rPr>
          <w:spacing w:val="40"/>
          <w:sz w:val="20"/>
        </w:rPr>
        <w:t> </w:t>
      </w:r>
      <w:r>
        <w:rPr>
          <w:sz w:val="20"/>
        </w:rPr>
        <w:t>such as optical fibers, in microgravity environments.</w:t>
      </w:r>
      <w:r>
        <w:rPr>
          <w:spacing w:val="40"/>
          <w:sz w:val="20"/>
        </w:rPr>
        <w:t> </w:t>
      </w:r>
      <w:r>
        <w:rPr>
          <w:sz w:val="20"/>
        </w:rPr>
        <w:t>On Earth, the presence of gravity introduces defects during glass manufacturing.</w:t>
      </w:r>
      <w:r>
        <w:rPr>
          <w:spacing w:val="40"/>
          <w:sz w:val="20"/>
        </w:rPr>
        <w:t> </w:t>
      </w:r>
      <w:r>
        <w:rPr>
          <w:sz w:val="20"/>
        </w:rPr>
        <w:t>By relocating production to space, these gravitational effects are eliminated, leading to higher-quality optical fibers with fewer defects. Additionally, space-based manufacturing processes have demonstrated potential</w:t>
      </w:r>
      <w:r>
        <w:rPr>
          <w:spacing w:val="54"/>
          <w:sz w:val="20"/>
        </w:rPr>
        <w:t> </w:t>
      </w:r>
      <w:r>
        <w:rPr>
          <w:sz w:val="20"/>
        </w:rPr>
        <w:t>for</w:t>
      </w:r>
      <w:r>
        <w:rPr>
          <w:spacing w:val="55"/>
          <w:sz w:val="20"/>
        </w:rPr>
        <w:t> </w:t>
      </w:r>
      <w:r>
        <w:rPr>
          <w:sz w:val="20"/>
        </w:rPr>
        <w:t>increased</w:t>
      </w:r>
      <w:r>
        <w:rPr>
          <w:spacing w:val="55"/>
          <w:sz w:val="20"/>
        </w:rPr>
        <w:t> </w:t>
      </w:r>
      <w:r>
        <w:rPr>
          <w:sz w:val="20"/>
        </w:rPr>
        <w:t>production</w:t>
      </w:r>
      <w:r>
        <w:rPr>
          <w:spacing w:val="55"/>
          <w:sz w:val="20"/>
        </w:rPr>
        <w:t> </w:t>
      </w:r>
      <w:r>
        <w:rPr>
          <w:sz w:val="20"/>
        </w:rPr>
        <w:t>quantities.</w:t>
      </w:r>
      <w:r>
        <w:rPr>
          <w:spacing w:val="48"/>
          <w:sz w:val="20"/>
        </w:rPr>
        <w:t>  </w:t>
      </w:r>
      <w:r>
        <w:rPr>
          <w:sz w:val="20"/>
        </w:rPr>
        <w:t>These</w:t>
      </w:r>
      <w:r>
        <w:rPr>
          <w:spacing w:val="56"/>
          <w:sz w:val="20"/>
        </w:rPr>
        <w:t> </w:t>
      </w:r>
      <w:r>
        <w:rPr>
          <w:sz w:val="20"/>
        </w:rPr>
        <w:t>advancements</w:t>
      </w:r>
      <w:r>
        <w:rPr>
          <w:spacing w:val="55"/>
          <w:sz w:val="20"/>
        </w:rPr>
        <w:t> </w:t>
      </w:r>
      <w:r>
        <w:rPr>
          <w:sz w:val="20"/>
        </w:rPr>
        <w:t>are</w:t>
      </w:r>
      <w:r>
        <w:rPr>
          <w:spacing w:val="55"/>
          <w:sz w:val="20"/>
        </w:rPr>
        <w:t> </w:t>
      </w:r>
      <w:r>
        <w:rPr>
          <w:sz w:val="20"/>
        </w:rPr>
        <w:t>not</w:t>
      </w:r>
      <w:r>
        <w:rPr>
          <w:spacing w:val="55"/>
          <w:sz w:val="20"/>
        </w:rPr>
        <w:t> </w:t>
      </w:r>
      <w:r>
        <w:rPr>
          <w:spacing w:val="-4"/>
          <w:sz w:val="20"/>
        </w:rPr>
        <w:t>only</w:t>
      </w:r>
    </w:p>
    <w:p>
      <w:pPr>
        <w:pStyle w:val="ListParagraph"/>
        <w:spacing w:after="0" w:line="285" w:lineRule="auto"/>
        <w:jc w:val="both"/>
        <w:rPr>
          <w:sz w:val="20"/>
        </w:rPr>
        <w:sectPr>
          <w:pgSz w:w="11910" w:h="16840"/>
          <w:pgMar w:header="685" w:footer="0" w:top="1020" w:bottom="280" w:left="566" w:right="566"/>
        </w:sectPr>
      </w:pPr>
    </w:p>
    <w:p>
      <w:pPr>
        <w:pStyle w:val="BodyText"/>
        <w:spacing w:before="177"/>
      </w:pPr>
    </w:p>
    <w:p>
      <w:pPr>
        <w:pStyle w:val="BodyText"/>
        <w:spacing w:line="285" w:lineRule="auto"/>
        <w:ind w:left="3223" w:right="151"/>
        <w:jc w:val="both"/>
      </w:pPr>
      <w:r>
        <w:rPr/>
        <w:t>improving product quality but are also paving the way for the commercialization of optical fibers produced in space [</w:t>
      </w:r>
      <w:hyperlink w:history="true" w:anchor="_bookmark68">
        <w:r>
          <w:rPr>
            <w:color w:val="0774B7"/>
          </w:rPr>
          <w:t>68</w:t>
        </w:r>
      </w:hyperlink>
      <w:r>
        <w:rPr/>
        <w:t>].</w:t>
      </w:r>
    </w:p>
    <w:p>
      <w:pPr>
        <w:pStyle w:val="ListParagraph"/>
        <w:numPr>
          <w:ilvl w:val="0"/>
          <w:numId w:val="3"/>
        </w:numPr>
        <w:tabs>
          <w:tab w:pos="3223" w:val="left" w:leader="none"/>
        </w:tabs>
        <w:spacing w:line="285" w:lineRule="auto" w:before="0" w:after="0"/>
        <w:ind w:left="3223" w:right="118" w:hanging="468"/>
        <w:jc w:val="both"/>
        <w:rPr>
          <w:sz w:val="20"/>
        </w:rPr>
      </w:pPr>
      <w:r>
        <w:rPr>
          <w:w w:val="105"/>
          <w:sz w:val="20"/>
        </w:rPr>
        <w:t>California-based private company Varda specializes in manufacturing </w:t>
      </w:r>
      <w:r>
        <w:rPr>
          <w:w w:val="105"/>
          <w:sz w:val="20"/>
        </w:rPr>
        <w:t>pharmaceu-ticals</w:t>
      </w:r>
      <w:r>
        <w:rPr>
          <w:w w:val="105"/>
          <w:sz w:val="20"/>
        </w:rPr>
        <w:t> in</w:t>
      </w:r>
      <w:r>
        <w:rPr>
          <w:w w:val="105"/>
          <w:sz w:val="20"/>
        </w:rPr>
        <w:t> space.</w:t>
      </w:r>
      <w:r>
        <w:rPr>
          <w:spacing w:val="40"/>
          <w:w w:val="105"/>
          <w:sz w:val="20"/>
        </w:rPr>
        <w:t> </w:t>
      </w:r>
      <w:r>
        <w:rPr>
          <w:w w:val="105"/>
          <w:sz w:val="20"/>
        </w:rPr>
        <w:t>One</w:t>
      </w:r>
      <w:r>
        <w:rPr>
          <w:w w:val="105"/>
          <w:sz w:val="20"/>
        </w:rPr>
        <w:t> of</w:t>
      </w:r>
      <w:r>
        <w:rPr>
          <w:w w:val="105"/>
          <w:sz w:val="20"/>
        </w:rPr>
        <w:t> their</w:t>
      </w:r>
      <w:r>
        <w:rPr>
          <w:w w:val="105"/>
          <w:sz w:val="20"/>
        </w:rPr>
        <w:t> groundbreaking</w:t>
      </w:r>
      <w:r>
        <w:rPr>
          <w:w w:val="105"/>
          <w:sz w:val="20"/>
        </w:rPr>
        <w:t> advancements</w:t>
      </w:r>
      <w:r>
        <w:rPr>
          <w:w w:val="105"/>
          <w:sz w:val="20"/>
        </w:rPr>
        <w:t> involves</w:t>
      </w:r>
      <w:r>
        <w:rPr>
          <w:w w:val="105"/>
          <w:sz w:val="20"/>
        </w:rPr>
        <w:t> developing </w:t>
      </w:r>
      <w:r>
        <w:rPr>
          <w:sz w:val="20"/>
        </w:rPr>
        <w:t>single-use manufacturing satellites equipped with onboard reentry capsules. Collabo-</w:t>
      </w:r>
      <w:r>
        <w:rPr>
          <w:w w:val="105"/>
          <w:sz w:val="20"/>
        </w:rPr>
        <w:t>rating with Rocket Lab, Varda launched their first test satellite in June 2024.</w:t>
      </w:r>
      <w:r>
        <w:rPr>
          <w:spacing w:val="19"/>
          <w:w w:val="105"/>
          <w:sz w:val="20"/>
        </w:rPr>
        <w:t> </w:t>
      </w:r>
      <w:r>
        <w:rPr>
          <w:w w:val="105"/>
          <w:sz w:val="20"/>
        </w:rPr>
        <w:t>These </w:t>
      </w:r>
      <w:r>
        <w:rPr>
          <w:sz w:val="20"/>
        </w:rPr>
        <w:t>automated manufacturing satellites aim to revolutionize pharmaceutical production, </w:t>
      </w:r>
      <w:r>
        <w:rPr>
          <w:w w:val="105"/>
          <w:sz w:val="20"/>
        </w:rPr>
        <w:t>leveraging</w:t>
      </w:r>
      <w:r>
        <w:rPr>
          <w:spacing w:val="-12"/>
          <w:w w:val="105"/>
          <w:sz w:val="20"/>
        </w:rPr>
        <w:t> </w:t>
      </w:r>
      <w:r>
        <w:rPr>
          <w:w w:val="105"/>
          <w:sz w:val="20"/>
        </w:rPr>
        <w:t>microgravity</w:t>
      </w:r>
      <w:r>
        <w:rPr>
          <w:spacing w:val="-12"/>
          <w:w w:val="105"/>
          <w:sz w:val="20"/>
        </w:rPr>
        <w:t> </w:t>
      </w:r>
      <w:r>
        <w:rPr>
          <w:w w:val="105"/>
          <w:sz w:val="20"/>
        </w:rPr>
        <w:t>to</w:t>
      </w:r>
      <w:r>
        <w:rPr>
          <w:spacing w:val="-11"/>
          <w:w w:val="105"/>
          <w:sz w:val="20"/>
        </w:rPr>
        <w:t> </w:t>
      </w:r>
      <w:r>
        <w:rPr>
          <w:w w:val="105"/>
          <w:sz w:val="20"/>
        </w:rPr>
        <w:t>create</w:t>
      </w:r>
      <w:r>
        <w:rPr>
          <w:spacing w:val="-12"/>
          <w:w w:val="105"/>
          <w:sz w:val="20"/>
        </w:rPr>
        <w:t> </w:t>
      </w:r>
      <w:r>
        <w:rPr>
          <w:w w:val="105"/>
          <w:sz w:val="20"/>
        </w:rPr>
        <w:t>better</w:t>
      </w:r>
      <w:r>
        <w:rPr>
          <w:spacing w:val="-11"/>
          <w:w w:val="105"/>
          <w:sz w:val="20"/>
        </w:rPr>
        <w:t> </w:t>
      </w:r>
      <w:r>
        <w:rPr>
          <w:w w:val="105"/>
          <w:sz w:val="20"/>
        </w:rPr>
        <w:t>formulations</w:t>
      </w:r>
      <w:r>
        <w:rPr>
          <w:spacing w:val="-12"/>
          <w:w w:val="105"/>
          <w:sz w:val="20"/>
        </w:rPr>
        <w:t> </w:t>
      </w:r>
      <w:r>
        <w:rPr>
          <w:w w:val="105"/>
          <w:sz w:val="20"/>
        </w:rPr>
        <w:t>and</w:t>
      </w:r>
      <w:r>
        <w:rPr>
          <w:spacing w:val="-11"/>
          <w:w w:val="105"/>
          <w:sz w:val="20"/>
        </w:rPr>
        <w:t> </w:t>
      </w:r>
      <w:r>
        <w:rPr>
          <w:w w:val="105"/>
          <w:sz w:val="20"/>
        </w:rPr>
        <w:t>more</w:t>
      </w:r>
      <w:r>
        <w:rPr>
          <w:spacing w:val="-12"/>
          <w:w w:val="105"/>
          <w:sz w:val="20"/>
        </w:rPr>
        <w:t> </w:t>
      </w:r>
      <w:r>
        <w:rPr>
          <w:w w:val="105"/>
          <w:sz w:val="20"/>
        </w:rPr>
        <w:t>effective</w:t>
      </w:r>
      <w:r>
        <w:rPr>
          <w:spacing w:val="-12"/>
          <w:w w:val="105"/>
          <w:sz w:val="20"/>
        </w:rPr>
        <w:t> </w:t>
      </w:r>
      <w:r>
        <w:rPr>
          <w:w w:val="105"/>
          <w:sz w:val="20"/>
        </w:rPr>
        <w:t>drugs</w:t>
      </w:r>
      <w:r>
        <w:rPr>
          <w:spacing w:val="-11"/>
          <w:w w:val="105"/>
          <w:sz w:val="20"/>
        </w:rPr>
        <w:t> </w:t>
      </w:r>
      <w:r>
        <w:rPr>
          <w:w w:val="105"/>
          <w:sz w:val="20"/>
        </w:rPr>
        <w:t>[</w:t>
      </w:r>
      <w:hyperlink w:history="true" w:anchor="_bookmark69">
        <w:r>
          <w:rPr>
            <w:color w:val="0774B7"/>
            <w:w w:val="105"/>
            <w:sz w:val="20"/>
          </w:rPr>
          <w:t>69</w:t>
        </w:r>
      </w:hyperlink>
      <w:r>
        <w:rPr>
          <w:w w:val="105"/>
          <w:sz w:val="20"/>
        </w:rPr>
        <w:t>].</w:t>
      </w:r>
    </w:p>
    <w:p>
      <w:pPr>
        <w:pStyle w:val="ListParagraph"/>
        <w:numPr>
          <w:ilvl w:val="0"/>
          <w:numId w:val="3"/>
        </w:numPr>
        <w:tabs>
          <w:tab w:pos="3216" w:val="left" w:leader="none"/>
          <w:tab w:pos="3221" w:val="left" w:leader="none"/>
        </w:tabs>
        <w:spacing w:line="285" w:lineRule="auto" w:before="0" w:after="0"/>
        <w:ind w:left="3216" w:right="118" w:hanging="462"/>
        <w:jc w:val="both"/>
        <w:rPr>
          <w:sz w:val="20"/>
        </w:rPr>
      </w:pPr>
      <w:r>
        <w:rPr>
          <w:w w:val="105"/>
          <w:sz w:val="20"/>
        </w:rPr>
        <w:t>NASA’s</w:t>
      </w:r>
      <w:r>
        <w:rPr>
          <w:spacing w:val="-2"/>
          <w:w w:val="105"/>
          <w:sz w:val="20"/>
        </w:rPr>
        <w:t> </w:t>
      </w:r>
      <w:r>
        <w:rPr>
          <w:w w:val="105"/>
          <w:sz w:val="20"/>
        </w:rPr>
        <w:t>Materials</w:t>
      </w:r>
      <w:r>
        <w:rPr>
          <w:spacing w:val="-6"/>
          <w:w w:val="105"/>
          <w:sz w:val="20"/>
        </w:rPr>
        <w:t> </w:t>
      </w:r>
      <w:r>
        <w:rPr>
          <w:w w:val="105"/>
          <w:sz w:val="20"/>
        </w:rPr>
        <w:t>International</w:t>
      </w:r>
      <w:r>
        <w:rPr>
          <w:spacing w:val="-6"/>
          <w:w w:val="105"/>
          <w:sz w:val="20"/>
        </w:rPr>
        <w:t> </w:t>
      </w:r>
      <w:r>
        <w:rPr>
          <w:w w:val="105"/>
          <w:sz w:val="20"/>
        </w:rPr>
        <w:t>Space</w:t>
      </w:r>
      <w:r>
        <w:rPr>
          <w:spacing w:val="-6"/>
          <w:w w:val="105"/>
          <w:sz w:val="20"/>
        </w:rPr>
        <w:t> </w:t>
      </w:r>
      <w:r>
        <w:rPr>
          <w:w w:val="105"/>
          <w:sz w:val="20"/>
        </w:rPr>
        <w:t>Station</w:t>
      </w:r>
      <w:r>
        <w:rPr>
          <w:spacing w:val="-5"/>
          <w:w w:val="105"/>
          <w:sz w:val="20"/>
        </w:rPr>
        <w:t> </w:t>
      </w:r>
      <w:r>
        <w:rPr>
          <w:w w:val="105"/>
          <w:sz w:val="20"/>
        </w:rPr>
        <w:t>Experiment</w:t>
      </w:r>
      <w:r>
        <w:rPr>
          <w:spacing w:val="-6"/>
          <w:w w:val="105"/>
          <w:sz w:val="20"/>
        </w:rPr>
        <w:t> </w:t>
      </w:r>
      <w:r>
        <w:rPr>
          <w:w w:val="105"/>
          <w:sz w:val="20"/>
        </w:rPr>
        <w:t>(MISSE)</w:t>
      </w:r>
      <w:r>
        <w:rPr>
          <w:spacing w:val="-6"/>
          <w:w w:val="105"/>
          <w:sz w:val="20"/>
        </w:rPr>
        <w:t> </w:t>
      </w:r>
      <w:r>
        <w:rPr>
          <w:w w:val="105"/>
          <w:sz w:val="20"/>
        </w:rPr>
        <w:t>series</w:t>
      </w:r>
      <w:r>
        <w:rPr>
          <w:spacing w:val="-5"/>
          <w:w w:val="105"/>
          <w:sz w:val="20"/>
        </w:rPr>
        <w:t> </w:t>
      </w:r>
      <w:r>
        <w:rPr>
          <w:w w:val="105"/>
          <w:sz w:val="20"/>
        </w:rPr>
        <w:t>focuses</w:t>
      </w:r>
      <w:r>
        <w:rPr>
          <w:spacing w:val="-6"/>
          <w:w w:val="105"/>
          <w:sz w:val="20"/>
        </w:rPr>
        <w:t> </w:t>
      </w:r>
      <w:r>
        <w:rPr>
          <w:w w:val="105"/>
          <w:sz w:val="20"/>
        </w:rPr>
        <w:t>on understanding how materials and devices perform in low Earth orbit (LEO) envi-ronments.</w:t>
      </w:r>
      <w:r>
        <w:rPr>
          <w:spacing w:val="40"/>
          <w:w w:val="105"/>
          <w:sz w:val="20"/>
        </w:rPr>
        <w:t> </w:t>
      </w:r>
      <w:r>
        <w:rPr>
          <w:w w:val="105"/>
          <w:sz w:val="20"/>
        </w:rPr>
        <w:t>Since</w:t>
      </w:r>
      <w:r>
        <w:rPr>
          <w:w w:val="105"/>
          <w:sz w:val="20"/>
        </w:rPr>
        <w:t> its</w:t>
      </w:r>
      <w:r>
        <w:rPr>
          <w:w w:val="105"/>
          <w:sz w:val="20"/>
        </w:rPr>
        <w:t> inception,</w:t>
      </w:r>
      <w:r>
        <w:rPr>
          <w:w w:val="105"/>
          <w:sz w:val="20"/>
        </w:rPr>
        <w:t> nearly</w:t>
      </w:r>
      <w:r>
        <w:rPr>
          <w:w w:val="105"/>
          <w:sz w:val="20"/>
        </w:rPr>
        <w:t> 10</w:t>
      </w:r>
      <w:r>
        <w:rPr>
          <w:w w:val="105"/>
          <w:sz w:val="20"/>
        </w:rPr>
        <w:t> missions</w:t>
      </w:r>
      <w:r>
        <w:rPr>
          <w:w w:val="105"/>
          <w:sz w:val="20"/>
        </w:rPr>
        <w:t> have</w:t>
      </w:r>
      <w:r>
        <w:rPr>
          <w:w w:val="105"/>
          <w:sz w:val="20"/>
        </w:rPr>
        <w:t> been</w:t>
      </w:r>
      <w:r>
        <w:rPr>
          <w:w w:val="105"/>
          <w:sz w:val="20"/>
        </w:rPr>
        <w:t> conducted</w:t>
      </w:r>
      <w:r>
        <w:rPr>
          <w:w w:val="105"/>
          <w:sz w:val="20"/>
        </w:rPr>
        <w:t> (given</w:t>
      </w:r>
      <w:r>
        <w:rPr>
          <w:w w:val="105"/>
          <w:sz w:val="20"/>
        </w:rPr>
        <w:t> in </w:t>
      </w:r>
      <w:r>
        <w:rPr>
          <w:sz w:val="20"/>
        </w:rPr>
        <w:t>Table </w:t>
      </w:r>
      <w:hyperlink w:history="true" w:anchor="_bookmark4">
        <w:r>
          <w:rPr>
            <w:color w:val="0774B7"/>
            <w:sz w:val="20"/>
          </w:rPr>
          <w:t>3</w:t>
        </w:r>
      </w:hyperlink>
      <w:r>
        <w:rPr>
          <w:sz w:val="20"/>
        </w:rPr>
        <w:t>), each testing the durability and performance of various materials under space </w:t>
      </w:r>
      <w:r>
        <w:rPr>
          <w:w w:val="105"/>
          <w:sz w:val="20"/>
        </w:rPr>
        <w:t>conditions. Early</w:t>
      </w:r>
      <w:r>
        <w:rPr>
          <w:spacing w:val="-5"/>
          <w:w w:val="105"/>
          <w:sz w:val="20"/>
        </w:rPr>
        <w:t> </w:t>
      </w:r>
      <w:r>
        <w:rPr>
          <w:w w:val="105"/>
          <w:sz w:val="20"/>
        </w:rPr>
        <w:t>missions</w:t>
      </w:r>
      <w:r>
        <w:rPr>
          <w:spacing w:val="-5"/>
          <w:w w:val="105"/>
          <w:sz w:val="20"/>
        </w:rPr>
        <w:t> </w:t>
      </w:r>
      <w:r>
        <w:rPr>
          <w:w w:val="105"/>
          <w:sz w:val="20"/>
        </w:rPr>
        <w:t>utilized</w:t>
      </w:r>
      <w:r>
        <w:rPr>
          <w:spacing w:val="-5"/>
          <w:w w:val="105"/>
          <w:sz w:val="20"/>
        </w:rPr>
        <w:t> </w:t>
      </w:r>
      <w:r>
        <w:rPr>
          <w:w w:val="105"/>
          <w:sz w:val="20"/>
        </w:rPr>
        <w:t>suitcase-sized</w:t>
      </w:r>
      <w:r>
        <w:rPr>
          <w:spacing w:val="-5"/>
          <w:w w:val="105"/>
          <w:sz w:val="20"/>
        </w:rPr>
        <w:t> </w:t>
      </w:r>
      <w:r>
        <w:rPr>
          <w:w w:val="105"/>
          <w:sz w:val="20"/>
        </w:rPr>
        <w:t>Passive</w:t>
      </w:r>
      <w:r>
        <w:rPr>
          <w:spacing w:val="-5"/>
          <w:w w:val="105"/>
          <w:sz w:val="20"/>
        </w:rPr>
        <w:t> </w:t>
      </w:r>
      <w:r>
        <w:rPr>
          <w:w w:val="105"/>
          <w:sz w:val="20"/>
        </w:rPr>
        <w:t>Experiment</w:t>
      </w:r>
      <w:r>
        <w:rPr>
          <w:spacing w:val="-5"/>
          <w:w w:val="105"/>
          <w:sz w:val="20"/>
        </w:rPr>
        <w:t> </w:t>
      </w:r>
      <w:r>
        <w:rPr>
          <w:w w:val="105"/>
          <w:sz w:val="20"/>
        </w:rPr>
        <w:t>Containers</w:t>
      </w:r>
      <w:r>
        <w:rPr>
          <w:spacing w:val="-5"/>
          <w:w w:val="105"/>
          <w:sz w:val="20"/>
        </w:rPr>
        <w:t> </w:t>
      </w:r>
      <w:r>
        <w:rPr>
          <w:w w:val="105"/>
          <w:sz w:val="20"/>
        </w:rPr>
        <w:t>to expose materials, including metals, coatings, optical components, and polymers, to LEO</w:t>
      </w:r>
      <w:r>
        <w:rPr>
          <w:spacing w:val="-5"/>
          <w:w w:val="105"/>
          <w:sz w:val="20"/>
        </w:rPr>
        <w:t> </w:t>
      </w:r>
      <w:r>
        <w:rPr>
          <w:w w:val="105"/>
          <w:sz w:val="20"/>
        </w:rPr>
        <w:t>for</w:t>
      </w:r>
      <w:r>
        <w:rPr>
          <w:spacing w:val="-5"/>
          <w:w w:val="105"/>
          <w:sz w:val="20"/>
        </w:rPr>
        <w:t> </w:t>
      </w:r>
      <w:r>
        <w:rPr>
          <w:w w:val="105"/>
          <w:sz w:val="20"/>
        </w:rPr>
        <w:t>extended</w:t>
      </w:r>
      <w:r>
        <w:rPr>
          <w:spacing w:val="-5"/>
          <w:w w:val="105"/>
          <w:sz w:val="20"/>
        </w:rPr>
        <w:t> </w:t>
      </w:r>
      <w:r>
        <w:rPr>
          <w:w w:val="105"/>
          <w:sz w:val="20"/>
        </w:rPr>
        <w:t>periods. Later</w:t>
      </w:r>
      <w:r>
        <w:rPr>
          <w:spacing w:val="-5"/>
          <w:w w:val="105"/>
          <w:sz w:val="20"/>
        </w:rPr>
        <w:t> </w:t>
      </w:r>
      <w:r>
        <w:rPr>
          <w:w w:val="105"/>
          <w:sz w:val="20"/>
        </w:rPr>
        <w:t>missions</w:t>
      </w:r>
      <w:r>
        <w:rPr>
          <w:spacing w:val="-5"/>
          <w:w w:val="105"/>
          <w:sz w:val="20"/>
        </w:rPr>
        <w:t> </w:t>
      </w:r>
      <w:r>
        <w:rPr>
          <w:w w:val="105"/>
          <w:sz w:val="20"/>
        </w:rPr>
        <w:t>expanded</w:t>
      </w:r>
      <w:r>
        <w:rPr>
          <w:spacing w:val="-5"/>
          <w:w w:val="105"/>
          <w:sz w:val="20"/>
        </w:rPr>
        <w:t> </w:t>
      </w:r>
      <w:r>
        <w:rPr>
          <w:w w:val="105"/>
          <w:sz w:val="20"/>
        </w:rPr>
        <w:t>to</w:t>
      </w:r>
      <w:r>
        <w:rPr>
          <w:spacing w:val="-5"/>
          <w:w w:val="105"/>
          <w:sz w:val="20"/>
        </w:rPr>
        <w:t> </w:t>
      </w:r>
      <w:r>
        <w:rPr>
          <w:w w:val="105"/>
          <w:sz w:val="20"/>
        </w:rPr>
        <w:t>larger-scale</w:t>
      </w:r>
      <w:r>
        <w:rPr>
          <w:spacing w:val="-5"/>
          <w:w w:val="105"/>
          <w:sz w:val="20"/>
        </w:rPr>
        <w:t> </w:t>
      </w:r>
      <w:r>
        <w:rPr>
          <w:w w:val="105"/>
          <w:sz w:val="20"/>
        </w:rPr>
        <w:t>exposure</w:t>
      </w:r>
      <w:r>
        <w:rPr>
          <w:spacing w:val="-5"/>
          <w:w w:val="105"/>
          <w:sz w:val="20"/>
        </w:rPr>
        <w:t> </w:t>
      </w:r>
      <w:r>
        <w:rPr>
          <w:w w:val="105"/>
          <w:sz w:val="20"/>
        </w:rPr>
        <w:t>exper-iments, testing advanced materials such as smart materials,</w:t>
      </w:r>
      <w:r>
        <w:rPr>
          <w:w w:val="105"/>
          <w:sz w:val="20"/>
        </w:rPr>
        <w:t> nanocomposites, and photovoltaic</w:t>
      </w:r>
      <w:r>
        <w:rPr>
          <w:spacing w:val="-2"/>
          <w:w w:val="105"/>
          <w:sz w:val="20"/>
        </w:rPr>
        <w:t> </w:t>
      </w:r>
      <w:r>
        <w:rPr>
          <w:w w:val="105"/>
          <w:sz w:val="20"/>
        </w:rPr>
        <w:t>materials. MISSE’s</w:t>
      </w:r>
      <w:r>
        <w:rPr>
          <w:spacing w:val="-2"/>
          <w:w w:val="105"/>
          <w:sz w:val="20"/>
        </w:rPr>
        <w:t> </w:t>
      </w:r>
      <w:r>
        <w:rPr>
          <w:w w:val="105"/>
          <w:sz w:val="20"/>
        </w:rPr>
        <w:t>findings</w:t>
      </w:r>
      <w:r>
        <w:rPr>
          <w:spacing w:val="-2"/>
          <w:w w:val="105"/>
          <w:sz w:val="20"/>
        </w:rPr>
        <w:t> </w:t>
      </w:r>
      <w:r>
        <w:rPr>
          <w:w w:val="105"/>
          <w:sz w:val="20"/>
        </w:rPr>
        <w:t>provide</w:t>
      </w:r>
      <w:r>
        <w:rPr>
          <w:spacing w:val="-2"/>
          <w:w w:val="105"/>
          <w:sz w:val="20"/>
        </w:rPr>
        <w:t> </w:t>
      </w:r>
      <w:r>
        <w:rPr>
          <w:w w:val="105"/>
          <w:sz w:val="20"/>
        </w:rPr>
        <w:t>invaluable</w:t>
      </w:r>
      <w:r>
        <w:rPr>
          <w:spacing w:val="-2"/>
          <w:w w:val="105"/>
          <w:sz w:val="20"/>
        </w:rPr>
        <w:t> </w:t>
      </w:r>
      <w:r>
        <w:rPr>
          <w:w w:val="105"/>
          <w:sz w:val="20"/>
        </w:rPr>
        <w:t>insights</w:t>
      </w:r>
      <w:r>
        <w:rPr>
          <w:spacing w:val="-2"/>
          <w:w w:val="105"/>
          <w:sz w:val="20"/>
        </w:rPr>
        <w:t> </w:t>
      </w:r>
      <w:r>
        <w:rPr>
          <w:w w:val="105"/>
          <w:sz w:val="20"/>
        </w:rPr>
        <w:t>for</w:t>
      </w:r>
      <w:r>
        <w:rPr>
          <w:spacing w:val="-2"/>
          <w:w w:val="105"/>
          <w:sz w:val="20"/>
        </w:rPr>
        <w:t> </w:t>
      </w:r>
      <w:r>
        <w:rPr>
          <w:w w:val="105"/>
          <w:sz w:val="20"/>
        </w:rPr>
        <w:t>developing materials optimized for space applications [</w:t>
      </w:r>
      <w:hyperlink w:history="true" w:anchor="_bookmark70">
        <w:r>
          <w:rPr>
            <w:color w:val="0774B7"/>
            <w:w w:val="105"/>
            <w:sz w:val="20"/>
          </w:rPr>
          <w:t>70</w:t>
        </w:r>
      </w:hyperlink>
      <w:r>
        <w:rPr>
          <w:w w:val="105"/>
          <w:sz w:val="20"/>
        </w:rPr>
        <w:t>].</w:t>
      </w:r>
    </w:p>
    <w:p>
      <w:pPr>
        <w:spacing w:before="209"/>
        <w:ind w:left="2755" w:right="0" w:firstLine="0"/>
        <w:jc w:val="left"/>
        <w:rPr>
          <w:sz w:val="18"/>
        </w:rPr>
      </w:pPr>
      <w:bookmarkStart w:name="_bookmark4" w:id="19"/>
      <w:bookmarkEnd w:id="19"/>
      <w:r>
        <w:rPr/>
      </w:r>
      <w:r>
        <w:rPr>
          <w:rFonts w:ascii="Palatino Linotype"/>
          <w:b/>
          <w:sz w:val="18"/>
        </w:rPr>
        <w:t>Table</w:t>
      </w:r>
      <w:r>
        <w:rPr>
          <w:rFonts w:ascii="Palatino Linotype"/>
          <w:b/>
          <w:spacing w:val="4"/>
          <w:sz w:val="18"/>
        </w:rPr>
        <w:t> </w:t>
      </w:r>
      <w:r>
        <w:rPr>
          <w:rFonts w:ascii="Palatino Linotype"/>
          <w:b/>
          <w:sz w:val="18"/>
        </w:rPr>
        <w:t>3.</w:t>
      </w:r>
      <w:r>
        <w:rPr>
          <w:rFonts w:ascii="Palatino Linotype"/>
          <w:b/>
          <w:spacing w:val="16"/>
          <w:sz w:val="18"/>
        </w:rPr>
        <w:t> </w:t>
      </w:r>
      <w:r>
        <w:rPr>
          <w:sz w:val="18"/>
        </w:rPr>
        <w:t>MISSEE</w:t>
      </w:r>
      <w:r>
        <w:rPr>
          <w:spacing w:val="10"/>
          <w:sz w:val="18"/>
        </w:rPr>
        <w:t> </w:t>
      </w:r>
      <w:r>
        <w:rPr>
          <w:sz w:val="18"/>
        </w:rPr>
        <w:t>mission</w:t>
      </w:r>
      <w:r>
        <w:rPr>
          <w:spacing w:val="11"/>
          <w:sz w:val="18"/>
        </w:rPr>
        <w:t> </w:t>
      </w:r>
      <w:r>
        <w:rPr>
          <w:sz w:val="18"/>
        </w:rPr>
        <w:t>list</w:t>
      </w:r>
      <w:r>
        <w:rPr>
          <w:spacing w:val="10"/>
          <w:sz w:val="18"/>
        </w:rPr>
        <w:t> </w:t>
      </w:r>
      <w:r>
        <w:rPr>
          <w:spacing w:val="-2"/>
          <w:sz w:val="18"/>
        </w:rPr>
        <w:t>[</w:t>
      </w:r>
      <w:hyperlink w:history="true" w:anchor="_bookmark70">
        <w:r>
          <w:rPr>
            <w:color w:val="0774B7"/>
            <w:spacing w:val="-2"/>
            <w:sz w:val="18"/>
          </w:rPr>
          <w:t>70</w:t>
        </w:r>
      </w:hyperlink>
      <w:r>
        <w:rPr>
          <w:spacing w:val="-2"/>
          <w:sz w:val="18"/>
        </w:rPr>
        <w:t>].</w:t>
      </w:r>
    </w:p>
    <w:p>
      <w:pPr>
        <w:pStyle w:val="BodyText"/>
        <w:spacing w:before="9"/>
        <w:rPr>
          <w:sz w:val="10"/>
        </w:rPr>
      </w:pPr>
      <w:r>
        <w:rPr>
          <w:sz w:val="10"/>
        </w:rPr>
        <mc:AlternateContent>
          <mc:Choice Requires="wps">
            <w:drawing>
              <wp:anchor distT="0" distB="0" distL="0" distR="0" allowOverlap="1" layoutInCell="1" locked="0" behindDoc="1" simplePos="0" relativeHeight="487600128">
                <wp:simplePos x="0" y="0"/>
                <wp:positionH relativeFrom="page">
                  <wp:posOffset>2113203</wp:posOffset>
                </wp:positionH>
                <wp:positionV relativeFrom="paragraph">
                  <wp:posOffset>95898</wp:posOffset>
                </wp:positionV>
                <wp:extent cx="4989830" cy="127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4989830" cy="1270"/>
                        </a:xfrm>
                        <a:custGeom>
                          <a:avLst/>
                          <a:gdLst/>
                          <a:ahLst/>
                          <a:cxnLst/>
                          <a:rect l="l" t="t" r="r" b="b"/>
                          <a:pathLst>
                            <a:path w="4989830" h="0">
                              <a:moveTo>
                                <a:pt x="0" y="0"/>
                              </a:moveTo>
                              <a:lnTo>
                                <a:pt x="4989601"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6.393997pt;margin-top:7.551063pt;width:392.9pt;height:.1pt;mso-position-horizontal-relative:page;mso-position-vertical-relative:paragraph;z-index:-15716352;mso-wrap-distance-left:0;mso-wrap-distance-right:0" id="docshape18" coordorigin="3328,151" coordsize="7858,0" path="m3328,151l11186,151e" filled="false" stroked="true" strokeweight=".797pt" strokecolor="#000000">
                <v:path arrowok="t"/>
                <v:stroke dashstyle="solid"/>
                <w10:wrap type="topAndBottom"/>
              </v:shape>
            </w:pict>
          </mc:Fallback>
        </mc:AlternateContent>
      </w:r>
    </w:p>
    <w:p>
      <w:pPr>
        <w:pStyle w:val="Heading2"/>
        <w:tabs>
          <w:tab w:pos="4557" w:val="left" w:leader="none"/>
          <w:tab w:pos="6378" w:val="left" w:leader="none"/>
          <w:tab w:pos="8558" w:val="left" w:leader="none"/>
        </w:tabs>
        <w:spacing w:before="13"/>
      </w:pPr>
      <w:r>
        <w:rPr/>
        <w:t>MISSE</w:t>
      </w:r>
      <w:r>
        <w:rPr>
          <w:spacing w:val="-8"/>
        </w:rPr>
        <w:t> </w:t>
      </w:r>
      <w:r>
        <w:rPr>
          <w:spacing w:val="-2"/>
        </w:rPr>
        <w:t>Mission</w:t>
      </w:r>
      <w:r>
        <w:rPr/>
        <w:tab/>
        <w:t>Launch</w:t>
      </w:r>
      <w:r>
        <w:rPr>
          <w:spacing w:val="-8"/>
        </w:rPr>
        <w:t> </w:t>
      </w:r>
      <w:r>
        <w:rPr>
          <w:spacing w:val="-4"/>
        </w:rPr>
        <w:t>Date</w:t>
      </w:r>
      <w:r>
        <w:rPr/>
        <w:tab/>
        <w:t>Materials</w:t>
      </w:r>
      <w:r>
        <w:rPr>
          <w:spacing w:val="-10"/>
        </w:rPr>
        <w:t> </w:t>
      </w:r>
      <w:r>
        <w:rPr>
          <w:spacing w:val="-2"/>
        </w:rPr>
        <w:t>Tested</w:t>
      </w:r>
      <w:r>
        <w:rPr/>
        <w:tab/>
        <w:t>Mission</w:t>
      </w:r>
      <w:r>
        <w:rPr>
          <w:spacing w:val="-9"/>
        </w:rPr>
        <w:t> </w:t>
      </w:r>
      <w:r>
        <w:rPr>
          <w:spacing w:val="-2"/>
        </w:rPr>
        <w:t>Description</w:t>
      </w:r>
    </w:p>
    <w:p>
      <w:pPr>
        <w:pStyle w:val="BodyText"/>
        <w:rPr>
          <w:rFonts w:ascii="Palatino Linotype"/>
          <w:b/>
        </w:rPr>
      </w:pPr>
    </w:p>
    <w:p>
      <w:pPr>
        <w:pStyle w:val="BodyText"/>
        <w:rPr>
          <w:rFonts w:ascii="Palatino Linotype"/>
          <w:b/>
        </w:rPr>
      </w:pPr>
    </w:p>
    <w:p>
      <w:pPr>
        <w:pStyle w:val="BodyText"/>
        <w:rPr>
          <w:rFonts w:ascii="Palatino Linotype"/>
          <w:b/>
        </w:rPr>
      </w:pPr>
    </w:p>
    <w:p>
      <w:pPr>
        <w:pStyle w:val="BodyText"/>
        <w:spacing w:before="199"/>
        <w:rPr>
          <w:rFonts w:ascii="Palatino Linotype"/>
          <w:b/>
        </w:rPr>
      </w:pPr>
    </w:p>
    <w:p>
      <w:pPr>
        <w:pStyle w:val="BodyText"/>
        <w:spacing w:after="0"/>
        <w:rPr>
          <w:rFonts w:ascii="Palatino Linotype"/>
          <w:b/>
        </w:rPr>
        <w:sectPr>
          <w:pgSz w:w="11910" w:h="16840"/>
          <w:pgMar w:header="685" w:footer="0" w:top="1020" w:bottom="280" w:left="566" w:right="566"/>
        </w:sectPr>
      </w:pPr>
    </w:p>
    <w:p>
      <w:pPr>
        <w:pStyle w:val="BodyText"/>
        <w:rPr>
          <w:rFonts w:ascii="Palatino Linotype"/>
          <w:b/>
        </w:rPr>
      </w:pPr>
    </w:p>
    <w:p>
      <w:pPr>
        <w:pStyle w:val="BodyText"/>
        <w:rPr>
          <w:rFonts w:ascii="Palatino Linotype"/>
          <w:b/>
        </w:rPr>
      </w:pPr>
    </w:p>
    <w:p>
      <w:pPr>
        <w:pStyle w:val="BodyText"/>
        <w:spacing w:before="102"/>
        <w:rPr>
          <w:rFonts w:ascii="Palatino Linotype"/>
          <w:b/>
        </w:rPr>
      </w:pPr>
    </w:p>
    <w:p>
      <w:pPr>
        <w:pStyle w:val="BodyText"/>
        <w:tabs>
          <w:tab w:pos="4557" w:val="left" w:leader="none"/>
        </w:tabs>
        <w:ind w:left="2881"/>
      </w:pPr>
      <w:r>
        <w:rPr/>
        <w:t>MISSE</w:t>
      </w:r>
      <w:r>
        <w:rPr>
          <w:spacing w:val="48"/>
        </w:rPr>
        <w:t> </w:t>
      </w:r>
      <w:r>
        <w:rPr>
          <w:spacing w:val="-10"/>
        </w:rPr>
        <w:t>5</w:t>
      </w:r>
      <w:r>
        <w:rPr/>
        <w:tab/>
        <w:t>September</w:t>
      </w:r>
      <w:r>
        <w:rPr>
          <w:spacing w:val="8"/>
        </w:rPr>
        <w:t> </w:t>
      </w:r>
      <w:r>
        <w:rPr>
          <w:spacing w:val="-12"/>
        </w:rPr>
        <w:t>2006</w:t>
      </w:r>
    </w:p>
    <w:p>
      <w:pPr>
        <w:pStyle w:val="BodyText"/>
      </w:pPr>
    </w:p>
    <w:p>
      <w:pPr>
        <w:pStyle w:val="BodyText"/>
        <w:spacing w:before="110"/>
      </w:pPr>
    </w:p>
    <w:p>
      <w:pPr>
        <w:pStyle w:val="BodyText"/>
        <w:tabs>
          <w:tab w:pos="4557" w:val="left" w:leader="none"/>
        </w:tabs>
        <w:ind w:left="2881"/>
      </w:pPr>
      <w:r>
        <w:rPr/>
        <w:t>MISSE</w:t>
      </w:r>
      <w:r>
        <w:rPr>
          <w:spacing w:val="48"/>
        </w:rPr>
        <w:t> </w:t>
      </w:r>
      <w:r>
        <w:rPr>
          <w:spacing w:val="-10"/>
        </w:rPr>
        <w:t>6</w:t>
      </w:r>
      <w:r>
        <w:rPr/>
        <w:tab/>
        <w:t>September</w:t>
      </w:r>
      <w:r>
        <w:rPr>
          <w:spacing w:val="8"/>
        </w:rPr>
        <w:t> </w:t>
      </w:r>
      <w:r>
        <w:rPr>
          <w:spacing w:val="-12"/>
        </w:rPr>
        <w:t>2007</w:t>
      </w:r>
    </w:p>
    <w:p>
      <w:pPr>
        <w:pStyle w:val="BodyText"/>
      </w:pPr>
    </w:p>
    <w:p>
      <w:pPr>
        <w:pStyle w:val="BodyText"/>
        <w:spacing w:before="229"/>
      </w:pPr>
    </w:p>
    <w:p>
      <w:pPr>
        <w:pStyle w:val="BodyText"/>
        <w:tabs>
          <w:tab w:pos="4557" w:val="left" w:leader="none"/>
        </w:tabs>
        <w:spacing w:before="1"/>
        <w:ind w:left="2881"/>
      </w:pPr>
      <w:r>
        <w:rPr/>
        <w:t>MISSE</w:t>
      </w:r>
      <w:r>
        <w:rPr>
          <w:spacing w:val="48"/>
        </w:rPr>
        <w:t> </w:t>
      </w:r>
      <w:r>
        <w:rPr>
          <w:spacing w:val="-10"/>
        </w:rPr>
        <w:t>7</w:t>
      </w:r>
      <w:r>
        <w:rPr/>
        <w:tab/>
        <w:t>November</w:t>
      </w:r>
      <w:r>
        <w:rPr>
          <w:spacing w:val="49"/>
        </w:rPr>
        <w:t> </w:t>
      </w:r>
      <w:r>
        <w:rPr>
          <w:spacing w:val="-14"/>
        </w:rPr>
        <w:t>2009</w:t>
      </w:r>
    </w:p>
    <w:p>
      <w:pPr>
        <w:pStyle w:val="BodyText"/>
      </w:pPr>
    </w:p>
    <w:p>
      <w:pPr>
        <w:pStyle w:val="BodyText"/>
      </w:pPr>
    </w:p>
    <w:p>
      <w:pPr>
        <w:pStyle w:val="BodyText"/>
        <w:spacing w:before="114"/>
      </w:pPr>
    </w:p>
    <w:p>
      <w:pPr>
        <w:pStyle w:val="BodyText"/>
        <w:tabs>
          <w:tab w:pos="4557" w:val="left" w:leader="none"/>
        </w:tabs>
        <w:ind w:left="2881"/>
      </w:pPr>
      <w:r>
        <w:rPr/>
        <w:t>MISSE</w:t>
      </w:r>
      <w:r>
        <w:rPr>
          <w:spacing w:val="48"/>
        </w:rPr>
        <w:t> </w:t>
      </w:r>
      <w:r>
        <w:rPr>
          <w:spacing w:val="-10"/>
        </w:rPr>
        <w:t>8</w:t>
      </w:r>
      <w:r>
        <w:rPr/>
        <w:tab/>
        <w:t>July</w:t>
      </w:r>
      <w:r>
        <w:rPr>
          <w:spacing w:val="31"/>
        </w:rPr>
        <w:t> </w:t>
      </w:r>
      <w:r>
        <w:rPr>
          <w:spacing w:val="-4"/>
        </w:rPr>
        <w:t>2011</w:t>
      </w:r>
    </w:p>
    <w:p>
      <w:pPr>
        <w:pStyle w:val="BodyText"/>
        <w:spacing w:before="218"/>
        <w:ind w:left="389"/>
      </w:pPr>
      <w:r>
        <w:rPr/>
        <w:br w:type="column"/>
      </w:r>
      <w:r>
        <w:rPr>
          <w:spacing w:val="-2"/>
        </w:rPr>
        <w:t>sensors</w:t>
      </w:r>
    </w:p>
    <w:p>
      <w:pPr>
        <w:pStyle w:val="BodyText"/>
        <w:spacing w:line="244" w:lineRule="auto" w:before="220"/>
        <w:ind w:left="383" w:right="538" w:firstLine="5"/>
      </w:pPr>
      <w:r>
        <w:rPr>
          <w:w w:val="105"/>
        </w:rPr>
        <w:t>Liquid crystal polymers, and advanced</w:t>
      </w:r>
      <w:r>
        <w:rPr>
          <w:spacing w:val="-12"/>
          <w:w w:val="105"/>
        </w:rPr>
        <w:t> </w:t>
      </w:r>
      <w:r>
        <w:rPr>
          <w:w w:val="105"/>
        </w:rPr>
        <w:t>alloys</w:t>
      </w:r>
    </w:p>
    <w:p>
      <w:pPr>
        <w:pStyle w:val="BodyText"/>
        <w:spacing w:line="244" w:lineRule="auto" w:before="96"/>
        <w:ind w:left="389"/>
      </w:pPr>
      <w:r>
        <w:rPr>
          <w:spacing w:val="-2"/>
          <w:w w:val="105"/>
        </w:rPr>
        <w:t>Advanced</w:t>
      </w:r>
      <w:r>
        <w:rPr>
          <w:spacing w:val="-10"/>
          <w:w w:val="105"/>
        </w:rPr>
        <w:t> </w:t>
      </w:r>
      <w:r>
        <w:rPr>
          <w:spacing w:val="-2"/>
          <w:w w:val="105"/>
        </w:rPr>
        <w:t>composites, </w:t>
      </w:r>
      <w:r>
        <w:rPr>
          <w:w w:val="105"/>
        </w:rPr>
        <w:t>adhesives, and thermal films</w:t>
      </w:r>
    </w:p>
    <w:p>
      <w:pPr>
        <w:pStyle w:val="BodyText"/>
        <w:spacing w:line="244" w:lineRule="auto" w:before="215"/>
        <w:ind w:left="383" w:firstLine="5"/>
      </w:pPr>
      <w:r>
        <w:rPr>
          <w:w w:val="105"/>
        </w:rPr>
        <w:t>RFID tags, shape memory</w:t>
      </w:r>
      <w:r>
        <w:rPr>
          <w:spacing w:val="-12"/>
          <w:w w:val="105"/>
        </w:rPr>
        <w:t> </w:t>
      </w:r>
      <w:r>
        <w:rPr>
          <w:w w:val="105"/>
        </w:rPr>
        <w:t>alloys,</w:t>
      </w:r>
      <w:r>
        <w:rPr>
          <w:spacing w:val="-12"/>
          <w:w w:val="105"/>
        </w:rPr>
        <w:t> </w:t>
      </w:r>
      <w:r>
        <w:rPr>
          <w:w w:val="105"/>
        </w:rPr>
        <w:t>and </w:t>
      </w:r>
      <w:r>
        <w:rPr>
          <w:spacing w:val="-2"/>
          <w:w w:val="105"/>
        </w:rPr>
        <w:t>paints</w:t>
      </w:r>
    </w:p>
    <w:p>
      <w:pPr>
        <w:pStyle w:val="BodyText"/>
        <w:spacing w:before="101"/>
      </w:pPr>
    </w:p>
    <w:p>
      <w:pPr>
        <w:pStyle w:val="BodyText"/>
        <w:spacing w:line="244" w:lineRule="auto"/>
        <w:ind w:left="389"/>
      </w:pPr>
      <w:r>
        <w:rPr>
          <w:spacing w:val="-2"/>
          <w:w w:val="105"/>
        </w:rPr>
        <w:t>Photovoltaic </w:t>
      </w:r>
      <w:r>
        <w:rPr>
          <w:w w:val="105"/>
        </w:rPr>
        <w:t>materials, and </w:t>
      </w:r>
      <w:r>
        <w:rPr>
          <w:spacing w:val="-2"/>
        </w:rPr>
        <w:t>nanocomposites</w:t>
      </w:r>
    </w:p>
    <w:p>
      <w:pPr>
        <w:pStyle w:val="BodyText"/>
        <w:spacing w:line="244" w:lineRule="auto" w:before="98"/>
        <w:ind w:left="174" w:right="308"/>
      </w:pPr>
      <w:r>
        <w:rPr/>
        <w:br w:type="column"/>
      </w:r>
      <w:r>
        <w:rPr>
          <w:w w:val="105"/>
        </w:rPr>
        <w:t>and thermal </w:t>
      </w:r>
      <w:r>
        <w:rPr>
          <w:spacing w:val="-2"/>
        </w:rPr>
        <w:t>management</w:t>
      </w:r>
    </w:p>
    <w:p>
      <w:pPr>
        <w:pStyle w:val="BodyText"/>
        <w:spacing w:line="244" w:lineRule="auto" w:before="96"/>
        <w:ind w:left="174" w:right="308"/>
      </w:pPr>
      <w:r>
        <w:rPr/>
        <mc:AlternateContent>
          <mc:Choice Requires="wps">
            <w:drawing>
              <wp:anchor distT="0" distB="0" distL="0" distR="0" allowOverlap="1" layoutInCell="1" locked="0" behindDoc="0" simplePos="0" relativeHeight="15741952">
                <wp:simplePos x="0" y="0"/>
                <wp:positionH relativeFrom="page">
                  <wp:posOffset>2113203</wp:posOffset>
                </wp:positionH>
                <wp:positionV relativeFrom="paragraph">
                  <wp:posOffset>38407</wp:posOffset>
                </wp:positionV>
                <wp:extent cx="4989830" cy="127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4989830" cy="1270"/>
                        </a:xfrm>
                        <a:custGeom>
                          <a:avLst/>
                          <a:gdLst/>
                          <a:ahLst/>
                          <a:cxnLst/>
                          <a:rect l="l" t="t" r="r" b="b"/>
                          <a:pathLst>
                            <a:path w="4989830" h="0">
                              <a:moveTo>
                                <a:pt x="0" y="0"/>
                              </a:moveTo>
                              <a:lnTo>
                                <a:pt x="4989588" y="0"/>
                              </a:lnTo>
                            </a:path>
                          </a:pathLst>
                        </a:custGeom>
                        <a:ln w="379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1952" from="166.393997pt,3.024234pt" to="559.274997pt,3.024234pt" stroked="true" strokeweight=".299pt" strokecolor="#000000">
                <v:stroke dashstyle="solid"/>
                <w10:wrap type="none"/>
              </v:line>
            </w:pict>
          </mc:Fallback>
        </mc:AlternateContent>
      </w:r>
      <w:r>
        <w:rPr/>
        <mc:AlternateContent>
          <mc:Choice Requires="wps">
            <w:drawing>
              <wp:anchor distT="0" distB="0" distL="0" distR="0" allowOverlap="1" layoutInCell="1" locked="0" behindDoc="0" simplePos="0" relativeHeight="15745024">
                <wp:simplePos x="0" y="0"/>
                <wp:positionH relativeFrom="page">
                  <wp:posOffset>2075103</wp:posOffset>
                </wp:positionH>
                <wp:positionV relativeFrom="paragraph">
                  <wp:posOffset>-1146362</wp:posOffset>
                </wp:positionV>
                <wp:extent cx="5066030" cy="926464"/>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5066030" cy="926464"/>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03"/>
                              <w:gridCol w:w="1752"/>
                              <w:gridCol w:w="4602"/>
                            </w:tblGrid>
                            <w:tr>
                              <w:trPr>
                                <w:trHeight w:val="803" w:hRule="atLeast"/>
                              </w:trPr>
                              <w:tc>
                                <w:tcPr>
                                  <w:tcW w:w="1503" w:type="dxa"/>
                                  <w:tcBorders>
                                    <w:top w:val="single" w:sz="4" w:space="0" w:color="000000"/>
                                    <w:bottom w:val="single" w:sz="4" w:space="0" w:color="000000"/>
                                  </w:tcBorders>
                                </w:tcPr>
                                <w:p>
                                  <w:pPr>
                                    <w:pStyle w:val="TableParagraph"/>
                                    <w:spacing w:before="35"/>
                                    <w:rPr>
                                      <w:sz w:val="20"/>
                                    </w:rPr>
                                  </w:pPr>
                                </w:p>
                                <w:p>
                                  <w:pPr>
                                    <w:pStyle w:val="TableParagraph"/>
                                    <w:ind w:left="119"/>
                                    <w:rPr>
                                      <w:sz w:val="20"/>
                                    </w:rPr>
                                  </w:pPr>
                                  <w:r>
                                    <w:rPr>
                                      <w:sz w:val="20"/>
                                    </w:rPr>
                                    <w:t>MISSE</w:t>
                                  </w:r>
                                  <w:r>
                                    <w:rPr>
                                      <w:spacing w:val="20"/>
                                      <w:sz w:val="20"/>
                                    </w:rPr>
                                    <w:t> </w:t>
                                  </w:r>
                                  <w:r>
                                    <w:rPr>
                                      <w:sz w:val="20"/>
                                    </w:rPr>
                                    <w:t>1</w:t>
                                  </w:r>
                                  <w:r>
                                    <w:rPr>
                                      <w:spacing w:val="21"/>
                                      <w:sz w:val="20"/>
                                    </w:rPr>
                                    <w:t> </w:t>
                                  </w:r>
                                  <w:r>
                                    <w:rPr>
                                      <w:sz w:val="20"/>
                                    </w:rPr>
                                    <w:t>&amp;</w:t>
                                  </w:r>
                                  <w:r>
                                    <w:rPr>
                                      <w:spacing w:val="21"/>
                                      <w:sz w:val="20"/>
                                    </w:rPr>
                                    <w:t> </w:t>
                                  </w:r>
                                  <w:r>
                                    <w:rPr>
                                      <w:spacing w:val="-10"/>
                                      <w:sz w:val="20"/>
                                    </w:rPr>
                                    <w:t>2</w:t>
                                  </w:r>
                                </w:p>
                              </w:tc>
                              <w:tc>
                                <w:tcPr>
                                  <w:tcW w:w="1752" w:type="dxa"/>
                                  <w:tcBorders>
                                    <w:top w:val="single" w:sz="4" w:space="0" w:color="000000"/>
                                    <w:bottom w:val="single" w:sz="4" w:space="0" w:color="000000"/>
                                  </w:tcBorders>
                                </w:tcPr>
                                <w:p>
                                  <w:pPr>
                                    <w:pStyle w:val="TableParagraph"/>
                                    <w:spacing w:before="35"/>
                                    <w:rPr>
                                      <w:sz w:val="20"/>
                                    </w:rPr>
                                  </w:pPr>
                                </w:p>
                                <w:p>
                                  <w:pPr>
                                    <w:pStyle w:val="TableParagraph"/>
                                    <w:ind w:right="60"/>
                                    <w:jc w:val="center"/>
                                    <w:rPr>
                                      <w:sz w:val="20"/>
                                    </w:rPr>
                                  </w:pPr>
                                  <w:r>
                                    <w:rPr>
                                      <w:spacing w:val="2"/>
                                      <w:sz w:val="20"/>
                                    </w:rPr>
                                    <w:t>August</w:t>
                                  </w:r>
                                  <w:r>
                                    <w:rPr>
                                      <w:spacing w:val="46"/>
                                      <w:sz w:val="20"/>
                                    </w:rPr>
                                    <w:t> </w:t>
                                  </w:r>
                                  <w:r>
                                    <w:rPr>
                                      <w:spacing w:val="-4"/>
                                      <w:sz w:val="20"/>
                                    </w:rPr>
                                    <w:t>2001</w:t>
                                  </w:r>
                                </w:p>
                              </w:tc>
                              <w:tc>
                                <w:tcPr>
                                  <w:tcW w:w="4602" w:type="dxa"/>
                                  <w:tcBorders>
                                    <w:top w:val="single" w:sz="4" w:space="0" w:color="000000"/>
                                    <w:bottom w:val="single" w:sz="4" w:space="0" w:color="000000"/>
                                  </w:tcBorders>
                                </w:tcPr>
                                <w:p>
                                  <w:pPr>
                                    <w:pStyle w:val="TableParagraph"/>
                                    <w:tabs>
                                      <w:tab w:pos="2535" w:val="left" w:leader="none"/>
                                    </w:tabs>
                                    <w:spacing w:line="160" w:lineRule="auto" w:before="54"/>
                                    <w:ind w:left="355" w:right="504" w:firstLine="5"/>
                                    <w:rPr>
                                      <w:sz w:val="20"/>
                                    </w:rPr>
                                  </w:pPr>
                                  <w:r>
                                    <w:rPr>
                                      <w:w w:val="105"/>
                                      <w:sz w:val="20"/>
                                    </w:rPr>
                                    <w:t>Metals, coatings,</w:t>
                                  </w:r>
                                  <w:r>
                                    <w:rPr>
                                      <w:sz w:val="20"/>
                                    </w:rPr>
                                    <w:tab/>
                                  </w:r>
                                  <w:r>
                                    <w:rPr>
                                      <w:spacing w:val="-37"/>
                                      <w:sz w:val="20"/>
                                    </w:rPr>
                                    <w:t> </w:t>
                                  </w:r>
                                  <w:r>
                                    <w:rPr>
                                      <w:w w:val="105"/>
                                      <w:position w:val="-11"/>
                                      <w:sz w:val="20"/>
                                    </w:rPr>
                                    <w:t>Testing material </w:t>
                                  </w:r>
                                  <w:r>
                                    <w:rPr>
                                      <w:w w:val="105"/>
                                      <w:sz w:val="20"/>
                                    </w:rPr>
                                    <w:t>optical materials, and</w:t>
                                  </w:r>
                                  <w:r>
                                    <w:rPr>
                                      <w:sz w:val="20"/>
                                    </w:rPr>
                                    <w:tab/>
                                  </w:r>
                                  <w:r>
                                    <w:rPr>
                                      <w:w w:val="105"/>
                                      <w:position w:val="-11"/>
                                      <w:sz w:val="20"/>
                                    </w:rPr>
                                    <w:t>durability</w:t>
                                  </w:r>
                                  <w:r>
                                    <w:rPr>
                                      <w:spacing w:val="-2"/>
                                      <w:w w:val="105"/>
                                      <w:position w:val="-11"/>
                                      <w:sz w:val="20"/>
                                    </w:rPr>
                                    <w:t> </w:t>
                                  </w:r>
                                  <w:r>
                                    <w:rPr>
                                      <w:w w:val="105"/>
                                      <w:position w:val="-11"/>
                                      <w:sz w:val="20"/>
                                    </w:rPr>
                                    <w:t>in</w:t>
                                  </w:r>
                                  <w:r>
                                    <w:rPr>
                                      <w:spacing w:val="-2"/>
                                      <w:w w:val="105"/>
                                      <w:position w:val="-11"/>
                                      <w:sz w:val="20"/>
                                    </w:rPr>
                                    <w:t> </w:t>
                                  </w:r>
                                  <w:r>
                                    <w:rPr>
                                      <w:w w:val="105"/>
                                      <w:position w:val="-11"/>
                                      <w:sz w:val="20"/>
                                    </w:rPr>
                                    <w:t>LEO </w:t>
                                  </w:r>
                                  <w:r>
                                    <w:rPr>
                                      <w:spacing w:val="-2"/>
                                      <w:w w:val="105"/>
                                      <w:sz w:val="20"/>
                                    </w:rPr>
                                    <w:t>polymers</w:t>
                                  </w:r>
                                </w:p>
                              </w:tc>
                            </w:tr>
                            <w:tr>
                              <w:trPr>
                                <w:trHeight w:val="636" w:hRule="atLeast"/>
                              </w:trPr>
                              <w:tc>
                                <w:tcPr>
                                  <w:tcW w:w="1503" w:type="dxa"/>
                                  <w:tcBorders>
                                    <w:top w:val="single" w:sz="4" w:space="0" w:color="000000"/>
                                  </w:tcBorders>
                                </w:tcPr>
                                <w:p>
                                  <w:pPr>
                                    <w:pStyle w:val="TableParagraph"/>
                                    <w:spacing w:before="155"/>
                                    <w:rPr>
                                      <w:sz w:val="20"/>
                                    </w:rPr>
                                  </w:pPr>
                                </w:p>
                                <w:p>
                                  <w:pPr>
                                    <w:pStyle w:val="TableParagraph"/>
                                    <w:spacing w:line="226" w:lineRule="exact"/>
                                    <w:ind w:left="119"/>
                                    <w:rPr>
                                      <w:sz w:val="20"/>
                                    </w:rPr>
                                  </w:pPr>
                                  <w:r>
                                    <w:rPr>
                                      <w:sz w:val="20"/>
                                    </w:rPr>
                                    <w:t>MISSE</w:t>
                                  </w:r>
                                  <w:r>
                                    <w:rPr>
                                      <w:spacing w:val="20"/>
                                      <w:sz w:val="20"/>
                                    </w:rPr>
                                    <w:t> </w:t>
                                  </w:r>
                                  <w:r>
                                    <w:rPr>
                                      <w:sz w:val="20"/>
                                    </w:rPr>
                                    <w:t>3</w:t>
                                  </w:r>
                                  <w:r>
                                    <w:rPr>
                                      <w:spacing w:val="21"/>
                                      <w:sz w:val="20"/>
                                    </w:rPr>
                                    <w:t> </w:t>
                                  </w:r>
                                  <w:r>
                                    <w:rPr>
                                      <w:sz w:val="20"/>
                                    </w:rPr>
                                    <w:t>&amp;</w:t>
                                  </w:r>
                                  <w:r>
                                    <w:rPr>
                                      <w:spacing w:val="21"/>
                                      <w:sz w:val="20"/>
                                    </w:rPr>
                                    <w:t> </w:t>
                                  </w:r>
                                  <w:r>
                                    <w:rPr>
                                      <w:spacing w:val="-10"/>
                                      <w:sz w:val="20"/>
                                    </w:rPr>
                                    <w:t>4</w:t>
                                  </w:r>
                                </w:p>
                              </w:tc>
                              <w:tc>
                                <w:tcPr>
                                  <w:tcW w:w="1752" w:type="dxa"/>
                                  <w:tcBorders>
                                    <w:top w:val="single" w:sz="4" w:space="0" w:color="000000"/>
                                  </w:tcBorders>
                                </w:tcPr>
                                <w:p>
                                  <w:pPr>
                                    <w:pStyle w:val="TableParagraph"/>
                                    <w:spacing w:before="155"/>
                                    <w:rPr>
                                      <w:sz w:val="20"/>
                                    </w:rPr>
                                  </w:pPr>
                                </w:p>
                                <w:p>
                                  <w:pPr>
                                    <w:pStyle w:val="TableParagraph"/>
                                    <w:spacing w:line="226" w:lineRule="exact"/>
                                    <w:ind w:right="60"/>
                                    <w:jc w:val="center"/>
                                    <w:rPr>
                                      <w:sz w:val="20"/>
                                    </w:rPr>
                                  </w:pPr>
                                  <w:r>
                                    <w:rPr>
                                      <w:spacing w:val="2"/>
                                      <w:sz w:val="20"/>
                                    </w:rPr>
                                    <w:t>August</w:t>
                                  </w:r>
                                  <w:r>
                                    <w:rPr>
                                      <w:spacing w:val="46"/>
                                      <w:sz w:val="20"/>
                                    </w:rPr>
                                    <w:t> </w:t>
                                  </w:r>
                                  <w:r>
                                    <w:rPr>
                                      <w:spacing w:val="-4"/>
                                      <w:sz w:val="20"/>
                                    </w:rPr>
                                    <w:t>2006</w:t>
                                  </w:r>
                                </w:p>
                              </w:tc>
                              <w:tc>
                                <w:tcPr>
                                  <w:tcW w:w="4602" w:type="dxa"/>
                                  <w:tcBorders>
                                    <w:top w:val="single" w:sz="4" w:space="0" w:color="000000"/>
                                  </w:tcBorders>
                                </w:tcPr>
                                <w:p>
                                  <w:pPr>
                                    <w:pStyle w:val="TableParagraph"/>
                                    <w:tabs>
                                      <w:tab w:pos="2541" w:val="left" w:leader="none"/>
                                    </w:tabs>
                                    <w:spacing w:line="297" w:lineRule="exact" w:before="30"/>
                                    <w:ind w:left="361"/>
                                    <w:rPr>
                                      <w:position w:val="12"/>
                                      <w:sz w:val="20"/>
                                    </w:rPr>
                                  </w:pPr>
                                  <w:r>
                                    <w:rPr>
                                      <w:w w:val="105"/>
                                      <w:sz w:val="20"/>
                                    </w:rPr>
                                    <w:t>Solar</w:t>
                                  </w:r>
                                  <w:r>
                                    <w:rPr>
                                      <w:spacing w:val="-9"/>
                                      <w:w w:val="105"/>
                                      <w:sz w:val="20"/>
                                    </w:rPr>
                                    <w:t> </w:t>
                                  </w:r>
                                  <w:r>
                                    <w:rPr>
                                      <w:w w:val="105"/>
                                      <w:sz w:val="20"/>
                                    </w:rPr>
                                    <w:t>cells,</w:t>
                                  </w:r>
                                  <w:r>
                                    <w:rPr>
                                      <w:spacing w:val="-8"/>
                                      <w:w w:val="105"/>
                                      <w:sz w:val="20"/>
                                    </w:rPr>
                                    <w:t> </w:t>
                                  </w:r>
                                  <w:r>
                                    <w:rPr>
                                      <w:spacing w:val="-2"/>
                                      <w:w w:val="105"/>
                                      <w:sz w:val="20"/>
                                    </w:rPr>
                                    <w:t>thermal</w:t>
                                  </w:r>
                                  <w:r>
                                    <w:rPr>
                                      <w:sz w:val="20"/>
                                    </w:rPr>
                                    <w:tab/>
                                  </w:r>
                                  <w:r>
                                    <w:rPr>
                                      <w:spacing w:val="-2"/>
                                      <w:w w:val="105"/>
                                      <w:position w:val="12"/>
                                      <w:sz w:val="20"/>
                                    </w:rPr>
                                    <w:t>Improving</w:t>
                                  </w:r>
                                </w:p>
                                <w:p>
                                  <w:pPr>
                                    <w:pStyle w:val="TableParagraph"/>
                                    <w:tabs>
                                      <w:tab w:pos="2541" w:val="left" w:leader="none"/>
                                    </w:tabs>
                                    <w:spacing w:line="165" w:lineRule="auto"/>
                                    <w:ind w:left="361"/>
                                    <w:rPr>
                                      <w:sz w:val="20"/>
                                    </w:rPr>
                                  </w:pPr>
                                  <w:r>
                                    <w:rPr>
                                      <w:position w:val="-11"/>
                                      <w:sz w:val="20"/>
                                    </w:rPr>
                                    <w:t>control</w:t>
                                  </w:r>
                                  <w:r>
                                    <w:rPr>
                                      <w:spacing w:val="16"/>
                                      <w:position w:val="-11"/>
                                      <w:sz w:val="20"/>
                                    </w:rPr>
                                    <w:t> </w:t>
                                  </w:r>
                                  <w:r>
                                    <w:rPr>
                                      <w:position w:val="-11"/>
                                      <w:sz w:val="20"/>
                                    </w:rPr>
                                    <w:t>coatings,</w:t>
                                  </w:r>
                                  <w:r>
                                    <w:rPr>
                                      <w:spacing w:val="17"/>
                                      <w:position w:val="-11"/>
                                      <w:sz w:val="20"/>
                                    </w:rPr>
                                    <w:t> </w:t>
                                  </w:r>
                                  <w:r>
                                    <w:rPr>
                                      <w:spacing w:val="-5"/>
                                      <w:position w:val="-11"/>
                                      <w:sz w:val="20"/>
                                    </w:rPr>
                                    <w:t>and</w:t>
                                  </w:r>
                                  <w:r>
                                    <w:rPr>
                                      <w:position w:val="-11"/>
                                      <w:sz w:val="20"/>
                                    </w:rPr>
                                    <w:tab/>
                                  </w:r>
                                  <w:r>
                                    <w:rPr>
                                      <w:sz w:val="20"/>
                                    </w:rPr>
                                    <w:t>space-grade solar</w:t>
                                  </w:r>
                                  <w:r>
                                    <w:rPr>
                                      <w:spacing w:val="1"/>
                                      <w:sz w:val="20"/>
                                    </w:rPr>
                                    <w:t> </w:t>
                                  </w:r>
                                  <w:r>
                                    <w:rPr>
                                      <w:spacing w:val="-2"/>
                                      <w:sz w:val="20"/>
                                    </w:rPr>
                                    <w:t>cells</w:t>
                                  </w:r>
                                </w:p>
                              </w:tc>
                            </w:tr>
                          </w:tbl>
                          <w:p>
                            <w:pPr>
                              <w:pStyle w:val="BodyText"/>
                            </w:pPr>
                          </w:p>
                        </w:txbxContent>
                      </wps:txbx>
                      <wps:bodyPr wrap="square" lIns="0" tIns="0" rIns="0" bIns="0" rtlCol="0">
                        <a:noAutofit/>
                      </wps:bodyPr>
                    </wps:wsp>
                  </a:graphicData>
                </a:graphic>
              </wp:anchor>
            </w:drawing>
          </mc:Choice>
          <mc:Fallback>
            <w:pict>
              <v:shape style="position:absolute;margin-left:163.393997pt;margin-top:-90.264763pt;width:398.9pt;height:72.95pt;mso-position-horizontal-relative:page;mso-position-vertical-relative:paragraph;z-index:15745024" type="#_x0000_t202" id="docshape19"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03"/>
                        <w:gridCol w:w="1752"/>
                        <w:gridCol w:w="4602"/>
                      </w:tblGrid>
                      <w:tr>
                        <w:trPr>
                          <w:trHeight w:val="803" w:hRule="atLeast"/>
                        </w:trPr>
                        <w:tc>
                          <w:tcPr>
                            <w:tcW w:w="1503" w:type="dxa"/>
                            <w:tcBorders>
                              <w:top w:val="single" w:sz="4" w:space="0" w:color="000000"/>
                              <w:bottom w:val="single" w:sz="4" w:space="0" w:color="000000"/>
                            </w:tcBorders>
                          </w:tcPr>
                          <w:p>
                            <w:pPr>
                              <w:pStyle w:val="TableParagraph"/>
                              <w:spacing w:before="35"/>
                              <w:rPr>
                                <w:sz w:val="20"/>
                              </w:rPr>
                            </w:pPr>
                          </w:p>
                          <w:p>
                            <w:pPr>
                              <w:pStyle w:val="TableParagraph"/>
                              <w:ind w:left="119"/>
                              <w:rPr>
                                <w:sz w:val="20"/>
                              </w:rPr>
                            </w:pPr>
                            <w:r>
                              <w:rPr>
                                <w:sz w:val="20"/>
                              </w:rPr>
                              <w:t>MISSE</w:t>
                            </w:r>
                            <w:r>
                              <w:rPr>
                                <w:spacing w:val="20"/>
                                <w:sz w:val="20"/>
                              </w:rPr>
                              <w:t> </w:t>
                            </w:r>
                            <w:r>
                              <w:rPr>
                                <w:sz w:val="20"/>
                              </w:rPr>
                              <w:t>1</w:t>
                            </w:r>
                            <w:r>
                              <w:rPr>
                                <w:spacing w:val="21"/>
                                <w:sz w:val="20"/>
                              </w:rPr>
                              <w:t> </w:t>
                            </w:r>
                            <w:r>
                              <w:rPr>
                                <w:sz w:val="20"/>
                              </w:rPr>
                              <w:t>&amp;</w:t>
                            </w:r>
                            <w:r>
                              <w:rPr>
                                <w:spacing w:val="21"/>
                                <w:sz w:val="20"/>
                              </w:rPr>
                              <w:t> </w:t>
                            </w:r>
                            <w:r>
                              <w:rPr>
                                <w:spacing w:val="-10"/>
                                <w:sz w:val="20"/>
                              </w:rPr>
                              <w:t>2</w:t>
                            </w:r>
                          </w:p>
                        </w:tc>
                        <w:tc>
                          <w:tcPr>
                            <w:tcW w:w="1752" w:type="dxa"/>
                            <w:tcBorders>
                              <w:top w:val="single" w:sz="4" w:space="0" w:color="000000"/>
                              <w:bottom w:val="single" w:sz="4" w:space="0" w:color="000000"/>
                            </w:tcBorders>
                          </w:tcPr>
                          <w:p>
                            <w:pPr>
                              <w:pStyle w:val="TableParagraph"/>
                              <w:spacing w:before="35"/>
                              <w:rPr>
                                <w:sz w:val="20"/>
                              </w:rPr>
                            </w:pPr>
                          </w:p>
                          <w:p>
                            <w:pPr>
                              <w:pStyle w:val="TableParagraph"/>
                              <w:ind w:right="60"/>
                              <w:jc w:val="center"/>
                              <w:rPr>
                                <w:sz w:val="20"/>
                              </w:rPr>
                            </w:pPr>
                            <w:r>
                              <w:rPr>
                                <w:spacing w:val="2"/>
                                <w:sz w:val="20"/>
                              </w:rPr>
                              <w:t>August</w:t>
                            </w:r>
                            <w:r>
                              <w:rPr>
                                <w:spacing w:val="46"/>
                                <w:sz w:val="20"/>
                              </w:rPr>
                              <w:t> </w:t>
                            </w:r>
                            <w:r>
                              <w:rPr>
                                <w:spacing w:val="-4"/>
                                <w:sz w:val="20"/>
                              </w:rPr>
                              <w:t>2001</w:t>
                            </w:r>
                          </w:p>
                        </w:tc>
                        <w:tc>
                          <w:tcPr>
                            <w:tcW w:w="4602" w:type="dxa"/>
                            <w:tcBorders>
                              <w:top w:val="single" w:sz="4" w:space="0" w:color="000000"/>
                              <w:bottom w:val="single" w:sz="4" w:space="0" w:color="000000"/>
                            </w:tcBorders>
                          </w:tcPr>
                          <w:p>
                            <w:pPr>
                              <w:pStyle w:val="TableParagraph"/>
                              <w:tabs>
                                <w:tab w:pos="2535" w:val="left" w:leader="none"/>
                              </w:tabs>
                              <w:spacing w:line="160" w:lineRule="auto" w:before="54"/>
                              <w:ind w:left="355" w:right="504" w:firstLine="5"/>
                              <w:rPr>
                                <w:sz w:val="20"/>
                              </w:rPr>
                            </w:pPr>
                            <w:r>
                              <w:rPr>
                                <w:w w:val="105"/>
                                <w:sz w:val="20"/>
                              </w:rPr>
                              <w:t>Metals, coatings,</w:t>
                            </w:r>
                            <w:r>
                              <w:rPr>
                                <w:sz w:val="20"/>
                              </w:rPr>
                              <w:tab/>
                            </w:r>
                            <w:r>
                              <w:rPr>
                                <w:spacing w:val="-37"/>
                                <w:sz w:val="20"/>
                              </w:rPr>
                              <w:t> </w:t>
                            </w:r>
                            <w:r>
                              <w:rPr>
                                <w:w w:val="105"/>
                                <w:position w:val="-11"/>
                                <w:sz w:val="20"/>
                              </w:rPr>
                              <w:t>Testing material </w:t>
                            </w:r>
                            <w:r>
                              <w:rPr>
                                <w:w w:val="105"/>
                                <w:sz w:val="20"/>
                              </w:rPr>
                              <w:t>optical materials, and</w:t>
                            </w:r>
                            <w:r>
                              <w:rPr>
                                <w:sz w:val="20"/>
                              </w:rPr>
                              <w:tab/>
                            </w:r>
                            <w:r>
                              <w:rPr>
                                <w:w w:val="105"/>
                                <w:position w:val="-11"/>
                                <w:sz w:val="20"/>
                              </w:rPr>
                              <w:t>durability</w:t>
                            </w:r>
                            <w:r>
                              <w:rPr>
                                <w:spacing w:val="-2"/>
                                <w:w w:val="105"/>
                                <w:position w:val="-11"/>
                                <w:sz w:val="20"/>
                              </w:rPr>
                              <w:t> </w:t>
                            </w:r>
                            <w:r>
                              <w:rPr>
                                <w:w w:val="105"/>
                                <w:position w:val="-11"/>
                                <w:sz w:val="20"/>
                              </w:rPr>
                              <w:t>in</w:t>
                            </w:r>
                            <w:r>
                              <w:rPr>
                                <w:spacing w:val="-2"/>
                                <w:w w:val="105"/>
                                <w:position w:val="-11"/>
                                <w:sz w:val="20"/>
                              </w:rPr>
                              <w:t> </w:t>
                            </w:r>
                            <w:r>
                              <w:rPr>
                                <w:w w:val="105"/>
                                <w:position w:val="-11"/>
                                <w:sz w:val="20"/>
                              </w:rPr>
                              <w:t>LEO </w:t>
                            </w:r>
                            <w:r>
                              <w:rPr>
                                <w:spacing w:val="-2"/>
                                <w:w w:val="105"/>
                                <w:sz w:val="20"/>
                              </w:rPr>
                              <w:t>polymers</w:t>
                            </w:r>
                          </w:p>
                        </w:tc>
                      </w:tr>
                      <w:tr>
                        <w:trPr>
                          <w:trHeight w:val="636" w:hRule="atLeast"/>
                        </w:trPr>
                        <w:tc>
                          <w:tcPr>
                            <w:tcW w:w="1503" w:type="dxa"/>
                            <w:tcBorders>
                              <w:top w:val="single" w:sz="4" w:space="0" w:color="000000"/>
                            </w:tcBorders>
                          </w:tcPr>
                          <w:p>
                            <w:pPr>
                              <w:pStyle w:val="TableParagraph"/>
                              <w:spacing w:before="155"/>
                              <w:rPr>
                                <w:sz w:val="20"/>
                              </w:rPr>
                            </w:pPr>
                          </w:p>
                          <w:p>
                            <w:pPr>
                              <w:pStyle w:val="TableParagraph"/>
                              <w:spacing w:line="226" w:lineRule="exact"/>
                              <w:ind w:left="119"/>
                              <w:rPr>
                                <w:sz w:val="20"/>
                              </w:rPr>
                            </w:pPr>
                            <w:r>
                              <w:rPr>
                                <w:sz w:val="20"/>
                              </w:rPr>
                              <w:t>MISSE</w:t>
                            </w:r>
                            <w:r>
                              <w:rPr>
                                <w:spacing w:val="20"/>
                                <w:sz w:val="20"/>
                              </w:rPr>
                              <w:t> </w:t>
                            </w:r>
                            <w:r>
                              <w:rPr>
                                <w:sz w:val="20"/>
                              </w:rPr>
                              <w:t>3</w:t>
                            </w:r>
                            <w:r>
                              <w:rPr>
                                <w:spacing w:val="21"/>
                                <w:sz w:val="20"/>
                              </w:rPr>
                              <w:t> </w:t>
                            </w:r>
                            <w:r>
                              <w:rPr>
                                <w:sz w:val="20"/>
                              </w:rPr>
                              <w:t>&amp;</w:t>
                            </w:r>
                            <w:r>
                              <w:rPr>
                                <w:spacing w:val="21"/>
                                <w:sz w:val="20"/>
                              </w:rPr>
                              <w:t> </w:t>
                            </w:r>
                            <w:r>
                              <w:rPr>
                                <w:spacing w:val="-10"/>
                                <w:sz w:val="20"/>
                              </w:rPr>
                              <w:t>4</w:t>
                            </w:r>
                          </w:p>
                        </w:tc>
                        <w:tc>
                          <w:tcPr>
                            <w:tcW w:w="1752" w:type="dxa"/>
                            <w:tcBorders>
                              <w:top w:val="single" w:sz="4" w:space="0" w:color="000000"/>
                            </w:tcBorders>
                          </w:tcPr>
                          <w:p>
                            <w:pPr>
                              <w:pStyle w:val="TableParagraph"/>
                              <w:spacing w:before="155"/>
                              <w:rPr>
                                <w:sz w:val="20"/>
                              </w:rPr>
                            </w:pPr>
                          </w:p>
                          <w:p>
                            <w:pPr>
                              <w:pStyle w:val="TableParagraph"/>
                              <w:spacing w:line="226" w:lineRule="exact"/>
                              <w:ind w:right="60"/>
                              <w:jc w:val="center"/>
                              <w:rPr>
                                <w:sz w:val="20"/>
                              </w:rPr>
                            </w:pPr>
                            <w:r>
                              <w:rPr>
                                <w:spacing w:val="2"/>
                                <w:sz w:val="20"/>
                              </w:rPr>
                              <w:t>August</w:t>
                            </w:r>
                            <w:r>
                              <w:rPr>
                                <w:spacing w:val="46"/>
                                <w:sz w:val="20"/>
                              </w:rPr>
                              <w:t> </w:t>
                            </w:r>
                            <w:r>
                              <w:rPr>
                                <w:spacing w:val="-4"/>
                                <w:sz w:val="20"/>
                              </w:rPr>
                              <w:t>2006</w:t>
                            </w:r>
                          </w:p>
                        </w:tc>
                        <w:tc>
                          <w:tcPr>
                            <w:tcW w:w="4602" w:type="dxa"/>
                            <w:tcBorders>
                              <w:top w:val="single" w:sz="4" w:space="0" w:color="000000"/>
                            </w:tcBorders>
                          </w:tcPr>
                          <w:p>
                            <w:pPr>
                              <w:pStyle w:val="TableParagraph"/>
                              <w:tabs>
                                <w:tab w:pos="2541" w:val="left" w:leader="none"/>
                              </w:tabs>
                              <w:spacing w:line="297" w:lineRule="exact" w:before="30"/>
                              <w:ind w:left="361"/>
                              <w:rPr>
                                <w:position w:val="12"/>
                                <w:sz w:val="20"/>
                              </w:rPr>
                            </w:pPr>
                            <w:r>
                              <w:rPr>
                                <w:w w:val="105"/>
                                <w:sz w:val="20"/>
                              </w:rPr>
                              <w:t>Solar</w:t>
                            </w:r>
                            <w:r>
                              <w:rPr>
                                <w:spacing w:val="-9"/>
                                <w:w w:val="105"/>
                                <w:sz w:val="20"/>
                              </w:rPr>
                              <w:t> </w:t>
                            </w:r>
                            <w:r>
                              <w:rPr>
                                <w:w w:val="105"/>
                                <w:sz w:val="20"/>
                              </w:rPr>
                              <w:t>cells,</w:t>
                            </w:r>
                            <w:r>
                              <w:rPr>
                                <w:spacing w:val="-8"/>
                                <w:w w:val="105"/>
                                <w:sz w:val="20"/>
                              </w:rPr>
                              <w:t> </w:t>
                            </w:r>
                            <w:r>
                              <w:rPr>
                                <w:spacing w:val="-2"/>
                                <w:w w:val="105"/>
                                <w:sz w:val="20"/>
                              </w:rPr>
                              <w:t>thermal</w:t>
                            </w:r>
                            <w:r>
                              <w:rPr>
                                <w:sz w:val="20"/>
                              </w:rPr>
                              <w:tab/>
                            </w:r>
                            <w:r>
                              <w:rPr>
                                <w:spacing w:val="-2"/>
                                <w:w w:val="105"/>
                                <w:position w:val="12"/>
                                <w:sz w:val="20"/>
                              </w:rPr>
                              <w:t>Improving</w:t>
                            </w:r>
                          </w:p>
                          <w:p>
                            <w:pPr>
                              <w:pStyle w:val="TableParagraph"/>
                              <w:tabs>
                                <w:tab w:pos="2541" w:val="left" w:leader="none"/>
                              </w:tabs>
                              <w:spacing w:line="165" w:lineRule="auto"/>
                              <w:ind w:left="361"/>
                              <w:rPr>
                                <w:sz w:val="20"/>
                              </w:rPr>
                            </w:pPr>
                            <w:r>
                              <w:rPr>
                                <w:position w:val="-11"/>
                                <w:sz w:val="20"/>
                              </w:rPr>
                              <w:t>control</w:t>
                            </w:r>
                            <w:r>
                              <w:rPr>
                                <w:spacing w:val="16"/>
                                <w:position w:val="-11"/>
                                <w:sz w:val="20"/>
                              </w:rPr>
                              <w:t> </w:t>
                            </w:r>
                            <w:r>
                              <w:rPr>
                                <w:position w:val="-11"/>
                                <w:sz w:val="20"/>
                              </w:rPr>
                              <w:t>coatings,</w:t>
                            </w:r>
                            <w:r>
                              <w:rPr>
                                <w:spacing w:val="17"/>
                                <w:position w:val="-11"/>
                                <w:sz w:val="20"/>
                              </w:rPr>
                              <w:t> </w:t>
                            </w:r>
                            <w:r>
                              <w:rPr>
                                <w:spacing w:val="-5"/>
                                <w:position w:val="-11"/>
                                <w:sz w:val="20"/>
                              </w:rPr>
                              <w:t>and</w:t>
                            </w:r>
                            <w:r>
                              <w:rPr>
                                <w:position w:val="-11"/>
                                <w:sz w:val="20"/>
                              </w:rPr>
                              <w:tab/>
                            </w:r>
                            <w:r>
                              <w:rPr>
                                <w:sz w:val="20"/>
                              </w:rPr>
                              <w:t>space-grade solar</w:t>
                            </w:r>
                            <w:r>
                              <w:rPr>
                                <w:spacing w:val="1"/>
                                <w:sz w:val="20"/>
                              </w:rPr>
                              <w:t> </w:t>
                            </w:r>
                            <w:r>
                              <w:rPr>
                                <w:spacing w:val="-2"/>
                                <w:sz w:val="20"/>
                              </w:rPr>
                              <w:t>cells</w:t>
                            </w:r>
                          </w:p>
                        </w:tc>
                      </w:tr>
                    </w:tbl>
                    <w:p>
                      <w:pPr>
                        <w:pStyle w:val="BodyText"/>
                      </w:pPr>
                    </w:p>
                  </w:txbxContent>
                </v:textbox>
                <w10:wrap type="none"/>
              </v:shape>
            </w:pict>
          </mc:Fallback>
        </mc:AlternateContent>
      </w:r>
      <w:r>
        <w:rPr/>
        <w:t>Exploring </w:t>
      </w:r>
      <w:r>
        <w:rPr/>
        <w:t>materials for structural and electrical uses</w:t>
      </w:r>
    </w:p>
    <w:p>
      <w:pPr>
        <w:pStyle w:val="BodyText"/>
        <w:spacing w:line="244" w:lineRule="auto" w:before="96"/>
        <w:ind w:left="174" w:right="308"/>
      </w:pPr>
      <w:r>
        <w:rPr/>
        <mc:AlternateContent>
          <mc:Choice Requires="wps">
            <w:drawing>
              <wp:anchor distT="0" distB="0" distL="0" distR="0" allowOverlap="1" layoutInCell="1" locked="0" behindDoc="0" simplePos="0" relativeHeight="15742464">
                <wp:simplePos x="0" y="0"/>
                <wp:positionH relativeFrom="page">
                  <wp:posOffset>2113203</wp:posOffset>
                </wp:positionH>
                <wp:positionV relativeFrom="paragraph">
                  <wp:posOffset>38314</wp:posOffset>
                </wp:positionV>
                <wp:extent cx="4989830" cy="127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4989830" cy="1270"/>
                        </a:xfrm>
                        <a:custGeom>
                          <a:avLst/>
                          <a:gdLst/>
                          <a:ahLst/>
                          <a:cxnLst/>
                          <a:rect l="l" t="t" r="r" b="b"/>
                          <a:pathLst>
                            <a:path w="4989830" h="0">
                              <a:moveTo>
                                <a:pt x="0" y="0"/>
                              </a:moveTo>
                              <a:lnTo>
                                <a:pt x="4989588" y="0"/>
                              </a:lnTo>
                            </a:path>
                          </a:pathLst>
                        </a:custGeom>
                        <a:ln w="379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2464" from="166.393997pt,3.016918pt" to="559.274997pt,3.016918pt" stroked="true" strokeweight=".299pt" strokecolor="#000000">
                <v:stroke dashstyle="solid"/>
                <w10:wrap type="none"/>
              </v:line>
            </w:pict>
          </mc:Fallback>
        </mc:AlternateContent>
      </w:r>
      <w:r>
        <w:rPr/>
        <w:t>Testing lightweight structures and insulation </w:t>
      </w:r>
      <w:r>
        <w:rPr/>
        <w:t>materials</w:t>
      </w:r>
    </w:p>
    <w:p>
      <w:pPr>
        <w:pStyle w:val="BodyText"/>
        <w:spacing w:line="244" w:lineRule="auto" w:before="96"/>
        <w:ind w:left="174" w:right="312"/>
      </w:pPr>
      <w:r>
        <w:rPr/>
        <mc:AlternateContent>
          <mc:Choice Requires="wps">
            <w:drawing>
              <wp:anchor distT="0" distB="0" distL="0" distR="0" allowOverlap="1" layoutInCell="1" locked="0" behindDoc="0" simplePos="0" relativeHeight="15742976">
                <wp:simplePos x="0" y="0"/>
                <wp:positionH relativeFrom="page">
                  <wp:posOffset>2113203</wp:posOffset>
                </wp:positionH>
                <wp:positionV relativeFrom="paragraph">
                  <wp:posOffset>38221</wp:posOffset>
                </wp:positionV>
                <wp:extent cx="4989830" cy="127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4989830" cy="1270"/>
                        </a:xfrm>
                        <a:custGeom>
                          <a:avLst/>
                          <a:gdLst/>
                          <a:ahLst/>
                          <a:cxnLst/>
                          <a:rect l="l" t="t" r="r" b="b"/>
                          <a:pathLst>
                            <a:path w="4989830" h="0">
                              <a:moveTo>
                                <a:pt x="0" y="0"/>
                              </a:moveTo>
                              <a:lnTo>
                                <a:pt x="4989588" y="0"/>
                              </a:lnTo>
                            </a:path>
                          </a:pathLst>
                        </a:custGeom>
                        <a:ln w="379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2976" from="166.393997pt,3.009602pt" to="559.274997pt,3.009602pt" stroked="true" strokeweight=".299pt" strokecolor="#000000">
                <v:stroke dashstyle="solid"/>
                <w10:wrap type="none"/>
              </v:line>
            </w:pict>
          </mc:Fallback>
        </mc:AlternateContent>
      </w:r>
      <w:r>
        <w:rPr/>
        <w:t>Developing </w:t>
      </w:r>
      <w:r>
        <w:rPr/>
        <w:t>spacecraft identification and </w:t>
      </w:r>
      <w:r>
        <w:rPr>
          <w:spacing w:val="-2"/>
        </w:rPr>
        <w:t>functionality</w:t>
      </w:r>
      <w:r>
        <w:rPr>
          <w:spacing w:val="80"/>
          <w:w w:val="150"/>
        </w:rPr>
        <w:t> </w:t>
      </w:r>
      <w:r>
        <w:rPr>
          <w:spacing w:val="-2"/>
        </w:rPr>
        <w:t>materials</w:t>
      </w:r>
    </w:p>
    <w:p>
      <w:pPr>
        <w:pStyle w:val="BodyText"/>
        <w:spacing w:line="244" w:lineRule="auto" w:before="96"/>
        <w:ind w:left="174" w:right="592"/>
      </w:pPr>
      <w:r>
        <w:rPr/>
        <mc:AlternateContent>
          <mc:Choice Requires="wps">
            <w:drawing>
              <wp:anchor distT="0" distB="0" distL="0" distR="0" allowOverlap="1" layoutInCell="1" locked="0" behindDoc="0" simplePos="0" relativeHeight="15743488">
                <wp:simplePos x="0" y="0"/>
                <wp:positionH relativeFrom="page">
                  <wp:posOffset>2113203</wp:posOffset>
                </wp:positionH>
                <wp:positionV relativeFrom="paragraph">
                  <wp:posOffset>38089</wp:posOffset>
                </wp:positionV>
                <wp:extent cx="4989830" cy="127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4989830" cy="1270"/>
                        </a:xfrm>
                        <a:custGeom>
                          <a:avLst/>
                          <a:gdLst/>
                          <a:ahLst/>
                          <a:cxnLst/>
                          <a:rect l="l" t="t" r="r" b="b"/>
                          <a:pathLst>
                            <a:path w="4989830" h="0">
                              <a:moveTo>
                                <a:pt x="0" y="0"/>
                              </a:moveTo>
                              <a:lnTo>
                                <a:pt x="4989588" y="0"/>
                              </a:lnTo>
                            </a:path>
                          </a:pathLst>
                        </a:custGeom>
                        <a:ln w="379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3488" from="166.393997pt,2.99918pt" to="559.274997pt,2.99918pt" stroked="true" strokeweight=".299pt" strokecolor="#000000">
                <v:stroke dashstyle="solid"/>
                <w10:wrap type="none"/>
              </v:line>
            </w:pict>
          </mc:Fallback>
        </mc:AlternateContent>
      </w:r>
      <w:r>
        <w:rPr/>
        <mc:AlternateContent>
          <mc:Choice Requires="wps">
            <w:drawing>
              <wp:anchor distT="0" distB="0" distL="0" distR="0" allowOverlap="1" layoutInCell="1" locked="0" behindDoc="0" simplePos="0" relativeHeight="15744000">
                <wp:simplePos x="0" y="0"/>
                <wp:positionH relativeFrom="page">
                  <wp:posOffset>2113203</wp:posOffset>
                </wp:positionH>
                <wp:positionV relativeFrom="paragraph">
                  <wp:posOffset>706401</wp:posOffset>
                </wp:positionV>
                <wp:extent cx="4989830" cy="127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4989830" cy="1270"/>
                        </a:xfrm>
                        <a:custGeom>
                          <a:avLst/>
                          <a:gdLst/>
                          <a:ahLst/>
                          <a:cxnLst/>
                          <a:rect l="l" t="t" r="r" b="b"/>
                          <a:pathLst>
                            <a:path w="4989830" h="0">
                              <a:moveTo>
                                <a:pt x="0" y="0"/>
                              </a:moveTo>
                              <a:lnTo>
                                <a:pt x="4989588" y="0"/>
                              </a:lnTo>
                            </a:path>
                          </a:pathLst>
                        </a:custGeom>
                        <a:ln w="379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4000" from="166.393997pt,55.622181pt" to="559.274997pt,55.622181pt" stroked="true" strokeweight=".299pt" strokecolor="#000000">
                <v:stroke dashstyle="solid"/>
                <w10:wrap type="none"/>
              </v:line>
            </w:pict>
          </mc:Fallback>
        </mc:AlternateContent>
      </w:r>
      <w:r>
        <w:rPr>
          <w:w w:val="105"/>
        </w:rPr>
        <w:t>Evaluating</w:t>
      </w:r>
      <w:r>
        <w:rPr>
          <w:spacing w:val="-12"/>
          <w:w w:val="105"/>
        </w:rPr>
        <w:t> </w:t>
      </w:r>
      <w:r>
        <w:rPr>
          <w:w w:val="105"/>
        </w:rPr>
        <w:t>energy generation and </w:t>
      </w:r>
      <w:r>
        <w:rPr>
          <w:spacing w:val="-2"/>
          <w:w w:val="105"/>
        </w:rPr>
        <w:t>nanocomposite materials</w:t>
      </w:r>
    </w:p>
    <w:p>
      <w:pPr>
        <w:pStyle w:val="BodyText"/>
        <w:spacing w:after="0" w:line="244" w:lineRule="auto"/>
        <w:sectPr>
          <w:type w:val="continuous"/>
          <w:pgSz w:w="11910" w:h="16840"/>
          <w:pgMar w:header="685" w:footer="0" w:top="640" w:bottom="280" w:left="566" w:right="566"/>
          <w:cols w:num="3" w:equalWidth="0">
            <w:col w:w="5949" w:space="40"/>
            <w:col w:w="2356" w:space="39"/>
            <w:col w:w="2394"/>
          </w:cols>
        </w:sectPr>
      </w:pPr>
    </w:p>
    <w:p>
      <w:pPr>
        <w:pStyle w:val="BodyText"/>
        <w:spacing w:line="244" w:lineRule="auto" w:before="215"/>
        <w:ind w:left="6378"/>
      </w:pPr>
      <w:r>
        <w:rPr/>
        <mc:AlternateContent>
          <mc:Choice Requires="wps">
            <w:drawing>
              <wp:anchor distT="0" distB="0" distL="0" distR="0" allowOverlap="1" layoutInCell="1" locked="0" behindDoc="0" simplePos="0" relativeHeight="15744512">
                <wp:simplePos x="0" y="0"/>
                <wp:positionH relativeFrom="page">
                  <wp:posOffset>2189111</wp:posOffset>
                </wp:positionH>
                <wp:positionV relativeFrom="paragraph">
                  <wp:posOffset>214058</wp:posOffset>
                </wp:positionV>
                <wp:extent cx="1602105" cy="15557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602105" cy="155575"/>
                        </a:xfrm>
                        <a:prstGeom prst="rect">
                          <a:avLst/>
                        </a:prstGeom>
                      </wps:spPr>
                      <wps:txbx>
                        <w:txbxContent>
                          <w:p>
                            <w:pPr>
                              <w:pStyle w:val="BodyText"/>
                              <w:tabs>
                                <w:tab w:pos="1676" w:val="left" w:leader="none"/>
                              </w:tabs>
                              <w:spacing w:line="232" w:lineRule="exact"/>
                            </w:pPr>
                            <w:r>
                              <w:rPr/>
                              <w:t>MISSE</w:t>
                            </w:r>
                            <w:r>
                              <w:rPr>
                                <w:spacing w:val="48"/>
                              </w:rPr>
                              <w:t> </w:t>
                            </w:r>
                            <w:r>
                              <w:rPr>
                                <w:spacing w:val="-10"/>
                              </w:rPr>
                              <w:t>9</w:t>
                            </w:r>
                            <w:r>
                              <w:rPr/>
                              <w:tab/>
                              <w:t>June</w:t>
                            </w:r>
                            <w:r>
                              <w:rPr>
                                <w:spacing w:val="20"/>
                              </w:rPr>
                              <w:t> </w:t>
                            </w:r>
                            <w:r>
                              <w:rPr>
                                <w:spacing w:val="-14"/>
                              </w:rPr>
                              <w:t>2021</w:t>
                            </w:r>
                          </w:p>
                        </w:txbxContent>
                      </wps:txbx>
                      <wps:bodyPr wrap="square" lIns="0" tIns="0" rIns="0" bIns="0" rtlCol="0">
                        <a:noAutofit/>
                      </wps:bodyPr>
                    </wps:wsp>
                  </a:graphicData>
                </a:graphic>
              </wp:anchor>
            </w:drawing>
          </mc:Choice>
          <mc:Fallback>
            <w:pict>
              <v:shape style="position:absolute;margin-left:172.371002pt;margin-top:16.855026pt;width:126.15pt;height:12.25pt;mso-position-horizontal-relative:page;mso-position-vertical-relative:paragraph;z-index:15744512" type="#_x0000_t202" id="docshape20" filled="false" stroked="false">
                <v:textbox inset="0,0,0,0">
                  <w:txbxContent>
                    <w:p>
                      <w:pPr>
                        <w:pStyle w:val="BodyText"/>
                        <w:tabs>
                          <w:tab w:pos="1676" w:val="left" w:leader="none"/>
                        </w:tabs>
                        <w:spacing w:line="232" w:lineRule="exact"/>
                      </w:pPr>
                      <w:r>
                        <w:rPr/>
                        <w:t>MISSE</w:t>
                      </w:r>
                      <w:r>
                        <w:rPr>
                          <w:spacing w:val="48"/>
                        </w:rPr>
                        <w:t> </w:t>
                      </w:r>
                      <w:r>
                        <w:rPr>
                          <w:spacing w:val="-10"/>
                        </w:rPr>
                        <w:t>9</w:t>
                      </w:r>
                      <w:r>
                        <w:rPr/>
                        <w:tab/>
                        <w:t>June</w:t>
                      </w:r>
                      <w:r>
                        <w:rPr>
                          <w:spacing w:val="20"/>
                        </w:rPr>
                        <w:t> </w:t>
                      </w:r>
                      <w:r>
                        <w:rPr>
                          <w:spacing w:val="-14"/>
                        </w:rPr>
                        <w:t>2021</w:t>
                      </w:r>
                    </w:p>
                  </w:txbxContent>
                </v:textbox>
                <w10:wrap type="none"/>
              </v:shape>
            </w:pict>
          </mc:Fallback>
        </mc:AlternateContent>
      </w:r>
      <w:r>
        <w:rPr>
          <w:spacing w:val="-2"/>
          <w:w w:val="105"/>
        </w:rPr>
        <w:t>Smart</w:t>
      </w:r>
      <w:r>
        <w:rPr>
          <w:spacing w:val="-10"/>
          <w:w w:val="105"/>
        </w:rPr>
        <w:t> </w:t>
      </w:r>
      <w:r>
        <w:rPr>
          <w:spacing w:val="-2"/>
          <w:w w:val="105"/>
        </w:rPr>
        <w:t>materials</w:t>
      </w:r>
      <w:r>
        <w:rPr>
          <w:spacing w:val="-10"/>
          <w:w w:val="105"/>
        </w:rPr>
        <w:t> </w:t>
      </w:r>
      <w:r>
        <w:rPr>
          <w:spacing w:val="-2"/>
          <w:w w:val="105"/>
        </w:rPr>
        <w:t>and </w:t>
      </w:r>
      <w:r>
        <w:rPr>
          <w:w w:val="105"/>
        </w:rPr>
        <w:t>advanced alloys</w:t>
      </w:r>
    </w:p>
    <w:p>
      <w:pPr>
        <w:pStyle w:val="BodyText"/>
        <w:spacing w:line="244" w:lineRule="auto" w:before="96"/>
        <w:ind w:left="364" w:right="296"/>
      </w:pPr>
      <w:r>
        <w:rPr/>
        <w:br w:type="column"/>
      </w:r>
      <w:r>
        <w:rPr/>
        <w:t>Testing intelligent materials and alloys for space </w:t>
      </w:r>
      <w:r>
        <w:rPr/>
        <w:t>applications</w:t>
      </w:r>
    </w:p>
    <w:p>
      <w:pPr>
        <w:pStyle w:val="BodyText"/>
        <w:spacing w:after="0" w:line="244" w:lineRule="auto"/>
        <w:sectPr>
          <w:type w:val="continuous"/>
          <w:pgSz w:w="11910" w:h="16840"/>
          <w:pgMar w:header="685" w:footer="0" w:top="640" w:bottom="280" w:left="566" w:right="566"/>
          <w:cols w:num="2" w:equalWidth="0">
            <w:col w:w="8154" w:space="40"/>
            <w:col w:w="2584"/>
          </w:cols>
        </w:sectPr>
      </w:pPr>
    </w:p>
    <w:p>
      <w:pPr>
        <w:pStyle w:val="BodyText"/>
        <w:spacing w:before="6"/>
        <w:rPr>
          <w:sz w:val="5"/>
        </w:rPr>
      </w:pPr>
    </w:p>
    <w:p>
      <w:pPr>
        <w:spacing w:line="20" w:lineRule="exact"/>
        <w:ind w:left="2761" w:right="0" w:firstLine="0"/>
        <w:rPr>
          <w:sz w:val="2"/>
        </w:rPr>
      </w:pPr>
      <w:r>
        <w:rPr>
          <w:sz w:val="2"/>
        </w:rPr>
        <mc:AlternateContent>
          <mc:Choice Requires="wps">
            <w:drawing>
              <wp:inline distT="0" distB="0" distL="0" distR="0">
                <wp:extent cx="4989830" cy="10160"/>
                <wp:effectExtent l="9525" t="0" r="1270" b="8890"/>
                <wp:docPr id="45" name="Group 45"/>
                <wp:cNvGraphicFramePr>
                  <a:graphicFrameLocks/>
                </wp:cNvGraphicFramePr>
                <a:graphic>
                  <a:graphicData uri="http://schemas.microsoft.com/office/word/2010/wordprocessingGroup">
                    <wpg:wgp>
                      <wpg:cNvPr id="45" name="Group 45"/>
                      <wpg:cNvGrpSpPr/>
                      <wpg:grpSpPr>
                        <a:xfrm>
                          <a:off x="0" y="0"/>
                          <a:ext cx="4989830" cy="10160"/>
                          <a:chExt cx="4989830" cy="10160"/>
                        </a:xfrm>
                      </wpg:grpSpPr>
                      <wps:wsp>
                        <wps:cNvPr id="46" name="Graphic 46"/>
                        <wps:cNvSpPr/>
                        <wps:spPr>
                          <a:xfrm>
                            <a:off x="0" y="5060"/>
                            <a:ext cx="4989830" cy="1270"/>
                          </a:xfrm>
                          <a:custGeom>
                            <a:avLst/>
                            <a:gdLst/>
                            <a:ahLst/>
                            <a:cxnLst/>
                            <a:rect l="l" t="t" r="r" b="b"/>
                            <a:pathLst>
                              <a:path w="4989830" h="0">
                                <a:moveTo>
                                  <a:pt x="0" y="0"/>
                                </a:moveTo>
                                <a:lnTo>
                                  <a:pt x="4989601"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2.9pt;height:.8pt;mso-position-horizontal-relative:char;mso-position-vertical-relative:line" id="docshapegroup21" coordorigin="0,0" coordsize="7858,16">
                <v:line style="position:absolute" from="0,8" to="7858,8" stroked="true" strokeweight=".797pt" strokecolor="#000000">
                  <v:stroke dashstyle="solid"/>
                </v:line>
              </v:group>
            </w:pict>
          </mc:Fallback>
        </mc:AlternateContent>
      </w:r>
      <w:r>
        <w:rPr>
          <w:sz w:val="2"/>
        </w:rPr>
      </w:r>
    </w:p>
    <w:p>
      <w:pPr>
        <w:pStyle w:val="BodyText"/>
        <w:spacing w:before="81"/>
      </w:pPr>
    </w:p>
    <w:p>
      <w:pPr>
        <w:pStyle w:val="ListParagraph"/>
        <w:numPr>
          <w:ilvl w:val="0"/>
          <w:numId w:val="3"/>
        </w:numPr>
        <w:tabs>
          <w:tab w:pos="3223" w:val="left" w:leader="none"/>
        </w:tabs>
        <w:spacing w:line="285" w:lineRule="auto" w:before="0" w:after="0"/>
        <w:ind w:left="3223" w:right="151" w:hanging="468"/>
        <w:jc w:val="both"/>
        <w:rPr>
          <w:sz w:val="20"/>
        </w:rPr>
      </w:pPr>
      <w:r>
        <w:rPr>
          <w:spacing w:val="-2"/>
          <w:w w:val="105"/>
          <w:sz w:val="20"/>
        </w:rPr>
        <w:t>NASA’s</w:t>
      </w:r>
      <w:r>
        <w:rPr>
          <w:spacing w:val="-5"/>
          <w:w w:val="105"/>
          <w:sz w:val="20"/>
        </w:rPr>
        <w:t> </w:t>
      </w:r>
      <w:r>
        <w:rPr>
          <w:spacing w:val="-2"/>
          <w:w w:val="105"/>
          <w:sz w:val="20"/>
        </w:rPr>
        <w:t>research</w:t>
      </w:r>
      <w:r>
        <w:rPr>
          <w:spacing w:val="-5"/>
          <w:w w:val="105"/>
          <w:sz w:val="20"/>
        </w:rPr>
        <w:t> </w:t>
      </w:r>
      <w:r>
        <w:rPr>
          <w:spacing w:val="-2"/>
          <w:w w:val="105"/>
          <w:sz w:val="20"/>
        </w:rPr>
        <w:t>into</w:t>
      </w:r>
      <w:r>
        <w:rPr>
          <w:spacing w:val="-5"/>
          <w:w w:val="105"/>
          <w:sz w:val="20"/>
        </w:rPr>
        <w:t> </w:t>
      </w:r>
      <w:r>
        <w:rPr>
          <w:spacing w:val="-2"/>
          <w:w w:val="105"/>
          <w:sz w:val="20"/>
        </w:rPr>
        <w:t>plant–microbe</w:t>
      </w:r>
      <w:r>
        <w:rPr>
          <w:spacing w:val="-5"/>
          <w:w w:val="105"/>
          <w:sz w:val="20"/>
        </w:rPr>
        <w:t> </w:t>
      </w:r>
      <w:r>
        <w:rPr>
          <w:spacing w:val="-2"/>
          <w:w w:val="105"/>
          <w:sz w:val="20"/>
        </w:rPr>
        <w:t>interactions</w:t>
      </w:r>
      <w:r>
        <w:rPr>
          <w:spacing w:val="-5"/>
          <w:w w:val="105"/>
          <w:sz w:val="20"/>
        </w:rPr>
        <w:t> </w:t>
      </w:r>
      <w:r>
        <w:rPr>
          <w:spacing w:val="-2"/>
          <w:w w:val="105"/>
          <w:sz w:val="20"/>
        </w:rPr>
        <w:t>explores</w:t>
      </w:r>
      <w:r>
        <w:rPr>
          <w:spacing w:val="-5"/>
          <w:w w:val="105"/>
          <w:sz w:val="20"/>
        </w:rPr>
        <w:t> </w:t>
      </w:r>
      <w:r>
        <w:rPr>
          <w:spacing w:val="-2"/>
          <w:w w:val="105"/>
          <w:sz w:val="20"/>
        </w:rPr>
        <w:t>the</w:t>
      </w:r>
      <w:r>
        <w:rPr>
          <w:spacing w:val="-5"/>
          <w:w w:val="105"/>
          <w:sz w:val="20"/>
        </w:rPr>
        <w:t> </w:t>
      </w:r>
      <w:r>
        <w:rPr>
          <w:spacing w:val="-2"/>
          <w:w w:val="105"/>
          <w:sz w:val="20"/>
        </w:rPr>
        <w:t>potential</w:t>
      </w:r>
      <w:r>
        <w:rPr>
          <w:spacing w:val="-5"/>
          <w:w w:val="105"/>
          <w:sz w:val="20"/>
        </w:rPr>
        <w:t> </w:t>
      </w:r>
      <w:r>
        <w:rPr>
          <w:spacing w:val="-2"/>
          <w:w w:val="105"/>
          <w:sz w:val="20"/>
        </w:rPr>
        <w:t>for</w:t>
      </w:r>
      <w:r>
        <w:rPr>
          <w:spacing w:val="-5"/>
          <w:w w:val="105"/>
          <w:sz w:val="20"/>
        </w:rPr>
        <w:t> </w:t>
      </w:r>
      <w:r>
        <w:rPr>
          <w:spacing w:val="-2"/>
          <w:w w:val="105"/>
          <w:sz w:val="20"/>
        </w:rPr>
        <w:t>microbes </w:t>
      </w:r>
      <w:r>
        <w:rPr>
          <w:w w:val="105"/>
          <w:sz w:val="20"/>
        </w:rPr>
        <w:t>to</w:t>
      </w:r>
      <w:r>
        <w:rPr>
          <w:w w:val="105"/>
          <w:sz w:val="20"/>
        </w:rPr>
        <w:t> enhance</w:t>
      </w:r>
      <w:r>
        <w:rPr>
          <w:w w:val="105"/>
          <w:sz w:val="20"/>
        </w:rPr>
        <w:t> plant</w:t>
      </w:r>
      <w:r>
        <w:rPr>
          <w:w w:val="105"/>
          <w:sz w:val="20"/>
        </w:rPr>
        <w:t> growth</w:t>
      </w:r>
      <w:r>
        <w:rPr>
          <w:w w:val="105"/>
          <w:sz w:val="20"/>
        </w:rPr>
        <w:t> in</w:t>
      </w:r>
      <w:r>
        <w:rPr>
          <w:w w:val="105"/>
          <w:sz w:val="20"/>
        </w:rPr>
        <w:t> microgravity.</w:t>
      </w:r>
      <w:r>
        <w:rPr>
          <w:spacing w:val="40"/>
          <w:w w:val="105"/>
          <w:sz w:val="20"/>
        </w:rPr>
        <w:t> </w:t>
      </w:r>
      <w:r>
        <w:rPr>
          <w:w w:val="105"/>
          <w:sz w:val="20"/>
        </w:rPr>
        <w:t>Specifically,</w:t>
      </w:r>
      <w:r>
        <w:rPr>
          <w:w w:val="105"/>
          <w:sz w:val="20"/>
        </w:rPr>
        <w:t> the</w:t>
      </w:r>
      <w:r>
        <w:rPr>
          <w:w w:val="105"/>
          <w:sz w:val="20"/>
        </w:rPr>
        <w:t> experiments</w:t>
      </w:r>
      <w:r>
        <w:rPr>
          <w:w w:val="105"/>
          <w:sz w:val="20"/>
        </w:rPr>
        <w:t> focus</w:t>
      </w:r>
      <w:r>
        <w:rPr>
          <w:w w:val="105"/>
          <w:sz w:val="20"/>
        </w:rPr>
        <w:t> on</w:t>
      </w:r>
      <w:r>
        <w:rPr>
          <w:spacing w:val="40"/>
          <w:w w:val="105"/>
          <w:sz w:val="20"/>
        </w:rPr>
        <w:t> </w:t>
      </w:r>
      <w:r>
        <w:rPr>
          <w:w w:val="105"/>
          <w:sz w:val="20"/>
        </w:rPr>
        <w:t>the</w:t>
      </w:r>
      <w:r>
        <w:rPr>
          <w:spacing w:val="-8"/>
          <w:w w:val="105"/>
          <w:sz w:val="20"/>
        </w:rPr>
        <w:t> </w:t>
      </w:r>
      <w:r>
        <w:rPr>
          <w:w w:val="105"/>
          <w:sz w:val="20"/>
        </w:rPr>
        <w:t>interaction</w:t>
      </w:r>
      <w:r>
        <w:rPr>
          <w:spacing w:val="-8"/>
          <w:w w:val="105"/>
          <w:sz w:val="20"/>
        </w:rPr>
        <w:t> </w:t>
      </w:r>
      <w:r>
        <w:rPr>
          <w:w w:val="105"/>
          <w:sz w:val="20"/>
        </w:rPr>
        <w:t>between</w:t>
      </w:r>
      <w:r>
        <w:rPr>
          <w:spacing w:val="-8"/>
          <w:w w:val="105"/>
          <w:sz w:val="20"/>
        </w:rPr>
        <w:t> </w:t>
      </w:r>
      <w:r>
        <w:rPr>
          <w:w w:val="105"/>
          <w:sz w:val="20"/>
        </w:rPr>
        <w:t>tomato</w:t>
      </w:r>
      <w:r>
        <w:rPr>
          <w:spacing w:val="-8"/>
          <w:w w:val="105"/>
          <w:sz w:val="20"/>
        </w:rPr>
        <w:t> </w:t>
      </w:r>
      <w:r>
        <w:rPr>
          <w:w w:val="105"/>
          <w:sz w:val="20"/>
        </w:rPr>
        <w:t>plants</w:t>
      </w:r>
      <w:r>
        <w:rPr>
          <w:spacing w:val="-8"/>
          <w:w w:val="105"/>
          <w:sz w:val="20"/>
        </w:rPr>
        <w:t> </w:t>
      </w:r>
      <w:r>
        <w:rPr>
          <w:w w:val="105"/>
          <w:sz w:val="20"/>
        </w:rPr>
        <w:t>and</w:t>
      </w:r>
      <w:r>
        <w:rPr>
          <w:spacing w:val="-8"/>
          <w:w w:val="105"/>
          <w:sz w:val="20"/>
        </w:rPr>
        <w:t> </w:t>
      </w:r>
      <w:r>
        <w:rPr>
          <w:w w:val="105"/>
          <w:sz w:val="20"/>
        </w:rPr>
        <w:t>Trichoderma</w:t>
      </w:r>
      <w:r>
        <w:rPr>
          <w:spacing w:val="-8"/>
          <w:w w:val="105"/>
          <w:sz w:val="20"/>
        </w:rPr>
        <w:t> </w:t>
      </w:r>
      <w:r>
        <w:rPr>
          <w:w w:val="105"/>
          <w:sz w:val="20"/>
        </w:rPr>
        <w:t>harzianum,</w:t>
      </w:r>
      <w:r>
        <w:rPr>
          <w:spacing w:val="-8"/>
          <w:w w:val="105"/>
          <w:sz w:val="20"/>
        </w:rPr>
        <w:t> </w:t>
      </w:r>
      <w:r>
        <w:rPr>
          <w:w w:val="105"/>
          <w:sz w:val="20"/>
        </w:rPr>
        <w:t>a</w:t>
      </w:r>
      <w:r>
        <w:rPr>
          <w:spacing w:val="-8"/>
          <w:w w:val="105"/>
          <w:sz w:val="20"/>
        </w:rPr>
        <w:t> </w:t>
      </w:r>
      <w:r>
        <w:rPr>
          <w:w w:val="105"/>
          <w:sz w:val="20"/>
        </w:rPr>
        <w:t>microbe</w:t>
      </w:r>
      <w:r>
        <w:rPr>
          <w:spacing w:val="-8"/>
          <w:w w:val="105"/>
          <w:sz w:val="20"/>
        </w:rPr>
        <w:t> </w:t>
      </w:r>
      <w:r>
        <w:rPr>
          <w:w w:val="105"/>
          <w:sz w:val="20"/>
        </w:rPr>
        <w:t>that improves</w:t>
      </w:r>
      <w:r>
        <w:rPr>
          <w:spacing w:val="-12"/>
          <w:w w:val="105"/>
          <w:sz w:val="20"/>
        </w:rPr>
        <w:t> </w:t>
      </w:r>
      <w:r>
        <w:rPr>
          <w:w w:val="105"/>
          <w:sz w:val="20"/>
        </w:rPr>
        <w:t>stress</w:t>
      </w:r>
      <w:r>
        <w:rPr>
          <w:spacing w:val="-12"/>
          <w:w w:val="105"/>
          <w:sz w:val="20"/>
        </w:rPr>
        <w:t> </w:t>
      </w:r>
      <w:r>
        <w:rPr>
          <w:w w:val="105"/>
          <w:sz w:val="20"/>
        </w:rPr>
        <w:t>resilience</w:t>
      </w:r>
      <w:r>
        <w:rPr>
          <w:spacing w:val="-11"/>
          <w:w w:val="105"/>
          <w:sz w:val="20"/>
        </w:rPr>
        <w:t> </w:t>
      </w:r>
      <w:r>
        <w:rPr>
          <w:w w:val="105"/>
          <w:sz w:val="20"/>
        </w:rPr>
        <w:t>and</w:t>
      </w:r>
      <w:r>
        <w:rPr>
          <w:spacing w:val="-12"/>
          <w:w w:val="105"/>
          <w:sz w:val="20"/>
        </w:rPr>
        <w:t> </w:t>
      </w:r>
      <w:r>
        <w:rPr>
          <w:w w:val="105"/>
          <w:sz w:val="20"/>
        </w:rPr>
        <w:t>seedling</w:t>
      </w:r>
      <w:r>
        <w:rPr>
          <w:spacing w:val="-11"/>
          <w:w w:val="105"/>
          <w:sz w:val="20"/>
        </w:rPr>
        <w:t> </w:t>
      </w:r>
      <w:r>
        <w:rPr>
          <w:w w:val="105"/>
          <w:sz w:val="20"/>
        </w:rPr>
        <w:t>development.</w:t>
      </w:r>
      <w:r>
        <w:rPr>
          <w:spacing w:val="-7"/>
          <w:w w:val="105"/>
          <w:sz w:val="20"/>
        </w:rPr>
        <w:t> </w:t>
      </w:r>
      <w:r>
        <w:rPr>
          <w:w w:val="105"/>
          <w:sz w:val="20"/>
        </w:rPr>
        <w:t>These</w:t>
      </w:r>
      <w:r>
        <w:rPr>
          <w:spacing w:val="-11"/>
          <w:w w:val="105"/>
          <w:sz w:val="20"/>
        </w:rPr>
        <w:t> </w:t>
      </w:r>
      <w:r>
        <w:rPr>
          <w:w w:val="105"/>
          <w:sz w:val="20"/>
        </w:rPr>
        <w:t>studies</w:t>
      </w:r>
      <w:r>
        <w:rPr>
          <w:spacing w:val="-12"/>
          <w:w w:val="105"/>
          <w:sz w:val="20"/>
        </w:rPr>
        <w:t> </w:t>
      </w:r>
      <w:r>
        <w:rPr>
          <w:w w:val="105"/>
          <w:sz w:val="20"/>
        </w:rPr>
        <w:t>aim</w:t>
      </w:r>
      <w:r>
        <w:rPr>
          <w:spacing w:val="-12"/>
          <w:w w:val="105"/>
          <w:sz w:val="20"/>
        </w:rPr>
        <w:t> </w:t>
      </w:r>
      <w:r>
        <w:rPr>
          <w:w w:val="105"/>
          <w:sz w:val="20"/>
        </w:rPr>
        <w:t>to</w:t>
      </w:r>
      <w:r>
        <w:rPr>
          <w:spacing w:val="-11"/>
          <w:w w:val="105"/>
          <w:sz w:val="20"/>
        </w:rPr>
        <w:t> </w:t>
      </w:r>
      <w:r>
        <w:rPr>
          <w:w w:val="105"/>
          <w:sz w:val="20"/>
        </w:rPr>
        <w:t>optimize</w:t>
      </w:r>
    </w:p>
    <w:p>
      <w:pPr>
        <w:pStyle w:val="ListParagraph"/>
        <w:spacing w:after="0" w:line="285" w:lineRule="auto"/>
        <w:jc w:val="both"/>
        <w:rPr>
          <w:sz w:val="20"/>
        </w:rPr>
        <w:sectPr>
          <w:type w:val="continuous"/>
          <w:pgSz w:w="11910" w:h="16840"/>
          <w:pgMar w:header="685" w:footer="0" w:top="640" w:bottom="280" w:left="566" w:right="566"/>
        </w:sectPr>
      </w:pPr>
    </w:p>
    <w:p>
      <w:pPr>
        <w:pStyle w:val="BodyText"/>
        <w:spacing w:before="177"/>
      </w:pPr>
    </w:p>
    <w:p>
      <w:pPr>
        <w:pStyle w:val="BodyText"/>
        <w:spacing w:line="285" w:lineRule="auto"/>
        <w:ind w:left="3223" w:right="152"/>
        <w:jc w:val="both"/>
      </w:pPr>
      <w:r>
        <w:rPr/>
        <w:t>food</w:t>
      </w:r>
      <w:r>
        <w:rPr>
          <w:spacing w:val="-1"/>
        </w:rPr>
        <w:t> </w:t>
      </w:r>
      <w:r>
        <w:rPr/>
        <w:t>production</w:t>
      </w:r>
      <w:r>
        <w:rPr>
          <w:spacing w:val="-1"/>
        </w:rPr>
        <w:t> </w:t>
      </w:r>
      <w:r>
        <w:rPr/>
        <w:t>both</w:t>
      </w:r>
      <w:r>
        <w:rPr>
          <w:spacing w:val="-1"/>
        </w:rPr>
        <w:t> </w:t>
      </w:r>
      <w:r>
        <w:rPr/>
        <w:t>in</w:t>
      </w:r>
      <w:r>
        <w:rPr>
          <w:spacing w:val="-1"/>
        </w:rPr>
        <w:t> </w:t>
      </w:r>
      <w:r>
        <w:rPr/>
        <w:t>space</w:t>
      </w:r>
      <w:r>
        <w:rPr>
          <w:spacing w:val="-1"/>
        </w:rPr>
        <w:t> </w:t>
      </w:r>
      <w:r>
        <w:rPr/>
        <w:t>and</w:t>
      </w:r>
      <w:r>
        <w:rPr>
          <w:spacing w:val="-1"/>
        </w:rPr>
        <w:t> </w:t>
      </w:r>
      <w:r>
        <w:rPr/>
        <w:t>on</w:t>
      </w:r>
      <w:r>
        <w:rPr>
          <w:spacing w:val="-1"/>
        </w:rPr>
        <w:t> </w:t>
      </w:r>
      <w:r>
        <w:rPr/>
        <w:t>Earth, ensuring</w:t>
      </w:r>
      <w:r>
        <w:rPr>
          <w:spacing w:val="-1"/>
        </w:rPr>
        <w:t> </w:t>
      </w:r>
      <w:r>
        <w:rPr/>
        <w:t>reliable</w:t>
      </w:r>
      <w:r>
        <w:rPr>
          <w:spacing w:val="-1"/>
        </w:rPr>
        <w:t> </w:t>
      </w:r>
      <w:r>
        <w:rPr/>
        <w:t>sources</w:t>
      </w:r>
      <w:r>
        <w:rPr>
          <w:spacing w:val="-1"/>
        </w:rPr>
        <w:t> </w:t>
      </w:r>
      <w:r>
        <w:rPr/>
        <w:t>of</w:t>
      </w:r>
      <w:r>
        <w:rPr>
          <w:spacing w:val="-1"/>
        </w:rPr>
        <w:t> </w:t>
      </w:r>
      <w:r>
        <w:rPr/>
        <w:t>fresh</w:t>
      </w:r>
      <w:r>
        <w:rPr>
          <w:spacing w:val="-1"/>
        </w:rPr>
        <w:t> </w:t>
      </w:r>
      <w:r>
        <w:rPr/>
        <w:t>produce during long-term missions [</w:t>
      </w:r>
      <w:hyperlink w:history="true" w:anchor="_bookmark71">
        <w:r>
          <w:rPr>
            <w:color w:val="0774B7"/>
          </w:rPr>
          <w:t>71</w:t>
        </w:r>
      </w:hyperlink>
      <w:r>
        <w:rPr/>
        <w:t>].</w:t>
      </w:r>
    </w:p>
    <w:p>
      <w:pPr>
        <w:pStyle w:val="BodyText"/>
        <w:spacing w:line="285" w:lineRule="auto" w:before="99"/>
        <w:ind w:left="2761" w:right="127" w:firstLine="425"/>
        <w:jc w:val="both"/>
      </w:pPr>
      <w:r>
        <w:rPr>
          <w:w w:val="105"/>
        </w:rPr>
        <w:t>Each of these ISM missions and experiments represents a step forward in creating sustainable</w:t>
      </w:r>
      <w:r>
        <w:rPr>
          <w:spacing w:val="-2"/>
          <w:w w:val="105"/>
        </w:rPr>
        <w:t> </w:t>
      </w:r>
      <w:r>
        <w:rPr>
          <w:w w:val="105"/>
        </w:rPr>
        <w:t>processes</w:t>
      </w:r>
      <w:r>
        <w:rPr>
          <w:spacing w:val="-2"/>
          <w:w w:val="105"/>
        </w:rPr>
        <w:t> </w:t>
      </w:r>
      <w:r>
        <w:rPr>
          <w:w w:val="105"/>
        </w:rPr>
        <w:t>for</w:t>
      </w:r>
      <w:r>
        <w:rPr>
          <w:spacing w:val="-2"/>
          <w:w w:val="105"/>
        </w:rPr>
        <w:t> </w:t>
      </w:r>
      <w:r>
        <w:rPr>
          <w:w w:val="105"/>
        </w:rPr>
        <w:t>space</w:t>
      </w:r>
      <w:r>
        <w:rPr>
          <w:spacing w:val="-3"/>
          <w:w w:val="105"/>
        </w:rPr>
        <w:t> </w:t>
      </w:r>
      <w:r>
        <w:rPr>
          <w:w w:val="105"/>
        </w:rPr>
        <w:t>manufacturing</w:t>
      </w:r>
      <w:r>
        <w:rPr>
          <w:spacing w:val="-2"/>
          <w:w w:val="105"/>
        </w:rPr>
        <w:t> </w:t>
      </w:r>
      <w:r>
        <w:rPr>
          <w:w w:val="105"/>
        </w:rPr>
        <w:t>and</w:t>
      </w:r>
      <w:r>
        <w:rPr>
          <w:spacing w:val="-2"/>
          <w:w w:val="105"/>
        </w:rPr>
        <w:t> </w:t>
      </w:r>
      <w:r>
        <w:rPr>
          <w:w w:val="105"/>
        </w:rPr>
        <w:t>exploration. From</w:t>
      </w:r>
      <w:r>
        <w:rPr>
          <w:spacing w:val="-2"/>
          <w:w w:val="105"/>
        </w:rPr>
        <w:t> </w:t>
      </w:r>
      <w:r>
        <w:rPr>
          <w:w w:val="105"/>
        </w:rPr>
        <w:t>improving</w:t>
      </w:r>
      <w:r>
        <w:rPr>
          <w:spacing w:val="-2"/>
          <w:w w:val="105"/>
        </w:rPr>
        <w:t> </w:t>
      </w:r>
      <w:r>
        <w:rPr>
          <w:w w:val="105"/>
        </w:rPr>
        <w:t>optical fiber</w:t>
      </w:r>
      <w:r>
        <w:rPr>
          <w:spacing w:val="-2"/>
          <w:w w:val="105"/>
        </w:rPr>
        <w:t> </w:t>
      </w:r>
      <w:r>
        <w:rPr>
          <w:w w:val="105"/>
        </w:rPr>
        <w:t>production</w:t>
      </w:r>
      <w:r>
        <w:rPr>
          <w:spacing w:val="-2"/>
          <w:w w:val="105"/>
        </w:rPr>
        <w:t> </w:t>
      </w:r>
      <w:r>
        <w:rPr>
          <w:w w:val="105"/>
        </w:rPr>
        <w:t>and</w:t>
      </w:r>
      <w:r>
        <w:rPr>
          <w:spacing w:val="-2"/>
          <w:w w:val="105"/>
        </w:rPr>
        <w:t> </w:t>
      </w:r>
      <w:r>
        <w:rPr>
          <w:w w:val="105"/>
        </w:rPr>
        <w:t>pharmaceuticals</w:t>
      </w:r>
      <w:r>
        <w:rPr>
          <w:spacing w:val="-2"/>
          <w:w w:val="105"/>
        </w:rPr>
        <w:t> </w:t>
      </w:r>
      <w:r>
        <w:rPr>
          <w:w w:val="105"/>
        </w:rPr>
        <w:t>to</w:t>
      </w:r>
      <w:r>
        <w:rPr>
          <w:spacing w:val="-2"/>
          <w:w w:val="105"/>
        </w:rPr>
        <w:t> </w:t>
      </w:r>
      <w:r>
        <w:rPr>
          <w:w w:val="105"/>
        </w:rPr>
        <w:t>advancing</w:t>
      </w:r>
      <w:r>
        <w:rPr>
          <w:spacing w:val="-2"/>
          <w:w w:val="105"/>
        </w:rPr>
        <w:t> </w:t>
      </w:r>
      <w:r>
        <w:rPr>
          <w:w w:val="105"/>
        </w:rPr>
        <w:t>materials</w:t>
      </w:r>
      <w:r>
        <w:rPr>
          <w:spacing w:val="-2"/>
          <w:w w:val="105"/>
        </w:rPr>
        <w:t> </w:t>
      </w:r>
      <w:r>
        <w:rPr>
          <w:w w:val="105"/>
        </w:rPr>
        <w:t>research</w:t>
      </w:r>
      <w:r>
        <w:rPr>
          <w:spacing w:val="-2"/>
          <w:w w:val="105"/>
        </w:rPr>
        <w:t> </w:t>
      </w:r>
      <w:r>
        <w:rPr>
          <w:w w:val="105"/>
        </w:rPr>
        <w:t>and</w:t>
      </w:r>
      <w:r>
        <w:rPr>
          <w:spacing w:val="-2"/>
          <w:w w:val="105"/>
        </w:rPr>
        <w:t> </w:t>
      </w:r>
      <w:r>
        <w:rPr>
          <w:w w:val="105"/>
        </w:rPr>
        <w:t>food</w:t>
      </w:r>
      <w:r>
        <w:rPr>
          <w:spacing w:val="-2"/>
          <w:w w:val="105"/>
        </w:rPr>
        <w:t> </w:t>
      </w:r>
      <w:r>
        <w:rPr>
          <w:w w:val="105"/>
        </w:rPr>
        <w:t>growth, these initiatives are essential for achieving the long-term goals of space exploration and enhancing manufacturing capabilities both in orbit and on Earth [</w:t>
      </w:r>
      <w:hyperlink w:history="true" w:anchor="_bookmark72">
        <w:r>
          <w:rPr>
            <w:color w:val="0774B7"/>
            <w:w w:val="105"/>
          </w:rPr>
          <w:t>72</w:t>
        </w:r>
      </w:hyperlink>
      <w:r>
        <w:rPr>
          <w:w w:val="105"/>
        </w:rPr>
        <w:t>].</w:t>
      </w:r>
    </w:p>
    <w:p>
      <w:pPr>
        <w:pStyle w:val="ListParagraph"/>
        <w:numPr>
          <w:ilvl w:val="1"/>
          <w:numId w:val="1"/>
        </w:numPr>
        <w:tabs>
          <w:tab w:pos="3120" w:val="left" w:leader="none"/>
        </w:tabs>
        <w:spacing w:line="240" w:lineRule="auto" w:before="170" w:after="0"/>
        <w:ind w:left="3120" w:right="0" w:hanging="359"/>
        <w:jc w:val="left"/>
        <w:rPr>
          <w:rFonts w:ascii="Palatino Linotype"/>
          <w:i/>
          <w:sz w:val="20"/>
        </w:rPr>
      </w:pPr>
      <w:bookmarkStart w:name="Success Stories from the International S" w:id="20"/>
      <w:bookmarkEnd w:id="20"/>
      <w:r>
        <w:rPr/>
      </w:r>
      <w:r>
        <w:rPr>
          <w:rFonts w:ascii="Palatino Linotype"/>
          <w:i/>
          <w:sz w:val="20"/>
        </w:rPr>
        <w:t>Success</w:t>
      </w:r>
      <w:r>
        <w:rPr>
          <w:rFonts w:ascii="Palatino Linotype"/>
          <w:i/>
          <w:spacing w:val="-8"/>
          <w:sz w:val="20"/>
        </w:rPr>
        <w:t> </w:t>
      </w:r>
      <w:r>
        <w:rPr>
          <w:rFonts w:ascii="Palatino Linotype"/>
          <w:i/>
          <w:sz w:val="20"/>
        </w:rPr>
        <w:t>Stories</w:t>
      </w:r>
      <w:r>
        <w:rPr>
          <w:rFonts w:ascii="Palatino Linotype"/>
          <w:i/>
          <w:spacing w:val="-7"/>
          <w:sz w:val="20"/>
        </w:rPr>
        <w:t> </w:t>
      </w:r>
      <w:r>
        <w:rPr>
          <w:rFonts w:ascii="Palatino Linotype"/>
          <w:i/>
          <w:sz w:val="20"/>
        </w:rPr>
        <w:t>from</w:t>
      </w:r>
      <w:r>
        <w:rPr>
          <w:rFonts w:ascii="Palatino Linotype"/>
          <w:i/>
          <w:spacing w:val="-7"/>
          <w:sz w:val="20"/>
        </w:rPr>
        <w:t> </w:t>
      </w:r>
      <w:r>
        <w:rPr>
          <w:rFonts w:ascii="Palatino Linotype"/>
          <w:i/>
          <w:sz w:val="20"/>
        </w:rPr>
        <w:t>the</w:t>
      </w:r>
      <w:r>
        <w:rPr>
          <w:rFonts w:ascii="Palatino Linotype"/>
          <w:i/>
          <w:spacing w:val="-7"/>
          <w:sz w:val="20"/>
        </w:rPr>
        <w:t> </w:t>
      </w:r>
      <w:r>
        <w:rPr>
          <w:rFonts w:ascii="Palatino Linotype"/>
          <w:i/>
          <w:sz w:val="20"/>
        </w:rPr>
        <w:t>International</w:t>
      </w:r>
      <w:r>
        <w:rPr>
          <w:rFonts w:ascii="Palatino Linotype"/>
          <w:i/>
          <w:spacing w:val="-8"/>
          <w:sz w:val="20"/>
        </w:rPr>
        <w:t> </w:t>
      </w:r>
      <w:r>
        <w:rPr>
          <w:rFonts w:ascii="Palatino Linotype"/>
          <w:i/>
          <w:sz w:val="20"/>
        </w:rPr>
        <w:t>Space</w:t>
      </w:r>
      <w:r>
        <w:rPr>
          <w:rFonts w:ascii="Palatino Linotype"/>
          <w:i/>
          <w:spacing w:val="-7"/>
          <w:sz w:val="20"/>
        </w:rPr>
        <w:t> </w:t>
      </w:r>
      <w:r>
        <w:rPr>
          <w:rFonts w:ascii="Palatino Linotype"/>
          <w:i/>
          <w:spacing w:val="-2"/>
          <w:sz w:val="20"/>
        </w:rPr>
        <w:t>Station</w:t>
      </w:r>
    </w:p>
    <w:p>
      <w:pPr>
        <w:pStyle w:val="BodyText"/>
        <w:spacing w:line="285" w:lineRule="auto" w:before="89"/>
        <w:ind w:left="2761" w:right="118" w:firstLine="425"/>
        <w:jc w:val="both"/>
      </w:pPr>
      <w:r>
        <w:rPr>
          <w:w w:val="105"/>
        </w:rPr>
        <w:t>The ISS has been a proving ground for numerous advancements in ISM, </w:t>
      </w:r>
      <w:r>
        <w:rPr>
          <w:w w:val="105"/>
        </w:rPr>
        <w:t>showcas-ing innovative technologies that address the unique challenges of microgravity.</w:t>
      </w:r>
      <w:r>
        <w:rPr>
          <w:spacing w:val="40"/>
          <w:w w:val="105"/>
        </w:rPr>
        <w:t> </w:t>
      </w:r>
      <w:r>
        <w:rPr>
          <w:w w:val="105"/>
        </w:rPr>
        <w:t>Below are</w:t>
      </w:r>
      <w:r>
        <w:rPr>
          <w:w w:val="105"/>
        </w:rPr>
        <w:t> some</w:t>
      </w:r>
      <w:r>
        <w:rPr>
          <w:w w:val="105"/>
        </w:rPr>
        <w:t> notable</w:t>
      </w:r>
      <w:r>
        <w:rPr>
          <w:w w:val="105"/>
        </w:rPr>
        <w:t> success</w:t>
      </w:r>
      <w:r>
        <w:rPr>
          <w:w w:val="105"/>
        </w:rPr>
        <w:t> stories</w:t>
      </w:r>
      <w:r>
        <w:rPr>
          <w:w w:val="105"/>
        </w:rPr>
        <w:t> that</w:t>
      </w:r>
      <w:r>
        <w:rPr>
          <w:w w:val="105"/>
        </w:rPr>
        <w:t> highlight</w:t>
      </w:r>
      <w:r>
        <w:rPr>
          <w:w w:val="105"/>
        </w:rPr>
        <w:t> the</w:t>
      </w:r>
      <w:r>
        <w:rPr>
          <w:w w:val="105"/>
        </w:rPr>
        <w:t> potential</w:t>
      </w:r>
      <w:r>
        <w:rPr>
          <w:w w:val="105"/>
        </w:rPr>
        <w:t> of</w:t>
      </w:r>
      <w:r>
        <w:rPr>
          <w:w w:val="105"/>
        </w:rPr>
        <w:t> ISM</w:t>
      </w:r>
      <w:r>
        <w:rPr>
          <w:w w:val="105"/>
        </w:rPr>
        <w:t> to</w:t>
      </w:r>
      <w:r>
        <w:rPr>
          <w:w w:val="105"/>
        </w:rPr>
        <w:t> revolutionize manufacturing processes.</w:t>
      </w:r>
    </w:p>
    <w:p>
      <w:pPr>
        <w:pStyle w:val="BodyText"/>
        <w:spacing w:line="285" w:lineRule="auto"/>
        <w:ind w:left="2754" w:right="118" w:firstLine="432"/>
        <w:jc w:val="both"/>
      </w:pPr>
      <w:r>
        <w:rPr>
          <w:w w:val="105"/>
        </w:rPr>
        <w:t>In</w:t>
      </w:r>
      <w:r>
        <w:rPr>
          <w:w w:val="105"/>
        </w:rPr>
        <w:t> November</w:t>
      </w:r>
      <w:r>
        <w:rPr>
          <w:w w:val="105"/>
        </w:rPr>
        <w:t> 2014,</w:t>
      </w:r>
      <w:r>
        <w:rPr>
          <w:w w:val="105"/>
        </w:rPr>
        <w:t> the</w:t>
      </w:r>
      <w:r>
        <w:rPr>
          <w:w w:val="105"/>
        </w:rPr>
        <w:t> ISS</w:t>
      </w:r>
      <w:r>
        <w:rPr>
          <w:w w:val="105"/>
        </w:rPr>
        <w:t> became</w:t>
      </w:r>
      <w:r>
        <w:rPr>
          <w:w w:val="105"/>
        </w:rPr>
        <w:t> home</w:t>
      </w:r>
      <w:r>
        <w:rPr>
          <w:w w:val="105"/>
        </w:rPr>
        <w:t> to</w:t>
      </w:r>
      <w:r>
        <w:rPr>
          <w:w w:val="105"/>
        </w:rPr>
        <w:t> the</w:t>
      </w:r>
      <w:r>
        <w:rPr>
          <w:w w:val="105"/>
        </w:rPr>
        <w:t> first</w:t>
      </w:r>
      <w:r>
        <w:rPr>
          <w:w w:val="105"/>
        </w:rPr>
        <w:t> 3D</w:t>
      </w:r>
      <w:r>
        <w:rPr>
          <w:w w:val="105"/>
        </w:rPr>
        <w:t> printer</w:t>
      </w:r>
      <w:r>
        <w:rPr>
          <w:w w:val="105"/>
        </w:rPr>
        <w:t> ever</w:t>
      </w:r>
      <w:r>
        <w:rPr>
          <w:w w:val="105"/>
        </w:rPr>
        <w:t> deployed</w:t>
      </w:r>
      <w:r>
        <w:rPr>
          <w:w w:val="105"/>
        </w:rPr>
        <w:t> in space, designed to evaluate the effects of microgravity on parts manufactured through AM [</w:t>
      </w:r>
      <w:hyperlink w:history="true" w:anchor="_bookmark73">
        <w:r>
          <w:rPr>
            <w:color w:val="0774B7"/>
            <w:w w:val="105"/>
          </w:rPr>
          <w:t>73</w:t>
        </w:r>
      </w:hyperlink>
      <w:r>
        <w:rPr>
          <w:w w:val="105"/>
        </w:rPr>
        <w:t>]. The mission was conducted in two phases, with each phase providing valuable </w:t>
      </w:r>
      <w:r>
        <w:rPr/>
        <w:t>insights into the behavior of materials in space.</w:t>
      </w:r>
      <w:r>
        <w:rPr>
          <w:spacing w:val="26"/>
        </w:rPr>
        <w:t> </w:t>
      </w:r>
      <w:r>
        <w:rPr/>
        <w:t>During the first phase, parts manufactured</w:t>
      </w:r>
      <w:r>
        <w:rPr>
          <w:spacing w:val="40"/>
          <w:w w:val="105"/>
        </w:rPr>
        <w:t> </w:t>
      </w:r>
      <w:r>
        <w:rPr>
          <w:w w:val="105"/>
        </w:rPr>
        <w:t>in microgravity were found to be stronger,</w:t>
      </w:r>
      <w:r>
        <w:rPr>
          <w:w w:val="105"/>
        </w:rPr>
        <w:t> stiffer,</w:t>
      </w:r>
      <w:r>
        <w:rPr>
          <w:w w:val="105"/>
        </w:rPr>
        <w:t> and denser compared to their Earth-made</w:t>
      </w:r>
      <w:r>
        <w:rPr>
          <w:w w:val="105"/>
        </w:rPr>
        <w:t> counterparts.</w:t>
      </w:r>
      <w:r>
        <w:rPr>
          <w:spacing w:val="40"/>
          <w:w w:val="105"/>
        </w:rPr>
        <w:t> </w:t>
      </w:r>
      <w:r>
        <w:rPr>
          <w:w w:val="105"/>
        </w:rPr>
        <w:t>However,</w:t>
      </w:r>
      <w:r>
        <w:rPr>
          <w:w w:val="105"/>
        </w:rPr>
        <w:t> the</w:t>
      </w:r>
      <w:r>
        <w:rPr>
          <w:w w:val="105"/>
        </w:rPr>
        <w:t> space-printed</w:t>
      </w:r>
      <w:r>
        <w:rPr>
          <w:w w:val="105"/>
        </w:rPr>
        <w:t> parts</w:t>
      </w:r>
      <w:r>
        <w:rPr>
          <w:w w:val="105"/>
        </w:rPr>
        <w:t> exhibited</w:t>
      </w:r>
      <w:r>
        <w:rPr>
          <w:w w:val="105"/>
        </w:rPr>
        <w:t> weaker</w:t>
      </w:r>
      <w:r>
        <w:rPr>
          <w:w w:val="105"/>
        </w:rPr>
        <w:t> compressive strength</w:t>
      </w:r>
      <w:r>
        <w:rPr>
          <w:w w:val="105"/>
        </w:rPr>
        <w:t> due</w:t>
      </w:r>
      <w:r>
        <w:rPr>
          <w:w w:val="105"/>
        </w:rPr>
        <w:t> to</w:t>
      </w:r>
      <w:r>
        <w:rPr>
          <w:w w:val="105"/>
        </w:rPr>
        <w:t> uneven</w:t>
      </w:r>
      <w:r>
        <w:rPr>
          <w:w w:val="105"/>
        </w:rPr>
        <w:t> material</w:t>
      </w:r>
      <w:r>
        <w:rPr>
          <w:w w:val="105"/>
        </w:rPr>
        <w:t> distribution,</w:t>
      </w:r>
      <w:r>
        <w:rPr>
          <w:w w:val="105"/>
        </w:rPr>
        <w:t> likely</w:t>
      </w:r>
      <w:r>
        <w:rPr>
          <w:w w:val="105"/>
        </w:rPr>
        <w:t> caused</w:t>
      </w:r>
      <w:r>
        <w:rPr>
          <w:w w:val="105"/>
        </w:rPr>
        <w:t> by</w:t>
      </w:r>
      <w:r>
        <w:rPr>
          <w:w w:val="105"/>
        </w:rPr>
        <w:t> microgravity’s</w:t>
      </w:r>
      <w:r>
        <w:rPr>
          <w:w w:val="105"/>
        </w:rPr>
        <w:t> lack</w:t>
      </w:r>
      <w:r>
        <w:rPr>
          <w:w w:val="105"/>
        </w:rPr>
        <w:t> of settling forces.</w:t>
      </w:r>
      <w:r>
        <w:rPr>
          <w:spacing w:val="28"/>
          <w:w w:val="105"/>
        </w:rPr>
        <w:t> </w:t>
      </w:r>
      <w:r>
        <w:rPr>
          <w:w w:val="105"/>
        </w:rPr>
        <w:t>Additionally, the bottom edges of these parts showed more pronounced </w:t>
      </w:r>
      <w:r>
        <w:rPr/>
        <w:t>protrusions, and the density was concentrated in the bottom layers. These anomalies were </w:t>
      </w:r>
      <w:r>
        <w:rPr>
          <w:w w:val="105"/>
        </w:rPr>
        <w:t>attributed to the nozzle’s proximity to the printing bed and insufficient heat dissipation in</w:t>
      </w:r>
      <w:r>
        <w:rPr>
          <w:w w:val="105"/>
        </w:rPr>
        <w:t> the</w:t>
      </w:r>
      <w:r>
        <w:rPr>
          <w:w w:val="105"/>
        </w:rPr>
        <w:t> thermal</w:t>
      </w:r>
      <w:r>
        <w:rPr>
          <w:w w:val="105"/>
        </w:rPr>
        <w:t> components.</w:t>
      </w:r>
      <w:r>
        <w:rPr>
          <w:spacing w:val="40"/>
          <w:w w:val="105"/>
        </w:rPr>
        <w:t> </w:t>
      </w:r>
      <w:r>
        <w:rPr>
          <w:w w:val="105"/>
        </w:rPr>
        <w:t>In</w:t>
      </w:r>
      <w:r>
        <w:rPr>
          <w:w w:val="105"/>
        </w:rPr>
        <w:t> the</w:t>
      </w:r>
      <w:r>
        <w:rPr>
          <w:w w:val="105"/>
        </w:rPr>
        <w:t> second</w:t>
      </w:r>
      <w:r>
        <w:rPr>
          <w:w w:val="105"/>
        </w:rPr>
        <w:t> phase,</w:t>
      </w:r>
      <w:r>
        <w:rPr>
          <w:w w:val="105"/>
        </w:rPr>
        <w:t> adjustments</w:t>
      </w:r>
      <w:r>
        <w:rPr>
          <w:w w:val="105"/>
        </w:rPr>
        <w:t> to</w:t>
      </w:r>
      <w:r>
        <w:rPr>
          <w:w w:val="105"/>
        </w:rPr>
        <w:t> the</w:t>
      </w:r>
      <w:r>
        <w:rPr>
          <w:w w:val="105"/>
        </w:rPr>
        <w:t> process</w:t>
      </w:r>
      <w:r>
        <w:rPr>
          <w:w w:val="105"/>
        </w:rPr>
        <w:t> settings significantly</w:t>
      </w:r>
      <w:r>
        <w:rPr>
          <w:w w:val="105"/>
        </w:rPr>
        <w:t> minimized</w:t>
      </w:r>
      <w:r>
        <w:rPr>
          <w:w w:val="105"/>
        </w:rPr>
        <w:t> these</w:t>
      </w:r>
      <w:r>
        <w:rPr>
          <w:w w:val="105"/>
        </w:rPr>
        <w:t> effects.</w:t>
      </w:r>
      <w:r>
        <w:rPr>
          <w:spacing w:val="40"/>
          <w:w w:val="105"/>
        </w:rPr>
        <w:t> </w:t>
      </w:r>
      <w:r>
        <w:rPr>
          <w:w w:val="105"/>
        </w:rPr>
        <w:t>Parts</w:t>
      </w:r>
      <w:r>
        <w:rPr>
          <w:w w:val="105"/>
        </w:rPr>
        <w:t> printed</w:t>
      </w:r>
      <w:r>
        <w:rPr>
          <w:w w:val="105"/>
        </w:rPr>
        <w:t> during</w:t>
      </w:r>
      <w:r>
        <w:rPr>
          <w:w w:val="105"/>
        </w:rPr>
        <w:t> this</w:t>
      </w:r>
      <w:r>
        <w:rPr>
          <w:w w:val="105"/>
        </w:rPr>
        <w:t> phase</w:t>
      </w:r>
      <w:r>
        <w:rPr>
          <w:w w:val="105"/>
        </w:rPr>
        <w:t> showed</w:t>
      </w:r>
      <w:r>
        <w:rPr>
          <w:w w:val="105"/>
        </w:rPr>
        <w:t> little</w:t>
      </w:r>
      <w:r>
        <w:rPr>
          <w:w w:val="105"/>
        </w:rPr>
        <w:t> to</w:t>
      </w:r>
      <w:r>
        <w:rPr>
          <w:spacing w:val="80"/>
          <w:w w:val="105"/>
        </w:rPr>
        <w:t> </w:t>
      </w:r>
      <w:r>
        <w:rPr>
          <w:w w:val="105"/>
        </w:rPr>
        <w:t>no</w:t>
      </w:r>
      <w:r>
        <w:rPr>
          <w:spacing w:val="-5"/>
          <w:w w:val="105"/>
        </w:rPr>
        <w:t> </w:t>
      </w:r>
      <w:r>
        <w:rPr>
          <w:w w:val="105"/>
        </w:rPr>
        <w:t>evidence</w:t>
      </w:r>
      <w:r>
        <w:rPr>
          <w:spacing w:val="-5"/>
          <w:w w:val="105"/>
        </w:rPr>
        <w:t> </w:t>
      </w:r>
      <w:r>
        <w:rPr>
          <w:w w:val="105"/>
        </w:rPr>
        <w:t>of</w:t>
      </w:r>
      <w:r>
        <w:rPr>
          <w:spacing w:val="-5"/>
          <w:w w:val="105"/>
        </w:rPr>
        <w:t> </w:t>
      </w:r>
      <w:r>
        <w:rPr>
          <w:w w:val="105"/>
        </w:rPr>
        <w:t>microgravity-induced</w:t>
      </w:r>
      <w:r>
        <w:rPr>
          <w:spacing w:val="-5"/>
          <w:w w:val="105"/>
        </w:rPr>
        <w:t> </w:t>
      </w:r>
      <w:r>
        <w:rPr>
          <w:w w:val="105"/>
        </w:rPr>
        <w:t>changes</w:t>
      </w:r>
      <w:r>
        <w:rPr>
          <w:spacing w:val="-5"/>
          <w:w w:val="105"/>
        </w:rPr>
        <w:t> </w:t>
      </w:r>
      <w:r>
        <w:rPr>
          <w:w w:val="105"/>
        </w:rPr>
        <w:t>to</w:t>
      </w:r>
      <w:r>
        <w:rPr>
          <w:spacing w:val="-5"/>
          <w:w w:val="105"/>
        </w:rPr>
        <w:t> </w:t>
      </w:r>
      <w:r>
        <w:rPr>
          <w:w w:val="105"/>
        </w:rPr>
        <w:t>their</w:t>
      </w:r>
      <w:r>
        <w:rPr>
          <w:spacing w:val="-5"/>
          <w:w w:val="105"/>
        </w:rPr>
        <w:t> </w:t>
      </w:r>
      <w:r>
        <w:rPr>
          <w:w w:val="105"/>
        </w:rPr>
        <w:t>internal</w:t>
      </w:r>
      <w:r>
        <w:rPr>
          <w:spacing w:val="-5"/>
          <w:w w:val="105"/>
        </w:rPr>
        <w:t> </w:t>
      </w:r>
      <w:r>
        <w:rPr>
          <w:w w:val="105"/>
        </w:rPr>
        <w:t>structure,</w:t>
      </w:r>
      <w:r>
        <w:rPr>
          <w:spacing w:val="-4"/>
          <w:w w:val="105"/>
        </w:rPr>
        <w:t> </w:t>
      </w:r>
      <w:r>
        <w:rPr>
          <w:w w:val="105"/>
        </w:rPr>
        <w:t>highlighting</w:t>
      </w:r>
      <w:r>
        <w:rPr>
          <w:spacing w:val="-4"/>
          <w:w w:val="105"/>
        </w:rPr>
        <w:t> </w:t>
      </w:r>
      <w:r>
        <w:rPr>
          <w:w w:val="105"/>
        </w:rPr>
        <w:t>the adaptability</w:t>
      </w:r>
      <w:r>
        <w:rPr>
          <w:w w:val="105"/>
        </w:rPr>
        <w:t> of</w:t>
      </w:r>
      <w:r>
        <w:rPr>
          <w:w w:val="105"/>
        </w:rPr>
        <w:t> 3D</w:t>
      </w:r>
      <w:r>
        <w:rPr>
          <w:w w:val="105"/>
        </w:rPr>
        <w:t> printing</w:t>
      </w:r>
      <w:r>
        <w:rPr>
          <w:w w:val="105"/>
        </w:rPr>
        <w:t> processes</w:t>
      </w:r>
      <w:r>
        <w:rPr>
          <w:w w:val="105"/>
        </w:rPr>
        <w:t> in</w:t>
      </w:r>
      <w:r>
        <w:rPr>
          <w:w w:val="105"/>
        </w:rPr>
        <w:t> space</w:t>
      </w:r>
      <w:r>
        <w:rPr>
          <w:w w:val="105"/>
        </w:rPr>
        <w:t> and</w:t>
      </w:r>
      <w:r>
        <w:rPr>
          <w:w w:val="105"/>
        </w:rPr>
        <w:t> their</w:t>
      </w:r>
      <w:r>
        <w:rPr>
          <w:w w:val="105"/>
        </w:rPr>
        <w:t> potential</w:t>
      </w:r>
      <w:r>
        <w:rPr>
          <w:w w:val="105"/>
        </w:rPr>
        <w:t> for</w:t>
      </w:r>
      <w:r>
        <w:rPr>
          <w:w w:val="105"/>
        </w:rPr>
        <w:t> creating</w:t>
      </w:r>
      <w:r>
        <w:rPr>
          <w:w w:val="105"/>
        </w:rPr>
        <w:t> reliable high-performance components [</w:t>
      </w:r>
      <w:hyperlink w:history="true" w:anchor="_bookmark74">
        <w:r>
          <w:rPr>
            <w:color w:val="0774B7"/>
            <w:w w:val="105"/>
          </w:rPr>
          <w:t>74</w:t>
        </w:r>
      </w:hyperlink>
      <w:r>
        <w:rPr>
          <w:w w:val="105"/>
        </w:rPr>
        <w:t>].</w:t>
      </w:r>
    </w:p>
    <w:p>
      <w:pPr>
        <w:pStyle w:val="BodyText"/>
        <w:spacing w:line="285" w:lineRule="auto"/>
        <w:ind w:left="2755" w:right="118" w:firstLine="431"/>
        <w:jc w:val="both"/>
      </w:pPr>
      <w:r>
        <w:rPr>
          <w:w w:val="105"/>
        </w:rPr>
        <w:t>Another</w:t>
      </w:r>
      <w:r>
        <w:rPr>
          <w:spacing w:val="-10"/>
          <w:w w:val="105"/>
        </w:rPr>
        <w:t> </w:t>
      </w:r>
      <w:r>
        <w:rPr>
          <w:w w:val="105"/>
        </w:rPr>
        <w:t>major</w:t>
      </w:r>
      <w:r>
        <w:rPr>
          <w:spacing w:val="-10"/>
          <w:w w:val="105"/>
        </w:rPr>
        <w:t> </w:t>
      </w:r>
      <w:r>
        <w:rPr>
          <w:w w:val="105"/>
        </w:rPr>
        <w:t>breakthrough</w:t>
      </w:r>
      <w:r>
        <w:rPr>
          <w:spacing w:val="-10"/>
          <w:w w:val="105"/>
        </w:rPr>
        <w:t> </w:t>
      </w:r>
      <w:r>
        <w:rPr>
          <w:w w:val="105"/>
        </w:rPr>
        <w:t>on</w:t>
      </w:r>
      <w:r>
        <w:rPr>
          <w:spacing w:val="-10"/>
          <w:w w:val="105"/>
        </w:rPr>
        <w:t> </w:t>
      </w:r>
      <w:r>
        <w:rPr>
          <w:w w:val="105"/>
        </w:rPr>
        <w:t>the</w:t>
      </w:r>
      <w:r>
        <w:rPr>
          <w:spacing w:val="-10"/>
          <w:w w:val="105"/>
        </w:rPr>
        <w:t> </w:t>
      </w:r>
      <w:r>
        <w:rPr>
          <w:w w:val="105"/>
        </w:rPr>
        <w:t>ISS</w:t>
      </w:r>
      <w:r>
        <w:rPr>
          <w:spacing w:val="-10"/>
          <w:w w:val="105"/>
        </w:rPr>
        <w:t> </w:t>
      </w:r>
      <w:r>
        <w:rPr>
          <w:w w:val="105"/>
        </w:rPr>
        <w:t>involved</w:t>
      </w:r>
      <w:r>
        <w:rPr>
          <w:spacing w:val="-10"/>
          <w:w w:val="105"/>
        </w:rPr>
        <w:t> </w:t>
      </w:r>
      <w:r>
        <w:rPr>
          <w:w w:val="105"/>
        </w:rPr>
        <w:t>the</w:t>
      </w:r>
      <w:r>
        <w:rPr>
          <w:spacing w:val="-10"/>
          <w:w w:val="105"/>
        </w:rPr>
        <w:t> </w:t>
      </w:r>
      <w:r>
        <w:rPr>
          <w:w w:val="105"/>
        </w:rPr>
        <w:t>production</w:t>
      </w:r>
      <w:r>
        <w:rPr>
          <w:spacing w:val="-10"/>
          <w:w w:val="105"/>
        </w:rPr>
        <w:t> </w:t>
      </w:r>
      <w:r>
        <w:rPr>
          <w:w w:val="105"/>
        </w:rPr>
        <w:t>of</w:t>
      </w:r>
      <w:r>
        <w:rPr>
          <w:spacing w:val="-10"/>
          <w:w w:val="105"/>
        </w:rPr>
        <w:t> </w:t>
      </w:r>
      <w:r>
        <w:rPr>
          <w:w w:val="105"/>
        </w:rPr>
        <w:t>fiber</w:t>
      </w:r>
      <w:r>
        <w:rPr>
          <w:spacing w:val="-10"/>
          <w:w w:val="105"/>
        </w:rPr>
        <w:t> </w:t>
      </w:r>
      <w:r>
        <w:rPr>
          <w:w w:val="105"/>
        </w:rPr>
        <w:t>optics</w:t>
      </w:r>
      <w:r>
        <w:rPr>
          <w:spacing w:val="-10"/>
          <w:w w:val="105"/>
        </w:rPr>
        <w:t> </w:t>
      </w:r>
      <w:r>
        <w:rPr>
          <w:w w:val="105"/>
        </w:rPr>
        <w:t>using heavy metal fluoride glasses.</w:t>
      </w:r>
      <w:r>
        <w:rPr>
          <w:w w:val="105"/>
        </w:rPr>
        <w:t> These glasses have been sought after for their exceptional optical properties, but their instability and susceptibility to crystallization have limited their</w:t>
      </w:r>
      <w:r>
        <w:rPr>
          <w:spacing w:val="-11"/>
          <w:w w:val="105"/>
        </w:rPr>
        <w:t> </w:t>
      </w:r>
      <w:r>
        <w:rPr>
          <w:w w:val="105"/>
        </w:rPr>
        <w:t>manufacturing</w:t>
      </w:r>
      <w:r>
        <w:rPr>
          <w:spacing w:val="-11"/>
          <w:w w:val="105"/>
        </w:rPr>
        <w:t> </w:t>
      </w:r>
      <w:r>
        <w:rPr>
          <w:w w:val="105"/>
        </w:rPr>
        <w:t>on</w:t>
      </w:r>
      <w:r>
        <w:rPr>
          <w:spacing w:val="-11"/>
          <w:w w:val="105"/>
        </w:rPr>
        <w:t> </w:t>
      </w:r>
      <w:r>
        <w:rPr>
          <w:w w:val="105"/>
        </w:rPr>
        <w:t>Earth</w:t>
      </w:r>
      <w:r>
        <w:rPr>
          <w:spacing w:val="-11"/>
          <w:w w:val="105"/>
        </w:rPr>
        <w:t> </w:t>
      </w:r>
      <w:r>
        <w:rPr>
          <w:w w:val="105"/>
        </w:rPr>
        <w:t>due</w:t>
      </w:r>
      <w:r>
        <w:rPr>
          <w:spacing w:val="-11"/>
          <w:w w:val="105"/>
        </w:rPr>
        <w:t> </w:t>
      </w:r>
      <w:r>
        <w:rPr>
          <w:w w:val="105"/>
        </w:rPr>
        <w:t>to</w:t>
      </w:r>
      <w:r>
        <w:rPr>
          <w:spacing w:val="-11"/>
          <w:w w:val="105"/>
        </w:rPr>
        <w:t> </w:t>
      </w:r>
      <w:r>
        <w:rPr>
          <w:w w:val="105"/>
        </w:rPr>
        <w:t>low</w:t>
      </w:r>
      <w:r>
        <w:rPr>
          <w:spacing w:val="-11"/>
          <w:w w:val="105"/>
        </w:rPr>
        <w:t> </w:t>
      </w:r>
      <w:r>
        <w:rPr>
          <w:w w:val="105"/>
        </w:rPr>
        <w:t>viscosity</w:t>
      </w:r>
      <w:r>
        <w:rPr>
          <w:spacing w:val="-11"/>
          <w:w w:val="105"/>
        </w:rPr>
        <w:t> </w:t>
      </w:r>
      <w:r>
        <w:rPr>
          <w:w w:val="105"/>
        </w:rPr>
        <w:t>at</w:t>
      </w:r>
      <w:r>
        <w:rPr>
          <w:spacing w:val="-11"/>
          <w:w w:val="105"/>
        </w:rPr>
        <w:t> </w:t>
      </w:r>
      <w:r>
        <w:rPr>
          <w:w w:val="105"/>
        </w:rPr>
        <w:t>drawing</w:t>
      </w:r>
      <w:r>
        <w:rPr>
          <w:spacing w:val="-11"/>
          <w:w w:val="105"/>
        </w:rPr>
        <w:t> </w:t>
      </w:r>
      <w:r>
        <w:rPr>
          <w:w w:val="105"/>
        </w:rPr>
        <w:t>temperatures.</w:t>
      </w:r>
      <w:r>
        <w:rPr>
          <w:spacing w:val="-2"/>
          <w:w w:val="105"/>
        </w:rPr>
        <w:t> </w:t>
      </w:r>
      <w:r>
        <w:rPr>
          <w:w w:val="105"/>
        </w:rPr>
        <w:t>On</w:t>
      </w:r>
      <w:r>
        <w:rPr>
          <w:spacing w:val="-11"/>
          <w:w w:val="105"/>
        </w:rPr>
        <w:t> </w:t>
      </w:r>
      <w:r>
        <w:rPr>
          <w:w w:val="105"/>
        </w:rPr>
        <w:t>Earth,</w:t>
      </w:r>
      <w:r>
        <w:rPr>
          <w:spacing w:val="-11"/>
          <w:w w:val="105"/>
        </w:rPr>
        <w:t> </w:t>
      </w:r>
      <w:r>
        <w:rPr>
          <w:w w:val="105"/>
        </w:rPr>
        <w:t>the </w:t>
      </w:r>
      <w:r>
        <w:rPr/>
        <w:t>rapid crystallization of fluoride glasses during fiber drawing often leads to light-scattering </w:t>
      </w:r>
      <w:r>
        <w:rPr>
          <w:w w:val="105"/>
        </w:rPr>
        <w:t>losses,</w:t>
      </w:r>
      <w:r>
        <w:rPr>
          <w:spacing w:val="-7"/>
          <w:w w:val="105"/>
        </w:rPr>
        <w:t> </w:t>
      </w:r>
      <w:r>
        <w:rPr>
          <w:w w:val="105"/>
        </w:rPr>
        <w:t>compromising</w:t>
      </w:r>
      <w:r>
        <w:rPr>
          <w:spacing w:val="-7"/>
          <w:w w:val="105"/>
        </w:rPr>
        <w:t> </w:t>
      </w:r>
      <w:r>
        <w:rPr>
          <w:w w:val="105"/>
        </w:rPr>
        <w:t>the</w:t>
      </w:r>
      <w:r>
        <w:rPr>
          <w:spacing w:val="-7"/>
          <w:w w:val="105"/>
        </w:rPr>
        <w:t> </w:t>
      </w:r>
      <w:r>
        <w:rPr>
          <w:w w:val="105"/>
        </w:rPr>
        <w:t>quality</w:t>
      </w:r>
      <w:r>
        <w:rPr>
          <w:spacing w:val="-7"/>
          <w:w w:val="105"/>
        </w:rPr>
        <w:t> </w:t>
      </w:r>
      <w:r>
        <w:rPr>
          <w:w w:val="105"/>
        </w:rPr>
        <w:t>of</w:t>
      </w:r>
      <w:r>
        <w:rPr>
          <w:spacing w:val="-7"/>
          <w:w w:val="105"/>
        </w:rPr>
        <w:t> </w:t>
      </w:r>
      <w:r>
        <w:rPr>
          <w:w w:val="105"/>
        </w:rPr>
        <w:t>the</w:t>
      </w:r>
      <w:r>
        <w:rPr>
          <w:spacing w:val="-7"/>
          <w:w w:val="105"/>
        </w:rPr>
        <w:t> </w:t>
      </w:r>
      <w:r>
        <w:rPr>
          <w:w w:val="105"/>
        </w:rPr>
        <w:t>optical</w:t>
      </w:r>
      <w:r>
        <w:rPr>
          <w:spacing w:val="-7"/>
          <w:w w:val="105"/>
        </w:rPr>
        <w:t> </w:t>
      </w:r>
      <w:r>
        <w:rPr>
          <w:w w:val="105"/>
        </w:rPr>
        <w:t>signal. However,</w:t>
      </w:r>
      <w:r>
        <w:rPr>
          <w:spacing w:val="-7"/>
          <w:w w:val="105"/>
        </w:rPr>
        <w:t> </w:t>
      </w:r>
      <w:r>
        <w:rPr>
          <w:w w:val="105"/>
        </w:rPr>
        <w:t>in</w:t>
      </w:r>
      <w:r>
        <w:rPr>
          <w:spacing w:val="-7"/>
          <w:w w:val="105"/>
        </w:rPr>
        <w:t> </w:t>
      </w:r>
      <w:r>
        <w:rPr>
          <w:w w:val="105"/>
        </w:rPr>
        <w:t>the</w:t>
      </w:r>
      <w:r>
        <w:rPr>
          <w:spacing w:val="-7"/>
          <w:w w:val="105"/>
        </w:rPr>
        <w:t> </w:t>
      </w:r>
      <w:r>
        <w:rPr>
          <w:w w:val="105"/>
        </w:rPr>
        <w:t>microgravity</w:t>
      </w:r>
      <w:r>
        <w:rPr>
          <w:spacing w:val="-7"/>
          <w:w w:val="105"/>
        </w:rPr>
        <w:t> </w:t>
      </w:r>
      <w:r>
        <w:rPr>
          <w:w w:val="105"/>
        </w:rPr>
        <w:t>envi-ronment</w:t>
      </w:r>
      <w:r>
        <w:rPr>
          <w:spacing w:val="-10"/>
          <w:w w:val="105"/>
        </w:rPr>
        <w:t> </w:t>
      </w:r>
      <w:r>
        <w:rPr>
          <w:w w:val="105"/>
        </w:rPr>
        <w:t>of</w:t>
      </w:r>
      <w:r>
        <w:rPr>
          <w:spacing w:val="-10"/>
          <w:w w:val="105"/>
        </w:rPr>
        <w:t> </w:t>
      </w:r>
      <w:r>
        <w:rPr>
          <w:w w:val="105"/>
        </w:rPr>
        <w:t>space,</w:t>
      </w:r>
      <w:r>
        <w:rPr>
          <w:spacing w:val="-10"/>
          <w:w w:val="105"/>
        </w:rPr>
        <w:t> </w:t>
      </w:r>
      <w:r>
        <w:rPr>
          <w:w w:val="105"/>
        </w:rPr>
        <w:t>these</w:t>
      </w:r>
      <w:r>
        <w:rPr>
          <w:spacing w:val="-10"/>
          <w:w w:val="105"/>
        </w:rPr>
        <w:t> </w:t>
      </w:r>
      <w:r>
        <w:rPr>
          <w:w w:val="105"/>
        </w:rPr>
        <w:t>effects</w:t>
      </w:r>
      <w:r>
        <w:rPr>
          <w:spacing w:val="-10"/>
          <w:w w:val="105"/>
        </w:rPr>
        <w:t> </w:t>
      </w:r>
      <w:r>
        <w:rPr>
          <w:w w:val="105"/>
        </w:rPr>
        <w:t>are</w:t>
      </w:r>
      <w:r>
        <w:rPr>
          <w:spacing w:val="-10"/>
          <w:w w:val="105"/>
        </w:rPr>
        <w:t> </w:t>
      </w:r>
      <w:r>
        <w:rPr>
          <w:w w:val="105"/>
        </w:rPr>
        <w:t>significantly</w:t>
      </w:r>
      <w:r>
        <w:rPr>
          <w:spacing w:val="-10"/>
          <w:w w:val="105"/>
        </w:rPr>
        <w:t> </w:t>
      </w:r>
      <w:r>
        <w:rPr>
          <w:w w:val="105"/>
        </w:rPr>
        <w:t>reduced.</w:t>
      </w:r>
      <w:r>
        <w:rPr>
          <w:spacing w:val="-1"/>
          <w:w w:val="105"/>
        </w:rPr>
        <w:t> </w:t>
      </w:r>
      <w:r>
        <w:rPr>
          <w:w w:val="105"/>
        </w:rPr>
        <w:t>Without</w:t>
      </w:r>
      <w:r>
        <w:rPr>
          <w:spacing w:val="-10"/>
          <w:w w:val="105"/>
        </w:rPr>
        <w:t> </w:t>
      </w:r>
      <w:r>
        <w:rPr>
          <w:w w:val="105"/>
        </w:rPr>
        <w:t>gravity-induced</w:t>
      </w:r>
      <w:r>
        <w:rPr>
          <w:spacing w:val="-10"/>
          <w:w w:val="105"/>
        </w:rPr>
        <w:t> </w:t>
      </w:r>
      <w:r>
        <w:rPr>
          <w:w w:val="105"/>
        </w:rPr>
        <w:t>forces, </w:t>
      </w:r>
      <w:r>
        <w:rPr/>
        <w:t>crystallite formation is minimized, allowing for a more stable and controlled manufacturing </w:t>
      </w:r>
      <w:r>
        <w:rPr>
          <w:w w:val="105"/>
        </w:rPr>
        <w:t>process [</w:t>
      </w:r>
      <w:hyperlink w:history="true" w:anchor="_bookmark75">
        <w:r>
          <w:rPr>
            <w:color w:val="0774B7"/>
            <w:w w:val="105"/>
          </w:rPr>
          <w:t>75</w:t>
        </w:r>
      </w:hyperlink>
      <w:r>
        <w:rPr>
          <w:w w:val="105"/>
        </w:rPr>
        <w:t>].</w:t>
      </w:r>
      <w:r>
        <w:rPr>
          <w:spacing w:val="38"/>
          <w:w w:val="105"/>
        </w:rPr>
        <w:t> </w:t>
      </w:r>
      <w:r>
        <w:rPr>
          <w:w w:val="105"/>
        </w:rPr>
        <w:t>This discovery demonstrates that producing fluoride glass fibers in space can produce higher-quality optical materials,</w:t>
      </w:r>
      <w:r>
        <w:rPr>
          <w:w w:val="105"/>
        </w:rPr>
        <w:t> making it a safer and more cost-effective approach for advancing fiber optic technology.</w:t>
      </w:r>
    </w:p>
    <w:p>
      <w:pPr>
        <w:pStyle w:val="BodyText"/>
        <w:spacing w:line="285" w:lineRule="auto"/>
        <w:ind w:left="2761" w:right="144" w:firstLine="425"/>
        <w:jc w:val="both"/>
      </w:pPr>
      <w:r>
        <w:rPr>
          <w:w w:val="105"/>
        </w:rPr>
        <w:t>Resource</w:t>
      </w:r>
      <w:r>
        <w:rPr>
          <w:spacing w:val="-1"/>
          <w:w w:val="105"/>
        </w:rPr>
        <w:t> </w:t>
      </w:r>
      <w:r>
        <w:rPr>
          <w:w w:val="105"/>
        </w:rPr>
        <w:t>limitations</w:t>
      </w:r>
      <w:r>
        <w:rPr>
          <w:spacing w:val="-1"/>
          <w:w w:val="105"/>
        </w:rPr>
        <w:t> </w:t>
      </w:r>
      <w:r>
        <w:rPr>
          <w:w w:val="105"/>
        </w:rPr>
        <w:t>pose</w:t>
      </w:r>
      <w:r>
        <w:rPr>
          <w:spacing w:val="-1"/>
          <w:w w:val="105"/>
        </w:rPr>
        <w:t> </w:t>
      </w:r>
      <w:r>
        <w:rPr>
          <w:w w:val="105"/>
        </w:rPr>
        <w:t>a</w:t>
      </w:r>
      <w:r>
        <w:rPr>
          <w:spacing w:val="-1"/>
          <w:w w:val="105"/>
        </w:rPr>
        <w:t> </w:t>
      </w:r>
      <w:r>
        <w:rPr>
          <w:w w:val="105"/>
        </w:rPr>
        <w:t>significant</w:t>
      </w:r>
      <w:r>
        <w:rPr>
          <w:spacing w:val="-1"/>
          <w:w w:val="105"/>
        </w:rPr>
        <w:t> </w:t>
      </w:r>
      <w:r>
        <w:rPr>
          <w:w w:val="105"/>
        </w:rPr>
        <w:t>challenge</w:t>
      </w:r>
      <w:r>
        <w:rPr>
          <w:spacing w:val="-1"/>
          <w:w w:val="105"/>
        </w:rPr>
        <w:t> </w:t>
      </w:r>
      <w:r>
        <w:rPr>
          <w:w w:val="105"/>
        </w:rPr>
        <w:t>for</w:t>
      </w:r>
      <w:r>
        <w:rPr>
          <w:spacing w:val="-1"/>
          <w:w w:val="105"/>
        </w:rPr>
        <w:t> </w:t>
      </w:r>
      <w:r>
        <w:rPr>
          <w:w w:val="105"/>
        </w:rPr>
        <w:t>manufacturing</w:t>
      </w:r>
      <w:r>
        <w:rPr>
          <w:spacing w:val="-1"/>
          <w:w w:val="105"/>
        </w:rPr>
        <w:t> </w:t>
      </w:r>
      <w:r>
        <w:rPr>
          <w:w w:val="105"/>
        </w:rPr>
        <w:t>in</w:t>
      </w:r>
      <w:r>
        <w:rPr>
          <w:spacing w:val="-1"/>
          <w:w w:val="105"/>
        </w:rPr>
        <w:t> </w:t>
      </w:r>
      <w:r>
        <w:rPr>
          <w:w w:val="105"/>
        </w:rPr>
        <w:t>space. </w:t>
      </w:r>
      <w:r>
        <w:rPr>
          <w:w w:val="105"/>
        </w:rPr>
        <w:t>Every kilogram</w:t>
      </w:r>
      <w:r>
        <w:rPr>
          <w:spacing w:val="-2"/>
          <w:w w:val="105"/>
        </w:rPr>
        <w:t> </w:t>
      </w:r>
      <w:r>
        <w:rPr>
          <w:w w:val="105"/>
        </w:rPr>
        <w:t>of</w:t>
      </w:r>
      <w:r>
        <w:rPr>
          <w:spacing w:val="-2"/>
          <w:w w:val="105"/>
        </w:rPr>
        <w:t> </w:t>
      </w:r>
      <w:r>
        <w:rPr>
          <w:w w:val="105"/>
        </w:rPr>
        <w:t>material</w:t>
      </w:r>
      <w:r>
        <w:rPr>
          <w:spacing w:val="-2"/>
          <w:w w:val="105"/>
        </w:rPr>
        <w:t> </w:t>
      </w:r>
      <w:r>
        <w:rPr>
          <w:w w:val="105"/>
        </w:rPr>
        <w:t>launched</w:t>
      </w:r>
      <w:r>
        <w:rPr>
          <w:spacing w:val="-2"/>
          <w:w w:val="105"/>
        </w:rPr>
        <w:t> </w:t>
      </w:r>
      <w:r>
        <w:rPr>
          <w:w w:val="105"/>
        </w:rPr>
        <w:t>into</w:t>
      </w:r>
      <w:r>
        <w:rPr>
          <w:spacing w:val="-2"/>
          <w:w w:val="105"/>
        </w:rPr>
        <w:t> </w:t>
      </w:r>
      <w:r>
        <w:rPr>
          <w:w w:val="105"/>
        </w:rPr>
        <w:t>orbit</w:t>
      </w:r>
      <w:r>
        <w:rPr>
          <w:spacing w:val="-2"/>
          <w:w w:val="105"/>
        </w:rPr>
        <w:t> </w:t>
      </w:r>
      <w:r>
        <w:rPr>
          <w:w w:val="105"/>
        </w:rPr>
        <w:t>adds</w:t>
      </w:r>
      <w:r>
        <w:rPr>
          <w:spacing w:val="-2"/>
          <w:w w:val="105"/>
        </w:rPr>
        <w:t> </w:t>
      </w:r>
      <w:r>
        <w:rPr>
          <w:w w:val="105"/>
        </w:rPr>
        <w:t>to</w:t>
      </w:r>
      <w:r>
        <w:rPr>
          <w:spacing w:val="-2"/>
          <w:w w:val="105"/>
        </w:rPr>
        <w:t> </w:t>
      </w:r>
      <w:r>
        <w:rPr>
          <w:w w:val="105"/>
        </w:rPr>
        <w:t>the</w:t>
      </w:r>
      <w:r>
        <w:rPr>
          <w:spacing w:val="-2"/>
          <w:w w:val="105"/>
        </w:rPr>
        <w:t> </w:t>
      </w:r>
      <w:r>
        <w:rPr>
          <w:w w:val="105"/>
        </w:rPr>
        <w:t>cost</w:t>
      </w:r>
      <w:r>
        <w:rPr>
          <w:spacing w:val="-2"/>
          <w:w w:val="105"/>
        </w:rPr>
        <w:t> </w:t>
      </w:r>
      <w:r>
        <w:rPr>
          <w:w w:val="105"/>
        </w:rPr>
        <w:t>and</w:t>
      </w:r>
      <w:r>
        <w:rPr>
          <w:spacing w:val="-2"/>
          <w:w w:val="105"/>
        </w:rPr>
        <w:t> </w:t>
      </w:r>
      <w:r>
        <w:rPr>
          <w:w w:val="105"/>
        </w:rPr>
        <w:t>complexity</w:t>
      </w:r>
      <w:r>
        <w:rPr>
          <w:spacing w:val="-2"/>
          <w:w w:val="105"/>
        </w:rPr>
        <w:t> </w:t>
      </w:r>
      <w:r>
        <w:rPr>
          <w:w w:val="105"/>
        </w:rPr>
        <w:t>of</w:t>
      </w:r>
      <w:r>
        <w:rPr>
          <w:spacing w:val="-2"/>
          <w:w w:val="105"/>
        </w:rPr>
        <w:t> </w:t>
      </w:r>
      <w:r>
        <w:rPr>
          <w:w w:val="105"/>
        </w:rPr>
        <w:t>missions. To </w:t>
      </w:r>
      <w:r>
        <w:rPr/>
        <w:t>address this issue, the ISS installed the Refabricator in 2018, a groundbreaking device that combines 3D printing and recycling capabilities [</w:t>
      </w:r>
      <w:hyperlink w:history="true" w:anchor="_bookmark76">
        <w:r>
          <w:rPr>
            <w:color w:val="0774B7"/>
          </w:rPr>
          <w:t>76</w:t>
        </w:r>
      </w:hyperlink>
      <w:r>
        <w:rPr/>
        <w:t>].</w:t>
      </w:r>
      <w:r>
        <w:rPr>
          <w:spacing w:val="32"/>
        </w:rPr>
        <w:t> </w:t>
      </w:r>
      <w:r>
        <w:rPr/>
        <w:t>The Refabricator enables astronauts</w:t>
      </w:r>
      <w:r>
        <w:rPr>
          <w:spacing w:val="40"/>
          <w:w w:val="105"/>
        </w:rPr>
        <w:t> </w:t>
      </w:r>
      <w:r>
        <w:rPr>
          <w:w w:val="105"/>
        </w:rPr>
        <w:t>to</w:t>
      </w:r>
      <w:r>
        <w:rPr>
          <w:w w:val="105"/>
        </w:rPr>
        <w:t> recycle</w:t>
      </w:r>
      <w:r>
        <w:rPr>
          <w:w w:val="105"/>
        </w:rPr>
        <w:t> used</w:t>
      </w:r>
      <w:r>
        <w:rPr>
          <w:w w:val="105"/>
        </w:rPr>
        <w:t> 3D-printed</w:t>
      </w:r>
      <w:r>
        <w:rPr>
          <w:w w:val="105"/>
        </w:rPr>
        <w:t> parts</w:t>
      </w:r>
      <w:r>
        <w:rPr>
          <w:w w:val="105"/>
        </w:rPr>
        <w:t> into</w:t>
      </w:r>
      <w:r>
        <w:rPr>
          <w:w w:val="105"/>
        </w:rPr>
        <w:t> feedstock</w:t>
      </w:r>
      <w:r>
        <w:rPr>
          <w:w w:val="105"/>
        </w:rPr>
        <w:t> for</w:t>
      </w:r>
      <w:r>
        <w:rPr>
          <w:w w:val="105"/>
        </w:rPr>
        <w:t> new</w:t>
      </w:r>
      <w:r>
        <w:rPr>
          <w:w w:val="105"/>
        </w:rPr>
        <w:t> manufacturing</w:t>
      </w:r>
      <w:r>
        <w:rPr>
          <w:w w:val="105"/>
        </w:rPr>
        <w:t> projects.</w:t>
      </w:r>
      <w:r>
        <w:rPr>
          <w:spacing w:val="40"/>
          <w:w w:val="105"/>
        </w:rPr>
        <w:t> </w:t>
      </w:r>
      <w:r>
        <w:rPr>
          <w:w w:val="105"/>
        </w:rPr>
        <w:t>This closed-loop</w:t>
      </w:r>
      <w:r>
        <w:rPr>
          <w:w w:val="105"/>
        </w:rPr>
        <w:t> system</w:t>
      </w:r>
      <w:r>
        <w:rPr>
          <w:w w:val="105"/>
        </w:rPr>
        <w:t> reduces</w:t>
      </w:r>
      <w:r>
        <w:rPr>
          <w:w w:val="105"/>
        </w:rPr>
        <w:t> the</w:t>
      </w:r>
      <w:r>
        <w:rPr>
          <w:w w:val="105"/>
        </w:rPr>
        <w:t> need</w:t>
      </w:r>
      <w:r>
        <w:rPr>
          <w:w w:val="105"/>
        </w:rPr>
        <w:t> to</w:t>
      </w:r>
      <w:r>
        <w:rPr>
          <w:w w:val="105"/>
        </w:rPr>
        <w:t> transport</w:t>
      </w:r>
      <w:r>
        <w:rPr>
          <w:w w:val="105"/>
        </w:rPr>
        <w:t> additional</w:t>
      </w:r>
      <w:r>
        <w:rPr>
          <w:w w:val="105"/>
        </w:rPr>
        <w:t> feedstock</w:t>
      </w:r>
      <w:r>
        <w:rPr>
          <w:w w:val="105"/>
        </w:rPr>
        <w:t> into</w:t>
      </w:r>
      <w:r>
        <w:rPr>
          <w:w w:val="105"/>
        </w:rPr>
        <w:t> space</w:t>
      </w:r>
      <w:r>
        <w:rPr>
          <w:w w:val="105"/>
        </w:rPr>
        <w:t> and minimizes</w:t>
      </w:r>
      <w:r>
        <w:rPr>
          <w:spacing w:val="-4"/>
          <w:w w:val="105"/>
        </w:rPr>
        <w:t> </w:t>
      </w:r>
      <w:r>
        <w:rPr>
          <w:w w:val="105"/>
        </w:rPr>
        <w:t>the</w:t>
      </w:r>
      <w:r>
        <w:rPr>
          <w:spacing w:val="-4"/>
          <w:w w:val="105"/>
        </w:rPr>
        <w:t> </w:t>
      </w:r>
      <w:r>
        <w:rPr>
          <w:w w:val="105"/>
        </w:rPr>
        <w:t>reliance</w:t>
      </w:r>
      <w:r>
        <w:rPr>
          <w:spacing w:val="-4"/>
          <w:w w:val="105"/>
        </w:rPr>
        <w:t> </w:t>
      </w:r>
      <w:r>
        <w:rPr>
          <w:w w:val="105"/>
        </w:rPr>
        <w:t>on</w:t>
      </w:r>
      <w:r>
        <w:rPr>
          <w:spacing w:val="-4"/>
          <w:w w:val="105"/>
        </w:rPr>
        <w:t> </w:t>
      </w:r>
      <w:r>
        <w:rPr>
          <w:w w:val="105"/>
        </w:rPr>
        <w:t>pre-manufactured</w:t>
      </w:r>
      <w:r>
        <w:rPr>
          <w:spacing w:val="-4"/>
          <w:w w:val="105"/>
        </w:rPr>
        <w:t> </w:t>
      </w:r>
      <w:r>
        <w:rPr>
          <w:w w:val="105"/>
        </w:rPr>
        <w:t>spare</w:t>
      </w:r>
      <w:r>
        <w:rPr>
          <w:spacing w:val="-4"/>
          <w:w w:val="105"/>
        </w:rPr>
        <w:t> </w:t>
      </w:r>
      <w:r>
        <w:rPr>
          <w:w w:val="105"/>
        </w:rPr>
        <w:t>parts,</w:t>
      </w:r>
      <w:r>
        <w:rPr>
          <w:spacing w:val="-4"/>
          <w:w w:val="105"/>
        </w:rPr>
        <w:t> </w:t>
      </w:r>
      <w:r>
        <w:rPr>
          <w:w w:val="105"/>
        </w:rPr>
        <w:t>95%</w:t>
      </w:r>
      <w:r>
        <w:rPr>
          <w:spacing w:val="-4"/>
          <w:w w:val="105"/>
        </w:rPr>
        <w:t> </w:t>
      </w:r>
      <w:r>
        <w:rPr>
          <w:w w:val="105"/>
        </w:rPr>
        <w:t>of</w:t>
      </w:r>
      <w:r>
        <w:rPr>
          <w:spacing w:val="-4"/>
          <w:w w:val="105"/>
        </w:rPr>
        <w:t> </w:t>
      </w:r>
      <w:r>
        <w:rPr>
          <w:w w:val="105"/>
        </w:rPr>
        <w:t>which</w:t>
      </w:r>
      <w:r>
        <w:rPr>
          <w:spacing w:val="-4"/>
          <w:w w:val="105"/>
        </w:rPr>
        <w:t> </w:t>
      </w:r>
      <w:r>
        <w:rPr>
          <w:w w:val="105"/>
        </w:rPr>
        <w:t>typically</w:t>
      </w:r>
      <w:r>
        <w:rPr>
          <w:spacing w:val="-4"/>
          <w:w w:val="105"/>
        </w:rPr>
        <w:t> </w:t>
      </w:r>
      <w:r>
        <w:rPr>
          <w:w w:val="105"/>
        </w:rPr>
        <w:t>remain unused in orbit [</w:t>
      </w:r>
      <w:hyperlink w:history="true" w:anchor="_bookmark73">
        <w:r>
          <w:rPr>
            <w:color w:val="0774B7"/>
            <w:w w:val="105"/>
          </w:rPr>
          <w:t>73</w:t>
        </w:r>
      </w:hyperlink>
      <w:r>
        <w:rPr>
          <w:w w:val="105"/>
        </w:rPr>
        <w:t>].</w:t>
      </w:r>
      <w:r>
        <w:rPr>
          <w:spacing w:val="28"/>
          <w:w w:val="105"/>
        </w:rPr>
        <w:t> </w:t>
      </w:r>
      <w:r>
        <w:rPr>
          <w:w w:val="105"/>
        </w:rPr>
        <w:t>By repurposing old materials, the Refabricator not only optimizes resource utilization but also reduces waste, making it a critical step toward sustainable manufacturing in space.</w:t>
      </w:r>
    </w:p>
    <w:p>
      <w:pPr>
        <w:pStyle w:val="BodyText"/>
        <w:spacing w:after="0" w:line="285" w:lineRule="auto"/>
        <w:jc w:val="both"/>
        <w:sectPr>
          <w:pgSz w:w="11910" w:h="16840"/>
          <w:pgMar w:header="685" w:footer="0" w:top="1020" w:bottom="280" w:left="566" w:right="566"/>
        </w:sectPr>
      </w:pPr>
    </w:p>
    <w:p>
      <w:pPr>
        <w:pStyle w:val="BodyText"/>
        <w:spacing w:before="177"/>
      </w:pPr>
    </w:p>
    <w:p>
      <w:pPr>
        <w:pStyle w:val="BodyText"/>
        <w:spacing w:line="285" w:lineRule="auto"/>
        <w:ind w:left="2761" w:right="117" w:firstLine="425"/>
        <w:jc w:val="both"/>
      </w:pPr>
      <w:r>
        <w:rPr>
          <w:w w:val="105"/>
        </w:rPr>
        <w:t>These success stories from the ISS underscore the transformative potential of </w:t>
      </w:r>
      <w:r>
        <w:rPr>
          <w:w w:val="105"/>
        </w:rPr>
        <w:t>ISM. From</w:t>
      </w:r>
      <w:r>
        <w:rPr>
          <w:spacing w:val="-8"/>
          <w:w w:val="105"/>
        </w:rPr>
        <w:t> </w:t>
      </w:r>
      <w:r>
        <w:rPr>
          <w:w w:val="105"/>
        </w:rPr>
        <w:t>refining</w:t>
      </w:r>
      <w:r>
        <w:rPr>
          <w:spacing w:val="-8"/>
          <w:w w:val="105"/>
        </w:rPr>
        <w:t> </w:t>
      </w:r>
      <w:r>
        <w:rPr>
          <w:w w:val="105"/>
        </w:rPr>
        <w:t>3D</w:t>
      </w:r>
      <w:r>
        <w:rPr>
          <w:spacing w:val="-8"/>
          <w:w w:val="105"/>
        </w:rPr>
        <w:t> </w:t>
      </w:r>
      <w:r>
        <w:rPr>
          <w:w w:val="105"/>
        </w:rPr>
        <w:t>printing</w:t>
      </w:r>
      <w:r>
        <w:rPr>
          <w:spacing w:val="-8"/>
          <w:w w:val="105"/>
        </w:rPr>
        <w:t> </w:t>
      </w:r>
      <w:r>
        <w:rPr>
          <w:w w:val="105"/>
        </w:rPr>
        <w:t>processes</w:t>
      </w:r>
      <w:r>
        <w:rPr>
          <w:spacing w:val="-8"/>
          <w:w w:val="105"/>
        </w:rPr>
        <w:t> </w:t>
      </w:r>
      <w:r>
        <w:rPr>
          <w:w w:val="105"/>
        </w:rPr>
        <w:t>to</w:t>
      </w:r>
      <w:r>
        <w:rPr>
          <w:spacing w:val="-8"/>
          <w:w w:val="105"/>
        </w:rPr>
        <w:t> </w:t>
      </w:r>
      <w:r>
        <w:rPr>
          <w:w w:val="105"/>
        </w:rPr>
        <w:t>advancing</w:t>
      </w:r>
      <w:r>
        <w:rPr>
          <w:spacing w:val="-8"/>
          <w:w w:val="105"/>
        </w:rPr>
        <w:t> </w:t>
      </w:r>
      <w:r>
        <w:rPr>
          <w:w w:val="105"/>
        </w:rPr>
        <w:t>fiber</w:t>
      </w:r>
      <w:r>
        <w:rPr>
          <w:spacing w:val="-8"/>
          <w:w w:val="105"/>
        </w:rPr>
        <w:t> </w:t>
      </w:r>
      <w:r>
        <w:rPr>
          <w:w w:val="105"/>
        </w:rPr>
        <w:t>optic</w:t>
      </w:r>
      <w:r>
        <w:rPr>
          <w:spacing w:val="-8"/>
          <w:w w:val="105"/>
        </w:rPr>
        <w:t> </w:t>
      </w:r>
      <w:r>
        <w:rPr>
          <w:w w:val="105"/>
        </w:rPr>
        <w:t>manufacturing</w:t>
      </w:r>
      <w:r>
        <w:rPr>
          <w:spacing w:val="-8"/>
          <w:w w:val="105"/>
        </w:rPr>
        <w:t> </w:t>
      </w:r>
      <w:r>
        <w:rPr>
          <w:w w:val="105"/>
        </w:rPr>
        <w:t>and</w:t>
      </w:r>
      <w:r>
        <w:rPr>
          <w:spacing w:val="-8"/>
          <w:w w:val="105"/>
        </w:rPr>
        <w:t> </w:t>
      </w:r>
      <w:r>
        <w:rPr>
          <w:w w:val="105"/>
        </w:rPr>
        <w:t>creating innovative</w:t>
      </w:r>
      <w:r>
        <w:rPr>
          <w:spacing w:val="-1"/>
          <w:w w:val="105"/>
        </w:rPr>
        <w:t> </w:t>
      </w:r>
      <w:r>
        <w:rPr>
          <w:w w:val="105"/>
        </w:rPr>
        <w:t>recycling</w:t>
      </w:r>
      <w:r>
        <w:rPr>
          <w:spacing w:val="-1"/>
          <w:w w:val="105"/>
        </w:rPr>
        <w:t> </w:t>
      </w:r>
      <w:r>
        <w:rPr>
          <w:w w:val="105"/>
        </w:rPr>
        <w:t>solutions,</w:t>
      </w:r>
      <w:r>
        <w:rPr>
          <w:spacing w:val="-1"/>
          <w:w w:val="105"/>
        </w:rPr>
        <w:t> </w:t>
      </w:r>
      <w:r>
        <w:rPr>
          <w:w w:val="105"/>
        </w:rPr>
        <w:t>these</w:t>
      </w:r>
      <w:r>
        <w:rPr>
          <w:spacing w:val="-1"/>
          <w:w w:val="105"/>
        </w:rPr>
        <w:t> </w:t>
      </w:r>
      <w:r>
        <w:rPr>
          <w:w w:val="105"/>
        </w:rPr>
        <w:t>advancements</w:t>
      </w:r>
      <w:r>
        <w:rPr>
          <w:spacing w:val="-1"/>
          <w:w w:val="105"/>
        </w:rPr>
        <w:t> </w:t>
      </w:r>
      <w:r>
        <w:rPr>
          <w:w w:val="105"/>
        </w:rPr>
        <w:t>pave</w:t>
      </w:r>
      <w:r>
        <w:rPr>
          <w:spacing w:val="-1"/>
          <w:w w:val="105"/>
        </w:rPr>
        <w:t> </w:t>
      </w:r>
      <w:r>
        <w:rPr>
          <w:w w:val="105"/>
        </w:rPr>
        <w:t>the</w:t>
      </w:r>
      <w:r>
        <w:rPr>
          <w:spacing w:val="-1"/>
          <w:w w:val="105"/>
        </w:rPr>
        <w:t> </w:t>
      </w:r>
      <w:r>
        <w:rPr>
          <w:w w:val="105"/>
        </w:rPr>
        <w:t>way</w:t>
      </w:r>
      <w:r>
        <w:rPr>
          <w:spacing w:val="-1"/>
          <w:w w:val="105"/>
        </w:rPr>
        <w:t> </w:t>
      </w:r>
      <w:r>
        <w:rPr>
          <w:w w:val="105"/>
        </w:rPr>
        <w:t>for</w:t>
      </w:r>
      <w:r>
        <w:rPr>
          <w:spacing w:val="-1"/>
          <w:w w:val="105"/>
        </w:rPr>
        <w:t> </w:t>
      </w:r>
      <w:r>
        <w:rPr>
          <w:w w:val="105"/>
        </w:rPr>
        <w:t>a</w:t>
      </w:r>
      <w:r>
        <w:rPr>
          <w:spacing w:val="-1"/>
          <w:w w:val="105"/>
        </w:rPr>
        <w:t> </w:t>
      </w:r>
      <w:r>
        <w:rPr>
          <w:w w:val="105"/>
        </w:rPr>
        <w:t>more</w:t>
      </w:r>
      <w:r>
        <w:rPr>
          <w:spacing w:val="-1"/>
          <w:w w:val="105"/>
        </w:rPr>
        <w:t> </w:t>
      </w:r>
      <w:r>
        <w:rPr>
          <w:w w:val="105"/>
        </w:rPr>
        <w:t>sustainable and efficient approach to manufacturing in space.</w:t>
      </w:r>
      <w:r>
        <w:rPr>
          <w:spacing w:val="40"/>
          <w:w w:val="105"/>
        </w:rPr>
        <w:t> </w:t>
      </w:r>
      <w:r>
        <w:rPr>
          <w:w w:val="105"/>
        </w:rPr>
        <w:t>Each development brings humanity closer to realizing the full potential of space exploration and off-world industrialization.</w:t>
      </w:r>
    </w:p>
    <w:p>
      <w:pPr>
        <w:pStyle w:val="ListParagraph"/>
        <w:numPr>
          <w:ilvl w:val="1"/>
          <w:numId w:val="1"/>
        </w:numPr>
        <w:tabs>
          <w:tab w:pos="3120" w:val="left" w:leader="none"/>
        </w:tabs>
        <w:spacing w:line="240" w:lineRule="auto" w:before="171" w:after="0"/>
        <w:ind w:left="3120" w:right="0" w:hanging="359"/>
        <w:jc w:val="left"/>
        <w:rPr>
          <w:rFonts w:ascii="Palatino Linotype"/>
          <w:i/>
          <w:sz w:val="20"/>
        </w:rPr>
      </w:pPr>
      <w:bookmarkStart w:name="Emerging Technologies and Innovations in" w:id="21"/>
      <w:bookmarkEnd w:id="21"/>
      <w:r>
        <w:rPr/>
      </w:r>
      <w:r>
        <w:rPr>
          <w:rFonts w:ascii="Palatino Linotype"/>
          <w:i/>
          <w:sz w:val="20"/>
        </w:rPr>
        <w:t>Emerging</w:t>
      </w:r>
      <w:r>
        <w:rPr>
          <w:rFonts w:ascii="Palatino Linotype"/>
          <w:i/>
          <w:spacing w:val="-12"/>
          <w:sz w:val="20"/>
        </w:rPr>
        <w:t> </w:t>
      </w:r>
      <w:r>
        <w:rPr>
          <w:rFonts w:ascii="Palatino Linotype"/>
          <w:i/>
          <w:sz w:val="20"/>
        </w:rPr>
        <w:t>Technologies</w:t>
      </w:r>
      <w:r>
        <w:rPr>
          <w:rFonts w:ascii="Palatino Linotype"/>
          <w:i/>
          <w:spacing w:val="-11"/>
          <w:sz w:val="20"/>
        </w:rPr>
        <w:t> </w:t>
      </w:r>
      <w:r>
        <w:rPr>
          <w:rFonts w:ascii="Palatino Linotype"/>
          <w:i/>
          <w:sz w:val="20"/>
        </w:rPr>
        <w:t>and</w:t>
      </w:r>
      <w:r>
        <w:rPr>
          <w:rFonts w:ascii="Palatino Linotype"/>
          <w:i/>
          <w:spacing w:val="-12"/>
          <w:sz w:val="20"/>
        </w:rPr>
        <w:t> </w:t>
      </w:r>
      <w:r>
        <w:rPr>
          <w:rFonts w:ascii="Palatino Linotype"/>
          <w:i/>
          <w:sz w:val="20"/>
        </w:rPr>
        <w:t>Innovations</w:t>
      </w:r>
      <w:r>
        <w:rPr>
          <w:rFonts w:ascii="Palatino Linotype"/>
          <w:i/>
          <w:spacing w:val="-11"/>
          <w:sz w:val="20"/>
        </w:rPr>
        <w:t> </w:t>
      </w:r>
      <w:r>
        <w:rPr>
          <w:rFonts w:ascii="Palatino Linotype"/>
          <w:i/>
          <w:sz w:val="20"/>
        </w:rPr>
        <w:t>in</w:t>
      </w:r>
      <w:r>
        <w:rPr>
          <w:rFonts w:ascii="Palatino Linotype"/>
          <w:i/>
          <w:spacing w:val="-11"/>
          <w:sz w:val="20"/>
        </w:rPr>
        <w:t> </w:t>
      </w:r>
      <w:r>
        <w:rPr>
          <w:rFonts w:ascii="Palatino Linotype"/>
          <w:i/>
          <w:sz w:val="20"/>
        </w:rPr>
        <w:t>the</w:t>
      </w:r>
      <w:r>
        <w:rPr>
          <w:rFonts w:ascii="Palatino Linotype"/>
          <w:i/>
          <w:spacing w:val="-12"/>
          <w:sz w:val="20"/>
        </w:rPr>
        <w:t> </w:t>
      </w:r>
      <w:r>
        <w:rPr>
          <w:rFonts w:ascii="Palatino Linotype"/>
          <w:i/>
          <w:spacing w:val="-2"/>
          <w:sz w:val="20"/>
        </w:rPr>
        <w:t>Pipeline</w:t>
      </w:r>
    </w:p>
    <w:p>
      <w:pPr>
        <w:pStyle w:val="BodyText"/>
        <w:spacing w:line="285" w:lineRule="auto" w:before="88"/>
        <w:ind w:left="2761" w:right="117" w:firstLine="425"/>
        <w:jc w:val="both"/>
      </w:pPr>
      <w:r>
        <w:rPr>
          <w:w w:val="105"/>
        </w:rPr>
        <w:t>Space</w:t>
      </w:r>
      <w:r>
        <w:rPr>
          <w:spacing w:val="-7"/>
          <w:w w:val="105"/>
        </w:rPr>
        <w:t> </w:t>
      </w:r>
      <w:r>
        <w:rPr>
          <w:w w:val="105"/>
        </w:rPr>
        <w:t>exploration</w:t>
      </w:r>
      <w:r>
        <w:rPr>
          <w:spacing w:val="-7"/>
          <w:w w:val="105"/>
        </w:rPr>
        <w:t> </w:t>
      </w:r>
      <w:r>
        <w:rPr>
          <w:w w:val="105"/>
        </w:rPr>
        <w:t>has</w:t>
      </w:r>
      <w:r>
        <w:rPr>
          <w:spacing w:val="-7"/>
          <w:w w:val="105"/>
        </w:rPr>
        <w:t> </w:t>
      </w:r>
      <w:r>
        <w:rPr>
          <w:w w:val="105"/>
        </w:rPr>
        <w:t>witnessed</w:t>
      </w:r>
      <w:r>
        <w:rPr>
          <w:spacing w:val="-7"/>
          <w:w w:val="105"/>
        </w:rPr>
        <w:t> </w:t>
      </w:r>
      <w:r>
        <w:rPr>
          <w:w w:val="105"/>
        </w:rPr>
        <w:t>a</w:t>
      </w:r>
      <w:r>
        <w:rPr>
          <w:spacing w:val="-7"/>
          <w:w w:val="105"/>
        </w:rPr>
        <w:t> </w:t>
      </w:r>
      <w:r>
        <w:rPr>
          <w:w w:val="105"/>
        </w:rPr>
        <w:t>surge</w:t>
      </w:r>
      <w:r>
        <w:rPr>
          <w:spacing w:val="-7"/>
          <w:w w:val="105"/>
        </w:rPr>
        <w:t> </w:t>
      </w:r>
      <w:r>
        <w:rPr>
          <w:w w:val="105"/>
        </w:rPr>
        <w:t>in</w:t>
      </w:r>
      <w:r>
        <w:rPr>
          <w:spacing w:val="-7"/>
          <w:w w:val="105"/>
        </w:rPr>
        <w:t> </w:t>
      </w:r>
      <w:r>
        <w:rPr>
          <w:w w:val="105"/>
        </w:rPr>
        <w:t>interest</w:t>
      </w:r>
      <w:r>
        <w:rPr>
          <w:spacing w:val="-7"/>
          <w:w w:val="105"/>
        </w:rPr>
        <w:t> </w:t>
      </w:r>
      <w:r>
        <w:rPr>
          <w:w w:val="105"/>
        </w:rPr>
        <w:t>and</w:t>
      </w:r>
      <w:r>
        <w:rPr>
          <w:spacing w:val="-7"/>
          <w:w w:val="105"/>
        </w:rPr>
        <w:t> </w:t>
      </w:r>
      <w:r>
        <w:rPr>
          <w:w w:val="105"/>
        </w:rPr>
        <w:t>advancements</w:t>
      </w:r>
      <w:r>
        <w:rPr>
          <w:spacing w:val="-7"/>
          <w:w w:val="105"/>
        </w:rPr>
        <w:t> </w:t>
      </w:r>
      <w:r>
        <w:rPr>
          <w:w w:val="105"/>
        </w:rPr>
        <w:t>over</w:t>
      </w:r>
      <w:r>
        <w:rPr>
          <w:spacing w:val="-7"/>
          <w:w w:val="105"/>
        </w:rPr>
        <w:t> </w:t>
      </w:r>
      <w:r>
        <w:rPr>
          <w:w w:val="105"/>
        </w:rPr>
        <w:t>the</w:t>
      </w:r>
      <w:r>
        <w:rPr>
          <w:spacing w:val="-7"/>
          <w:w w:val="105"/>
        </w:rPr>
        <w:t> </w:t>
      </w:r>
      <w:r>
        <w:rPr>
          <w:w w:val="105"/>
        </w:rPr>
        <w:t>past </w:t>
      </w:r>
      <w:r>
        <w:rPr/>
        <w:t>few decades, driving the development of innovative ISM technologies.</w:t>
      </w:r>
      <w:r>
        <w:rPr>
          <w:spacing w:val="32"/>
        </w:rPr>
        <w:t> </w:t>
      </w:r>
      <w:r>
        <w:rPr/>
        <w:t>These advancements </w:t>
      </w:r>
      <w:r>
        <w:rPr>
          <w:w w:val="105"/>
        </w:rPr>
        <w:t>aim</w:t>
      </w:r>
      <w:r>
        <w:rPr>
          <w:spacing w:val="-5"/>
          <w:w w:val="105"/>
        </w:rPr>
        <w:t> </w:t>
      </w:r>
      <w:r>
        <w:rPr>
          <w:w w:val="105"/>
        </w:rPr>
        <w:t>to</w:t>
      </w:r>
      <w:r>
        <w:rPr>
          <w:spacing w:val="-5"/>
          <w:w w:val="105"/>
        </w:rPr>
        <w:t> </w:t>
      </w:r>
      <w:r>
        <w:rPr>
          <w:w w:val="105"/>
        </w:rPr>
        <w:t>increase</w:t>
      </w:r>
      <w:r>
        <w:rPr>
          <w:spacing w:val="-5"/>
          <w:w w:val="105"/>
        </w:rPr>
        <w:t> </w:t>
      </w:r>
      <w:r>
        <w:rPr>
          <w:w w:val="105"/>
        </w:rPr>
        <w:t>mission</w:t>
      </w:r>
      <w:r>
        <w:rPr>
          <w:spacing w:val="-5"/>
          <w:w w:val="105"/>
        </w:rPr>
        <w:t> </w:t>
      </w:r>
      <w:r>
        <w:rPr>
          <w:w w:val="105"/>
        </w:rPr>
        <w:t>flexibility,</w:t>
      </w:r>
      <w:r>
        <w:rPr>
          <w:spacing w:val="-5"/>
          <w:w w:val="105"/>
        </w:rPr>
        <w:t> </w:t>
      </w:r>
      <w:r>
        <w:rPr>
          <w:w w:val="105"/>
        </w:rPr>
        <w:t>reduce</w:t>
      </w:r>
      <w:r>
        <w:rPr>
          <w:spacing w:val="-5"/>
          <w:w w:val="105"/>
        </w:rPr>
        <w:t> </w:t>
      </w:r>
      <w:r>
        <w:rPr>
          <w:w w:val="105"/>
        </w:rPr>
        <w:t>costs,</w:t>
      </w:r>
      <w:r>
        <w:rPr>
          <w:spacing w:val="-5"/>
          <w:w w:val="105"/>
        </w:rPr>
        <w:t> </w:t>
      </w:r>
      <w:r>
        <w:rPr>
          <w:w w:val="105"/>
        </w:rPr>
        <w:t>and</w:t>
      </w:r>
      <w:r>
        <w:rPr>
          <w:spacing w:val="-5"/>
          <w:w w:val="105"/>
        </w:rPr>
        <w:t> </w:t>
      </w:r>
      <w:r>
        <w:rPr>
          <w:w w:val="105"/>
        </w:rPr>
        <w:t>extend</w:t>
      </w:r>
      <w:r>
        <w:rPr>
          <w:spacing w:val="-5"/>
          <w:w w:val="105"/>
        </w:rPr>
        <w:t> </w:t>
      </w:r>
      <w:r>
        <w:rPr>
          <w:w w:val="105"/>
        </w:rPr>
        <w:t>human</w:t>
      </w:r>
      <w:r>
        <w:rPr>
          <w:spacing w:val="-5"/>
          <w:w w:val="105"/>
        </w:rPr>
        <w:t> </w:t>
      </w:r>
      <w:r>
        <w:rPr>
          <w:w w:val="105"/>
        </w:rPr>
        <w:t>presence</w:t>
      </w:r>
      <w:r>
        <w:rPr>
          <w:spacing w:val="-5"/>
          <w:w w:val="105"/>
        </w:rPr>
        <w:t> </w:t>
      </w:r>
      <w:r>
        <w:rPr>
          <w:w w:val="105"/>
        </w:rPr>
        <w:t>in</w:t>
      </w:r>
      <w:r>
        <w:rPr>
          <w:spacing w:val="-5"/>
          <w:w w:val="105"/>
        </w:rPr>
        <w:t> </w:t>
      </w:r>
      <w:r>
        <w:rPr>
          <w:w w:val="105"/>
        </w:rPr>
        <w:t>space. As a leading entity in space exploration, NASA has played a pivotal role in developing and testing</w:t>
      </w:r>
      <w:r>
        <w:rPr>
          <w:w w:val="105"/>
        </w:rPr>
        <w:t> ISM</w:t>
      </w:r>
      <w:r>
        <w:rPr>
          <w:w w:val="105"/>
        </w:rPr>
        <w:t> technologies,</w:t>
      </w:r>
      <w:r>
        <w:rPr>
          <w:w w:val="105"/>
        </w:rPr>
        <w:t> using</w:t>
      </w:r>
      <w:r>
        <w:rPr>
          <w:w w:val="105"/>
        </w:rPr>
        <w:t> the</w:t>
      </w:r>
      <w:r>
        <w:rPr>
          <w:w w:val="105"/>
        </w:rPr>
        <w:t> ISS</w:t>
      </w:r>
      <w:r>
        <w:rPr>
          <w:w w:val="105"/>
        </w:rPr>
        <w:t> as</w:t>
      </w:r>
      <w:r>
        <w:rPr>
          <w:w w:val="105"/>
        </w:rPr>
        <w:t> a</w:t>
      </w:r>
      <w:r>
        <w:rPr>
          <w:w w:val="105"/>
        </w:rPr>
        <w:t> critical</w:t>
      </w:r>
      <w:r>
        <w:rPr>
          <w:w w:val="105"/>
        </w:rPr>
        <w:t> platform</w:t>
      </w:r>
      <w:r>
        <w:rPr>
          <w:w w:val="105"/>
        </w:rPr>
        <w:t> for</w:t>
      </w:r>
      <w:r>
        <w:rPr>
          <w:w w:val="105"/>
        </w:rPr>
        <w:t> experimentation</w:t>
      </w:r>
      <w:r>
        <w:rPr>
          <w:w w:val="105"/>
        </w:rPr>
        <w:t> and innovation [</w:t>
      </w:r>
      <w:hyperlink w:history="true" w:anchor="_bookmark77">
        <w:r>
          <w:rPr>
            <w:color w:val="0774B7"/>
            <w:w w:val="105"/>
          </w:rPr>
          <w:t>77</w:t>
        </w:r>
      </w:hyperlink>
      <w:r>
        <w:rPr>
          <w:w w:val="105"/>
        </w:rPr>
        <w:t>].</w:t>
      </w:r>
      <w:r>
        <w:rPr>
          <w:spacing w:val="40"/>
          <w:w w:val="105"/>
        </w:rPr>
        <w:t> </w:t>
      </w:r>
      <w:r>
        <w:rPr>
          <w:w w:val="105"/>
        </w:rPr>
        <w:t>One significant advancement in ISM involves sourcing materials from space</w:t>
      </w:r>
      <w:r>
        <w:rPr>
          <w:w w:val="105"/>
        </w:rPr>
        <w:t> itself,</w:t>
      </w:r>
      <w:r>
        <w:rPr>
          <w:w w:val="105"/>
        </w:rPr>
        <w:t> a</w:t>
      </w:r>
      <w:r>
        <w:rPr>
          <w:w w:val="105"/>
        </w:rPr>
        <w:t> concept</w:t>
      </w:r>
      <w:r>
        <w:rPr>
          <w:w w:val="105"/>
        </w:rPr>
        <w:t> known</w:t>
      </w:r>
      <w:r>
        <w:rPr>
          <w:w w:val="105"/>
        </w:rPr>
        <w:t> as</w:t>
      </w:r>
      <w:r>
        <w:rPr>
          <w:w w:val="105"/>
        </w:rPr>
        <w:t> In-Space</w:t>
      </w:r>
      <w:r>
        <w:rPr>
          <w:w w:val="105"/>
        </w:rPr>
        <w:t> Resource</w:t>
      </w:r>
      <w:r>
        <w:rPr>
          <w:w w:val="105"/>
        </w:rPr>
        <w:t> Utilization</w:t>
      </w:r>
      <w:r>
        <w:rPr>
          <w:w w:val="105"/>
        </w:rPr>
        <w:t> (ISRU).</w:t>
      </w:r>
      <w:r>
        <w:rPr>
          <w:w w:val="105"/>
        </w:rPr>
        <w:t> By</w:t>
      </w:r>
      <w:r>
        <w:rPr>
          <w:w w:val="105"/>
        </w:rPr>
        <w:t> leveraging lunar</w:t>
      </w:r>
      <w:r>
        <w:rPr>
          <w:spacing w:val="-12"/>
          <w:w w:val="105"/>
        </w:rPr>
        <w:t> </w:t>
      </w:r>
      <w:r>
        <w:rPr>
          <w:w w:val="105"/>
        </w:rPr>
        <w:t>regolith</w:t>
      </w:r>
      <w:r>
        <w:rPr>
          <w:spacing w:val="-11"/>
          <w:w w:val="105"/>
        </w:rPr>
        <w:t> </w:t>
      </w:r>
      <w:r>
        <w:rPr>
          <w:w w:val="105"/>
        </w:rPr>
        <w:t>and</w:t>
      </w:r>
      <w:r>
        <w:rPr>
          <w:spacing w:val="-12"/>
          <w:w w:val="105"/>
        </w:rPr>
        <w:t> </w:t>
      </w:r>
      <w:r>
        <w:rPr>
          <w:w w:val="105"/>
        </w:rPr>
        <w:t>asteroids</w:t>
      </w:r>
      <w:r>
        <w:rPr>
          <w:spacing w:val="-11"/>
          <w:w w:val="105"/>
        </w:rPr>
        <w:t> </w:t>
      </w:r>
      <w:r>
        <w:rPr>
          <w:w w:val="105"/>
        </w:rPr>
        <w:t>as</w:t>
      </w:r>
      <w:r>
        <w:rPr>
          <w:spacing w:val="-12"/>
          <w:w w:val="105"/>
        </w:rPr>
        <w:t> </w:t>
      </w:r>
      <w:r>
        <w:rPr>
          <w:w w:val="105"/>
        </w:rPr>
        <w:t>resources,</w:t>
      </w:r>
      <w:r>
        <w:rPr>
          <w:spacing w:val="-11"/>
          <w:w w:val="105"/>
        </w:rPr>
        <w:t> </w:t>
      </w:r>
      <w:r>
        <w:rPr>
          <w:w w:val="105"/>
        </w:rPr>
        <w:t>ISRU</w:t>
      </w:r>
      <w:r>
        <w:rPr>
          <w:spacing w:val="-12"/>
          <w:w w:val="105"/>
        </w:rPr>
        <w:t> </w:t>
      </w:r>
      <w:r>
        <w:rPr>
          <w:w w:val="105"/>
        </w:rPr>
        <w:t>reduces</w:t>
      </w:r>
      <w:r>
        <w:rPr>
          <w:spacing w:val="-11"/>
          <w:w w:val="105"/>
        </w:rPr>
        <w:t> </w:t>
      </w:r>
      <w:r>
        <w:rPr>
          <w:w w:val="105"/>
        </w:rPr>
        <w:t>the</w:t>
      </w:r>
      <w:r>
        <w:rPr>
          <w:spacing w:val="-12"/>
          <w:w w:val="105"/>
        </w:rPr>
        <w:t> </w:t>
      </w:r>
      <w:r>
        <w:rPr>
          <w:w w:val="105"/>
        </w:rPr>
        <w:t>logistical</w:t>
      </w:r>
      <w:r>
        <w:rPr>
          <w:spacing w:val="-11"/>
          <w:w w:val="105"/>
        </w:rPr>
        <w:t> </w:t>
      </w:r>
      <w:r>
        <w:rPr>
          <w:w w:val="105"/>
        </w:rPr>
        <w:t>challenges</w:t>
      </w:r>
      <w:r>
        <w:rPr>
          <w:spacing w:val="-12"/>
          <w:w w:val="105"/>
        </w:rPr>
        <w:t> </w:t>
      </w:r>
      <w:r>
        <w:rPr>
          <w:w w:val="105"/>
        </w:rPr>
        <w:t>and</w:t>
      </w:r>
      <w:r>
        <w:rPr>
          <w:spacing w:val="-11"/>
          <w:w w:val="105"/>
        </w:rPr>
        <w:t> </w:t>
      </w:r>
      <w:r>
        <w:rPr>
          <w:w w:val="105"/>
        </w:rPr>
        <w:t>costs associated with transporting materials from Earth.</w:t>
      </w:r>
      <w:r>
        <w:rPr>
          <w:spacing w:val="40"/>
          <w:w w:val="105"/>
        </w:rPr>
        <w:t> </w:t>
      </w:r>
      <w:r>
        <w:rPr>
          <w:w w:val="105"/>
        </w:rPr>
        <w:t>Current ISRU applications focus on extracting</w:t>
      </w:r>
      <w:r>
        <w:rPr>
          <w:spacing w:val="-7"/>
          <w:w w:val="105"/>
        </w:rPr>
        <w:t> </w:t>
      </w:r>
      <w:r>
        <w:rPr>
          <w:w w:val="105"/>
        </w:rPr>
        <w:t>metals,</w:t>
      </w:r>
      <w:r>
        <w:rPr>
          <w:spacing w:val="-7"/>
          <w:w w:val="105"/>
        </w:rPr>
        <w:t> </w:t>
      </w:r>
      <w:r>
        <w:rPr>
          <w:w w:val="105"/>
        </w:rPr>
        <w:t>water,</w:t>
      </w:r>
      <w:r>
        <w:rPr>
          <w:spacing w:val="-7"/>
          <w:w w:val="105"/>
        </w:rPr>
        <w:t> </w:t>
      </w:r>
      <w:r>
        <w:rPr>
          <w:w w:val="105"/>
        </w:rPr>
        <w:t>and</w:t>
      </w:r>
      <w:r>
        <w:rPr>
          <w:spacing w:val="-7"/>
          <w:w w:val="105"/>
        </w:rPr>
        <w:t> </w:t>
      </w:r>
      <w:r>
        <w:rPr>
          <w:w w:val="105"/>
        </w:rPr>
        <w:t>oxygen</w:t>
      </w:r>
      <w:r>
        <w:rPr>
          <w:spacing w:val="-7"/>
          <w:w w:val="105"/>
        </w:rPr>
        <w:t> </w:t>
      </w:r>
      <w:r>
        <w:rPr>
          <w:w w:val="105"/>
        </w:rPr>
        <w:t>from</w:t>
      </w:r>
      <w:r>
        <w:rPr>
          <w:spacing w:val="-7"/>
          <w:w w:val="105"/>
        </w:rPr>
        <w:t> </w:t>
      </w:r>
      <w:r>
        <w:rPr>
          <w:w w:val="105"/>
        </w:rPr>
        <w:t>extraterrestrial</w:t>
      </w:r>
      <w:r>
        <w:rPr>
          <w:spacing w:val="-7"/>
          <w:w w:val="105"/>
        </w:rPr>
        <w:t> </w:t>
      </w:r>
      <w:r>
        <w:rPr>
          <w:w w:val="105"/>
        </w:rPr>
        <w:t>environments,</w:t>
      </w:r>
      <w:r>
        <w:rPr>
          <w:spacing w:val="-7"/>
          <w:w w:val="105"/>
        </w:rPr>
        <w:t> </w:t>
      </w:r>
      <w:r>
        <w:rPr>
          <w:w w:val="105"/>
        </w:rPr>
        <w:t>which</w:t>
      </w:r>
      <w:r>
        <w:rPr>
          <w:spacing w:val="-7"/>
          <w:w w:val="105"/>
        </w:rPr>
        <w:t> </w:t>
      </w:r>
      <w:r>
        <w:rPr>
          <w:w w:val="105"/>
        </w:rPr>
        <w:t>could</w:t>
      </w:r>
      <w:r>
        <w:rPr>
          <w:spacing w:val="-7"/>
          <w:w w:val="105"/>
        </w:rPr>
        <w:t> </w:t>
      </w:r>
      <w:r>
        <w:rPr>
          <w:w w:val="105"/>
        </w:rPr>
        <w:t>be used for constructing facilities and producing fuel in space.</w:t>
      </w:r>
      <w:r>
        <w:rPr>
          <w:w w:val="105"/>
        </w:rPr>
        <w:t> Such advancements reduce </w:t>
      </w:r>
      <w:r>
        <w:rPr/>
        <w:t>dependence on Earth-sourced materials and pave the way for sustainable space operations. NASA’s Artemis program, targeting human exploration of the Moon by 2025, is a testament </w:t>
      </w:r>
      <w:r>
        <w:rPr>
          <w:w w:val="105"/>
        </w:rPr>
        <w:t>to this vision.</w:t>
      </w:r>
      <w:r>
        <w:rPr>
          <w:w w:val="105"/>
        </w:rPr>
        <w:t> By facilitating human activities on the lunar surface, the program aims to unlock</w:t>
      </w:r>
      <w:r>
        <w:rPr>
          <w:spacing w:val="-1"/>
          <w:w w:val="105"/>
        </w:rPr>
        <w:t> </w:t>
      </w:r>
      <w:r>
        <w:rPr>
          <w:w w:val="105"/>
        </w:rPr>
        <w:t>further</w:t>
      </w:r>
      <w:r>
        <w:rPr>
          <w:spacing w:val="-1"/>
          <w:w w:val="105"/>
        </w:rPr>
        <w:t> </w:t>
      </w:r>
      <w:r>
        <w:rPr>
          <w:w w:val="105"/>
        </w:rPr>
        <w:t>exploration</w:t>
      </w:r>
      <w:r>
        <w:rPr>
          <w:spacing w:val="-2"/>
          <w:w w:val="105"/>
        </w:rPr>
        <w:t> </w:t>
      </w:r>
      <w:r>
        <w:rPr>
          <w:w w:val="105"/>
        </w:rPr>
        <w:t>of</w:t>
      </w:r>
      <w:r>
        <w:rPr>
          <w:spacing w:val="-1"/>
          <w:w w:val="105"/>
        </w:rPr>
        <w:t> </w:t>
      </w:r>
      <w:r>
        <w:rPr>
          <w:w w:val="105"/>
        </w:rPr>
        <w:t>lunar</w:t>
      </w:r>
      <w:r>
        <w:rPr>
          <w:spacing w:val="-1"/>
          <w:w w:val="105"/>
        </w:rPr>
        <w:t> </w:t>
      </w:r>
      <w:r>
        <w:rPr>
          <w:w w:val="105"/>
        </w:rPr>
        <w:t>resources</w:t>
      </w:r>
      <w:r>
        <w:rPr>
          <w:spacing w:val="-1"/>
          <w:w w:val="105"/>
        </w:rPr>
        <w:t> </w:t>
      </w:r>
      <w:r>
        <w:rPr>
          <w:w w:val="105"/>
        </w:rPr>
        <w:t>and</w:t>
      </w:r>
      <w:r>
        <w:rPr>
          <w:spacing w:val="-2"/>
          <w:w w:val="105"/>
        </w:rPr>
        <w:t> </w:t>
      </w:r>
      <w:r>
        <w:rPr>
          <w:w w:val="105"/>
        </w:rPr>
        <w:t>environments,</w:t>
      </w:r>
      <w:r>
        <w:rPr>
          <w:spacing w:val="-1"/>
          <w:w w:val="105"/>
        </w:rPr>
        <w:t> </w:t>
      </w:r>
      <w:r>
        <w:rPr>
          <w:w w:val="105"/>
        </w:rPr>
        <w:t>laying</w:t>
      </w:r>
      <w:r>
        <w:rPr>
          <w:spacing w:val="-1"/>
          <w:w w:val="105"/>
        </w:rPr>
        <w:t> </w:t>
      </w:r>
      <w:r>
        <w:rPr>
          <w:w w:val="105"/>
        </w:rPr>
        <w:t>the</w:t>
      </w:r>
      <w:r>
        <w:rPr>
          <w:spacing w:val="-1"/>
          <w:w w:val="105"/>
        </w:rPr>
        <w:t> </w:t>
      </w:r>
      <w:r>
        <w:rPr>
          <w:w w:val="105"/>
        </w:rPr>
        <w:t>groundwork for future space endeavors [</w:t>
      </w:r>
      <w:hyperlink w:history="true" w:anchor="_bookmark64">
        <w:r>
          <w:rPr>
            <w:color w:val="0774B7"/>
            <w:w w:val="105"/>
          </w:rPr>
          <w:t>64</w:t>
        </w:r>
      </w:hyperlink>
      <w:r>
        <w:rPr>
          <w:w w:val="105"/>
        </w:rPr>
        <w:t>,</w:t>
      </w:r>
      <w:hyperlink w:history="true" w:anchor="_bookmark78">
        <w:r>
          <w:rPr>
            <w:color w:val="0774B7"/>
            <w:w w:val="105"/>
          </w:rPr>
          <w:t>78</w:t>
        </w:r>
      </w:hyperlink>
      <w:r>
        <w:rPr>
          <w:w w:val="105"/>
        </w:rPr>
        <w:t>].</w:t>
      </w:r>
    </w:p>
    <w:p>
      <w:pPr>
        <w:pStyle w:val="BodyText"/>
        <w:spacing w:line="285" w:lineRule="auto"/>
        <w:ind w:left="2755" w:right="127" w:firstLine="431"/>
        <w:jc w:val="both"/>
      </w:pPr>
      <w:r>
        <w:rPr>
          <w:w w:val="105"/>
        </w:rPr>
        <w:t>The Archinaut project exemplifies the potential of ISM innovations. In 2019, NASA </w:t>
      </w:r>
      <w:r>
        <w:rPr>
          <w:spacing w:val="-2"/>
          <w:w w:val="105"/>
        </w:rPr>
        <w:t>partnered</w:t>
      </w:r>
      <w:r>
        <w:rPr>
          <w:spacing w:val="-3"/>
          <w:w w:val="105"/>
        </w:rPr>
        <w:t> </w:t>
      </w:r>
      <w:r>
        <w:rPr>
          <w:spacing w:val="-2"/>
          <w:w w:val="105"/>
        </w:rPr>
        <w:t>with</w:t>
      </w:r>
      <w:r>
        <w:rPr>
          <w:spacing w:val="-3"/>
          <w:w w:val="105"/>
        </w:rPr>
        <w:t> </w:t>
      </w:r>
      <w:r>
        <w:rPr>
          <w:spacing w:val="-2"/>
          <w:w w:val="105"/>
        </w:rPr>
        <w:t>“Made</w:t>
      </w:r>
      <w:r>
        <w:rPr>
          <w:spacing w:val="-3"/>
          <w:w w:val="105"/>
        </w:rPr>
        <w:t> </w:t>
      </w:r>
      <w:r>
        <w:rPr>
          <w:spacing w:val="-2"/>
          <w:w w:val="105"/>
        </w:rPr>
        <w:t>in</w:t>
      </w:r>
      <w:r>
        <w:rPr>
          <w:spacing w:val="-3"/>
          <w:w w:val="105"/>
        </w:rPr>
        <w:t> </w:t>
      </w:r>
      <w:r>
        <w:rPr>
          <w:spacing w:val="-2"/>
          <w:w w:val="105"/>
        </w:rPr>
        <w:t>Space”</w:t>
      </w:r>
      <w:r>
        <w:rPr>
          <w:spacing w:val="-3"/>
          <w:w w:val="105"/>
        </w:rPr>
        <w:t> </w:t>
      </w:r>
      <w:r>
        <w:rPr>
          <w:spacing w:val="-2"/>
          <w:w w:val="105"/>
        </w:rPr>
        <w:t>to develop</w:t>
      </w:r>
      <w:r>
        <w:rPr>
          <w:spacing w:val="-3"/>
          <w:w w:val="105"/>
        </w:rPr>
        <w:t> </w:t>
      </w:r>
      <w:r>
        <w:rPr>
          <w:spacing w:val="-2"/>
          <w:w w:val="105"/>
        </w:rPr>
        <w:t>the</w:t>
      </w:r>
      <w:r>
        <w:rPr>
          <w:spacing w:val="-3"/>
          <w:w w:val="105"/>
        </w:rPr>
        <w:t> </w:t>
      </w:r>
      <w:r>
        <w:rPr>
          <w:spacing w:val="-2"/>
          <w:w w:val="105"/>
        </w:rPr>
        <w:t>Archinaut One</w:t>
      </w:r>
      <w:r>
        <w:rPr>
          <w:spacing w:val="-3"/>
          <w:w w:val="105"/>
        </w:rPr>
        <w:t> </w:t>
      </w:r>
      <w:r>
        <w:rPr>
          <w:spacing w:val="-2"/>
          <w:w w:val="105"/>
        </w:rPr>
        <w:t>spacecraft,</w:t>
      </w:r>
      <w:r>
        <w:rPr>
          <w:spacing w:val="-3"/>
          <w:w w:val="105"/>
        </w:rPr>
        <w:t> </w:t>
      </w:r>
      <w:r>
        <w:rPr>
          <w:spacing w:val="-2"/>
          <w:w w:val="105"/>
        </w:rPr>
        <w:t>a</w:t>
      </w:r>
      <w:r>
        <w:rPr>
          <w:spacing w:val="-3"/>
          <w:w w:val="105"/>
        </w:rPr>
        <w:t> </w:t>
      </w:r>
      <w:r>
        <w:rPr>
          <w:spacing w:val="-2"/>
          <w:w w:val="105"/>
        </w:rPr>
        <w:t>robotic</w:t>
      </w:r>
      <w:r>
        <w:rPr>
          <w:spacing w:val="-3"/>
          <w:w w:val="105"/>
        </w:rPr>
        <w:t> </w:t>
      </w:r>
      <w:r>
        <w:rPr>
          <w:spacing w:val="-2"/>
          <w:w w:val="105"/>
        </w:rPr>
        <w:t>system </w:t>
      </w:r>
      <w:r>
        <w:rPr>
          <w:w w:val="105"/>
        </w:rPr>
        <w:t>capable of manufacturing and assembling parts in Earth’s orbit.</w:t>
      </w:r>
      <w:r>
        <w:rPr>
          <w:spacing w:val="40"/>
          <w:w w:val="105"/>
        </w:rPr>
        <w:t> </w:t>
      </w:r>
      <w:r>
        <w:rPr>
          <w:w w:val="105"/>
        </w:rPr>
        <w:t>This groundbreaking mission</w:t>
      </w:r>
      <w:r>
        <w:rPr>
          <w:w w:val="105"/>
        </w:rPr>
        <w:t> demonstrated</w:t>
      </w:r>
      <w:r>
        <w:rPr>
          <w:w w:val="105"/>
        </w:rPr>
        <w:t> the</w:t>
      </w:r>
      <w:r>
        <w:rPr>
          <w:w w:val="105"/>
        </w:rPr>
        <w:t> use</w:t>
      </w:r>
      <w:r>
        <w:rPr>
          <w:w w:val="105"/>
        </w:rPr>
        <w:t> of</w:t>
      </w:r>
      <w:r>
        <w:rPr>
          <w:w w:val="105"/>
        </w:rPr>
        <w:t> AM</w:t>
      </w:r>
      <w:r>
        <w:rPr>
          <w:w w:val="105"/>
        </w:rPr>
        <w:t> to</w:t>
      </w:r>
      <w:r>
        <w:rPr>
          <w:w w:val="105"/>
        </w:rPr>
        <w:t> build</w:t>
      </w:r>
      <w:r>
        <w:rPr>
          <w:w w:val="105"/>
        </w:rPr>
        <w:t> structures</w:t>
      </w:r>
      <w:r>
        <w:rPr>
          <w:w w:val="105"/>
        </w:rPr>
        <w:t> without</w:t>
      </w:r>
      <w:r>
        <w:rPr>
          <w:w w:val="105"/>
        </w:rPr>
        <w:t> the</w:t>
      </w:r>
      <w:r>
        <w:rPr>
          <w:w w:val="105"/>
        </w:rPr>
        <w:t> size</w:t>
      </w:r>
      <w:r>
        <w:rPr>
          <w:w w:val="105"/>
        </w:rPr>
        <w:t> constraints imposed</w:t>
      </w:r>
      <w:r>
        <w:rPr>
          <w:spacing w:val="-12"/>
          <w:w w:val="105"/>
        </w:rPr>
        <w:t> </w:t>
      </w:r>
      <w:r>
        <w:rPr>
          <w:w w:val="105"/>
        </w:rPr>
        <w:t>by</w:t>
      </w:r>
      <w:r>
        <w:rPr>
          <w:spacing w:val="-12"/>
          <w:w w:val="105"/>
        </w:rPr>
        <w:t> </w:t>
      </w:r>
      <w:r>
        <w:rPr>
          <w:w w:val="105"/>
        </w:rPr>
        <w:t>Earth-based</w:t>
      </w:r>
      <w:r>
        <w:rPr>
          <w:spacing w:val="-11"/>
          <w:w w:val="105"/>
        </w:rPr>
        <w:t> </w:t>
      </w:r>
      <w:r>
        <w:rPr>
          <w:w w:val="105"/>
        </w:rPr>
        <w:t>launches.</w:t>
      </w:r>
      <w:r>
        <w:rPr>
          <w:spacing w:val="-4"/>
          <w:w w:val="105"/>
        </w:rPr>
        <w:t> </w:t>
      </w:r>
      <w:r>
        <w:rPr>
          <w:w w:val="105"/>
        </w:rPr>
        <w:t>Archinaut</w:t>
      </w:r>
      <w:r>
        <w:rPr>
          <w:spacing w:val="-12"/>
          <w:w w:val="105"/>
        </w:rPr>
        <w:t> </w:t>
      </w:r>
      <w:r>
        <w:rPr>
          <w:w w:val="105"/>
        </w:rPr>
        <w:t>One’s</w:t>
      </w:r>
      <w:r>
        <w:rPr>
          <w:spacing w:val="-11"/>
          <w:w w:val="105"/>
        </w:rPr>
        <w:t> </w:t>
      </w:r>
      <w:r>
        <w:rPr>
          <w:w w:val="105"/>
        </w:rPr>
        <w:t>capabilities</w:t>
      </w:r>
      <w:r>
        <w:rPr>
          <w:spacing w:val="-12"/>
          <w:w w:val="105"/>
        </w:rPr>
        <w:t> </w:t>
      </w:r>
      <w:r>
        <w:rPr>
          <w:w w:val="105"/>
        </w:rPr>
        <w:t>open</w:t>
      </w:r>
      <w:r>
        <w:rPr>
          <w:spacing w:val="-12"/>
          <w:w w:val="105"/>
        </w:rPr>
        <w:t> </w:t>
      </w:r>
      <w:r>
        <w:rPr>
          <w:w w:val="105"/>
        </w:rPr>
        <w:t>new</w:t>
      </w:r>
      <w:r>
        <w:rPr>
          <w:spacing w:val="-11"/>
          <w:w w:val="105"/>
        </w:rPr>
        <w:t> </w:t>
      </w:r>
      <w:r>
        <w:rPr>
          <w:w w:val="105"/>
        </w:rPr>
        <w:t>possibilities</w:t>
      </w:r>
      <w:r>
        <w:rPr>
          <w:spacing w:val="-12"/>
          <w:w w:val="105"/>
        </w:rPr>
        <w:t> </w:t>
      </w:r>
      <w:r>
        <w:rPr>
          <w:w w:val="105"/>
        </w:rPr>
        <w:t>for </w:t>
      </w:r>
      <w:r>
        <w:rPr>
          <w:spacing w:val="-2"/>
          <w:w w:val="105"/>
        </w:rPr>
        <w:t>creating larger space structures, including telescopes, satellite antennas, and solar arrays, </w:t>
      </w:r>
      <w:r>
        <w:rPr>
          <w:w w:val="105"/>
        </w:rPr>
        <w:t>marking a significant leap in space exploration technology [</w:t>
      </w:r>
      <w:hyperlink w:history="true" w:anchor="_bookmark79">
        <w:r>
          <w:rPr>
            <w:color w:val="0774B7"/>
            <w:w w:val="105"/>
          </w:rPr>
          <w:t>79</w:t>
        </w:r>
      </w:hyperlink>
      <w:r>
        <w:rPr>
          <w:w w:val="105"/>
        </w:rPr>
        <w:t>].</w:t>
      </w:r>
    </w:p>
    <w:p>
      <w:pPr>
        <w:pStyle w:val="BodyText"/>
        <w:spacing w:line="285" w:lineRule="auto"/>
        <w:ind w:left="2761" w:right="118" w:firstLine="425"/>
        <w:jc w:val="both"/>
      </w:pPr>
      <w:r>
        <w:rPr/>
        <w:t>Another promising initiative is the Redwire Regolith Print (RRP) project, a collabora-tion between NASA, the ISS, and Redwire Space. This project explores 3D printing with materials derived from lunar and Martian regolith to construct structures in space. Success in</w:t>
      </w:r>
      <w:r>
        <w:rPr>
          <w:spacing w:val="28"/>
        </w:rPr>
        <w:t> </w:t>
      </w:r>
      <w:r>
        <w:rPr/>
        <w:t>this</w:t>
      </w:r>
      <w:r>
        <w:rPr>
          <w:spacing w:val="28"/>
        </w:rPr>
        <w:t> </w:t>
      </w:r>
      <w:r>
        <w:rPr/>
        <w:t>endeavor</w:t>
      </w:r>
      <w:r>
        <w:rPr>
          <w:spacing w:val="28"/>
        </w:rPr>
        <w:t> </w:t>
      </w:r>
      <w:r>
        <w:rPr/>
        <w:t>could</w:t>
      </w:r>
      <w:r>
        <w:rPr>
          <w:spacing w:val="27"/>
        </w:rPr>
        <w:t> </w:t>
      </w:r>
      <w:r>
        <w:rPr/>
        <w:t>enable</w:t>
      </w:r>
      <w:r>
        <w:rPr>
          <w:spacing w:val="28"/>
        </w:rPr>
        <w:t> </w:t>
      </w:r>
      <w:r>
        <w:rPr/>
        <w:t>the</w:t>
      </w:r>
      <w:r>
        <w:rPr>
          <w:spacing w:val="27"/>
        </w:rPr>
        <w:t> </w:t>
      </w:r>
      <w:r>
        <w:rPr/>
        <w:t>construction</w:t>
      </w:r>
      <w:r>
        <w:rPr>
          <w:spacing w:val="28"/>
        </w:rPr>
        <w:t> </w:t>
      </w:r>
      <w:r>
        <w:rPr/>
        <w:t>of</w:t>
      </w:r>
      <w:r>
        <w:rPr>
          <w:spacing w:val="27"/>
        </w:rPr>
        <w:t> </w:t>
      </w:r>
      <w:r>
        <w:rPr/>
        <w:t>habitats</w:t>
      </w:r>
      <w:r>
        <w:rPr>
          <w:spacing w:val="28"/>
        </w:rPr>
        <w:t> </w:t>
      </w:r>
      <w:r>
        <w:rPr/>
        <w:t>and</w:t>
      </w:r>
      <w:r>
        <w:rPr>
          <w:spacing w:val="27"/>
        </w:rPr>
        <w:t> </w:t>
      </w:r>
      <w:r>
        <w:rPr/>
        <w:t>other</w:t>
      </w:r>
      <w:r>
        <w:rPr>
          <w:spacing w:val="28"/>
        </w:rPr>
        <w:t> </w:t>
      </w:r>
      <w:r>
        <w:rPr/>
        <w:t>facilities</w:t>
      </w:r>
      <w:r>
        <w:rPr>
          <w:spacing w:val="27"/>
        </w:rPr>
        <w:t> </w:t>
      </w:r>
      <w:r>
        <w:rPr/>
        <w:t>directly</w:t>
      </w:r>
      <w:r>
        <w:rPr>
          <w:spacing w:val="27"/>
        </w:rPr>
        <w:t> </w:t>
      </w:r>
      <w:r>
        <w:rPr/>
        <w:t>on the Moon and Mars, utilizing readily available extraterrestrial materials [</w:t>
      </w:r>
      <w:hyperlink w:history="true" w:anchor="_bookmark80">
        <w:r>
          <w:rPr>
            <w:color w:val="0774B7"/>
          </w:rPr>
          <w:t>80</w:t>
        </w:r>
      </w:hyperlink>
      <w:r>
        <w:rPr/>
        <w:t>].</w:t>
      </w:r>
    </w:p>
    <w:p>
      <w:pPr>
        <w:pStyle w:val="BodyText"/>
        <w:spacing w:line="285" w:lineRule="auto"/>
        <w:ind w:left="2753" w:right="117" w:firstLine="433"/>
        <w:jc w:val="both"/>
      </w:pPr>
      <w:r>
        <w:rPr>
          <w:w w:val="105"/>
        </w:rPr>
        <w:t>While</w:t>
      </w:r>
      <w:r>
        <w:rPr>
          <w:w w:val="105"/>
        </w:rPr>
        <w:t> most</w:t>
      </w:r>
      <w:r>
        <w:rPr>
          <w:w w:val="105"/>
        </w:rPr>
        <w:t> ISM</w:t>
      </w:r>
      <w:r>
        <w:rPr>
          <w:w w:val="105"/>
        </w:rPr>
        <w:t> innovations</w:t>
      </w:r>
      <w:r>
        <w:rPr>
          <w:w w:val="105"/>
        </w:rPr>
        <w:t> focus</w:t>
      </w:r>
      <w:r>
        <w:rPr>
          <w:w w:val="105"/>
        </w:rPr>
        <w:t> on</w:t>
      </w:r>
      <w:r>
        <w:rPr>
          <w:w w:val="105"/>
        </w:rPr>
        <w:t> low-risk</w:t>
      </w:r>
      <w:r>
        <w:rPr>
          <w:w w:val="105"/>
        </w:rPr>
        <w:t> incremental</w:t>
      </w:r>
      <w:r>
        <w:rPr>
          <w:w w:val="105"/>
        </w:rPr>
        <w:t> advancements,</w:t>
      </w:r>
      <w:r>
        <w:rPr>
          <w:w w:val="105"/>
        </w:rPr>
        <w:t> some disruptive concepts, such as the space elevator, highlight the ambitious nature of space exploration. The</w:t>
      </w:r>
      <w:r>
        <w:rPr>
          <w:spacing w:val="-6"/>
          <w:w w:val="105"/>
        </w:rPr>
        <w:t> </w:t>
      </w:r>
      <w:r>
        <w:rPr>
          <w:w w:val="105"/>
        </w:rPr>
        <w:t>space</w:t>
      </w:r>
      <w:r>
        <w:rPr>
          <w:spacing w:val="-6"/>
          <w:w w:val="105"/>
        </w:rPr>
        <w:t> </w:t>
      </w:r>
      <w:r>
        <w:rPr>
          <w:w w:val="105"/>
        </w:rPr>
        <w:t>elevator</w:t>
      </w:r>
      <w:r>
        <w:rPr>
          <w:spacing w:val="-6"/>
          <w:w w:val="105"/>
        </w:rPr>
        <w:t> </w:t>
      </w:r>
      <w:r>
        <w:rPr>
          <w:w w:val="105"/>
        </w:rPr>
        <w:t>envisioned</w:t>
      </w:r>
      <w:r>
        <w:rPr>
          <w:spacing w:val="-6"/>
          <w:w w:val="105"/>
        </w:rPr>
        <w:t> </w:t>
      </w:r>
      <w:r>
        <w:rPr>
          <w:w w:val="105"/>
        </w:rPr>
        <w:t>as</w:t>
      </w:r>
      <w:r>
        <w:rPr>
          <w:spacing w:val="-6"/>
          <w:w w:val="105"/>
        </w:rPr>
        <w:t> </w:t>
      </w:r>
      <w:r>
        <w:rPr>
          <w:w w:val="105"/>
        </w:rPr>
        <w:t>an</w:t>
      </w:r>
      <w:r>
        <w:rPr>
          <w:spacing w:val="-6"/>
          <w:w w:val="105"/>
        </w:rPr>
        <w:t> </w:t>
      </w:r>
      <w:r>
        <w:rPr>
          <w:w w:val="105"/>
        </w:rPr>
        <w:t>alternative</w:t>
      </w:r>
      <w:r>
        <w:rPr>
          <w:spacing w:val="-6"/>
          <w:w w:val="105"/>
        </w:rPr>
        <w:t> </w:t>
      </w:r>
      <w:r>
        <w:rPr>
          <w:w w:val="105"/>
        </w:rPr>
        <w:t>to</w:t>
      </w:r>
      <w:r>
        <w:rPr>
          <w:spacing w:val="-6"/>
          <w:w w:val="105"/>
        </w:rPr>
        <w:t> </w:t>
      </w:r>
      <w:r>
        <w:rPr>
          <w:w w:val="105"/>
        </w:rPr>
        <w:t>rocket</w:t>
      </w:r>
      <w:r>
        <w:rPr>
          <w:spacing w:val="-6"/>
          <w:w w:val="105"/>
        </w:rPr>
        <w:t> </w:t>
      </w:r>
      <w:r>
        <w:rPr>
          <w:w w:val="105"/>
        </w:rPr>
        <w:t>transportation,</w:t>
      </w:r>
      <w:r>
        <w:rPr>
          <w:spacing w:val="-6"/>
          <w:w w:val="105"/>
        </w:rPr>
        <w:t> </w:t>
      </w:r>
      <w:r>
        <w:rPr>
          <w:w w:val="105"/>
        </w:rPr>
        <w:t>re-</w:t>
      </w:r>
      <w:r>
        <w:rPr/>
        <w:t>mains a conceptual breakthrough but faces significant material and engineering challenges. </w:t>
      </w:r>
      <w:r>
        <w:rPr>
          <w:w w:val="105"/>
        </w:rPr>
        <w:t>The elevator’s cable must withstand extreme stresses and strains, compounded by solar wind and the gravitational interplay of the Earth, Moon, and Sun. Current materials lack the</w:t>
      </w:r>
      <w:r>
        <w:rPr>
          <w:spacing w:val="-3"/>
          <w:w w:val="105"/>
        </w:rPr>
        <w:t> </w:t>
      </w:r>
      <w:r>
        <w:rPr>
          <w:w w:val="105"/>
        </w:rPr>
        <w:t>required</w:t>
      </w:r>
      <w:r>
        <w:rPr>
          <w:spacing w:val="-3"/>
          <w:w w:val="105"/>
        </w:rPr>
        <w:t> </w:t>
      </w:r>
      <w:r>
        <w:rPr>
          <w:w w:val="105"/>
        </w:rPr>
        <w:t>tensile</w:t>
      </w:r>
      <w:r>
        <w:rPr>
          <w:spacing w:val="-3"/>
          <w:w w:val="105"/>
        </w:rPr>
        <w:t> </w:t>
      </w:r>
      <w:r>
        <w:rPr>
          <w:w w:val="105"/>
        </w:rPr>
        <w:t>strength</w:t>
      </w:r>
      <w:r>
        <w:rPr>
          <w:spacing w:val="-3"/>
          <w:w w:val="105"/>
        </w:rPr>
        <w:t> </w:t>
      </w:r>
      <w:r>
        <w:rPr>
          <w:w w:val="105"/>
        </w:rPr>
        <w:t>and</w:t>
      </w:r>
      <w:r>
        <w:rPr>
          <w:spacing w:val="-3"/>
          <w:w w:val="105"/>
        </w:rPr>
        <w:t> </w:t>
      </w:r>
      <w:r>
        <w:rPr>
          <w:w w:val="105"/>
        </w:rPr>
        <w:t>rigidity</w:t>
      </w:r>
      <w:r>
        <w:rPr>
          <w:spacing w:val="-3"/>
          <w:w w:val="105"/>
        </w:rPr>
        <w:t> </w:t>
      </w:r>
      <w:r>
        <w:rPr>
          <w:w w:val="105"/>
        </w:rPr>
        <w:t>to</w:t>
      </w:r>
      <w:r>
        <w:rPr>
          <w:spacing w:val="-3"/>
          <w:w w:val="105"/>
        </w:rPr>
        <w:t> </w:t>
      </w:r>
      <w:r>
        <w:rPr>
          <w:w w:val="105"/>
        </w:rPr>
        <w:t>handle</w:t>
      </w:r>
      <w:r>
        <w:rPr>
          <w:spacing w:val="-3"/>
          <w:w w:val="105"/>
        </w:rPr>
        <w:t> </w:t>
      </w:r>
      <w:r>
        <w:rPr>
          <w:w w:val="105"/>
        </w:rPr>
        <w:t>these</w:t>
      </w:r>
      <w:r>
        <w:rPr>
          <w:spacing w:val="-3"/>
          <w:w w:val="105"/>
        </w:rPr>
        <w:t> </w:t>
      </w:r>
      <w:r>
        <w:rPr>
          <w:w w:val="105"/>
        </w:rPr>
        <w:t>demands. For</w:t>
      </w:r>
      <w:r>
        <w:rPr>
          <w:spacing w:val="-3"/>
          <w:w w:val="105"/>
        </w:rPr>
        <w:t> </w:t>
      </w:r>
      <w:r>
        <w:rPr>
          <w:w w:val="105"/>
        </w:rPr>
        <w:t>instance,</w:t>
      </w:r>
      <w:r>
        <w:rPr>
          <w:spacing w:val="-3"/>
          <w:w w:val="105"/>
        </w:rPr>
        <w:t> </w:t>
      </w:r>
      <w:r>
        <w:rPr>
          <w:w w:val="105"/>
        </w:rPr>
        <w:t>Table</w:t>
      </w:r>
      <w:r>
        <w:rPr>
          <w:spacing w:val="-3"/>
          <w:w w:val="105"/>
        </w:rPr>
        <w:t> </w:t>
      </w:r>
      <w:hyperlink w:history="true" w:anchor="_bookmark5">
        <w:r>
          <w:rPr>
            <w:color w:val="0774B7"/>
            <w:w w:val="105"/>
          </w:rPr>
          <w:t>4</w:t>
        </w:r>
      </w:hyperlink>
      <w:r>
        <w:rPr>
          <w:color w:val="0774B7"/>
          <w:w w:val="105"/>
        </w:rPr>
        <w:t> </w:t>
      </w:r>
      <w:r>
        <w:rPr>
          <w:w w:val="105"/>
        </w:rPr>
        <w:t>compares potential materials for the elevator cable:</w:t>
      </w:r>
    </w:p>
    <w:p>
      <w:pPr>
        <w:pStyle w:val="BodyText"/>
        <w:spacing w:line="285" w:lineRule="auto"/>
        <w:ind w:left="2755" w:right="128" w:firstLine="431"/>
        <w:jc w:val="both"/>
      </w:pPr>
      <w:r>
        <w:rPr>
          <w:w w:val="105"/>
        </w:rPr>
        <w:t>Among these materials, carbon nanotubes exhibit the highest tensile strength and characteristic</w:t>
      </w:r>
      <w:r>
        <w:rPr>
          <w:spacing w:val="-2"/>
          <w:w w:val="105"/>
        </w:rPr>
        <w:t> </w:t>
      </w:r>
      <w:r>
        <w:rPr>
          <w:w w:val="105"/>
        </w:rPr>
        <w:t>length,</w:t>
      </w:r>
      <w:r>
        <w:rPr>
          <w:spacing w:val="-1"/>
          <w:w w:val="105"/>
        </w:rPr>
        <w:t> </w:t>
      </w:r>
      <w:r>
        <w:rPr>
          <w:w w:val="105"/>
        </w:rPr>
        <w:t>making</w:t>
      </w:r>
      <w:r>
        <w:rPr>
          <w:spacing w:val="-1"/>
          <w:w w:val="105"/>
        </w:rPr>
        <w:t> </w:t>
      </w:r>
      <w:r>
        <w:rPr>
          <w:w w:val="105"/>
        </w:rPr>
        <w:t>them</w:t>
      </w:r>
      <w:r>
        <w:rPr>
          <w:spacing w:val="-2"/>
          <w:w w:val="105"/>
        </w:rPr>
        <w:t> </w:t>
      </w:r>
      <w:r>
        <w:rPr>
          <w:w w:val="105"/>
        </w:rPr>
        <w:t>a</w:t>
      </w:r>
      <w:r>
        <w:rPr>
          <w:spacing w:val="-1"/>
          <w:w w:val="105"/>
        </w:rPr>
        <w:t> </w:t>
      </w:r>
      <w:r>
        <w:rPr>
          <w:w w:val="105"/>
        </w:rPr>
        <w:t>promising</w:t>
      </w:r>
      <w:r>
        <w:rPr>
          <w:spacing w:val="-1"/>
          <w:w w:val="105"/>
        </w:rPr>
        <w:t> </w:t>
      </w:r>
      <w:r>
        <w:rPr>
          <w:w w:val="105"/>
        </w:rPr>
        <w:t>candidate</w:t>
      </w:r>
      <w:r>
        <w:rPr>
          <w:spacing w:val="-2"/>
          <w:w w:val="105"/>
        </w:rPr>
        <w:t> </w:t>
      </w:r>
      <w:r>
        <w:rPr>
          <w:w w:val="105"/>
        </w:rPr>
        <w:t>for</w:t>
      </w:r>
      <w:r>
        <w:rPr>
          <w:spacing w:val="-1"/>
          <w:w w:val="105"/>
        </w:rPr>
        <w:t> </w:t>
      </w:r>
      <w:r>
        <w:rPr>
          <w:w w:val="105"/>
        </w:rPr>
        <w:t>future</w:t>
      </w:r>
      <w:r>
        <w:rPr>
          <w:spacing w:val="-1"/>
          <w:w w:val="105"/>
        </w:rPr>
        <w:t> </w:t>
      </w:r>
      <w:r>
        <w:rPr>
          <w:w w:val="105"/>
        </w:rPr>
        <w:t>exploration,</w:t>
      </w:r>
      <w:r>
        <w:rPr>
          <w:spacing w:val="-1"/>
          <w:w w:val="105"/>
        </w:rPr>
        <w:t> </w:t>
      </w:r>
      <w:r>
        <w:rPr>
          <w:w w:val="105"/>
        </w:rPr>
        <w:t>though practical</w:t>
      </w:r>
      <w:r>
        <w:rPr>
          <w:w w:val="105"/>
        </w:rPr>
        <w:t> application</w:t>
      </w:r>
      <w:r>
        <w:rPr>
          <w:w w:val="105"/>
        </w:rPr>
        <w:t> remains</w:t>
      </w:r>
      <w:r>
        <w:rPr>
          <w:w w:val="105"/>
        </w:rPr>
        <w:t> elusive</w:t>
      </w:r>
      <w:r>
        <w:rPr>
          <w:w w:val="105"/>
        </w:rPr>
        <w:t> due</w:t>
      </w:r>
      <w:r>
        <w:rPr>
          <w:w w:val="105"/>
        </w:rPr>
        <w:t> to</w:t>
      </w:r>
      <w:r>
        <w:rPr>
          <w:w w:val="105"/>
        </w:rPr>
        <w:t> current</w:t>
      </w:r>
      <w:r>
        <w:rPr>
          <w:w w:val="105"/>
        </w:rPr>
        <w:t> limitations</w:t>
      </w:r>
      <w:r>
        <w:rPr>
          <w:w w:val="105"/>
        </w:rPr>
        <w:t> in</w:t>
      </w:r>
      <w:r>
        <w:rPr>
          <w:w w:val="105"/>
        </w:rPr>
        <w:t> manufacturing</w:t>
      </w:r>
      <w:r>
        <w:rPr>
          <w:w w:val="105"/>
        </w:rPr>
        <w:t> and material stability. As space exploration continues to evolve, emerging technologies such as ISRU, robotic manufacturing systems like Archinaut One, and material advancements for</w:t>
      </w:r>
      <w:r>
        <w:rPr>
          <w:spacing w:val="-2"/>
          <w:w w:val="105"/>
        </w:rPr>
        <w:t> </w:t>
      </w:r>
      <w:r>
        <w:rPr>
          <w:w w:val="105"/>
        </w:rPr>
        <w:t>space</w:t>
      </w:r>
      <w:r>
        <w:rPr>
          <w:spacing w:val="-2"/>
          <w:w w:val="105"/>
        </w:rPr>
        <w:t> </w:t>
      </w:r>
      <w:r>
        <w:rPr>
          <w:w w:val="105"/>
        </w:rPr>
        <w:t>structures</w:t>
      </w:r>
      <w:r>
        <w:rPr>
          <w:spacing w:val="-1"/>
          <w:w w:val="105"/>
        </w:rPr>
        <w:t> </w:t>
      </w:r>
      <w:r>
        <w:rPr>
          <w:w w:val="105"/>
        </w:rPr>
        <w:t>demonstrate</w:t>
      </w:r>
      <w:r>
        <w:rPr>
          <w:spacing w:val="-2"/>
          <w:w w:val="105"/>
        </w:rPr>
        <w:t> </w:t>
      </w:r>
      <w:r>
        <w:rPr>
          <w:w w:val="105"/>
        </w:rPr>
        <w:t>the</w:t>
      </w:r>
      <w:r>
        <w:rPr>
          <w:spacing w:val="-2"/>
          <w:w w:val="105"/>
        </w:rPr>
        <w:t> </w:t>
      </w:r>
      <w:r>
        <w:rPr>
          <w:w w:val="105"/>
        </w:rPr>
        <w:t>exciting</w:t>
      </w:r>
      <w:r>
        <w:rPr>
          <w:spacing w:val="-1"/>
          <w:w w:val="105"/>
        </w:rPr>
        <w:t> </w:t>
      </w:r>
      <w:r>
        <w:rPr>
          <w:w w:val="105"/>
        </w:rPr>
        <w:t>potential</w:t>
      </w:r>
      <w:r>
        <w:rPr>
          <w:spacing w:val="-2"/>
          <w:w w:val="105"/>
        </w:rPr>
        <w:t> </w:t>
      </w:r>
      <w:r>
        <w:rPr>
          <w:w w:val="105"/>
        </w:rPr>
        <w:t>of</w:t>
      </w:r>
      <w:r>
        <w:rPr>
          <w:spacing w:val="-2"/>
          <w:w w:val="105"/>
        </w:rPr>
        <w:t> </w:t>
      </w:r>
      <w:r>
        <w:rPr>
          <w:w w:val="105"/>
        </w:rPr>
        <w:t>ISM.</w:t>
      </w:r>
      <w:r>
        <w:rPr>
          <w:spacing w:val="-1"/>
          <w:w w:val="105"/>
        </w:rPr>
        <w:t> </w:t>
      </w:r>
      <w:r>
        <w:rPr>
          <w:w w:val="105"/>
        </w:rPr>
        <w:t>While</w:t>
      </w:r>
      <w:r>
        <w:rPr>
          <w:spacing w:val="-2"/>
          <w:w w:val="105"/>
        </w:rPr>
        <w:t> </w:t>
      </w:r>
      <w:r>
        <w:rPr>
          <w:w w:val="105"/>
        </w:rPr>
        <w:t>challenges</w:t>
      </w:r>
      <w:r>
        <w:rPr>
          <w:spacing w:val="-2"/>
          <w:w w:val="105"/>
        </w:rPr>
        <w:t> remain,</w:t>
      </w:r>
    </w:p>
    <w:p>
      <w:pPr>
        <w:pStyle w:val="BodyText"/>
        <w:spacing w:after="0" w:line="285" w:lineRule="auto"/>
        <w:jc w:val="both"/>
        <w:sectPr>
          <w:pgSz w:w="11910" w:h="16840"/>
          <w:pgMar w:header="685" w:footer="0" w:top="1020" w:bottom="280" w:left="566" w:right="566"/>
        </w:sectPr>
      </w:pPr>
    </w:p>
    <w:p>
      <w:pPr>
        <w:pStyle w:val="BodyText"/>
        <w:spacing w:before="177"/>
      </w:pPr>
    </w:p>
    <w:p>
      <w:pPr>
        <w:pStyle w:val="BodyText"/>
        <w:spacing w:line="285" w:lineRule="auto"/>
        <w:ind w:left="2761"/>
      </w:pPr>
      <w:r>
        <w:rPr>
          <w:w w:val="105"/>
        </w:rPr>
        <w:t>these</w:t>
      </w:r>
      <w:r>
        <w:rPr>
          <w:spacing w:val="-12"/>
          <w:w w:val="105"/>
        </w:rPr>
        <w:t> </w:t>
      </w:r>
      <w:r>
        <w:rPr>
          <w:w w:val="105"/>
        </w:rPr>
        <w:t>innovations</w:t>
      </w:r>
      <w:r>
        <w:rPr>
          <w:spacing w:val="-12"/>
          <w:w w:val="105"/>
        </w:rPr>
        <w:t> </w:t>
      </w:r>
      <w:r>
        <w:rPr>
          <w:w w:val="105"/>
        </w:rPr>
        <w:t>steadily</w:t>
      </w:r>
      <w:r>
        <w:rPr>
          <w:spacing w:val="-11"/>
          <w:w w:val="105"/>
        </w:rPr>
        <w:t> </w:t>
      </w:r>
      <w:r>
        <w:rPr>
          <w:w w:val="105"/>
        </w:rPr>
        <w:t>transform</w:t>
      </w:r>
      <w:r>
        <w:rPr>
          <w:spacing w:val="-12"/>
          <w:w w:val="105"/>
        </w:rPr>
        <w:t> </w:t>
      </w:r>
      <w:r>
        <w:rPr>
          <w:w w:val="105"/>
        </w:rPr>
        <w:t>the</w:t>
      </w:r>
      <w:r>
        <w:rPr>
          <w:spacing w:val="-11"/>
          <w:w w:val="105"/>
        </w:rPr>
        <w:t> </w:t>
      </w:r>
      <w:r>
        <w:rPr>
          <w:w w:val="105"/>
        </w:rPr>
        <w:t>possibilities</w:t>
      </w:r>
      <w:r>
        <w:rPr>
          <w:spacing w:val="-12"/>
          <w:w w:val="105"/>
        </w:rPr>
        <w:t> </w:t>
      </w:r>
      <w:r>
        <w:rPr>
          <w:w w:val="105"/>
        </w:rPr>
        <w:t>of</w:t>
      </w:r>
      <w:r>
        <w:rPr>
          <w:spacing w:val="-11"/>
          <w:w w:val="105"/>
        </w:rPr>
        <w:t> </w:t>
      </w:r>
      <w:r>
        <w:rPr>
          <w:w w:val="105"/>
        </w:rPr>
        <w:t>sustainable</w:t>
      </w:r>
      <w:r>
        <w:rPr>
          <w:spacing w:val="-12"/>
          <w:w w:val="105"/>
        </w:rPr>
        <w:t> </w:t>
      </w:r>
      <w:r>
        <w:rPr>
          <w:w w:val="105"/>
        </w:rPr>
        <w:t>human</w:t>
      </w:r>
      <w:r>
        <w:rPr>
          <w:spacing w:val="-12"/>
          <w:w w:val="105"/>
        </w:rPr>
        <w:t> </w:t>
      </w:r>
      <w:r>
        <w:rPr>
          <w:w w:val="105"/>
        </w:rPr>
        <w:t>presence</w:t>
      </w:r>
      <w:r>
        <w:rPr>
          <w:spacing w:val="-11"/>
          <w:w w:val="105"/>
        </w:rPr>
        <w:t> </w:t>
      </w:r>
      <w:r>
        <w:rPr>
          <w:w w:val="105"/>
        </w:rPr>
        <w:t>and industrial activities beyond Earth.</w:t>
      </w:r>
    </w:p>
    <w:p>
      <w:pPr>
        <w:spacing w:before="217"/>
        <w:ind w:left="2755" w:right="0" w:firstLine="0"/>
        <w:jc w:val="left"/>
        <w:rPr>
          <w:sz w:val="18"/>
        </w:rPr>
      </w:pPr>
      <w:r>
        <w:rPr>
          <w:sz w:val="18"/>
        </w:rPr>
        <mc:AlternateContent>
          <mc:Choice Requires="wps">
            <w:drawing>
              <wp:anchor distT="0" distB="0" distL="0" distR="0" allowOverlap="1" layoutInCell="1" locked="0" behindDoc="0" simplePos="0" relativeHeight="15745536">
                <wp:simplePos x="0" y="0"/>
                <wp:positionH relativeFrom="page">
                  <wp:posOffset>2075103</wp:posOffset>
                </wp:positionH>
                <wp:positionV relativeFrom="paragraph">
                  <wp:posOffset>387580</wp:posOffset>
                </wp:positionV>
                <wp:extent cx="5066030" cy="133731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5066030" cy="133731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0"/>
                              <w:gridCol w:w="1473"/>
                              <w:gridCol w:w="1923"/>
                              <w:gridCol w:w="1649"/>
                              <w:gridCol w:w="1612"/>
                            </w:tblGrid>
                            <w:tr>
                              <w:trPr>
                                <w:trHeight w:val="512" w:hRule="atLeast"/>
                              </w:trPr>
                              <w:tc>
                                <w:tcPr>
                                  <w:tcW w:w="4596" w:type="dxa"/>
                                  <w:gridSpan w:val="3"/>
                                  <w:tcBorders>
                                    <w:top w:val="single" w:sz="8" w:space="0" w:color="000000"/>
                                  </w:tcBorders>
                                </w:tcPr>
                                <w:p>
                                  <w:pPr>
                                    <w:pStyle w:val="TableParagraph"/>
                                    <w:tabs>
                                      <w:tab w:pos="1690" w:val="left" w:leader="none"/>
                                      <w:tab w:pos="3262" w:val="left" w:leader="none"/>
                                    </w:tabs>
                                    <w:spacing w:line="216" w:lineRule="auto" w:before="7"/>
                                    <w:ind w:left="119"/>
                                    <w:rPr>
                                      <w:rFonts w:ascii="Palatino Linotype" w:hAnsi="Palatino Linotype"/>
                                      <w:b/>
                                      <w:sz w:val="20"/>
                                    </w:rPr>
                                  </w:pPr>
                                  <w:r>
                                    <w:rPr>
                                      <w:rFonts w:ascii="Palatino Linotype" w:hAnsi="Palatino Linotype"/>
                                      <w:b/>
                                      <w:spacing w:val="-2"/>
                                      <w:position w:val="-23"/>
                                      <w:sz w:val="20"/>
                                    </w:rPr>
                                    <w:t>Material</w:t>
                                  </w:r>
                                  <w:r>
                                    <w:rPr>
                                      <w:rFonts w:ascii="Palatino Linotype" w:hAnsi="Palatino Linotype"/>
                                      <w:b/>
                                      <w:position w:val="-23"/>
                                      <w:sz w:val="20"/>
                                    </w:rPr>
                                    <w:tab/>
                                  </w:r>
                                  <w:r>
                                    <w:rPr>
                                      <w:rFonts w:ascii="Palatino Linotype" w:hAnsi="Palatino Linotype"/>
                                      <w:b/>
                                      <w:position w:val="-11"/>
                                      <w:sz w:val="20"/>
                                    </w:rPr>
                                    <w:t>Density</w:t>
                                  </w:r>
                                  <w:r>
                                    <w:rPr>
                                      <w:rFonts w:ascii="Palatino Linotype" w:hAnsi="Palatino Linotype"/>
                                      <w:b/>
                                      <w:spacing w:val="-9"/>
                                      <w:position w:val="-11"/>
                                      <w:sz w:val="20"/>
                                    </w:rPr>
                                    <w:t> </w:t>
                                  </w:r>
                                  <w:r>
                                    <w:rPr>
                                      <w:rFonts w:ascii="Palatino Linotype" w:hAnsi="Palatino Linotype"/>
                                      <w:b/>
                                      <w:spacing w:val="-5"/>
                                      <w:position w:val="-11"/>
                                      <w:sz w:val="20"/>
                                    </w:rPr>
                                    <w:t>(</w:t>
                                  </w:r>
                                  <w:r>
                                    <w:rPr>
                                      <w:rFonts w:ascii="Arial" w:hAnsi="Arial"/>
                                      <w:b/>
                                      <w:i/>
                                      <w:spacing w:val="-5"/>
                                      <w:position w:val="-11"/>
                                      <w:sz w:val="20"/>
                                    </w:rPr>
                                    <w:t>ρ</w:t>
                                  </w:r>
                                  <w:r>
                                    <w:rPr>
                                      <w:rFonts w:ascii="Palatino Linotype" w:hAnsi="Palatino Linotype"/>
                                      <w:b/>
                                      <w:spacing w:val="-5"/>
                                      <w:position w:val="-11"/>
                                      <w:sz w:val="20"/>
                                    </w:rPr>
                                    <w:t>)</w:t>
                                  </w:r>
                                  <w:r>
                                    <w:rPr>
                                      <w:rFonts w:ascii="Palatino Linotype" w:hAnsi="Palatino Linotype"/>
                                      <w:b/>
                                      <w:position w:val="-11"/>
                                      <w:sz w:val="20"/>
                                    </w:rPr>
                                    <w:tab/>
                                  </w:r>
                                  <w:r>
                                    <w:rPr>
                                      <w:rFonts w:ascii="Palatino Linotype" w:hAnsi="Palatino Linotype"/>
                                      <w:b/>
                                      <w:sz w:val="20"/>
                                    </w:rPr>
                                    <w:t>Max</w:t>
                                  </w:r>
                                  <w:r>
                                    <w:rPr>
                                      <w:rFonts w:ascii="Palatino Linotype" w:hAnsi="Palatino Linotype"/>
                                      <w:b/>
                                      <w:spacing w:val="-5"/>
                                      <w:sz w:val="20"/>
                                    </w:rPr>
                                    <w:t> </w:t>
                                  </w:r>
                                  <w:r>
                                    <w:rPr>
                                      <w:rFonts w:ascii="Palatino Linotype" w:hAnsi="Palatino Linotype"/>
                                      <w:b/>
                                      <w:spacing w:val="-2"/>
                                      <w:sz w:val="20"/>
                                    </w:rPr>
                                    <w:t>Tensile</w:t>
                                  </w:r>
                                </w:p>
                              </w:tc>
                              <w:tc>
                                <w:tcPr>
                                  <w:tcW w:w="1649" w:type="dxa"/>
                                  <w:tcBorders>
                                    <w:top w:val="single" w:sz="8" w:space="0" w:color="000000"/>
                                  </w:tcBorders>
                                </w:tcPr>
                                <w:p>
                                  <w:pPr>
                                    <w:pStyle w:val="TableParagraph"/>
                                    <w:spacing w:line="240" w:lineRule="exact" w:before="13"/>
                                    <w:ind w:left="238"/>
                                    <w:rPr>
                                      <w:rFonts w:ascii="Palatino Linotype"/>
                                      <w:b/>
                                      <w:sz w:val="20"/>
                                    </w:rPr>
                                  </w:pPr>
                                  <w:r>
                                    <w:rPr>
                                      <w:rFonts w:ascii="Palatino Linotype"/>
                                      <w:b/>
                                      <w:spacing w:val="-2"/>
                                      <w:sz w:val="20"/>
                                    </w:rPr>
                                    <w:t>Characteristic </w:t>
                                  </w:r>
                                  <w:r>
                                    <w:rPr>
                                      <w:rFonts w:ascii="Palatino Linotype"/>
                                      <w:b/>
                                      <w:sz w:val="20"/>
                                    </w:rPr>
                                    <w:t>Length (</w:t>
                                  </w:r>
                                  <w:r>
                                    <w:rPr>
                                      <w:rFonts w:ascii="Palatino Linotype"/>
                                      <w:b/>
                                      <w:i/>
                                      <w:sz w:val="20"/>
                                    </w:rPr>
                                    <w:t>L</w:t>
                                  </w:r>
                                  <w:r>
                                    <w:rPr>
                                      <w:rFonts w:ascii="Palatino Linotype"/>
                                      <w:b/>
                                      <w:i/>
                                      <w:sz w:val="20"/>
                                      <w:vertAlign w:val="subscript"/>
                                    </w:rPr>
                                    <w:t>a</w:t>
                                  </w:r>
                                  <w:r>
                                    <w:rPr>
                                      <w:rFonts w:ascii="Palatino Linotype"/>
                                      <w:b/>
                                      <w:sz w:val="20"/>
                                      <w:vertAlign w:val="baseline"/>
                                    </w:rPr>
                                    <w:t>)</w:t>
                                  </w:r>
                                </w:p>
                              </w:tc>
                              <w:tc>
                                <w:tcPr>
                                  <w:tcW w:w="1612" w:type="dxa"/>
                                  <w:tcBorders>
                                    <w:top w:val="single" w:sz="8" w:space="0" w:color="000000"/>
                                  </w:tcBorders>
                                </w:tcPr>
                                <w:p>
                                  <w:pPr>
                                    <w:pStyle w:val="TableParagraph"/>
                                    <w:spacing w:before="15"/>
                                    <w:rPr>
                                      <w:sz w:val="20"/>
                                    </w:rPr>
                                  </w:pPr>
                                </w:p>
                                <w:p>
                                  <w:pPr>
                                    <w:pStyle w:val="TableParagraph"/>
                                    <w:spacing w:line="243" w:lineRule="exact"/>
                                    <w:ind w:left="160"/>
                                    <w:rPr>
                                      <w:rFonts w:ascii="Palatino Linotype"/>
                                      <w:b/>
                                      <w:sz w:val="20"/>
                                    </w:rPr>
                                  </w:pPr>
                                  <w:r>
                                    <w:rPr>
                                      <w:rFonts w:ascii="Palatino Linotype"/>
                                      <w:b/>
                                      <w:spacing w:val="-5"/>
                                      <w:sz w:val="20"/>
                                    </w:rPr>
                                    <w:t>Taper </w:t>
                                  </w:r>
                                  <w:r>
                                    <w:rPr>
                                      <w:rFonts w:ascii="Palatino Linotype"/>
                                      <w:b/>
                                      <w:spacing w:val="-2"/>
                                      <w:sz w:val="20"/>
                                    </w:rPr>
                                    <w:t>Ratio</w:t>
                                  </w:r>
                                </w:p>
                              </w:tc>
                            </w:tr>
                            <w:tr>
                              <w:trPr>
                                <w:trHeight w:val="290" w:hRule="atLeast"/>
                              </w:trPr>
                              <w:tc>
                                <w:tcPr>
                                  <w:tcW w:w="1200" w:type="dxa"/>
                                  <w:tcBorders>
                                    <w:bottom w:val="single" w:sz="4" w:space="0" w:color="000000"/>
                                  </w:tcBorders>
                                </w:tcPr>
                                <w:p>
                                  <w:pPr>
                                    <w:pStyle w:val="TableParagraph"/>
                                    <w:rPr>
                                      <w:rFonts w:ascii="Times New Roman"/>
                                      <w:sz w:val="18"/>
                                    </w:rPr>
                                  </w:pPr>
                                </w:p>
                              </w:tc>
                              <w:tc>
                                <w:tcPr>
                                  <w:tcW w:w="1473" w:type="dxa"/>
                                  <w:tcBorders>
                                    <w:bottom w:val="single" w:sz="4" w:space="0" w:color="000000"/>
                                  </w:tcBorders>
                                </w:tcPr>
                                <w:p>
                                  <w:pPr>
                                    <w:pStyle w:val="TableParagraph"/>
                                    <w:rPr>
                                      <w:rFonts w:ascii="Times New Roman"/>
                                      <w:sz w:val="18"/>
                                    </w:rPr>
                                  </w:pPr>
                                </w:p>
                              </w:tc>
                              <w:tc>
                                <w:tcPr>
                                  <w:tcW w:w="1923" w:type="dxa"/>
                                  <w:tcBorders>
                                    <w:bottom w:val="single" w:sz="4" w:space="0" w:color="000000"/>
                                  </w:tcBorders>
                                </w:tcPr>
                                <w:p>
                                  <w:pPr>
                                    <w:pStyle w:val="TableParagraph"/>
                                    <w:spacing w:line="246" w:lineRule="exact"/>
                                    <w:ind w:left="583"/>
                                    <w:rPr>
                                      <w:rFonts w:ascii="Palatino Linotype"/>
                                      <w:b/>
                                      <w:sz w:val="20"/>
                                    </w:rPr>
                                  </w:pPr>
                                  <w:r>
                                    <w:rPr>
                                      <w:rFonts w:ascii="Palatino Linotype"/>
                                      <w:b/>
                                      <w:spacing w:val="-2"/>
                                      <w:sz w:val="20"/>
                                    </w:rPr>
                                    <w:t>(GPa)</w:t>
                                  </w:r>
                                </w:p>
                              </w:tc>
                              <w:tc>
                                <w:tcPr>
                                  <w:tcW w:w="1649" w:type="dxa"/>
                                  <w:tcBorders>
                                    <w:bottom w:val="single" w:sz="4" w:space="0" w:color="000000"/>
                                  </w:tcBorders>
                                </w:tcPr>
                                <w:p>
                                  <w:pPr>
                                    <w:pStyle w:val="TableParagraph"/>
                                    <w:spacing w:line="246" w:lineRule="exact"/>
                                    <w:ind w:left="231"/>
                                    <w:rPr>
                                      <w:rFonts w:ascii="Palatino Linotype"/>
                                      <w:b/>
                                      <w:sz w:val="20"/>
                                    </w:rPr>
                                  </w:pPr>
                                  <w:r>
                                    <w:rPr>
                                      <w:rFonts w:ascii="Palatino Linotype"/>
                                      <w:b/>
                                      <w:spacing w:val="-4"/>
                                      <w:sz w:val="20"/>
                                    </w:rPr>
                                    <w:t>(Km)</w:t>
                                  </w:r>
                                </w:p>
                              </w:tc>
                              <w:tc>
                                <w:tcPr>
                                  <w:tcW w:w="1612" w:type="dxa"/>
                                  <w:tcBorders>
                                    <w:bottom w:val="single" w:sz="4" w:space="0" w:color="000000"/>
                                  </w:tcBorders>
                                </w:tcPr>
                                <w:p>
                                  <w:pPr>
                                    <w:pStyle w:val="TableParagraph"/>
                                    <w:rPr>
                                      <w:rFonts w:ascii="Times New Roman"/>
                                      <w:sz w:val="18"/>
                                    </w:rPr>
                                  </w:pPr>
                                </w:p>
                              </w:tc>
                            </w:tr>
                            <w:tr>
                              <w:trPr>
                                <w:trHeight w:val="335" w:hRule="atLeast"/>
                              </w:trPr>
                              <w:tc>
                                <w:tcPr>
                                  <w:tcW w:w="1200" w:type="dxa"/>
                                  <w:tcBorders>
                                    <w:top w:val="single" w:sz="4" w:space="0" w:color="000000"/>
                                    <w:bottom w:val="single" w:sz="4" w:space="0" w:color="000000"/>
                                  </w:tcBorders>
                                </w:tcPr>
                                <w:p>
                                  <w:pPr>
                                    <w:pStyle w:val="TableParagraph"/>
                                    <w:spacing w:before="36"/>
                                    <w:ind w:left="119"/>
                                    <w:rPr>
                                      <w:sz w:val="20"/>
                                    </w:rPr>
                                  </w:pPr>
                                  <w:r>
                                    <w:rPr>
                                      <w:spacing w:val="-2"/>
                                      <w:sz w:val="20"/>
                                    </w:rPr>
                                    <w:t>Steel</w:t>
                                  </w:r>
                                </w:p>
                              </w:tc>
                              <w:tc>
                                <w:tcPr>
                                  <w:tcW w:w="1473" w:type="dxa"/>
                                  <w:tcBorders>
                                    <w:top w:val="single" w:sz="4" w:space="0" w:color="000000"/>
                                    <w:bottom w:val="single" w:sz="4" w:space="0" w:color="000000"/>
                                  </w:tcBorders>
                                </w:tcPr>
                                <w:p>
                                  <w:pPr>
                                    <w:pStyle w:val="TableParagraph"/>
                                    <w:spacing w:before="36"/>
                                    <w:ind w:right="90"/>
                                    <w:jc w:val="center"/>
                                    <w:rPr>
                                      <w:sz w:val="20"/>
                                    </w:rPr>
                                  </w:pPr>
                                  <w:r>
                                    <w:rPr>
                                      <w:spacing w:val="-4"/>
                                      <w:sz w:val="20"/>
                                    </w:rPr>
                                    <w:t>7900</w:t>
                                  </w:r>
                                </w:p>
                              </w:tc>
                              <w:tc>
                                <w:tcPr>
                                  <w:tcW w:w="1923" w:type="dxa"/>
                                  <w:tcBorders>
                                    <w:top w:val="single" w:sz="4" w:space="0" w:color="000000"/>
                                    <w:bottom w:val="single" w:sz="4" w:space="0" w:color="000000"/>
                                  </w:tcBorders>
                                </w:tcPr>
                                <w:p>
                                  <w:pPr>
                                    <w:pStyle w:val="TableParagraph"/>
                                    <w:spacing w:before="36"/>
                                    <w:ind w:left="589"/>
                                    <w:rPr>
                                      <w:sz w:val="20"/>
                                    </w:rPr>
                                  </w:pPr>
                                  <w:r>
                                    <w:rPr>
                                      <w:spacing w:val="-5"/>
                                      <w:sz w:val="20"/>
                                    </w:rPr>
                                    <w:t>5.0</w:t>
                                  </w:r>
                                </w:p>
                              </w:tc>
                              <w:tc>
                                <w:tcPr>
                                  <w:tcW w:w="1649" w:type="dxa"/>
                                  <w:tcBorders>
                                    <w:top w:val="single" w:sz="4" w:space="0" w:color="000000"/>
                                    <w:bottom w:val="single" w:sz="4" w:space="0" w:color="000000"/>
                                  </w:tcBorders>
                                </w:tcPr>
                                <w:p>
                                  <w:pPr>
                                    <w:pStyle w:val="TableParagraph"/>
                                    <w:spacing w:before="36"/>
                                    <w:ind w:left="238"/>
                                    <w:rPr>
                                      <w:sz w:val="20"/>
                                    </w:rPr>
                                  </w:pPr>
                                  <w:r>
                                    <w:rPr>
                                      <w:spacing w:val="-5"/>
                                      <w:sz w:val="20"/>
                                    </w:rPr>
                                    <w:t>65</w:t>
                                  </w:r>
                                </w:p>
                              </w:tc>
                              <w:tc>
                                <w:tcPr>
                                  <w:tcW w:w="1612" w:type="dxa"/>
                                  <w:tcBorders>
                                    <w:top w:val="single" w:sz="4" w:space="0" w:color="000000"/>
                                    <w:bottom w:val="single" w:sz="4" w:space="0" w:color="000000"/>
                                  </w:tcBorders>
                                </w:tcPr>
                                <w:p>
                                  <w:pPr>
                                    <w:pStyle w:val="TableParagraph"/>
                                    <w:spacing w:before="18"/>
                                    <w:ind w:left="160"/>
                                    <w:rPr>
                                      <w:position w:val="7"/>
                                      <w:sz w:val="15"/>
                                    </w:rPr>
                                  </w:pPr>
                                  <w:r>
                                    <w:rPr>
                                      <w:spacing w:val="-2"/>
                                      <w:sz w:val="20"/>
                                    </w:rPr>
                                    <w:t>1.6</w:t>
                                  </w:r>
                                  <w:r>
                                    <w:rPr>
                                      <w:spacing w:val="-4"/>
                                      <w:sz w:val="20"/>
                                    </w:rPr>
                                    <w:t> </w:t>
                                  </w:r>
                                  <w:r>
                                    <w:rPr>
                                      <w:rFonts w:ascii="Verdana" w:hAnsi="Verdana"/>
                                      <w:i/>
                                      <w:spacing w:val="-2"/>
                                      <w:sz w:val="20"/>
                                    </w:rPr>
                                    <w:t>×</w:t>
                                  </w:r>
                                  <w:r>
                                    <w:rPr>
                                      <w:rFonts w:ascii="Verdana" w:hAnsi="Verdana"/>
                                      <w:i/>
                                      <w:spacing w:val="-18"/>
                                      <w:sz w:val="20"/>
                                    </w:rPr>
                                    <w:t> </w:t>
                                  </w:r>
                                  <w:r>
                                    <w:rPr>
                                      <w:spacing w:val="-4"/>
                                      <w:sz w:val="20"/>
                                    </w:rPr>
                                    <w:t>10</w:t>
                                  </w:r>
                                  <w:r>
                                    <w:rPr>
                                      <w:spacing w:val="-4"/>
                                      <w:position w:val="7"/>
                                      <w:sz w:val="15"/>
                                    </w:rPr>
                                    <w:t>23</w:t>
                                  </w:r>
                                </w:p>
                              </w:tc>
                            </w:tr>
                            <w:tr>
                              <w:trPr>
                                <w:trHeight w:val="335" w:hRule="atLeast"/>
                              </w:trPr>
                              <w:tc>
                                <w:tcPr>
                                  <w:tcW w:w="1200" w:type="dxa"/>
                                  <w:tcBorders>
                                    <w:top w:val="single" w:sz="4" w:space="0" w:color="000000"/>
                                    <w:bottom w:val="single" w:sz="4" w:space="0" w:color="000000"/>
                                  </w:tcBorders>
                                </w:tcPr>
                                <w:p>
                                  <w:pPr>
                                    <w:pStyle w:val="TableParagraph"/>
                                    <w:spacing w:before="36"/>
                                    <w:ind w:left="119"/>
                                    <w:rPr>
                                      <w:sz w:val="20"/>
                                    </w:rPr>
                                  </w:pPr>
                                  <w:r>
                                    <w:rPr>
                                      <w:spacing w:val="-2"/>
                                      <w:w w:val="105"/>
                                      <w:sz w:val="20"/>
                                    </w:rPr>
                                    <w:t>Kevlar</w:t>
                                  </w:r>
                                </w:p>
                              </w:tc>
                              <w:tc>
                                <w:tcPr>
                                  <w:tcW w:w="1473" w:type="dxa"/>
                                  <w:tcBorders>
                                    <w:top w:val="single" w:sz="4" w:space="0" w:color="000000"/>
                                    <w:bottom w:val="single" w:sz="4" w:space="0" w:color="000000"/>
                                  </w:tcBorders>
                                </w:tcPr>
                                <w:p>
                                  <w:pPr>
                                    <w:pStyle w:val="TableParagraph"/>
                                    <w:spacing w:before="36"/>
                                    <w:ind w:right="90"/>
                                    <w:jc w:val="center"/>
                                    <w:rPr>
                                      <w:sz w:val="20"/>
                                    </w:rPr>
                                  </w:pPr>
                                  <w:r>
                                    <w:rPr>
                                      <w:spacing w:val="-4"/>
                                      <w:sz w:val="20"/>
                                    </w:rPr>
                                    <w:t>1440</w:t>
                                  </w:r>
                                </w:p>
                              </w:tc>
                              <w:tc>
                                <w:tcPr>
                                  <w:tcW w:w="1923" w:type="dxa"/>
                                  <w:tcBorders>
                                    <w:top w:val="single" w:sz="4" w:space="0" w:color="000000"/>
                                    <w:bottom w:val="single" w:sz="4" w:space="0" w:color="000000"/>
                                  </w:tcBorders>
                                </w:tcPr>
                                <w:p>
                                  <w:pPr>
                                    <w:pStyle w:val="TableParagraph"/>
                                    <w:spacing w:before="36"/>
                                    <w:ind w:left="589"/>
                                    <w:rPr>
                                      <w:sz w:val="20"/>
                                    </w:rPr>
                                  </w:pPr>
                                  <w:r>
                                    <w:rPr>
                                      <w:spacing w:val="-5"/>
                                      <w:sz w:val="20"/>
                                    </w:rPr>
                                    <w:t>3.6</w:t>
                                  </w:r>
                                </w:p>
                              </w:tc>
                              <w:tc>
                                <w:tcPr>
                                  <w:tcW w:w="1649" w:type="dxa"/>
                                  <w:tcBorders>
                                    <w:top w:val="single" w:sz="4" w:space="0" w:color="000000"/>
                                    <w:bottom w:val="single" w:sz="4" w:space="0" w:color="000000"/>
                                  </w:tcBorders>
                                </w:tcPr>
                                <w:p>
                                  <w:pPr>
                                    <w:pStyle w:val="TableParagraph"/>
                                    <w:spacing w:before="36"/>
                                    <w:ind w:left="238"/>
                                    <w:rPr>
                                      <w:sz w:val="20"/>
                                    </w:rPr>
                                  </w:pPr>
                                  <w:r>
                                    <w:rPr>
                                      <w:spacing w:val="-5"/>
                                      <w:sz w:val="20"/>
                                    </w:rPr>
                                    <w:t>255</w:t>
                                  </w:r>
                                </w:p>
                              </w:tc>
                              <w:tc>
                                <w:tcPr>
                                  <w:tcW w:w="1612" w:type="dxa"/>
                                  <w:tcBorders>
                                    <w:top w:val="single" w:sz="4" w:space="0" w:color="000000"/>
                                    <w:bottom w:val="single" w:sz="4" w:space="0" w:color="000000"/>
                                  </w:tcBorders>
                                </w:tcPr>
                                <w:p>
                                  <w:pPr>
                                    <w:pStyle w:val="TableParagraph"/>
                                    <w:spacing w:before="18"/>
                                    <w:ind w:left="160"/>
                                    <w:rPr>
                                      <w:position w:val="7"/>
                                      <w:sz w:val="15"/>
                                    </w:rPr>
                                  </w:pPr>
                                  <w:r>
                                    <w:rPr>
                                      <w:spacing w:val="-2"/>
                                      <w:sz w:val="20"/>
                                    </w:rPr>
                                    <w:t>2.5</w:t>
                                  </w:r>
                                  <w:r>
                                    <w:rPr>
                                      <w:spacing w:val="-4"/>
                                      <w:sz w:val="20"/>
                                    </w:rPr>
                                    <w:t> </w:t>
                                  </w:r>
                                  <w:r>
                                    <w:rPr>
                                      <w:rFonts w:ascii="Verdana" w:hAnsi="Verdana"/>
                                      <w:i/>
                                      <w:spacing w:val="-2"/>
                                      <w:sz w:val="20"/>
                                    </w:rPr>
                                    <w:t>×</w:t>
                                  </w:r>
                                  <w:r>
                                    <w:rPr>
                                      <w:rFonts w:ascii="Verdana" w:hAnsi="Verdana"/>
                                      <w:i/>
                                      <w:spacing w:val="-18"/>
                                      <w:sz w:val="20"/>
                                    </w:rPr>
                                    <w:t> </w:t>
                                  </w:r>
                                  <w:r>
                                    <w:rPr>
                                      <w:spacing w:val="-5"/>
                                      <w:sz w:val="20"/>
                                    </w:rPr>
                                    <w:t>10</w:t>
                                  </w:r>
                                  <w:r>
                                    <w:rPr>
                                      <w:spacing w:val="-5"/>
                                      <w:position w:val="7"/>
                                      <w:sz w:val="15"/>
                                    </w:rPr>
                                    <w:t>8</w:t>
                                  </w:r>
                                </w:p>
                              </w:tc>
                            </w:tr>
                            <w:tr>
                              <w:trPr>
                                <w:trHeight w:val="564" w:hRule="atLeast"/>
                              </w:trPr>
                              <w:tc>
                                <w:tcPr>
                                  <w:tcW w:w="2673" w:type="dxa"/>
                                  <w:gridSpan w:val="2"/>
                                  <w:tcBorders>
                                    <w:bottom w:val="single" w:sz="8" w:space="0" w:color="000000"/>
                                  </w:tcBorders>
                                </w:tcPr>
                                <w:p>
                                  <w:pPr>
                                    <w:pStyle w:val="TableParagraph"/>
                                    <w:tabs>
                                      <w:tab w:pos="2089" w:val="right" w:leader="none"/>
                                    </w:tabs>
                                    <w:spacing w:before="28"/>
                                    <w:ind w:left="119"/>
                                    <w:rPr>
                                      <w:position w:val="-11"/>
                                      <w:sz w:val="20"/>
                                    </w:rPr>
                                  </w:pPr>
                                  <w:r>
                                    <w:rPr>
                                      <w:spacing w:val="-2"/>
                                      <w:sz w:val="20"/>
                                    </w:rPr>
                                    <w:t>Carbon</w:t>
                                  </w:r>
                                  <w:r>
                                    <w:rPr>
                                      <w:rFonts w:ascii="Times New Roman"/>
                                      <w:sz w:val="20"/>
                                    </w:rPr>
                                    <w:tab/>
                                  </w:r>
                                  <w:r>
                                    <w:rPr>
                                      <w:spacing w:val="-4"/>
                                      <w:position w:val="-11"/>
                                      <w:sz w:val="20"/>
                                    </w:rPr>
                                    <w:t>1300</w:t>
                                  </w:r>
                                </w:p>
                              </w:tc>
                              <w:tc>
                                <w:tcPr>
                                  <w:tcW w:w="1923" w:type="dxa"/>
                                  <w:tcBorders>
                                    <w:bottom w:val="single" w:sz="8" w:space="0" w:color="000000"/>
                                  </w:tcBorders>
                                </w:tcPr>
                                <w:p>
                                  <w:pPr>
                                    <w:pStyle w:val="TableParagraph"/>
                                    <w:spacing w:before="147"/>
                                    <w:ind w:left="589"/>
                                    <w:rPr>
                                      <w:sz w:val="20"/>
                                    </w:rPr>
                                  </w:pPr>
                                  <w:r>
                                    <w:rPr>
                                      <w:spacing w:val="-5"/>
                                      <w:sz w:val="20"/>
                                    </w:rPr>
                                    <w:t>130</w:t>
                                  </w:r>
                                </w:p>
                              </w:tc>
                              <w:tc>
                                <w:tcPr>
                                  <w:tcW w:w="1649" w:type="dxa"/>
                                  <w:tcBorders>
                                    <w:bottom w:val="single" w:sz="8" w:space="0" w:color="000000"/>
                                  </w:tcBorders>
                                </w:tcPr>
                                <w:p>
                                  <w:pPr>
                                    <w:pStyle w:val="TableParagraph"/>
                                    <w:spacing w:before="147"/>
                                    <w:ind w:left="238"/>
                                    <w:rPr>
                                      <w:sz w:val="20"/>
                                    </w:rPr>
                                  </w:pPr>
                                  <w:r>
                                    <w:rPr>
                                      <w:spacing w:val="-2"/>
                                      <w:sz w:val="20"/>
                                    </w:rPr>
                                    <w:t>10,200</w:t>
                                  </w:r>
                                </w:p>
                              </w:tc>
                              <w:tc>
                                <w:tcPr>
                                  <w:tcW w:w="1612" w:type="dxa"/>
                                  <w:tcBorders>
                                    <w:bottom w:val="single" w:sz="8" w:space="0" w:color="000000"/>
                                  </w:tcBorders>
                                </w:tcPr>
                                <w:p>
                                  <w:pPr>
                                    <w:pStyle w:val="TableParagraph"/>
                                    <w:spacing w:before="147"/>
                                    <w:ind w:left="160"/>
                                    <w:rPr>
                                      <w:sz w:val="20"/>
                                    </w:rPr>
                                  </w:pPr>
                                  <w:r>
                                    <w:rPr>
                                      <w:spacing w:val="-5"/>
                                      <w:sz w:val="20"/>
                                    </w:rPr>
                                    <w:t>1.6</w:t>
                                  </w:r>
                                </w:p>
                              </w:tc>
                            </w:tr>
                          </w:tbl>
                          <w:p>
                            <w:pPr>
                              <w:pStyle w:val="BodyText"/>
                            </w:pPr>
                          </w:p>
                        </w:txbxContent>
                      </wps:txbx>
                      <wps:bodyPr wrap="square" lIns="0" tIns="0" rIns="0" bIns="0" rtlCol="0">
                        <a:noAutofit/>
                      </wps:bodyPr>
                    </wps:wsp>
                  </a:graphicData>
                </a:graphic>
              </wp:anchor>
            </w:drawing>
          </mc:Choice>
          <mc:Fallback>
            <w:pict>
              <v:shape style="position:absolute;margin-left:163.393997pt;margin-top:30.518122pt;width:398.9pt;height:105.3pt;mso-position-horizontal-relative:page;mso-position-vertical-relative:paragraph;z-index:15745536" type="#_x0000_t202" id="docshape2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0"/>
                        <w:gridCol w:w="1473"/>
                        <w:gridCol w:w="1923"/>
                        <w:gridCol w:w="1649"/>
                        <w:gridCol w:w="1612"/>
                      </w:tblGrid>
                      <w:tr>
                        <w:trPr>
                          <w:trHeight w:val="512" w:hRule="atLeast"/>
                        </w:trPr>
                        <w:tc>
                          <w:tcPr>
                            <w:tcW w:w="4596" w:type="dxa"/>
                            <w:gridSpan w:val="3"/>
                            <w:tcBorders>
                              <w:top w:val="single" w:sz="8" w:space="0" w:color="000000"/>
                            </w:tcBorders>
                          </w:tcPr>
                          <w:p>
                            <w:pPr>
                              <w:pStyle w:val="TableParagraph"/>
                              <w:tabs>
                                <w:tab w:pos="1690" w:val="left" w:leader="none"/>
                                <w:tab w:pos="3262" w:val="left" w:leader="none"/>
                              </w:tabs>
                              <w:spacing w:line="216" w:lineRule="auto" w:before="7"/>
                              <w:ind w:left="119"/>
                              <w:rPr>
                                <w:rFonts w:ascii="Palatino Linotype" w:hAnsi="Palatino Linotype"/>
                                <w:b/>
                                <w:sz w:val="20"/>
                              </w:rPr>
                            </w:pPr>
                            <w:r>
                              <w:rPr>
                                <w:rFonts w:ascii="Palatino Linotype" w:hAnsi="Palatino Linotype"/>
                                <w:b/>
                                <w:spacing w:val="-2"/>
                                <w:position w:val="-23"/>
                                <w:sz w:val="20"/>
                              </w:rPr>
                              <w:t>Material</w:t>
                            </w:r>
                            <w:r>
                              <w:rPr>
                                <w:rFonts w:ascii="Palatino Linotype" w:hAnsi="Palatino Linotype"/>
                                <w:b/>
                                <w:position w:val="-23"/>
                                <w:sz w:val="20"/>
                              </w:rPr>
                              <w:tab/>
                            </w:r>
                            <w:r>
                              <w:rPr>
                                <w:rFonts w:ascii="Palatino Linotype" w:hAnsi="Palatino Linotype"/>
                                <w:b/>
                                <w:position w:val="-11"/>
                                <w:sz w:val="20"/>
                              </w:rPr>
                              <w:t>Density</w:t>
                            </w:r>
                            <w:r>
                              <w:rPr>
                                <w:rFonts w:ascii="Palatino Linotype" w:hAnsi="Palatino Linotype"/>
                                <w:b/>
                                <w:spacing w:val="-9"/>
                                <w:position w:val="-11"/>
                                <w:sz w:val="20"/>
                              </w:rPr>
                              <w:t> </w:t>
                            </w:r>
                            <w:r>
                              <w:rPr>
                                <w:rFonts w:ascii="Palatino Linotype" w:hAnsi="Palatino Linotype"/>
                                <w:b/>
                                <w:spacing w:val="-5"/>
                                <w:position w:val="-11"/>
                                <w:sz w:val="20"/>
                              </w:rPr>
                              <w:t>(</w:t>
                            </w:r>
                            <w:r>
                              <w:rPr>
                                <w:rFonts w:ascii="Arial" w:hAnsi="Arial"/>
                                <w:b/>
                                <w:i/>
                                <w:spacing w:val="-5"/>
                                <w:position w:val="-11"/>
                                <w:sz w:val="20"/>
                              </w:rPr>
                              <w:t>ρ</w:t>
                            </w:r>
                            <w:r>
                              <w:rPr>
                                <w:rFonts w:ascii="Palatino Linotype" w:hAnsi="Palatino Linotype"/>
                                <w:b/>
                                <w:spacing w:val="-5"/>
                                <w:position w:val="-11"/>
                                <w:sz w:val="20"/>
                              </w:rPr>
                              <w:t>)</w:t>
                            </w:r>
                            <w:r>
                              <w:rPr>
                                <w:rFonts w:ascii="Palatino Linotype" w:hAnsi="Palatino Linotype"/>
                                <w:b/>
                                <w:position w:val="-11"/>
                                <w:sz w:val="20"/>
                              </w:rPr>
                              <w:tab/>
                            </w:r>
                            <w:r>
                              <w:rPr>
                                <w:rFonts w:ascii="Palatino Linotype" w:hAnsi="Palatino Linotype"/>
                                <w:b/>
                                <w:sz w:val="20"/>
                              </w:rPr>
                              <w:t>Max</w:t>
                            </w:r>
                            <w:r>
                              <w:rPr>
                                <w:rFonts w:ascii="Palatino Linotype" w:hAnsi="Palatino Linotype"/>
                                <w:b/>
                                <w:spacing w:val="-5"/>
                                <w:sz w:val="20"/>
                              </w:rPr>
                              <w:t> </w:t>
                            </w:r>
                            <w:r>
                              <w:rPr>
                                <w:rFonts w:ascii="Palatino Linotype" w:hAnsi="Palatino Linotype"/>
                                <w:b/>
                                <w:spacing w:val="-2"/>
                                <w:sz w:val="20"/>
                              </w:rPr>
                              <w:t>Tensile</w:t>
                            </w:r>
                          </w:p>
                        </w:tc>
                        <w:tc>
                          <w:tcPr>
                            <w:tcW w:w="1649" w:type="dxa"/>
                            <w:tcBorders>
                              <w:top w:val="single" w:sz="8" w:space="0" w:color="000000"/>
                            </w:tcBorders>
                          </w:tcPr>
                          <w:p>
                            <w:pPr>
                              <w:pStyle w:val="TableParagraph"/>
                              <w:spacing w:line="240" w:lineRule="exact" w:before="13"/>
                              <w:ind w:left="238"/>
                              <w:rPr>
                                <w:rFonts w:ascii="Palatino Linotype"/>
                                <w:b/>
                                <w:sz w:val="20"/>
                              </w:rPr>
                            </w:pPr>
                            <w:r>
                              <w:rPr>
                                <w:rFonts w:ascii="Palatino Linotype"/>
                                <w:b/>
                                <w:spacing w:val="-2"/>
                                <w:sz w:val="20"/>
                              </w:rPr>
                              <w:t>Characteristic </w:t>
                            </w:r>
                            <w:r>
                              <w:rPr>
                                <w:rFonts w:ascii="Palatino Linotype"/>
                                <w:b/>
                                <w:sz w:val="20"/>
                              </w:rPr>
                              <w:t>Length (</w:t>
                            </w:r>
                            <w:r>
                              <w:rPr>
                                <w:rFonts w:ascii="Palatino Linotype"/>
                                <w:b/>
                                <w:i/>
                                <w:sz w:val="20"/>
                              </w:rPr>
                              <w:t>L</w:t>
                            </w:r>
                            <w:r>
                              <w:rPr>
                                <w:rFonts w:ascii="Palatino Linotype"/>
                                <w:b/>
                                <w:i/>
                                <w:sz w:val="20"/>
                                <w:vertAlign w:val="subscript"/>
                              </w:rPr>
                              <w:t>a</w:t>
                            </w:r>
                            <w:r>
                              <w:rPr>
                                <w:rFonts w:ascii="Palatino Linotype"/>
                                <w:b/>
                                <w:sz w:val="20"/>
                                <w:vertAlign w:val="baseline"/>
                              </w:rPr>
                              <w:t>)</w:t>
                            </w:r>
                          </w:p>
                        </w:tc>
                        <w:tc>
                          <w:tcPr>
                            <w:tcW w:w="1612" w:type="dxa"/>
                            <w:tcBorders>
                              <w:top w:val="single" w:sz="8" w:space="0" w:color="000000"/>
                            </w:tcBorders>
                          </w:tcPr>
                          <w:p>
                            <w:pPr>
                              <w:pStyle w:val="TableParagraph"/>
                              <w:spacing w:before="15"/>
                              <w:rPr>
                                <w:sz w:val="20"/>
                              </w:rPr>
                            </w:pPr>
                          </w:p>
                          <w:p>
                            <w:pPr>
                              <w:pStyle w:val="TableParagraph"/>
                              <w:spacing w:line="243" w:lineRule="exact"/>
                              <w:ind w:left="160"/>
                              <w:rPr>
                                <w:rFonts w:ascii="Palatino Linotype"/>
                                <w:b/>
                                <w:sz w:val="20"/>
                              </w:rPr>
                            </w:pPr>
                            <w:r>
                              <w:rPr>
                                <w:rFonts w:ascii="Palatino Linotype"/>
                                <w:b/>
                                <w:spacing w:val="-5"/>
                                <w:sz w:val="20"/>
                              </w:rPr>
                              <w:t>Taper </w:t>
                            </w:r>
                            <w:r>
                              <w:rPr>
                                <w:rFonts w:ascii="Palatino Linotype"/>
                                <w:b/>
                                <w:spacing w:val="-2"/>
                                <w:sz w:val="20"/>
                              </w:rPr>
                              <w:t>Ratio</w:t>
                            </w:r>
                          </w:p>
                        </w:tc>
                      </w:tr>
                      <w:tr>
                        <w:trPr>
                          <w:trHeight w:val="290" w:hRule="atLeast"/>
                        </w:trPr>
                        <w:tc>
                          <w:tcPr>
                            <w:tcW w:w="1200" w:type="dxa"/>
                            <w:tcBorders>
                              <w:bottom w:val="single" w:sz="4" w:space="0" w:color="000000"/>
                            </w:tcBorders>
                          </w:tcPr>
                          <w:p>
                            <w:pPr>
                              <w:pStyle w:val="TableParagraph"/>
                              <w:rPr>
                                <w:rFonts w:ascii="Times New Roman"/>
                                <w:sz w:val="18"/>
                              </w:rPr>
                            </w:pPr>
                          </w:p>
                        </w:tc>
                        <w:tc>
                          <w:tcPr>
                            <w:tcW w:w="1473" w:type="dxa"/>
                            <w:tcBorders>
                              <w:bottom w:val="single" w:sz="4" w:space="0" w:color="000000"/>
                            </w:tcBorders>
                          </w:tcPr>
                          <w:p>
                            <w:pPr>
                              <w:pStyle w:val="TableParagraph"/>
                              <w:rPr>
                                <w:rFonts w:ascii="Times New Roman"/>
                                <w:sz w:val="18"/>
                              </w:rPr>
                            </w:pPr>
                          </w:p>
                        </w:tc>
                        <w:tc>
                          <w:tcPr>
                            <w:tcW w:w="1923" w:type="dxa"/>
                            <w:tcBorders>
                              <w:bottom w:val="single" w:sz="4" w:space="0" w:color="000000"/>
                            </w:tcBorders>
                          </w:tcPr>
                          <w:p>
                            <w:pPr>
                              <w:pStyle w:val="TableParagraph"/>
                              <w:spacing w:line="246" w:lineRule="exact"/>
                              <w:ind w:left="583"/>
                              <w:rPr>
                                <w:rFonts w:ascii="Palatino Linotype"/>
                                <w:b/>
                                <w:sz w:val="20"/>
                              </w:rPr>
                            </w:pPr>
                            <w:r>
                              <w:rPr>
                                <w:rFonts w:ascii="Palatino Linotype"/>
                                <w:b/>
                                <w:spacing w:val="-2"/>
                                <w:sz w:val="20"/>
                              </w:rPr>
                              <w:t>(GPa)</w:t>
                            </w:r>
                          </w:p>
                        </w:tc>
                        <w:tc>
                          <w:tcPr>
                            <w:tcW w:w="1649" w:type="dxa"/>
                            <w:tcBorders>
                              <w:bottom w:val="single" w:sz="4" w:space="0" w:color="000000"/>
                            </w:tcBorders>
                          </w:tcPr>
                          <w:p>
                            <w:pPr>
                              <w:pStyle w:val="TableParagraph"/>
                              <w:spacing w:line="246" w:lineRule="exact"/>
                              <w:ind w:left="231"/>
                              <w:rPr>
                                <w:rFonts w:ascii="Palatino Linotype"/>
                                <w:b/>
                                <w:sz w:val="20"/>
                              </w:rPr>
                            </w:pPr>
                            <w:r>
                              <w:rPr>
                                <w:rFonts w:ascii="Palatino Linotype"/>
                                <w:b/>
                                <w:spacing w:val="-4"/>
                                <w:sz w:val="20"/>
                              </w:rPr>
                              <w:t>(Km)</w:t>
                            </w:r>
                          </w:p>
                        </w:tc>
                        <w:tc>
                          <w:tcPr>
                            <w:tcW w:w="1612" w:type="dxa"/>
                            <w:tcBorders>
                              <w:bottom w:val="single" w:sz="4" w:space="0" w:color="000000"/>
                            </w:tcBorders>
                          </w:tcPr>
                          <w:p>
                            <w:pPr>
                              <w:pStyle w:val="TableParagraph"/>
                              <w:rPr>
                                <w:rFonts w:ascii="Times New Roman"/>
                                <w:sz w:val="18"/>
                              </w:rPr>
                            </w:pPr>
                          </w:p>
                        </w:tc>
                      </w:tr>
                      <w:tr>
                        <w:trPr>
                          <w:trHeight w:val="335" w:hRule="atLeast"/>
                        </w:trPr>
                        <w:tc>
                          <w:tcPr>
                            <w:tcW w:w="1200" w:type="dxa"/>
                            <w:tcBorders>
                              <w:top w:val="single" w:sz="4" w:space="0" w:color="000000"/>
                              <w:bottom w:val="single" w:sz="4" w:space="0" w:color="000000"/>
                            </w:tcBorders>
                          </w:tcPr>
                          <w:p>
                            <w:pPr>
                              <w:pStyle w:val="TableParagraph"/>
                              <w:spacing w:before="36"/>
                              <w:ind w:left="119"/>
                              <w:rPr>
                                <w:sz w:val="20"/>
                              </w:rPr>
                            </w:pPr>
                            <w:r>
                              <w:rPr>
                                <w:spacing w:val="-2"/>
                                <w:sz w:val="20"/>
                              </w:rPr>
                              <w:t>Steel</w:t>
                            </w:r>
                          </w:p>
                        </w:tc>
                        <w:tc>
                          <w:tcPr>
                            <w:tcW w:w="1473" w:type="dxa"/>
                            <w:tcBorders>
                              <w:top w:val="single" w:sz="4" w:space="0" w:color="000000"/>
                              <w:bottom w:val="single" w:sz="4" w:space="0" w:color="000000"/>
                            </w:tcBorders>
                          </w:tcPr>
                          <w:p>
                            <w:pPr>
                              <w:pStyle w:val="TableParagraph"/>
                              <w:spacing w:before="36"/>
                              <w:ind w:right="90"/>
                              <w:jc w:val="center"/>
                              <w:rPr>
                                <w:sz w:val="20"/>
                              </w:rPr>
                            </w:pPr>
                            <w:r>
                              <w:rPr>
                                <w:spacing w:val="-4"/>
                                <w:sz w:val="20"/>
                              </w:rPr>
                              <w:t>7900</w:t>
                            </w:r>
                          </w:p>
                        </w:tc>
                        <w:tc>
                          <w:tcPr>
                            <w:tcW w:w="1923" w:type="dxa"/>
                            <w:tcBorders>
                              <w:top w:val="single" w:sz="4" w:space="0" w:color="000000"/>
                              <w:bottom w:val="single" w:sz="4" w:space="0" w:color="000000"/>
                            </w:tcBorders>
                          </w:tcPr>
                          <w:p>
                            <w:pPr>
                              <w:pStyle w:val="TableParagraph"/>
                              <w:spacing w:before="36"/>
                              <w:ind w:left="589"/>
                              <w:rPr>
                                <w:sz w:val="20"/>
                              </w:rPr>
                            </w:pPr>
                            <w:r>
                              <w:rPr>
                                <w:spacing w:val="-5"/>
                                <w:sz w:val="20"/>
                              </w:rPr>
                              <w:t>5.0</w:t>
                            </w:r>
                          </w:p>
                        </w:tc>
                        <w:tc>
                          <w:tcPr>
                            <w:tcW w:w="1649" w:type="dxa"/>
                            <w:tcBorders>
                              <w:top w:val="single" w:sz="4" w:space="0" w:color="000000"/>
                              <w:bottom w:val="single" w:sz="4" w:space="0" w:color="000000"/>
                            </w:tcBorders>
                          </w:tcPr>
                          <w:p>
                            <w:pPr>
                              <w:pStyle w:val="TableParagraph"/>
                              <w:spacing w:before="36"/>
                              <w:ind w:left="238"/>
                              <w:rPr>
                                <w:sz w:val="20"/>
                              </w:rPr>
                            </w:pPr>
                            <w:r>
                              <w:rPr>
                                <w:spacing w:val="-5"/>
                                <w:sz w:val="20"/>
                              </w:rPr>
                              <w:t>65</w:t>
                            </w:r>
                          </w:p>
                        </w:tc>
                        <w:tc>
                          <w:tcPr>
                            <w:tcW w:w="1612" w:type="dxa"/>
                            <w:tcBorders>
                              <w:top w:val="single" w:sz="4" w:space="0" w:color="000000"/>
                              <w:bottom w:val="single" w:sz="4" w:space="0" w:color="000000"/>
                            </w:tcBorders>
                          </w:tcPr>
                          <w:p>
                            <w:pPr>
                              <w:pStyle w:val="TableParagraph"/>
                              <w:spacing w:before="18"/>
                              <w:ind w:left="160"/>
                              <w:rPr>
                                <w:position w:val="7"/>
                                <w:sz w:val="15"/>
                              </w:rPr>
                            </w:pPr>
                            <w:r>
                              <w:rPr>
                                <w:spacing w:val="-2"/>
                                <w:sz w:val="20"/>
                              </w:rPr>
                              <w:t>1.6</w:t>
                            </w:r>
                            <w:r>
                              <w:rPr>
                                <w:spacing w:val="-4"/>
                                <w:sz w:val="20"/>
                              </w:rPr>
                              <w:t> </w:t>
                            </w:r>
                            <w:r>
                              <w:rPr>
                                <w:rFonts w:ascii="Verdana" w:hAnsi="Verdana"/>
                                <w:i/>
                                <w:spacing w:val="-2"/>
                                <w:sz w:val="20"/>
                              </w:rPr>
                              <w:t>×</w:t>
                            </w:r>
                            <w:r>
                              <w:rPr>
                                <w:rFonts w:ascii="Verdana" w:hAnsi="Verdana"/>
                                <w:i/>
                                <w:spacing w:val="-18"/>
                                <w:sz w:val="20"/>
                              </w:rPr>
                              <w:t> </w:t>
                            </w:r>
                            <w:r>
                              <w:rPr>
                                <w:spacing w:val="-4"/>
                                <w:sz w:val="20"/>
                              </w:rPr>
                              <w:t>10</w:t>
                            </w:r>
                            <w:r>
                              <w:rPr>
                                <w:spacing w:val="-4"/>
                                <w:position w:val="7"/>
                                <w:sz w:val="15"/>
                              </w:rPr>
                              <w:t>23</w:t>
                            </w:r>
                          </w:p>
                        </w:tc>
                      </w:tr>
                      <w:tr>
                        <w:trPr>
                          <w:trHeight w:val="335" w:hRule="atLeast"/>
                        </w:trPr>
                        <w:tc>
                          <w:tcPr>
                            <w:tcW w:w="1200" w:type="dxa"/>
                            <w:tcBorders>
                              <w:top w:val="single" w:sz="4" w:space="0" w:color="000000"/>
                              <w:bottom w:val="single" w:sz="4" w:space="0" w:color="000000"/>
                            </w:tcBorders>
                          </w:tcPr>
                          <w:p>
                            <w:pPr>
                              <w:pStyle w:val="TableParagraph"/>
                              <w:spacing w:before="36"/>
                              <w:ind w:left="119"/>
                              <w:rPr>
                                <w:sz w:val="20"/>
                              </w:rPr>
                            </w:pPr>
                            <w:r>
                              <w:rPr>
                                <w:spacing w:val="-2"/>
                                <w:w w:val="105"/>
                                <w:sz w:val="20"/>
                              </w:rPr>
                              <w:t>Kevlar</w:t>
                            </w:r>
                          </w:p>
                        </w:tc>
                        <w:tc>
                          <w:tcPr>
                            <w:tcW w:w="1473" w:type="dxa"/>
                            <w:tcBorders>
                              <w:top w:val="single" w:sz="4" w:space="0" w:color="000000"/>
                              <w:bottom w:val="single" w:sz="4" w:space="0" w:color="000000"/>
                            </w:tcBorders>
                          </w:tcPr>
                          <w:p>
                            <w:pPr>
                              <w:pStyle w:val="TableParagraph"/>
                              <w:spacing w:before="36"/>
                              <w:ind w:right="90"/>
                              <w:jc w:val="center"/>
                              <w:rPr>
                                <w:sz w:val="20"/>
                              </w:rPr>
                            </w:pPr>
                            <w:r>
                              <w:rPr>
                                <w:spacing w:val="-4"/>
                                <w:sz w:val="20"/>
                              </w:rPr>
                              <w:t>1440</w:t>
                            </w:r>
                          </w:p>
                        </w:tc>
                        <w:tc>
                          <w:tcPr>
                            <w:tcW w:w="1923" w:type="dxa"/>
                            <w:tcBorders>
                              <w:top w:val="single" w:sz="4" w:space="0" w:color="000000"/>
                              <w:bottom w:val="single" w:sz="4" w:space="0" w:color="000000"/>
                            </w:tcBorders>
                          </w:tcPr>
                          <w:p>
                            <w:pPr>
                              <w:pStyle w:val="TableParagraph"/>
                              <w:spacing w:before="36"/>
                              <w:ind w:left="589"/>
                              <w:rPr>
                                <w:sz w:val="20"/>
                              </w:rPr>
                            </w:pPr>
                            <w:r>
                              <w:rPr>
                                <w:spacing w:val="-5"/>
                                <w:sz w:val="20"/>
                              </w:rPr>
                              <w:t>3.6</w:t>
                            </w:r>
                          </w:p>
                        </w:tc>
                        <w:tc>
                          <w:tcPr>
                            <w:tcW w:w="1649" w:type="dxa"/>
                            <w:tcBorders>
                              <w:top w:val="single" w:sz="4" w:space="0" w:color="000000"/>
                              <w:bottom w:val="single" w:sz="4" w:space="0" w:color="000000"/>
                            </w:tcBorders>
                          </w:tcPr>
                          <w:p>
                            <w:pPr>
                              <w:pStyle w:val="TableParagraph"/>
                              <w:spacing w:before="36"/>
                              <w:ind w:left="238"/>
                              <w:rPr>
                                <w:sz w:val="20"/>
                              </w:rPr>
                            </w:pPr>
                            <w:r>
                              <w:rPr>
                                <w:spacing w:val="-5"/>
                                <w:sz w:val="20"/>
                              </w:rPr>
                              <w:t>255</w:t>
                            </w:r>
                          </w:p>
                        </w:tc>
                        <w:tc>
                          <w:tcPr>
                            <w:tcW w:w="1612" w:type="dxa"/>
                            <w:tcBorders>
                              <w:top w:val="single" w:sz="4" w:space="0" w:color="000000"/>
                              <w:bottom w:val="single" w:sz="4" w:space="0" w:color="000000"/>
                            </w:tcBorders>
                          </w:tcPr>
                          <w:p>
                            <w:pPr>
                              <w:pStyle w:val="TableParagraph"/>
                              <w:spacing w:before="18"/>
                              <w:ind w:left="160"/>
                              <w:rPr>
                                <w:position w:val="7"/>
                                <w:sz w:val="15"/>
                              </w:rPr>
                            </w:pPr>
                            <w:r>
                              <w:rPr>
                                <w:spacing w:val="-2"/>
                                <w:sz w:val="20"/>
                              </w:rPr>
                              <w:t>2.5</w:t>
                            </w:r>
                            <w:r>
                              <w:rPr>
                                <w:spacing w:val="-4"/>
                                <w:sz w:val="20"/>
                              </w:rPr>
                              <w:t> </w:t>
                            </w:r>
                            <w:r>
                              <w:rPr>
                                <w:rFonts w:ascii="Verdana" w:hAnsi="Verdana"/>
                                <w:i/>
                                <w:spacing w:val="-2"/>
                                <w:sz w:val="20"/>
                              </w:rPr>
                              <w:t>×</w:t>
                            </w:r>
                            <w:r>
                              <w:rPr>
                                <w:rFonts w:ascii="Verdana" w:hAnsi="Verdana"/>
                                <w:i/>
                                <w:spacing w:val="-18"/>
                                <w:sz w:val="20"/>
                              </w:rPr>
                              <w:t> </w:t>
                            </w:r>
                            <w:r>
                              <w:rPr>
                                <w:spacing w:val="-5"/>
                                <w:sz w:val="20"/>
                              </w:rPr>
                              <w:t>10</w:t>
                            </w:r>
                            <w:r>
                              <w:rPr>
                                <w:spacing w:val="-5"/>
                                <w:position w:val="7"/>
                                <w:sz w:val="15"/>
                              </w:rPr>
                              <w:t>8</w:t>
                            </w:r>
                          </w:p>
                        </w:tc>
                      </w:tr>
                      <w:tr>
                        <w:trPr>
                          <w:trHeight w:val="564" w:hRule="atLeast"/>
                        </w:trPr>
                        <w:tc>
                          <w:tcPr>
                            <w:tcW w:w="2673" w:type="dxa"/>
                            <w:gridSpan w:val="2"/>
                            <w:tcBorders>
                              <w:bottom w:val="single" w:sz="8" w:space="0" w:color="000000"/>
                            </w:tcBorders>
                          </w:tcPr>
                          <w:p>
                            <w:pPr>
                              <w:pStyle w:val="TableParagraph"/>
                              <w:tabs>
                                <w:tab w:pos="2089" w:val="right" w:leader="none"/>
                              </w:tabs>
                              <w:spacing w:before="28"/>
                              <w:ind w:left="119"/>
                              <w:rPr>
                                <w:position w:val="-11"/>
                                <w:sz w:val="20"/>
                              </w:rPr>
                            </w:pPr>
                            <w:r>
                              <w:rPr>
                                <w:spacing w:val="-2"/>
                                <w:sz w:val="20"/>
                              </w:rPr>
                              <w:t>Carbon</w:t>
                            </w:r>
                            <w:r>
                              <w:rPr>
                                <w:rFonts w:ascii="Times New Roman"/>
                                <w:sz w:val="20"/>
                              </w:rPr>
                              <w:tab/>
                            </w:r>
                            <w:r>
                              <w:rPr>
                                <w:spacing w:val="-4"/>
                                <w:position w:val="-11"/>
                                <w:sz w:val="20"/>
                              </w:rPr>
                              <w:t>1300</w:t>
                            </w:r>
                          </w:p>
                        </w:tc>
                        <w:tc>
                          <w:tcPr>
                            <w:tcW w:w="1923" w:type="dxa"/>
                            <w:tcBorders>
                              <w:bottom w:val="single" w:sz="8" w:space="0" w:color="000000"/>
                            </w:tcBorders>
                          </w:tcPr>
                          <w:p>
                            <w:pPr>
                              <w:pStyle w:val="TableParagraph"/>
                              <w:spacing w:before="147"/>
                              <w:ind w:left="589"/>
                              <w:rPr>
                                <w:sz w:val="20"/>
                              </w:rPr>
                            </w:pPr>
                            <w:r>
                              <w:rPr>
                                <w:spacing w:val="-5"/>
                                <w:sz w:val="20"/>
                              </w:rPr>
                              <w:t>130</w:t>
                            </w:r>
                          </w:p>
                        </w:tc>
                        <w:tc>
                          <w:tcPr>
                            <w:tcW w:w="1649" w:type="dxa"/>
                            <w:tcBorders>
                              <w:bottom w:val="single" w:sz="8" w:space="0" w:color="000000"/>
                            </w:tcBorders>
                          </w:tcPr>
                          <w:p>
                            <w:pPr>
                              <w:pStyle w:val="TableParagraph"/>
                              <w:spacing w:before="147"/>
                              <w:ind w:left="238"/>
                              <w:rPr>
                                <w:sz w:val="20"/>
                              </w:rPr>
                            </w:pPr>
                            <w:r>
                              <w:rPr>
                                <w:spacing w:val="-2"/>
                                <w:sz w:val="20"/>
                              </w:rPr>
                              <w:t>10,200</w:t>
                            </w:r>
                          </w:p>
                        </w:tc>
                        <w:tc>
                          <w:tcPr>
                            <w:tcW w:w="1612" w:type="dxa"/>
                            <w:tcBorders>
                              <w:bottom w:val="single" w:sz="8" w:space="0" w:color="000000"/>
                            </w:tcBorders>
                          </w:tcPr>
                          <w:p>
                            <w:pPr>
                              <w:pStyle w:val="TableParagraph"/>
                              <w:spacing w:before="147"/>
                              <w:ind w:left="160"/>
                              <w:rPr>
                                <w:sz w:val="20"/>
                              </w:rPr>
                            </w:pPr>
                            <w:r>
                              <w:rPr>
                                <w:spacing w:val="-5"/>
                                <w:sz w:val="20"/>
                              </w:rPr>
                              <w:t>1.6</w:t>
                            </w:r>
                          </w:p>
                        </w:tc>
                      </w:tr>
                    </w:tbl>
                    <w:p>
                      <w:pPr>
                        <w:pStyle w:val="BodyText"/>
                      </w:pPr>
                    </w:p>
                  </w:txbxContent>
                </v:textbox>
                <w10:wrap type="none"/>
              </v:shape>
            </w:pict>
          </mc:Fallback>
        </mc:AlternateContent>
      </w:r>
      <w:bookmarkStart w:name="_bookmark5" w:id="22"/>
      <w:bookmarkEnd w:id="22"/>
      <w:r>
        <w:rPr/>
      </w:r>
      <w:r>
        <w:rPr>
          <w:rFonts w:ascii="Palatino Linotype"/>
          <w:b/>
          <w:sz w:val="18"/>
        </w:rPr>
        <w:t>Table</w:t>
      </w:r>
      <w:r>
        <w:rPr>
          <w:rFonts w:ascii="Palatino Linotype"/>
          <w:b/>
          <w:spacing w:val="-2"/>
          <w:sz w:val="18"/>
        </w:rPr>
        <w:t> </w:t>
      </w:r>
      <w:r>
        <w:rPr>
          <w:rFonts w:ascii="Palatino Linotype"/>
          <w:b/>
          <w:sz w:val="18"/>
        </w:rPr>
        <w:t>4.</w:t>
      </w:r>
      <w:r>
        <w:rPr>
          <w:rFonts w:ascii="Palatino Linotype"/>
          <w:b/>
          <w:spacing w:val="9"/>
          <w:sz w:val="18"/>
        </w:rPr>
        <w:t> </w:t>
      </w:r>
      <w:r>
        <w:rPr>
          <w:sz w:val="18"/>
        </w:rPr>
        <w:t>Elevator</w:t>
      </w:r>
      <w:r>
        <w:rPr>
          <w:spacing w:val="5"/>
          <w:sz w:val="18"/>
        </w:rPr>
        <w:t> </w:t>
      </w:r>
      <w:r>
        <w:rPr>
          <w:sz w:val="18"/>
        </w:rPr>
        <w:t>cable</w:t>
      </w:r>
      <w:r>
        <w:rPr>
          <w:spacing w:val="4"/>
          <w:sz w:val="18"/>
        </w:rPr>
        <w:t> </w:t>
      </w:r>
      <w:r>
        <w:rPr>
          <w:sz w:val="18"/>
        </w:rPr>
        <w:t>material</w:t>
      </w:r>
      <w:r>
        <w:rPr>
          <w:spacing w:val="5"/>
          <w:sz w:val="18"/>
        </w:rPr>
        <w:t> </w:t>
      </w:r>
      <w:r>
        <w:rPr>
          <w:sz w:val="18"/>
        </w:rPr>
        <w:t>properties</w:t>
      </w:r>
      <w:r>
        <w:rPr>
          <w:spacing w:val="4"/>
          <w:sz w:val="18"/>
        </w:rPr>
        <w:t> </w:t>
      </w:r>
      <w:r>
        <w:rPr>
          <w:spacing w:val="-4"/>
          <w:sz w:val="18"/>
        </w:rPr>
        <w:t>[</w:t>
      </w:r>
      <w:hyperlink w:history="true" w:anchor="_bookmark81">
        <w:r>
          <w:rPr>
            <w:color w:val="0774B7"/>
            <w:spacing w:val="-4"/>
            <w:sz w:val="18"/>
          </w:rPr>
          <w:t>81</w:t>
        </w:r>
      </w:hyperlink>
      <w:r>
        <w:rPr>
          <w:spacing w:val="-4"/>
          <w:sz w:val="18"/>
        </w:rPr>
        <w:t>].</w:t>
      </w:r>
    </w:p>
    <w:p>
      <w:pPr>
        <w:pStyle w:val="BodyText"/>
        <w:spacing w:before="99"/>
      </w:pPr>
    </w:p>
    <w:p>
      <w:pPr>
        <w:pStyle w:val="BodyText"/>
        <w:spacing w:after="0"/>
        <w:sectPr>
          <w:pgSz w:w="11910" w:h="16840"/>
          <w:pgMar w:header="685" w:footer="0" w:top="1020" w:bottom="280" w:left="566" w:right="566"/>
        </w:sectPr>
      </w:pPr>
    </w:p>
    <w:p>
      <w:pPr>
        <w:pStyle w:val="Heading2"/>
        <w:spacing w:before="179"/>
        <w:ind w:left="0"/>
        <w:jc w:val="right"/>
      </w:pPr>
      <w:r>
        <w:rPr>
          <w:spacing w:val="-2"/>
        </w:rPr>
        <w:t>(Kg/m</w:t>
      </w:r>
      <w:r>
        <w:rPr>
          <w:spacing w:val="-2"/>
          <w:position w:val="7"/>
          <w:sz w:val="15"/>
        </w:rPr>
        <w:t>3</w:t>
      </w:r>
      <w:r>
        <w:rPr>
          <w:spacing w:val="-2"/>
        </w:rPr>
        <w:t>)</w:t>
      </w:r>
    </w:p>
    <w:p>
      <w:pPr>
        <w:spacing w:before="77"/>
        <w:ind w:left="817" w:right="0" w:firstLine="0"/>
        <w:jc w:val="left"/>
        <w:rPr>
          <w:rFonts w:ascii="Palatino Linotype" w:hAnsi="Palatino Linotype"/>
          <w:b/>
          <w:sz w:val="20"/>
        </w:rPr>
      </w:pPr>
      <w:r>
        <w:rPr/>
        <w:br w:type="column"/>
      </w:r>
      <w:r>
        <w:rPr>
          <w:rFonts w:ascii="Palatino Linotype" w:hAnsi="Palatino Linotype"/>
          <w:b/>
          <w:sz w:val="20"/>
        </w:rPr>
        <w:t>Stress</w:t>
      </w:r>
      <w:r>
        <w:rPr>
          <w:rFonts w:ascii="Palatino Linotype" w:hAnsi="Palatino Linotype"/>
          <w:b/>
          <w:spacing w:val="-7"/>
          <w:sz w:val="20"/>
        </w:rPr>
        <w:t> </w:t>
      </w:r>
      <w:r>
        <w:rPr>
          <w:rFonts w:ascii="Palatino Linotype" w:hAnsi="Palatino Linotype"/>
          <w:b/>
          <w:spacing w:val="-5"/>
          <w:sz w:val="20"/>
        </w:rPr>
        <w:t>(</w:t>
      </w:r>
      <w:r>
        <w:rPr>
          <w:rFonts w:ascii="Arial" w:hAnsi="Arial"/>
          <w:b/>
          <w:i/>
          <w:spacing w:val="-5"/>
          <w:sz w:val="20"/>
        </w:rPr>
        <w:t>σ</w:t>
      </w:r>
      <w:r>
        <w:rPr>
          <w:rFonts w:ascii="Palatino Linotype" w:hAnsi="Palatino Linotype"/>
          <w:b/>
          <w:spacing w:val="-5"/>
          <w:sz w:val="20"/>
        </w:rPr>
        <w:t>)</w:t>
      </w:r>
    </w:p>
    <w:p>
      <w:pPr>
        <w:spacing w:after="0"/>
        <w:jc w:val="left"/>
        <w:rPr>
          <w:rFonts w:ascii="Palatino Linotype" w:hAnsi="Palatino Linotype"/>
          <w:b/>
          <w:sz w:val="20"/>
        </w:rPr>
        <w:sectPr>
          <w:type w:val="continuous"/>
          <w:pgSz w:w="11910" w:h="16840"/>
          <w:pgMar w:header="685" w:footer="0" w:top="640" w:bottom="280" w:left="566" w:right="566"/>
          <w:cols w:num="2" w:equalWidth="0">
            <w:col w:w="5167" w:space="40"/>
            <w:col w:w="5571"/>
          </w:cols>
        </w:sectPr>
      </w:pPr>
    </w:p>
    <w:p>
      <w:pPr>
        <w:pStyle w:val="BodyText"/>
        <w:rPr>
          <w:rFonts w:ascii="Palatino Linotype"/>
          <w:b/>
        </w:rPr>
      </w:pPr>
    </w:p>
    <w:p>
      <w:pPr>
        <w:pStyle w:val="BodyText"/>
        <w:rPr>
          <w:rFonts w:ascii="Palatino Linotype"/>
          <w:b/>
        </w:rPr>
      </w:pPr>
    </w:p>
    <w:p>
      <w:pPr>
        <w:pStyle w:val="BodyText"/>
        <w:rPr>
          <w:rFonts w:ascii="Palatino Linotype"/>
          <w:b/>
        </w:rPr>
      </w:pPr>
    </w:p>
    <w:p>
      <w:pPr>
        <w:pStyle w:val="BodyText"/>
        <w:spacing w:before="54"/>
        <w:rPr>
          <w:rFonts w:ascii="Palatino Linotype"/>
          <w:b/>
        </w:rPr>
      </w:pPr>
    </w:p>
    <w:p>
      <w:pPr>
        <w:pStyle w:val="BodyText"/>
        <w:spacing w:before="1"/>
        <w:ind w:left="2881"/>
      </w:pPr>
      <w:r>
        <w:rPr>
          <w:spacing w:val="-2"/>
          <w:w w:val="105"/>
        </w:rPr>
        <w:t>Nanotubes</w:t>
      </w:r>
    </w:p>
    <w:p>
      <w:pPr>
        <w:pStyle w:val="BodyText"/>
        <w:spacing w:before="104"/>
      </w:pPr>
    </w:p>
    <w:p>
      <w:pPr>
        <w:pStyle w:val="ListParagraph"/>
        <w:numPr>
          <w:ilvl w:val="1"/>
          <w:numId w:val="1"/>
        </w:numPr>
        <w:tabs>
          <w:tab w:pos="3120" w:val="left" w:leader="none"/>
        </w:tabs>
        <w:spacing w:line="240" w:lineRule="auto" w:before="0" w:after="0"/>
        <w:ind w:left="3120" w:right="0" w:hanging="359"/>
        <w:jc w:val="left"/>
        <w:rPr>
          <w:rFonts w:ascii="Palatino Linotype"/>
          <w:i/>
          <w:sz w:val="20"/>
        </w:rPr>
      </w:pPr>
      <w:bookmarkStart w:name="Comparative Analysis of ISM Approaches " w:id="23"/>
      <w:bookmarkEnd w:id="23"/>
      <w:r>
        <w:rPr/>
      </w:r>
      <w:r>
        <w:rPr>
          <w:rFonts w:ascii="Palatino Linotype"/>
          <w:i/>
          <w:sz w:val="20"/>
        </w:rPr>
        <w:t>Comparative</w:t>
      </w:r>
      <w:r>
        <w:rPr>
          <w:rFonts w:ascii="Palatino Linotype"/>
          <w:i/>
          <w:spacing w:val="-7"/>
          <w:sz w:val="20"/>
        </w:rPr>
        <w:t> </w:t>
      </w:r>
      <w:r>
        <w:rPr>
          <w:rFonts w:ascii="Palatino Linotype"/>
          <w:i/>
          <w:sz w:val="20"/>
        </w:rPr>
        <w:t>Analysis</w:t>
      </w:r>
      <w:r>
        <w:rPr>
          <w:rFonts w:ascii="Palatino Linotype"/>
          <w:i/>
          <w:spacing w:val="-7"/>
          <w:sz w:val="20"/>
        </w:rPr>
        <w:t> </w:t>
      </w:r>
      <w:r>
        <w:rPr>
          <w:rFonts w:ascii="Palatino Linotype"/>
          <w:i/>
          <w:sz w:val="20"/>
        </w:rPr>
        <w:t>of</w:t>
      </w:r>
      <w:r>
        <w:rPr>
          <w:rFonts w:ascii="Palatino Linotype"/>
          <w:i/>
          <w:spacing w:val="-6"/>
          <w:sz w:val="20"/>
        </w:rPr>
        <w:t> </w:t>
      </w:r>
      <w:r>
        <w:rPr>
          <w:rFonts w:ascii="Palatino Linotype"/>
          <w:i/>
          <w:sz w:val="20"/>
        </w:rPr>
        <w:t>ISM</w:t>
      </w:r>
      <w:r>
        <w:rPr>
          <w:rFonts w:ascii="Palatino Linotype"/>
          <w:i/>
          <w:spacing w:val="-7"/>
          <w:sz w:val="20"/>
        </w:rPr>
        <w:t> </w:t>
      </w:r>
      <w:r>
        <w:rPr>
          <w:rFonts w:ascii="Palatino Linotype"/>
          <w:i/>
          <w:spacing w:val="-2"/>
          <w:sz w:val="20"/>
        </w:rPr>
        <w:t>Approaches</w:t>
      </w:r>
    </w:p>
    <w:p>
      <w:pPr>
        <w:pStyle w:val="BodyText"/>
        <w:spacing w:line="285" w:lineRule="auto" w:before="88"/>
        <w:ind w:left="2754" w:right="127" w:firstLine="432"/>
        <w:jc w:val="both"/>
      </w:pPr>
      <w:r>
        <w:rPr>
          <w:spacing w:val="-2"/>
          <w:w w:val="105"/>
        </w:rPr>
        <w:t>As</w:t>
      </w:r>
      <w:r>
        <w:rPr>
          <w:spacing w:val="-5"/>
          <w:w w:val="105"/>
        </w:rPr>
        <w:t> </w:t>
      </w:r>
      <w:r>
        <w:rPr>
          <w:spacing w:val="-2"/>
          <w:w w:val="105"/>
        </w:rPr>
        <w:t>ISM</w:t>
      </w:r>
      <w:r>
        <w:rPr>
          <w:spacing w:val="-4"/>
          <w:w w:val="105"/>
        </w:rPr>
        <w:t> </w:t>
      </w:r>
      <w:r>
        <w:rPr>
          <w:spacing w:val="-2"/>
          <w:w w:val="105"/>
        </w:rPr>
        <w:t>grows</w:t>
      </w:r>
      <w:r>
        <w:rPr>
          <w:spacing w:val="-4"/>
          <w:w w:val="105"/>
        </w:rPr>
        <w:t> </w:t>
      </w:r>
      <w:r>
        <w:rPr>
          <w:spacing w:val="-2"/>
          <w:w w:val="105"/>
        </w:rPr>
        <w:t>increasingly</w:t>
      </w:r>
      <w:r>
        <w:rPr>
          <w:spacing w:val="-4"/>
          <w:w w:val="105"/>
        </w:rPr>
        <w:t> </w:t>
      </w:r>
      <w:r>
        <w:rPr>
          <w:spacing w:val="-2"/>
          <w:w w:val="105"/>
        </w:rPr>
        <w:t>vital</w:t>
      </w:r>
      <w:r>
        <w:rPr>
          <w:spacing w:val="-5"/>
          <w:w w:val="105"/>
        </w:rPr>
        <w:t> </w:t>
      </w:r>
      <w:r>
        <w:rPr>
          <w:spacing w:val="-2"/>
          <w:w w:val="105"/>
        </w:rPr>
        <w:t>to</w:t>
      </w:r>
      <w:r>
        <w:rPr>
          <w:spacing w:val="-5"/>
          <w:w w:val="105"/>
        </w:rPr>
        <w:t> </w:t>
      </w:r>
      <w:r>
        <w:rPr>
          <w:spacing w:val="-2"/>
          <w:w w:val="105"/>
        </w:rPr>
        <w:t>humanity’s</w:t>
      </w:r>
      <w:r>
        <w:rPr>
          <w:spacing w:val="-5"/>
          <w:w w:val="105"/>
        </w:rPr>
        <w:t> </w:t>
      </w:r>
      <w:r>
        <w:rPr>
          <w:spacing w:val="-2"/>
          <w:w w:val="105"/>
        </w:rPr>
        <w:t>future,</w:t>
      </w:r>
      <w:r>
        <w:rPr>
          <w:spacing w:val="-4"/>
          <w:w w:val="105"/>
        </w:rPr>
        <w:t> </w:t>
      </w:r>
      <w:r>
        <w:rPr>
          <w:spacing w:val="-2"/>
          <w:w w:val="105"/>
        </w:rPr>
        <w:t>so</w:t>
      </w:r>
      <w:r>
        <w:rPr>
          <w:spacing w:val="-5"/>
          <w:w w:val="105"/>
        </w:rPr>
        <w:t> </w:t>
      </w:r>
      <w:r>
        <w:rPr>
          <w:spacing w:val="-2"/>
          <w:w w:val="105"/>
        </w:rPr>
        <w:t>does</w:t>
      </w:r>
      <w:r>
        <w:rPr>
          <w:spacing w:val="-4"/>
          <w:w w:val="105"/>
        </w:rPr>
        <w:t> </w:t>
      </w:r>
      <w:r>
        <w:rPr>
          <w:spacing w:val="-2"/>
          <w:w w:val="105"/>
        </w:rPr>
        <w:t>the</w:t>
      </w:r>
      <w:r>
        <w:rPr>
          <w:spacing w:val="-5"/>
          <w:w w:val="105"/>
        </w:rPr>
        <w:t> </w:t>
      </w:r>
      <w:r>
        <w:rPr>
          <w:spacing w:val="-2"/>
          <w:w w:val="105"/>
        </w:rPr>
        <w:t>necessity</w:t>
      </w:r>
      <w:r>
        <w:rPr>
          <w:spacing w:val="-5"/>
          <w:w w:val="105"/>
        </w:rPr>
        <w:t> </w:t>
      </w:r>
      <w:r>
        <w:rPr>
          <w:spacing w:val="-2"/>
          <w:w w:val="105"/>
        </w:rPr>
        <w:t>to</w:t>
      </w:r>
      <w:r>
        <w:rPr>
          <w:spacing w:val="-4"/>
          <w:w w:val="105"/>
        </w:rPr>
        <w:t> </w:t>
      </w:r>
      <w:r>
        <w:rPr>
          <w:spacing w:val="-2"/>
          <w:w w:val="105"/>
        </w:rPr>
        <w:t>develop </w:t>
      </w:r>
      <w:r>
        <w:rPr>
          <w:w w:val="105"/>
        </w:rPr>
        <w:t>efficient mass-manufacturing methods suited to the unique challenges of space.</w:t>
      </w:r>
      <w:r>
        <w:rPr>
          <w:spacing w:val="35"/>
          <w:w w:val="105"/>
        </w:rPr>
        <w:t> </w:t>
      </w:r>
      <w:r>
        <w:rPr>
          <w:w w:val="105"/>
        </w:rPr>
        <w:t>Unlike Earth,</w:t>
      </w:r>
      <w:r>
        <w:rPr>
          <w:spacing w:val="-12"/>
          <w:w w:val="105"/>
        </w:rPr>
        <w:t> </w:t>
      </w:r>
      <w:r>
        <w:rPr>
          <w:w w:val="105"/>
        </w:rPr>
        <w:t>space</w:t>
      </w:r>
      <w:r>
        <w:rPr>
          <w:spacing w:val="-12"/>
          <w:w w:val="105"/>
        </w:rPr>
        <w:t> </w:t>
      </w:r>
      <w:r>
        <w:rPr>
          <w:w w:val="105"/>
        </w:rPr>
        <w:t>presents</w:t>
      </w:r>
      <w:r>
        <w:rPr>
          <w:spacing w:val="-11"/>
          <w:w w:val="105"/>
        </w:rPr>
        <w:t> </w:t>
      </w:r>
      <w:r>
        <w:rPr>
          <w:w w:val="105"/>
        </w:rPr>
        <w:t>an</w:t>
      </w:r>
      <w:r>
        <w:rPr>
          <w:spacing w:val="-12"/>
          <w:w w:val="105"/>
        </w:rPr>
        <w:t> </w:t>
      </w:r>
      <w:r>
        <w:rPr>
          <w:w w:val="105"/>
        </w:rPr>
        <w:t>environment</w:t>
      </w:r>
      <w:r>
        <w:rPr>
          <w:spacing w:val="-11"/>
          <w:w w:val="105"/>
        </w:rPr>
        <w:t> </w:t>
      </w:r>
      <w:r>
        <w:rPr>
          <w:w w:val="105"/>
        </w:rPr>
        <w:t>of</w:t>
      </w:r>
      <w:r>
        <w:rPr>
          <w:spacing w:val="-12"/>
          <w:w w:val="105"/>
        </w:rPr>
        <w:t> </w:t>
      </w:r>
      <w:r>
        <w:rPr>
          <w:w w:val="105"/>
        </w:rPr>
        <w:t>microgravity,</w:t>
      </w:r>
      <w:r>
        <w:rPr>
          <w:spacing w:val="-11"/>
          <w:w w:val="105"/>
        </w:rPr>
        <w:t> </w:t>
      </w:r>
      <w:r>
        <w:rPr>
          <w:w w:val="105"/>
        </w:rPr>
        <w:t>limited</w:t>
      </w:r>
      <w:r>
        <w:rPr>
          <w:spacing w:val="-12"/>
          <w:w w:val="105"/>
        </w:rPr>
        <w:t> </w:t>
      </w:r>
      <w:r>
        <w:rPr>
          <w:w w:val="105"/>
        </w:rPr>
        <w:t>resources,</w:t>
      </w:r>
      <w:r>
        <w:rPr>
          <w:spacing w:val="-12"/>
          <w:w w:val="105"/>
        </w:rPr>
        <w:t> </w:t>
      </w:r>
      <w:r>
        <w:rPr>
          <w:w w:val="105"/>
        </w:rPr>
        <w:t>and</w:t>
      </w:r>
      <w:r>
        <w:rPr>
          <w:spacing w:val="-11"/>
          <w:w w:val="105"/>
        </w:rPr>
        <w:t> </w:t>
      </w:r>
      <w:r>
        <w:rPr>
          <w:w w:val="105"/>
        </w:rPr>
        <w:t>exposure</w:t>
      </w:r>
      <w:r>
        <w:rPr>
          <w:spacing w:val="-12"/>
          <w:w w:val="105"/>
        </w:rPr>
        <w:t> </w:t>
      </w:r>
      <w:r>
        <w:rPr>
          <w:w w:val="105"/>
        </w:rPr>
        <w:t>to extreme conditions, necessitating innovative solutions.</w:t>
      </w:r>
      <w:r>
        <w:rPr>
          <w:spacing w:val="29"/>
          <w:w w:val="105"/>
        </w:rPr>
        <w:t> </w:t>
      </w:r>
      <w:r>
        <w:rPr>
          <w:w w:val="105"/>
        </w:rPr>
        <w:t>Among the various approaches, AM</w:t>
      </w:r>
      <w:r>
        <w:rPr>
          <w:w w:val="105"/>
        </w:rPr>
        <w:t> and</w:t>
      </w:r>
      <w:r>
        <w:rPr>
          <w:w w:val="105"/>
        </w:rPr>
        <w:t> Direct</w:t>
      </w:r>
      <w:r>
        <w:rPr>
          <w:w w:val="105"/>
        </w:rPr>
        <w:t> Robotic</w:t>
      </w:r>
      <w:r>
        <w:rPr>
          <w:w w:val="105"/>
        </w:rPr>
        <w:t> Extrusion</w:t>
      </w:r>
      <w:r>
        <w:rPr>
          <w:w w:val="105"/>
        </w:rPr>
        <w:t> of</w:t>
      </w:r>
      <w:r>
        <w:rPr>
          <w:w w:val="105"/>
        </w:rPr>
        <w:t> Photopolymers</w:t>
      </w:r>
      <w:r>
        <w:rPr>
          <w:w w:val="105"/>
        </w:rPr>
        <w:t> (DREPP)</w:t>
      </w:r>
      <w:r>
        <w:rPr>
          <w:w w:val="105"/>
        </w:rPr>
        <w:t> stand</w:t>
      </w:r>
      <w:r>
        <w:rPr>
          <w:w w:val="105"/>
        </w:rPr>
        <w:t> out</w:t>
      </w:r>
      <w:r>
        <w:rPr>
          <w:w w:val="105"/>
        </w:rPr>
        <w:t> as</w:t>
      </w:r>
      <w:r>
        <w:rPr>
          <w:w w:val="105"/>
        </w:rPr>
        <w:t> promising technologies with distinct advantages and limitations.</w:t>
      </w:r>
    </w:p>
    <w:p>
      <w:pPr>
        <w:pStyle w:val="BodyText"/>
        <w:spacing w:line="285" w:lineRule="auto"/>
        <w:ind w:left="2761" w:right="117" w:firstLine="425"/>
        <w:jc w:val="both"/>
      </w:pPr>
      <w:r>
        <w:rPr>
          <w:w w:val="105"/>
        </w:rPr>
        <w:t>AM,</w:t>
      </w:r>
      <w:r>
        <w:rPr>
          <w:spacing w:val="-2"/>
          <w:w w:val="105"/>
        </w:rPr>
        <w:t> </w:t>
      </w:r>
      <w:r>
        <w:rPr>
          <w:w w:val="105"/>
        </w:rPr>
        <w:t>often</w:t>
      </w:r>
      <w:r>
        <w:rPr>
          <w:spacing w:val="-1"/>
          <w:w w:val="105"/>
        </w:rPr>
        <w:t> </w:t>
      </w:r>
      <w:r>
        <w:rPr>
          <w:w w:val="105"/>
        </w:rPr>
        <w:t>synonymous</w:t>
      </w:r>
      <w:r>
        <w:rPr>
          <w:spacing w:val="-2"/>
          <w:w w:val="105"/>
        </w:rPr>
        <w:t> </w:t>
      </w:r>
      <w:r>
        <w:rPr>
          <w:w w:val="105"/>
        </w:rPr>
        <w:t>with</w:t>
      </w:r>
      <w:r>
        <w:rPr>
          <w:spacing w:val="-2"/>
          <w:w w:val="105"/>
        </w:rPr>
        <w:t> </w:t>
      </w:r>
      <w:r>
        <w:rPr>
          <w:w w:val="105"/>
        </w:rPr>
        <w:t>3D</w:t>
      </w:r>
      <w:r>
        <w:rPr>
          <w:spacing w:val="-2"/>
          <w:w w:val="105"/>
        </w:rPr>
        <w:t> </w:t>
      </w:r>
      <w:r>
        <w:rPr>
          <w:w w:val="105"/>
        </w:rPr>
        <w:t>printing,</w:t>
      </w:r>
      <w:r>
        <w:rPr>
          <w:spacing w:val="-1"/>
          <w:w w:val="105"/>
        </w:rPr>
        <w:t> </w:t>
      </w:r>
      <w:r>
        <w:rPr>
          <w:w w:val="105"/>
        </w:rPr>
        <w:t>has</w:t>
      </w:r>
      <w:r>
        <w:rPr>
          <w:spacing w:val="-2"/>
          <w:w w:val="105"/>
        </w:rPr>
        <w:t> </w:t>
      </w:r>
      <w:r>
        <w:rPr>
          <w:w w:val="105"/>
        </w:rPr>
        <w:t>emerged</w:t>
      </w:r>
      <w:r>
        <w:rPr>
          <w:spacing w:val="-1"/>
          <w:w w:val="105"/>
        </w:rPr>
        <w:t> </w:t>
      </w:r>
      <w:r>
        <w:rPr>
          <w:w w:val="105"/>
        </w:rPr>
        <w:t>as</w:t>
      </w:r>
      <w:r>
        <w:rPr>
          <w:spacing w:val="-2"/>
          <w:w w:val="105"/>
        </w:rPr>
        <w:t> </w:t>
      </w:r>
      <w:r>
        <w:rPr>
          <w:w w:val="105"/>
        </w:rPr>
        <w:t>a</w:t>
      </w:r>
      <w:r>
        <w:rPr>
          <w:spacing w:val="-2"/>
          <w:w w:val="105"/>
        </w:rPr>
        <w:t> </w:t>
      </w:r>
      <w:r>
        <w:rPr>
          <w:w w:val="105"/>
        </w:rPr>
        <w:t>primary</w:t>
      </w:r>
      <w:r>
        <w:rPr>
          <w:spacing w:val="-2"/>
          <w:w w:val="105"/>
        </w:rPr>
        <w:t> </w:t>
      </w:r>
      <w:r>
        <w:rPr>
          <w:w w:val="105"/>
        </w:rPr>
        <w:t>method</w:t>
      </w:r>
      <w:r>
        <w:rPr>
          <w:spacing w:val="-1"/>
          <w:w w:val="105"/>
        </w:rPr>
        <w:t> </w:t>
      </w:r>
      <w:r>
        <w:rPr>
          <w:w w:val="105"/>
        </w:rPr>
        <w:t>for</w:t>
      </w:r>
      <w:r>
        <w:rPr>
          <w:spacing w:val="-2"/>
          <w:w w:val="105"/>
        </w:rPr>
        <w:t> </w:t>
      </w:r>
      <w:r>
        <w:rPr>
          <w:w w:val="105"/>
        </w:rPr>
        <w:t>ISM, leveraging</w:t>
      </w:r>
      <w:r>
        <w:rPr>
          <w:w w:val="105"/>
        </w:rPr>
        <w:t> its</w:t>
      </w:r>
      <w:r>
        <w:rPr>
          <w:w w:val="105"/>
        </w:rPr>
        <w:t> ability</w:t>
      </w:r>
      <w:r>
        <w:rPr>
          <w:w w:val="105"/>
        </w:rPr>
        <w:t> to</w:t>
      </w:r>
      <w:r>
        <w:rPr>
          <w:w w:val="105"/>
        </w:rPr>
        <w:t> build</w:t>
      </w:r>
      <w:r>
        <w:rPr>
          <w:w w:val="105"/>
        </w:rPr>
        <w:t> structures</w:t>
      </w:r>
      <w:r>
        <w:rPr>
          <w:w w:val="105"/>
        </w:rPr>
        <w:t> layer</w:t>
      </w:r>
      <w:r>
        <w:rPr>
          <w:w w:val="105"/>
        </w:rPr>
        <w:t> by</w:t>
      </w:r>
      <w:r>
        <w:rPr>
          <w:w w:val="105"/>
        </w:rPr>
        <w:t> layer.</w:t>
      </w:r>
      <w:r>
        <w:rPr>
          <w:spacing w:val="40"/>
          <w:w w:val="105"/>
        </w:rPr>
        <w:t> </w:t>
      </w:r>
      <w:r>
        <w:rPr>
          <w:w w:val="105"/>
        </w:rPr>
        <w:t>This</w:t>
      </w:r>
      <w:r>
        <w:rPr>
          <w:w w:val="105"/>
        </w:rPr>
        <w:t> approach</w:t>
      </w:r>
      <w:r>
        <w:rPr>
          <w:w w:val="105"/>
        </w:rPr>
        <w:t> was</w:t>
      </w:r>
      <w:r>
        <w:rPr>
          <w:w w:val="105"/>
        </w:rPr>
        <w:t> previously discussed</w:t>
      </w:r>
      <w:r>
        <w:rPr>
          <w:spacing w:val="-12"/>
          <w:w w:val="105"/>
        </w:rPr>
        <w:t> </w:t>
      </w:r>
      <w:r>
        <w:rPr>
          <w:w w:val="105"/>
        </w:rPr>
        <w:t>(Section</w:t>
      </w:r>
      <w:r>
        <w:rPr>
          <w:spacing w:val="-12"/>
          <w:w w:val="105"/>
        </w:rPr>
        <w:t> </w:t>
      </w:r>
      <w:hyperlink w:history="true" w:anchor="_bookmark0">
        <w:r>
          <w:rPr>
            <w:color w:val="0774B7"/>
            <w:w w:val="105"/>
          </w:rPr>
          <w:t>2.1</w:t>
        </w:r>
      </w:hyperlink>
      <w:r>
        <w:rPr>
          <w:w w:val="105"/>
        </w:rPr>
        <w:t>)</w:t>
      </w:r>
      <w:r>
        <w:rPr>
          <w:spacing w:val="-11"/>
          <w:w w:val="105"/>
        </w:rPr>
        <w:t> </w:t>
      </w:r>
      <w:r>
        <w:rPr>
          <w:w w:val="105"/>
        </w:rPr>
        <w:t>as</w:t>
      </w:r>
      <w:r>
        <w:rPr>
          <w:spacing w:val="-12"/>
          <w:w w:val="105"/>
        </w:rPr>
        <w:t> </w:t>
      </w:r>
      <w:r>
        <w:rPr>
          <w:w w:val="105"/>
        </w:rPr>
        <w:t>highly</w:t>
      </w:r>
      <w:r>
        <w:rPr>
          <w:spacing w:val="-11"/>
          <w:w w:val="105"/>
        </w:rPr>
        <w:t> </w:t>
      </w:r>
      <w:r>
        <w:rPr>
          <w:w w:val="105"/>
        </w:rPr>
        <w:t>adaptable</w:t>
      </w:r>
      <w:r>
        <w:rPr>
          <w:spacing w:val="-12"/>
          <w:w w:val="105"/>
        </w:rPr>
        <w:t> </w:t>
      </w:r>
      <w:r>
        <w:rPr>
          <w:w w:val="105"/>
        </w:rPr>
        <w:t>for</w:t>
      </w:r>
      <w:r>
        <w:rPr>
          <w:spacing w:val="-11"/>
          <w:w w:val="105"/>
        </w:rPr>
        <w:t> </w:t>
      </w:r>
      <w:r>
        <w:rPr>
          <w:w w:val="105"/>
        </w:rPr>
        <w:t>creating</w:t>
      </w:r>
      <w:r>
        <w:rPr>
          <w:spacing w:val="-12"/>
          <w:w w:val="105"/>
        </w:rPr>
        <w:t> </w:t>
      </w:r>
      <w:r>
        <w:rPr>
          <w:w w:val="105"/>
        </w:rPr>
        <w:t>or</w:t>
      </w:r>
      <w:r>
        <w:rPr>
          <w:spacing w:val="-12"/>
          <w:w w:val="105"/>
        </w:rPr>
        <w:t> </w:t>
      </w:r>
      <w:r>
        <w:rPr>
          <w:w w:val="105"/>
        </w:rPr>
        <w:t>repairing</w:t>
      </w:r>
      <w:r>
        <w:rPr>
          <w:spacing w:val="-11"/>
          <w:w w:val="105"/>
        </w:rPr>
        <w:t> </w:t>
      </w:r>
      <w:r>
        <w:rPr>
          <w:w w:val="105"/>
        </w:rPr>
        <w:t>components</w:t>
      </w:r>
      <w:r>
        <w:rPr>
          <w:spacing w:val="-12"/>
          <w:w w:val="105"/>
        </w:rPr>
        <w:t> </w:t>
      </w:r>
      <w:r>
        <w:rPr>
          <w:w w:val="105"/>
        </w:rPr>
        <w:t>in</w:t>
      </w:r>
      <w:r>
        <w:rPr>
          <w:spacing w:val="-11"/>
          <w:w w:val="105"/>
        </w:rPr>
        <w:t> </w:t>
      </w:r>
      <w:r>
        <w:rPr>
          <w:w w:val="105"/>
        </w:rPr>
        <w:t>space. Its</w:t>
      </w:r>
      <w:r>
        <w:rPr>
          <w:spacing w:val="-9"/>
          <w:w w:val="105"/>
        </w:rPr>
        <w:t> </w:t>
      </w:r>
      <w:r>
        <w:rPr>
          <w:w w:val="105"/>
        </w:rPr>
        <w:t>layer-by-layer</w:t>
      </w:r>
      <w:r>
        <w:rPr>
          <w:spacing w:val="-9"/>
          <w:w w:val="105"/>
        </w:rPr>
        <w:t> </w:t>
      </w:r>
      <w:r>
        <w:rPr>
          <w:w w:val="105"/>
        </w:rPr>
        <w:t>construction</w:t>
      </w:r>
      <w:r>
        <w:rPr>
          <w:spacing w:val="-9"/>
          <w:w w:val="105"/>
        </w:rPr>
        <w:t> </w:t>
      </w:r>
      <w:r>
        <w:rPr>
          <w:w w:val="105"/>
        </w:rPr>
        <w:t>is</w:t>
      </w:r>
      <w:r>
        <w:rPr>
          <w:spacing w:val="-9"/>
          <w:w w:val="105"/>
        </w:rPr>
        <w:t> </w:t>
      </w:r>
      <w:r>
        <w:rPr>
          <w:w w:val="105"/>
        </w:rPr>
        <w:t>particularly</w:t>
      </w:r>
      <w:r>
        <w:rPr>
          <w:spacing w:val="-9"/>
          <w:w w:val="105"/>
        </w:rPr>
        <w:t> </w:t>
      </w:r>
      <w:r>
        <w:rPr>
          <w:w w:val="105"/>
        </w:rPr>
        <w:t>well-suited</w:t>
      </w:r>
      <w:r>
        <w:rPr>
          <w:spacing w:val="-9"/>
          <w:w w:val="105"/>
        </w:rPr>
        <w:t> </w:t>
      </w:r>
      <w:r>
        <w:rPr>
          <w:w w:val="105"/>
        </w:rPr>
        <w:t>for</w:t>
      </w:r>
      <w:r>
        <w:rPr>
          <w:spacing w:val="-9"/>
          <w:w w:val="105"/>
        </w:rPr>
        <w:t> </w:t>
      </w:r>
      <w:r>
        <w:rPr>
          <w:w w:val="105"/>
        </w:rPr>
        <w:t>microgravity,</w:t>
      </w:r>
      <w:r>
        <w:rPr>
          <w:spacing w:val="-9"/>
          <w:w w:val="105"/>
        </w:rPr>
        <w:t> </w:t>
      </w:r>
      <w:r>
        <w:rPr>
          <w:w w:val="105"/>
        </w:rPr>
        <w:t>where</w:t>
      </w:r>
      <w:r>
        <w:rPr>
          <w:spacing w:val="-9"/>
          <w:w w:val="105"/>
        </w:rPr>
        <w:t> </w:t>
      </w:r>
      <w:r>
        <w:rPr>
          <w:w w:val="105"/>
        </w:rPr>
        <w:t>precise incremental assembly is advantageous.</w:t>
      </w:r>
      <w:r>
        <w:rPr>
          <w:spacing w:val="40"/>
          <w:w w:val="105"/>
        </w:rPr>
        <w:t> </w:t>
      </w:r>
      <w:r>
        <w:rPr>
          <w:w w:val="105"/>
        </w:rPr>
        <w:t>However, AM’s utility is limited by the size of</w:t>
      </w:r>
      <w:r>
        <w:rPr>
          <w:spacing w:val="40"/>
          <w:w w:val="105"/>
        </w:rPr>
        <w:t> </w:t>
      </w:r>
      <w:r>
        <w:rPr>
          <w:w w:val="105"/>
        </w:rPr>
        <w:t>the structures it can produce. While invaluable for fabricating small tools and parts and </w:t>
      </w:r>
      <w:r>
        <w:rPr/>
        <w:t>conducting repair work, it struggles with scalability for larger or more complex structures. </w:t>
      </w:r>
      <w:r>
        <w:rPr>
          <w:w w:val="105"/>
        </w:rPr>
        <w:t>Despite this limitation, its ability to build upon existing structures with minimal waste makes it an essential tool for space operations [</w:t>
      </w:r>
      <w:hyperlink w:history="true" w:anchor="_bookmark59">
        <w:r>
          <w:rPr>
            <w:color w:val="0774B7"/>
            <w:w w:val="105"/>
          </w:rPr>
          <w:t>59</w:t>
        </w:r>
      </w:hyperlink>
      <w:r>
        <w:rPr>
          <w:w w:val="105"/>
        </w:rPr>
        <w:t>].</w:t>
      </w:r>
    </w:p>
    <w:p>
      <w:pPr>
        <w:pStyle w:val="BodyText"/>
        <w:spacing w:line="285" w:lineRule="auto"/>
        <w:ind w:left="2753" w:right="117" w:firstLine="433"/>
        <w:jc w:val="both"/>
      </w:pPr>
      <w:r>
        <w:rPr/>
        <w:t>DREPP represents a novel ISM technique designed to address some of the constraints</w:t>
      </w:r>
      <w:r>
        <w:rPr>
          <w:spacing w:val="40"/>
        </w:rPr>
        <w:t> </w:t>
      </w:r>
      <w:r>
        <w:rPr/>
        <w:t>of traditional AM. In this method, a pump extrudes a UV-curable resin, which solidifies</w:t>
      </w:r>
      <w:r>
        <w:rPr>
          <w:spacing w:val="80"/>
          <w:w w:val="150"/>
        </w:rPr>
        <w:t> </w:t>
      </w:r>
      <w:r>
        <w:rPr/>
        <w:t>when exposed to UV light.</w:t>
      </w:r>
      <w:r>
        <w:rPr>
          <w:spacing w:val="40"/>
        </w:rPr>
        <w:t> </w:t>
      </w:r>
      <w:r>
        <w:rPr/>
        <w:t>The abundance of UV light in space offers a natural curing environment,</w:t>
      </w:r>
      <w:r>
        <w:rPr>
          <w:spacing w:val="39"/>
        </w:rPr>
        <w:t> </w:t>
      </w:r>
      <w:r>
        <w:rPr/>
        <w:t>though</w:t>
      </w:r>
      <w:r>
        <w:rPr>
          <w:spacing w:val="37"/>
        </w:rPr>
        <w:t> </w:t>
      </w:r>
      <w:r>
        <w:rPr/>
        <w:t>it</w:t>
      </w:r>
      <w:r>
        <w:rPr>
          <w:spacing w:val="37"/>
        </w:rPr>
        <w:t> </w:t>
      </w:r>
      <w:r>
        <w:rPr/>
        <w:t>can</w:t>
      </w:r>
      <w:r>
        <w:rPr>
          <w:spacing w:val="37"/>
        </w:rPr>
        <w:t> </w:t>
      </w:r>
      <w:r>
        <w:rPr/>
        <w:t>also</w:t>
      </w:r>
      <w:r>
        <w:rPr>
          <w:spacing w:val="37"/>
        </w:rPr>
        <w:t> </w:t>
      </w:r>
      <w:r>
        <w:rPr/>
        <w:t>be</w:t>
      </w:r>
      <w:r>
        <w:rPr>
          <w:spacing w:val="37"/>
        </w:rPr>
        <w:t> </w:t>
      </w:r>
      <w:r>
        <w:rPr/>
        <w:t>supplemented</w:t>
      </w:r>
      <w:r>
        <w:rPr>
          <w:spacing w:val="37"/>
        </w:rPr>
        <w:t> </w:t>
      </w:r>
      <w:r>
        <w:rPr/>
        <w:t>with</w:t>
      </w:r>
      <w:r>
        <w:rPr>
          <w:spacing w:val="37"/>
        </w:rPr>
        <w:t> </w:t>
      </w:r>
      <w:r>
        <w:rPr/>
        <w:t>directed</w:t>
      </w:r>
      <w:r>
        <w:rPr>
          <w:spacing w:val="37"/>
        </w:rPr>
        <w:t> </w:t>
      </w:r>
      <w:r>
        <w:rPr/>
        <w:t>UV</w:t>
      </w:r>
      <w:r>
        <w:rPr>
          <w:spacing w:val="37"/>
        </w:rPr>
        <w:t> </w:t>
      </w:r>
      <w:r>
        <w:rPr/>
        <w:t>lasers</w:t>
      </w:r>
      <w:r>
        <w:rPr>
          <w:spacing w:val="37"/>
        </w:rPr>
        <w:t> </w:t>
      </w:r>
      <w:r>
        <w:rPr/>
        <w:t>for</w:t>
      </w:r>
      <w:r>
        <w:rPr>
          <w:spacing w:val="37"/>
        </w:rPr>
        <w:t> </w:t>
      </w:r>
      <w:r>
        <w:rPr/>
        <w:t>precision. The resin used in DREPP can be reinforced with microstructures, such as glass strands, to enhance mechanical properties like strength and durability.</w:t>
      </w:r>
      <w:r>
        <w:rPr>
          <w:spacing w:val="35"/>
        </w:rPr>
        <w:t> </w:t>
      </w:r>
      <w:r>
        <w:rPr/>
        <w:t>The schematic representation</w:t>
      </w:r>
      <w:r>
        <w:rPr>
          <w:spacing w:val="40"/>
        </w:rPr>
        <w:t> </w:t>
      </w:r>
      <w:r>
        <w:rPr/>
        <w:t>of</w:t>
      </w:r>
      <w:r>
        <w:rPr>
          <w:spacing w:val="40"/>
        </w:rPr>
        <w:t> </w:t>
      </w:r>
      <w:r>
        <w:rPr/>
        <w:t>the</w:t>
      </w:r>
      <w:r>
        <w:rPr>
          <w:spacing w:val="40"/>
        </w:rPr>
        <w:t> </w:t>
      </w:r>
      <w:r>
        <w:rPr/>
        <w:t>DREPP</w:t>
      </w:r>
      <w:r>
        <w:rPr>
          <w:spacing w:val="40"/>
        </w:rPr>
        <w:t> </w:t>
      </w:r>
      <w:r>
        <w:rPr/>
        <w:t>experimental</w:t>
      </w:r>
      <w:r>
        <w:rPr>
          <w:spacing w:val="40"/>
        </w:rPr>
        <w:t> </w:t>
      </w:r>
      <w:r>
        <w:rPr/>
        <w:t>setup</w:t>
      </w:r>
      <w:r>
        <w:rPr>
          <w:spacing w:val="40"/>
        </w:rPr>
        <w:t> </w:t>
      </w:r>
      <w:r>
        <w:rPr/>
        <w:t>is</w:t>
      </w:r>
      <w:r>
        <w:rPr>
          <w:spacing w:val="40"/>
        </w:rPr>
        <w:t> </w:t>
      </w:r>
      <w:r>
        <w:rPr/>
        <w:t>given</w:t>
      </w:r>
      <w:r>
        <w:rPr>
          <w:spacing w:val="40"/>
        </w:rPr>
        <w:t> </w:t>
      </w:r>
      <w:r>
        <w:rPr/>
        <w:t>in</w:t>
      </w:r>
      <w:r>
        <w:rPr>
          <w:spacing w:val="40"/>
        </w:rPr>
        <w:t> </w:t>
      </w:r>
      <w:r>
        <w:rPr/>
        <w:t>Figure</w:t>
      </w:r>
      <w:r>
        <w:rPr>
          <w:spacing w:val="40"/>
        </w:rPr>
        <w:t> </w:t>
      </w:r>
      <w:hyperlink w:history="true" w:anchor="_bookmark6">
        <w:r>
          <w:rPr>
            <w:color w:val="0774B7"/>
          </w:rPr>
          <w:t>2</w:t>
        </w:r>
      </w:hyperlink>
      <w:r>
        <w:rPr/>
        <w:t>.</w:t>
      </w:r>
      <w:r>
        <w:rPr>
          <w:spacing w:val="80"/>
        </w:rPr>
        <w:t> </w:t>
      </w:r>
      <w:r>
        <w:rPr/>
        <w:t>Unlike</w:t>
      </w:r>
      <w:r>
        <w:rPr>
          <w:spacing w:val="40"/>
        </w:rPr>
        <w:t> </w:t>
      </w:r>
      <w:r>
        <w:rPr/>
        <w:t>AM,</w:t>
      </w:r>
      <w:r>
        <w:rPr>
          <w:spacing w:val="40"/>
        </w:rPr>
        <w:t> </w:t>
      </w:r>
      <w:r>
        <w:rPr/>
        <w:t>which</w:t>
      </w:r>
      <w:r>
        <w:rPr>
          <w:spacing w:val="40"/>
        </w:rPr>
        <w:t> </w:t>
      </w:r>
      <w:r>
        <w:rPr/>
        <w:t>constructs objects layer by layer, DREPP operates in 3D space, allowing for the creation of intricate structures</w:t>
      </w:r>
      <w:r>
        <w:rPr>
          <w:spacing w:val="40"/>
        </w:rPr>
        <w:t> </w:t>
      </w:r>
      <w:r>
        <w:rPr/>
        <w:t>part</w:t>
      </w:r>
      <w:r>
        <w:rPr>
          <w:spacing w:val="40"/>
        </w:rPr>
        <w:t> </w:t>
      </w:r>
      <w:r>
        <w:rPr/>
        <w:t>by</w:t>
      </w:r>
      <w:r>
        <w:rPr>
          <w:spacing w:val="40"/>
        </w:rPr>
        <w:t> </w:t>
      </w:r>
      <w:r>
        <w:rPr/>
        <w:t>part.</w:t>
      </w:r>
      <w:r>
        <w:rPr>
          <w:spacing w:val="80"/>
        </w:rPr>
        <w:t> </w:t>
      </w:r>
      <w:r>
        <w:rPr/>
        <w:t>This</w:t>
      </w:r>
      <w:r>
        <w:rPr>
          <w:spacing w:val="40"/>
        </w:rPr>
        <w:t> </w:t>
      </w:r>
      <w:r>
        <w:rPr/>
        <w:t>flexibility</w:t>
      </w:r>
      <w:r>
        <w:rPr>
          <w:spacing w:val="40"/>
        </w:rPr>
        <w:t> </w:t>
      </w:r>
      <w:r>
        <w:rPr/>
        <w:t>positions</w:t>
      </w:r>
      <w:r>
        <w:rPr>
          <w:spacing w:val="40"/>
        </w:rPr>
        <w:t> </w:t>
      </w:r>
      <w:r>
        <w:rPr/>
        <w:t>DREPP</w:t>
      </w:r>
      <w:r>
        <w:rPr>
          <w:spacing w:val="40"/>
        </w:rPr>
        <w:t> </w:t>
      </w:r>
      <w:r>
        <w:rPr/>
        <w:t>as</w:t>
      </w:r>
      <w:r>
        <w:rPr>
          <w:spacing w:val="40"/>
        </w:rPr>
        <w:t> </w:t>
      </w:r>
      <w:r>
        <w:rPr/>
        <w:t>a</w:t>
      </w:r>
      <w:r>
        <w:rPr>
          <w:spacing w:val="40"/>
        </w:rPr>
        <w:t> </w:t>
      </w:r>
      <w:r>
        <w:rPr/>
        <w:t>versatile</w:t>
      </w:r>
      <w:r>
        <w:rPr>
          <w:spacing w:val="40"/>
        </w:rPr>
        <w:t> </w:t>
      </w:r>
      <w:r>
        <w:rPr/>
        <w:t>tool</w:t>
      </w:r>
      <w:r>
        <w:rPr>
          <w:spacing w:val="40"/>
        </w:rPr>
        <w:t> </w:t>
      </w:r>
      <w:r>
        <w:rPr/>
        <w:t>for</w:t>
      </w:r>
      <w:r>
        <w:rPr>
          <w:spacing w:val="40"/>
        </w:rPr>
        <w:t> </w:t>
      </w:r>
      <w:r>
        <w:rPr/>
        <w:t>more complex manufacturing tasks, though it still shares similarities with traditional 3D printing techniques [</w:t>
      </w:r>
      <w:hyperlink w:history="true" w:anchor="_bookmark82">
        <w:r>
          <w:rPr>
            <w:color w:val="0774B7"/>
          </w:rPr>
          <w:t>82</w:t>
        </w:r>
      </w:hyperlink>
      <w:r>
        <w:rPr/>
        <w:t>].</w:t>
      </w:r>
    </w:p>
    <w:p>
      <w:pPr>
        <w:pStyle w:val="BodyText"/>
        <w:spacing w:line="229" w:lineRule="exact"/>
        <w:ind w:left="3184"/>
        <w:jc w:val="both"/>
      </w:pPr>
      <w:r>
        <w:rPr>
          <w:spacing w:val="-2"/>
        </w:rPr>
        <w:t>Both</w:t>
      </w:r>
      <w:r>
        <w:rPr>
          <w:spacing w:val="-9"/>
        </w:rPr>
        <w:t> </w:t>
      </w:r>
      <w:r>
        <w:rPr>
          <w:spacing w:val="-2"/>
        </w:rPr>
        <w:t>AM</w:t>
      </w:r>
      <w:r>
        <w:rPr>
          <w:spacing w:val="-8"/>
        </w:rPr>
        <w:t> </w:t>
      </w:r>
      <w:r>
        <w:rPr>
          <w:spacing w:val="-2"/>
        </w:rPr>
        <w:t>and</w:t>
      </w:r>
      <w:r>
        <w:rPr>
          <w:spacing w:val="-8"/>
        </w:rPr>
        <w:t> </w:t>
      </w:r>
      <w:r>
        <w:rPr>
          <w:spacing w:val="-2"/>
        </w:rPr>
        <w:t>DREPP</w:t>
      </w:r>
      <w:r>
        <w:rPr>
          <w:spacing w:val="-8"/>
        </w:rPr>
        <w:t> </w:t>
      </w:r>
      <w:r>
        <w:rPr>
          <w:spacing w:val="-2"/>
        </w:rPr>
        <w:t>offer</w:t>
      </w:r>
      <w:r>
        <w:rPr>
          <w:spacing w:val="-8"/>
        </w:rPr>
        <w:t> </w:t>
      </w:r>
      <w:r>
        <w:rPr>
          <w:spacing w:val="-2"/>
        </w:rPr>
        <w:t>significant</w:t>
      </w:r>
      <w:r>
        <w:rPr>
          <w:spacing w:val="-8"/>
        </w:rPr>
        <w:t> </w:t>
      </w:r>
      <w:r>
        <w:rPr>
          <w:spacing w:val="-2"/>
        </w:rPr>
        <w:t>advantages</w:t>
      </w:r>
      <w:r>
        <w:rPr>
          <w:spacing w:val="-9"/>
        </w:rPr>
        <w:t> </w:t>
      </w:r>
      <w:r>
        <w:rPr>
          <w:spacing w:val="-2"/>
        </w:rPr>
        <w:t>in</w:t>
      </w:r>
      <w:r>
        <w:rPr>
          <w:spacing w:val="-8"/>
        </w:rPr>
        <w:t> </w:t>
      </w:r>
      <w:r>
        <w:rPr>
          <w:spacing w:val="-2"/>
        </w:rPr>
        <w:t>the</w:t>
      </w:r>
      <w:r>
        <w:rPr>
          <w:spacing w:val="-8"/>
        </w:rPr>
        <w:t> </w:t>
      </w:r>
      <w:r>
        <w:rPr>
          <w:spacing w:val="-2"/>
        </w:rPr>
        <w:t>context</w:t>
      </w:r>
      <w:r>
        <w:rPr>
          <w:spacing w:val="-8"/>
        </w:rPr>
        <w:t> </w:t>
      </w:r>
      <w:r>
        <w:rPr>
          <w:spacing w:val="-2"/>
        </w:rPr>
        <w:t>of</w:t>
      </w:r>
      <w:r>
        <w:rPr>
          <w:spacing w:val="-8"/>
        </w:rPr>
        <w:t> </w:t>
      </w:r>
      <w:r>
        <w:rPr>
          <w:spacing w:val="-2"/>
        </w:rPr>
        <w:t>ISM,</w:t>
      </w:r>
      <w:r>
        <w:rPr>
          <w:spacing w:val="-8"/>
        </w:rPr>
        <w:t> </w:t>
      </w:r>
      <w:r>
        <w:rPr>
          <w:spacing w:val="-2"/>
        </w:rPr>
        <w:t>as</w:t>
      </w:r>
      <w:r>
        <w:rPr>
          <w:spacing w:val="-8"/>
        </w:rPr>
        <w:t> </w:t>
      </w:r>
      <w:r>
        <w:rPr>
          <w:spacing w:val="-2"/>
        </w:rPr>
        <w:t>described</w:t>
      </w:r>
      <w:r>
        <w:rPr>
          <w:spacing w:val="-3"/>
        </w:rPr>
        <w:t> </w:t>
      </w:r>
      <w:r>
        <w:rPr>
          <w:spacing w:val="-2"/>
        </w:rPr>
        <w:t>below.</w:t>
      </w:r>
    </w:p>
    <w:p>
      <w:pPr>
        <w:pStyle w:val="ListParagraph"/>
        <w:numPr>
          <w:ilvl w:val="0"/>
          <w:numId w:val="4"/>
        </w:numPr>
        <w:tabs>
          <w:tab w:pos="3217" w:val="left" w:leader="none"/>
          <w:tab w:pos="3221" w:val="left" w:leader="none"/>
        </w:tabs>
        <w:spacing w:line="285" w:lineRule="auto" w:before="137" w:after="0"/>
        <w:ind w:left="3217" w:right="118" w:hanging="462"/>
        <w:jc w:val="both"/>
        <w:rPr>
          <w:sz w:val="20"/>
        </w:rPr>
      </w:pPr>
      <w:r>
        <w:rPr>
          <w:w w:val="105"/>
          <w:sz w:val="20"/>
        </w:rPr>
        <w:t>Material</w:t>
      </w:r>
      <w:r>
        <w:rPr>
          <w:w w:val="105"/>
          <w:sz w:val="20"/>
        </w:rPr>
        <w:t> transport efficiency:</w:t>
      </w:r>
      <w:r>
        <w:rPr>
          <w:w w:val="105"/>
          <w:sz w:val="20"/>
        </w:rPr>
        <w:t> The greatest logistical challenge of ISM lies in </w:t>
      </w:r>
      <w:r>
        <w:rPr>
          <w:w w:val="105"/>
          <w:sz w:val="20"/>
        </w:rPr>
        <w:t>trans-</w:t>
      </w:r>
      <w:r>
        <w:rPr>
          <w:sz w:val="20"/>
        </w:rPr>
        <w:t>porting materials out of Earth’s atmosphere. Traditional manufacturing materials are </w:t>
      </w:r>
      <w:r>
        <w:rPr>
          <w:w w:val="105"/>
          <w:sz w:val="20"/>
        </w:rPr>
        <w:t>often bulky or heavy, complicating transport. In contrast, the materials used in AM </w:t>
      </w:r>
      <w:r>
        <w:rPr>
          <w:spacing w:val="-2"/>
          <w:w w:val="105"/>
          <w:sz w:val="20"/>
        </w:rPr>
        <w:t>and</w:t>
      </w:r>
      <w:r>
        <w:rPr>
          <w:spacing w:val="-4"/>
          <w:w w:val="105"/>
          <w:sz w:val="20"/>
        </w:rPr>
        <w:t> </w:t>
      </w:r>
      <w:r>
        <w:rPr>
          <w:spacing w:val="-2"/>
          <w:w w:val="105"/>
          <w:sz w:val="20"/>
        </w:rPr>
        <w:t>DREPP,</w:t>
      </w:r>
      <w:r>
        <w:rPr>
          <w:spacing w:val="-4"/>
          <w:w w:val="105"/>
          <w:sz w:val="20"/>
        </w:rPr>
        <w:t> </w:t>
      </w:r>
      <w:r>
        <w:rPr>
          <w:spacing w:val="-2"/>
          <w:w w:val="105"/>
          <w:sz w:val="20"/>
        </w:rPr>
        <w:t>such</w:t>
      </w:r>
      <w:r>
        <w:rPr>
          <w:spacing w:val="-4"/>
          <w:w w:val="105"/>
          <w:sz w:val="20"/>
        </w:rPr>
        <w:t> </w:t>
      </w:r>
      <w:r>
        <w:rPr>
          <w:spacing w:val="-2"/>
          <w:w w:val="105"/>
          <w:sz w:val="20"/>
        </w:rPr>
        <w:t>as</w:t>
      </w:r>
      <w:r>
        <w:rPr>
          <w:spacing w:val="-4"/>
          <w:w w:val="105"/>
          <w:sz w:val="20"/>
        </w:rPr>
        <w:t> </w:t>
      </w:r>
      <w:r>
        <w:rPr>
          <w:spacing w:val="-2"/>
          <w:w w:val="105"/>
          <w:sz w:val="20"/>
        </w:rPr>
        <w:t>liquefied</w:t>
      </w:r>
      <w:r>
        <w:rPr>
          <w:spacing w:val="-4"/>
          <w:w w:val="105"/>
          <w:sz w:val="20"/>
        </w:rPr>
        <w:t> </w:t>
      </w:r>
      <w:r>
        <w:rPr>
          <w:spacing w:val="-2"/>
          <w:w w:val="105"/>
          <w:sz w:val="20"/>
        </w:rPr>
        <w:t>resin,</w:t>
      </w:r>
      <w:r>
        <w:rPr>
          <w:spacing w:val="-4"/>
          <w:w w:val="105"/>
          <w:sz w:val="20"/>
        </w:rPr>
        <w:t> </w:t>
      </w:r>
      <w:r>
        <w:rPr>
          <w:spacing w:val="-2"/>
          <w:w w:val="105"/>
          <w:sz w:val="20"/>
        </w:rPr>
        <w:t>are</w:t>
      </w:r>
      <w:r>
        <w:rPr>
          <w:spacing w:val="-4"/>
          <w:w w:val="105"/>
          <w:sz w:val="20"/>
        </w:rPr>
        <w:t> </w:t>
      </w:r>
      <w:r>
        <w:rPr>
          <w:spacing w:val="-2"/>
          <w:w w:val="105"/>
          <w:sz w:val="20"/>
        </w:rPr>
        <w:t>lightweight</w:t>
      </w:r>
      <w:r>
        <w:rPr>
          <w:spacing w:val="-4"/>
          <w:w w:val="105"/>
          <w:sz w:val="20"/>
        </w:rPr>
        <w:t> </w:t>
      </w:r>
      <w:r>
        <w:rPr>
          <w:spacing w:val="-2"/>
          <w:w w:val="105"/>
          <w:sz w:val="20"/>
        </w:rPr>
        <w:t>and</w:t>
      </w:r>
      <w:r>
        <w:rPr>
          <w:spacing w:val="-4"/>
          <w:w w:val="105"/>
          <w:sz w:val="20"/>
        </w:rPr>
        <w:t> </w:t>
      </w:r>
      <w:r>
        <w:rPr>
          <w:spacing w:val="-2"/>
          <w:w w:val="105"/>
          <w:sz w:val="20"/>
        </w:rPr>
        <w:t>compact,</w:t>
      </w:r>
      <w:r>
        <w:rPr>
          <w:spacing w:val="-4"/>
          <w:w w:val="105"/>
          <w:sz w:val="20"/>
        </w:rPr>
        <w:t> </w:t>
      </w:r>
      <w:r>
        <w:rPr>
          <w:spacing w:val="-2"/>
          <w:w w:val="105"/>
          <w:sz w:val="20"/>
        </w:rPr>
        <w:t>making</w:t>
      </w:r>
      <w:r>
        <w:rPr>
          <w:spacing w:val="-4"/>
          <w:w w:val="105"/>
          <w:sz w:val="20"/>
        </w:rPr>
        <w:t> </w:t>
      </w:r>
      <w:r>
        <w:rPr>
          <w:spacing w:val="-2"/>
          <w:w w:val="105"/>
          <w:sz w:val="20"/>
        </w:rPr>
        <w:t>them</w:t>
      </w:r>
      <w:r>
        <w:rPr>
          <w:spacing w:val="-4"/>
          <w:w w:val="105"/>
          <w:sz w:val="20"/>
        </w:rPr>
        <w:t> </w:t>
      </w:r>
      <w:r>
        <w:rPr>
          <w:spacing w:val="-2"/>
          <w:w w:val="105"/>
          <w:sz w:val="20"/>
        </w:rPr>
        <w:t>easier </w:t>
      </w:r>
      <w:r>
        <w:rPr>
          <w:w w:val="105"/>
          <w:sz w:val="20"/>
        </w:rPr>
        <w:t>to store and transport.</w:t>
      </w:r>
    </w:p>
    <w:p>
      <w:pPr>
        <w:pStyle w:val="ListParagraph"/>
        <w:numPr>
          <w:ilvl w:val="0"/>
          <w:numId w:val="4"/>
        </w:numPr>
        <w:tabs>
          <w:tab w:pos="3193" w:val="left" w:leader="none"/>
          <w:tab w:pos="3222" w:val="left" w:leader="none"/>
        </w:tabs>
        <w:spacing w:line="285" w:lineRule="auto" w:before="0" w:after="0"/>
        <w:ind w:left="3193" w:right="118" w:hanging="438"/>
        <w:jc w:val="both"/>
        <w:rPr>
          <w:sz w:val="20"/>
        </w:rPr>
      </w:pPr>
      <w:r>
        <w:rPr>
          <w:sz w:val="20"/>
        </w:rPr>
        <w:t>Microgravity</w:t>
      </w:r>
      <w:r>
        <w:rPr>
          <w:spacing w:val="40"/>
          <w:sz w:val="20"/>
        </w:rPr>
        <w:t> </w:t>
      </w:r>
      <w:r>
        <w:rPr>
          <w:sz w:val="20"/>
        </w:rPr>
        <w:t>adaptability: The properties of liquefied resin in DREPP are particularly suited for microgravity. In space, resin naturally maintains cohesion, forming stable “globs”</w:t>
      </w:r>
      <w:r>
        <w:rPr>
          <w:spacing w:val="15"/>
          <w:sz w:val="20"/>
        </w:rPr>
        <w:t> </w:t>
      </w:r>
      <w:r>
        <w:rPr>
          <w:sz w:val="20"/>
        </w:rPr>
        <w:t>that</w:t>
      </w:r>
      <w:r>
        <w:rPr>
          <w:spacing w:val="15"/>
          <w:sz w:val="20"/>
        </w:rPr>
        <w:t> </w:t>
      </w:r>
      <w:r>
        <w:rPr>
          <w:sz w:val="20"/>
        </w:rPr>
        <w:t>can</w:t>
      </w:r>
      <w:r>
        <w:rPr>
          <w:spacing w:val="15"/>
          <w:sz w:val="20"/>
        </w:rPr>
        <w:t> </w:t>
      </w:r>
      <w:r>
        <w:rPr>
          <w:sz w:val="20"/>
        </w:rPr>
        <w:t>be</w:t>
      </w:r>
      <w:r>
        <w:rPr>
          <w:spacing w:val="16"/>
          <w:sz w:val="20"/>
        </w:rPr>
        <w:t> </w:t>
      </w:r>
      <w:r>
        <w:rPr>
          <w:sz w:val="20"/>
        </w:rPr>
        <w:t>cured</w:t>
      </w:r>
      <w:r>
        <w:rPr>
          <w:spacing w:val="15"/>
          <w:sz w:val="20"/>
        </w:rPr>
        <w:t> </w:t>
      </w:r>
      <w:r>
        <w:rPr>
          <w:sz w:val="20"/>
        </w:rPr>
        <w:t>with</w:t>
      </w:r>
      <w:r>
        <w:rPr>
          <w:spacing w:val="16"/>
          <w:sz w:val="20"/>
        </w:rPr>
        <w:t> </w:t>
      </w:r>
      <w:r>
        <w:rPr>
          <w:sz w:val="20"/>
        </w:rPr>
        <w:t>UV</w:t>
      </w:r>
      <w:r>
        <w:rPr>
          <w:spacing w:val="15"/>
          <w:sz w:val="20"/>
        </w:rPr>
        <w:t> </w:t>
      </w:r>
      <w:r>
        <w:rPr>
          <w:sz w:val="20"/>
        </w:rPr>
        <w:t>light.</w:t>
      </w:r>
      <w:r>
        <w:rPr>
          <w:spacing w:val="31"/>
          <w:sz w:val="20"/>
        </w:rPr>
        <w:t> </w:t>
      </w:r>
      <w:r>
        <w:rPr>
          <w:sz w:val="20"/>
        </w:rPr>
        <w:t>This</w:t>
      </w:r>
      <w:r>
        <w:rPr>
          <w:spacing w:val="15"/>
          <w:sz w:val="20"/>
        </w:rPr>
        <w:t> </w:t>
      </w:r>
      <w:r>
        <w:rPr>
          <w:sz w:val="20"/>
        </w:rPr>
        <w:t>behavior</w:t>
      </w:r>
      <w:r>
        <w:rPr>
          <w:spacing w:val="17"/>
          <w:sz w:val="20"/>
        </w:rPr>
        <w:t> </w:t>
      </w:r>
      <w:r>
        <w:rPr>
          <w:sz w:val="20"/>
        </w:rPr>
        <w:t>simplifies</w:t>
      </w:r>
      <w:r>
        <w:rPr>
          <w:spacing w:val="15"/>
          <w:sz w:val="20"/>
        </w:rPr>
        <w:t> </w:t>
      </w:r>
      <w:r>
        <w:rPr>
          <w:sz w:val="20"/>
        </w:rPr>
        <w:t>shaping</w:t>
      </w:r>
      <w:r>
        <w:rPr>
          <w:spacing w:val="15"/>
          <w:sz w:val="20"/>
        </w:rPr>
        <w:t> </w:t>
      </w:r>
      <w:r>
        <w:rPr>
          <w:sz w:val="20"/>
        </w:rPr>
        <w:t>and</w:t>
      </w:r>
      <w:r>
        <w:rPr>
          <w:spacing w:val="15"/>
          <w:sz w:val="20"/>
        </w:rPr>
        <w:t> </w:t>
      </w:r>
      <w:r>
        <w:rPr>
          <w:spacing w:val="-2"/>
          <w:sz w:val="20"/>
        </w:rPr>
        <w:t>harden-</w:t>
      </w:r>
    </w:p>
    <w:p>
      <w:pPr>
        <w:pStyle w:val="ListParagraph"/>
        <w:spacing w:after="0" w:line="285" w:lineRule="auto"/>
        <w:jc w:val="both"/>
        <w:rPr>
          <w:sz w:val="20"/>
        </w:rPr>
        <w:sectPr>
          <w:type w:val="continuous"/>
          <w:pgSz w:w="11910" w:h="16840"/>
          <w:pgMar w:header="685" w:footer="0" w:top="640" w:bottom="280" w:left="566" w:right="566"/>
        </w:sectPr>
      </w:pPr>
    </w:p>
    <w:p>
      <w:pPr>
        <w:pStyle w:val="BodyText"/>
        <w:spacing w:before="177"/>
      </w:pPr>
    </w:p>
    <w:p>
      <w:pPr>
        <w:pStyle w:val="BodyText"/>
        <w:spacing w:line="285" w:lineRule="auto"/>
        <w:ind w:left="3223" w:right="152"/>
        <w:jc w:val="both"/>
      </w:pPr>
      <w:r>
        <w:rPr>
          <w:w w:val="105"/>
        </w:rPr>
        <w:t>ing</w:t>
      </w:r>
      <w:r>
        <w:rPr>
          <w:spacing w:val="-6"/>
          <w:w w:val="105"/>
        </w:rPr>
        <w:t> </w:t>
      </w:r>
      <w:r>
        <w:rPr>
          <w:w w:val="105"/>
        </w:rPr>
        <w:t>the</w:t>
      </w:r>
      <w:r>
        <w:rPr>
          <w:spacing w:val="-6"/>
          <w:w w:val="105"/>
        </w:rPr>
        <w:t> </w:t>
      </w:r>
      <w:r>
        <w:rPr>
          <w:w w:val="105"/>
        </w:rPr>
        <w:t>material</w:t>
      </w:r>
      <w:r>
        <w:rPr>
          <w:spacing w:val="-6"/>
          <w:w w:val="105"/>
        </w:rPr>
        <w:t> </w:t>
      </w:r>
      <w:r>
        <w:rPr>
          <w:w w:val="105"/>
        </w:rPr>
        <w:t>compared</w:t>
      </w:r>
      <w:r>
        <w:rPr>
          <w:spacing w:val="-6"/>
          <w:w w:val="105"/>
        </w:rPr>
        <w:t> </w:t>
      </w:r>
      <w:r>
        <w:rPr>
          <w:w w:val="105"/>
        </w:rPr>
        <w:t>to</w:t>
      </w:r>
      <w:r>
        <w:rPr>
          <w:spacing w:val="-6"/>
          <w:w w:val="105"/>
        </w:rPr>
        <w:t> </w:t>
      </w:r>
      <w:r>
        <w:rPr>
          <w:w w:val="105"/>
        </w:rPr>
        <w:t>Earth’s</w:t>
      </w:r>
      <w:r>
        <w:rPr>
          <w:spacing w:val="-6"/>
          <w:w w:val="105"/>
        </w:rPr>
        <w:t> </w:t>
      </w:r>
      <w:r>
        <w:rPr>
          <w:w w:val="105"/>
        </w:rPr>
        <w:t>gravity,</w:t>
      </w:r>
      <w:r>
        <w:rPr>
          <w:spacing w:val="-6"/>
          <w:w w:val="105"/>
        </w:rPr>
        <w:t> </w:t>
      </w:r>
      <w:r>
        <w:rPr>
          <w:w w:val="105"/>
        </w:rPr>
        <w:t>where</w:t>
      </w:r>
      <w:r>
        <w:rPr>
          <w:spacing w:val="-6"/>
          <w:w w:val="105"/>
        </w:rPr>
        <w:t> </w:t>
      </w:r>
      <w:r>
        <w:rPr>
          <w:w w:val="105"/>
        </w:rPr>
        <w:t>external</w:t>
      </w:r>
      <w:r>
        <w:rPr>
          <w:spacing w:val="-6"/>
          <w:w w:val="105"/>
        </w:rPr>
        <w:t> </w:t>
      </w:r>
      <w:r>
        <w:rPr>
          <w:w w:val="105"/>
        </w:rPr>
        <w:t>forces</w:t>
      </w:r>
      <w:r>
        <w:rPr>
          <w:spacing w:val="-6"/>
          <w:w w:val="105"/>
        </w:rPr>
        <w:t> </w:t>
      </w:r>
      <w:r>
        <w:rPr>
          <w:w w:val="105"/>
        </w:rPr>
        <w:t>like</w:t>
      </w:r>
      <w:r>
        <w:rPr>
          <w:spacing w:val="-6"/>
          <w:w w:val="105"/>
        </w:rPr>
        <w:t> </w:t>
      </w:r>
      <w:r>
        <w:rPr>
          <w:w w:val="105"/>
        </w:rPr>
        <w:t>gravity</w:t>
      </w:r>
      <w:r>
        <w:rPr>
          <w:spacing w:val="-6"/>
          <w:w w:val="105"/>
        </w:rPr>
        <w:t> </w:t>
      </w:r>
      <w:r>
        <w:rPr>
          <w:w w:val="105"/>
        </w:rPr>
        <w:t>and air currents can cause deformation.</w:t>
      </w:r>
    </w:p>
    <w:p>
      <w:pPr>
        <w:pStyle w:val="ListParagraph"/>
        <w:numPr>
          <w:ilvl w:val="0"/>
          <w:numId w:val="4"/>
        </w:numPr>
        <w:tabs>
          <w:tab w:pos="3223" w:val="left" w:leader="none"/>
        </w:tabs>
        <w:spacing w:line="285" w:lineRule="auto" w:before="0" w:after="0"/>
        <w:ind w:left="3223" w:right="153" w:hanging="468"/>
        <w:jc w:val="both"/>
        <w:rPr>
          <w:sz w:val="20"/>
        </w:rPr>
      </w:pPr>
      <w:r>
        <w:rPr>
          <w:w w:val="105"/>
          <w:sz w:val="20"/>
        </w:rPr>
        <w:t>Repair</w:t>
      </w:r>
      <w:r>
        <w:rPr>
          <w:spacing w:val="-9"/>
          <w:w w:val="105"/>
          <w:sz w:val="20"/>
        </w:rPr>
        <w:t> </w:t>
      </w:r>
      <w:r>
        <w:rPr>
          <w:w w:val="105"/>
          <w:sz w:val="20"/>
        </w:rPr>
        <w:t>and</w:t>
      </w:r>
      <w:r>
        <w:rPr>
          <w:spacing w:val="-9"/>
          <w:w w:val="105"/>
          <w:sz w:val="20"/>
        </w:rPr>
        <w:t> </w:t>
      </w:r>
      <w:r>
        <w:rPr>
          <w:w w:val="105"/>
          <w:sz w:val="20"/>
        </w:rPr>
        <w:t>maintenance</w:t>
      </w:r>
      <w:r>
        <w:rPr>
          <w:spacing w:val="-9"/>
          <w:w w:val="105"/>
          <w:sz w:val="20"/>
        </w:rPr>
        <w:t> </w:t>
      </w:r>
      <w:r>
        <w:rPr>
          <w:w w:val="105"/>
          <w:sz w:val="20"/>
        </w:rPr>
        <w:t>applications: Both</w:t>
      </w:r>
      <w:r>
        <w:rPr>
          <w:spacing w:val="-9"/>
          <w:w w:val="105"/>
          <w:sz w:val="20"/>
        </w:rPr>
        <w:t> </w:t>
      </w:r>
      <w:r>
        <w:rPr>
          <w:w w:val="105"/>
          <w:sz w:val="20"/>
        </w:rPr>
        <w:t>techniques</w:t>
      </w:r>
      <w:r>
        <w:rPr>
          <w:spacing w:val="-9"/>
          <w:w w:val="105"/>
          <w:sz w:val="20"/>
        </w:rPr>
        <w:t> </w:t>
      </w:r>
      <w:r>
        <w:rPr>
          <w:w w:val="105"/>
          <w:sz w:val="20"/>
        </w:rPr>
        <w:t>excel</w:t>
      </w:r>
      <w:r>
        <w:rPr>
          <w:spacing w:val="-9"/>
          <w:w w:val="105"/>
          <w:sz w:val="20"/>
        </w:rPr>
        <w:t> </w:t>
      </w:r>
      <w:r>
        <w:rPr>
          <w:w w:val="105"/>
          <w:sz w:val="20"/>
        </w:rPr>
        <w:t>in</w:t>
      </w:r>
      <w:r>
        <w:rPr>
          <w:spacing w:val="-9"/>
          <w:w w:val="105"/>
          <w:sz w:val="20"/>
        </w:rPr>
        <w:t> </w:t>
      </w:r>
      <w:r>
        <w:rPr>
          <w:w w:val="105"/>
          <w:sz w:val="20"/>
        </w:rPr>
        <w:t>producing</w:t>
      </w:r>
      <w:r>
        <w:rPr>
          <w:spacing w:val="-9"/>
          <w:w w:val="105"/>
          <w:sz w:val="20"/>
        </w:rPr>
        <w:t> </w:t>
      </w:r>
      <w:r>
        <w:rPr>
          <w:w w:val="105"/>
          <w:sz w:val="20"/>
        </w:rPr>
        <w:t>tools</w:t>
      </w:r>
      <w:r>
        <w:rPr>
          <w:spacing w:val="-9"/>
          <w:w w:val="105"/>
          <w:sz w:val="20"/>
        </w:rPr>
        <w:t> </w:t>
      </w:r>
      <w:r>
        <w:rPr>
          <w:w w:val="105"/>
          <w:sz w:val="20"/>
        </w:rPr>
        <w:t>and components on demand, reducing the need to carry a comprehensive inventory </w:t>
      </w:r>
      <w:r>
        <w:rPr>
          <w:w w:val="105"/>
          <w:sz w:val="20"/>
        </w:rPr>
        <w:t>of spare</w:t>
      </w:r>
      <w:r>
        <w:rPr>
          <w:spacing w:val="-1"/>
          <w:w w:val="105"/>
          <w:sz w:val="20"/>
        </w:rPr>
        <w:t> </w:t>
      </w:r>
      <w:r>
        <w:rPr>
          <w:w w:val="105"/>
          <w:sz w:val="20"/>
        </w:rPr>
        <w:t>parts.</w:t>
      </w:r>
      <w:r>
        <w:rPr>
          <w:w w:val="105"/>
          <w:sz w:val="20"/>
        </w:rPr>
        <w:t> This</w:t>
      </w:r>
      <w:r>
        <w:rPr>
          <w:spacing w:val="-1"/>
          <w:w w:val="105"/>
          <w:sz w:val="20"/>
        </w:rPr>
        <w:t> </w:t>
      </w:r>
      <w:r>
        <w:rPr>
          <w:w w:val="105"/>
          <w:sz w:val="20"/>
        </w:rPr>
        <w:t>capability</w:t>
      </w:r>
      <w:r>
        <w:rPr>
          <w:spacing w:val="-1"/>
          <w:w w:val="105"/>
          <w:sz w:val="20"/>
        </w:rPr>
        <w:t> </w:t>
      </w:r>
      <w:r>
        <w:rPr>
          <w:w w:val="105"/>
          <w:sz w:val="20"/>
        </w:rPr>
        <w:t>is</w:t>
      </w:r>
      <w:r>
        <w:rPr>
          <w:spacing w:val="-1"/>
          <w:w w:val="105"/>
          <w:sz w:val="20"/>
        </w:rPr>
        <w:t> </w:t>
      </w:r>
      <w:r>
        <w:rPr>
          <w:w w:val="105"/>
          <w:sz w:val="20"/>
        </w:rPr>
        <w:t>critical</w:t>
      </w:r>
      <w:r>
        <w:rPr>
          <w:spacing w:val="-1"/>
          <w:w w:val="105"/>
          <w:sz w:val="20"/>
        </w:rPr>
        <w:t> </w:t>
      </w:r>
      <w:r>
        <w:rPr>
          <w:w w:val="105"/>
          <w:sz w:val="20"/>
        </w:rPr>
        <w:t>for</w:t>
      </w:r>
      <w:r>
        <w:rPr>
          <w:spacing w:val="-1"/>
          <w:w w:val="105"/>
          <w:sz w:val="20"/>
        </w:rPr>
        <w:t> </w:t>
      </w:r>
      <w:r>
        <w:rPr>
          <w:w w:val="105"/>
          <w:sz w:val="20"/>
        </w:rPr>
        <w:t>long-duration</w:t>
      </w:r>
      <w:r>
        <w:rPr>
          <w:spacing w:val="-1"/>
          <w:w w:val="105"/>
          <w:sz w:val="20"/>
        </w:rPr>
        <w:t> </w:t>
      </w:r>
      <w:r>
        <w:rPr>
          <w:w w:val="105"/>
          <w:sz w:val="20"/>
        </w:rPr>
        <w:t>missions</w:t>
      </w:r>
      <w:r>
        <w:rPr>
          <w:spacing w:val="-1"/>
          <w:w w:val="105"/>
          <w:sz w:val="20"/>
        </w:rPr>
        <w:t> </w:t>
      </w:r>
      <w:r>
        <w:rPr>
          <w:w w:val="105"/>
          <w:sz w:val="20"/>
        </w:rPr>
        <w:t>where</w:t>
      </w:r>
      <w:r>
        <w:rPr>
          <w:spacing w:val="-1"/>
          <w:w w:val="105"/>
          <w:sz w:val="20"/>
        </w:rPr>
        <w:t> </w:t>
      </w:r>
      <w:r>
        <w:rPr>
          <w:w w:val="105"/>
          <w:sz w:val="20"/>
        </w:rPr>
        <w:t>resupply</w:t>
      </w:r>
      <w:r>
        <w:rPr>
          <w:spacing w:val="-1"/>
          <w:w w:val="105"/>
          <w:sz w:val="20"/>
        </w:rPr>
        <w:t> </w:t>
      </w:r>
      <w:r>
        <w:rPr>
          <w:w w:val="105"/>
          <w:sz w:val="20"/>
        </w:rPr>
        <w:t>is infrequent or impossible.</w:t>
      </w:r>
    </w:p>
    <w:p>
      <w:pPr>
        <w:pStyle w:val="BodyText"/>
        <w:spacing w:before="2"/>
        <w:rPr>
          <w:sz w:val="19"/>
        </w:rPr>
      </w:pPr>
      <w:r>
        <w:rPr>
          <w:sz w:val="19"/>
        </w:rPr>
        <w:drawing>
          <wp:anchor distT="0" distB="0" distL="0" distR="0" allowOverlap="1" layoutInCell="1" locked="0" behindDoc="1" simplePos="0" relativeHeight="487605248">
            <wp:simplePos x="0" y="0"/>
            <wp:positionH relativeFrom="page">
              <wp:posOffset>2136927</wp:posOffset>
            </wp:positionH>
            <wp:positionV relativeFrom="paragraph">
              <wp:posOffset>158110</wp:posOffset>
            </wp:positionV>
            <wp:extent cx="4354700" cy="2719197"/>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24" cstate="print"/>
                    <a:stretch>
                      <a:fillRect/>
                    </a:stretch>
                  </pic:blipFill>
                  <pic:spPr>
                    <a:xfrm>
                      <a:off x="0" y="0"/>
                      <a:ext cx="4354700" cy="2719197"/>
                    </a:xfrm>
                    <a:prstGeom prst="rect">
                      <a:avLst/>
                    </a:prstGeom>
                  </pic:spPr>
                </pic:pic>
              </a:graphicData>
            </a:graphic>
          </wp:anchor>
        </w:drawing>
      </w:r>
    </w:p>
    <w:p>
      <w:pPr>
        <w:spacing w:before="112"/>
        <w:ind w:left="2761" w:right="0" w:firstLine="0"/>
        <w:jc w:val="left"/>
        <w:rPr>
          <w:sz w:val="18"/>
        </w:rPr>
      </w:pPr>
      <w:bookmarkStart w:name="_bookmark6" w:id="24"/>
      <w:bookmarkEnd w:id="24"/>
      <w:r>
        <w:rPr/>
      </w:r>
      <w:r>
        <w:rPr>
          <w:rFonts w:ascii="Palatino Linotype"/>
          <w:b/>
          <w:sz w:val="18"/>
        </w:rPr>
        <w:t>Figure</w:t>
      </w:r>
      <w:r>
        <w:rPr>
          <w:rFonts w:ascii="Palatino Linotype"/>
          <w:b/>
          <w:spacing w:val="11"/>
          <w:sz w:val="18"/>
        </w:rPr>
        <w:t> </w:t>
      </w:r>
      <w:r>
        <w:rPr>
          <w:rFonts w:ascii="Palatino Linotype"/>
          <w:b/>
          <w:sz w:val="18"/>
        </w:rPr>
        <w:t>2.</w:t>
      </w:r>
      <w:r>
        <w:rPr>
          <w:rFonts w:ascii="Palatino Linotype"/>
          <w:b/>
          <w:spacing w:val="26"/>
          <w:sz w:val="18"/>
        </w:rPr>
        <w:t> </w:t>
      </w:r>
      <w:r>
        <w:rPr>
          <w:sz w:val="18"/>
        </w:rPr>
        <w:t>DREPP</w:t>
      </w:r>
      <w:r>
        <w:rPr>
          <w:spacing w:val="18"/>
          <w:sz w:val="18"/>
        </w:rPr>
        <w:t> </w:t>
      </w:r>
      <w:r>
        <w:rPr>
          <w:sz w:val="18"/>
        </w:rPr>
        <w:t>schematic</w:t>
      </w:r>
      <w:r>
        <w:rPr>
          <w:spacing w:val="18"/>
          <w:sz w:val="18"/>
        </w:rPr>
        <w:t> </w:t>
      </w:r>
      <w:r>
        <w:rPr>
          <w:sz w:val="18"/>
        </w:rPr>
        <w:t>of</w:t>
      </w:r>
      <w:r>
        <w:rPr>
          <w:spacing w:val="18"/>
          <w:sz w:val="18"/>
        </w:rPr>
        <w:t> </w:t>
      </w:r>
      <w:r>
        <w:rPr>
          <w:sz w:val="18"/>
        </w:rPr>
        <w:t>the</w:t>
      </w:r>
      <w:r>
        <w:rPr>
          <w:spacing w:val="18"/>
          <w:sz w:val="18"/>
        </w:rPr>
        <w:t> </w:t>
      </w:r>
      <w:r>
        <w:rPr>
          <w:sz w:val="18"/>
        </w:rPr>
        <w:t>experimental</w:t>
      </w:r>
      <w:r>
        <w:rPr>
          <w:spacing w:val="18"/>
          <w:sz w:val="18"/>
        </w:rPr>
        <w:t> </w:t>
      </w:r>
      <w:r>
        <w:rPr>
          <w:sz w:val="18"/>
        </w:rPr>
        <w:t>setup.</w:t>
      </w:r>
      <w:r>
        <w:rPr>
          <w:spacing w:val="30"/>
          <w:sz w:val="18"/>
        </w:rPr>
        <w:t> </w:t>
      </w:r>
      <w:r>
        <w:rPr>
          <w:sz w:val="18"/>
        </w:rPr>
        <w:t>Reproduced</w:t>
      </w:r>
      <w:r>
        <w:rPr>
          <w:spacing w:val="18"/>
          <w:sz w:val="18"/>
        </w:rPr>
        <w:t> </w:t>
      </w:r>
      <w:r>
        <w:rPr>
          <w:sz w:val="18"/>
        </w:rPr>
        <w:t>with</w:t>
      </w:r>
      <w:r>
        <w:rPr>
          <w:spacing w:val="18"/>
          <w:sz w:val="18"/>
        </w:rPr>
        <w:t> </w:t>
      </w:r>
      <w:r>
        <w:rPr>
          <w:sz w:val="18"/>
        </w:rPr>
        <w:t>permission</w:t>
      </w:r>
      <w:r>
        <w:rPr>
          <w:spacing w:val="18"/>
          <w:sz w:val="18"/>
        </w:rPr>
        <w:t> </w:t>
      </w:r>
      <w:r>
        <w:rPr>
          <w:sz w:val="18"/>
        </w:rPr>
        <w:t>from</w:t>
      </w:r>
      <w:r>
        <w:rPr>
          <w:spacing w:val="18"/>
          <w:sz w:val="18"/>
        </w:rPr>
        <w:t> </w:t>
      </w:r>
      <w:r>
        <w:rPr>
          <w:spacing w:val="-2"/>
          <w:sz w:val="18"/>
        </w:rPr>
        <w:t>[</w:t>
      </w:r>
      <w:hyperlink w:history="true" w:anchor="_bookmark82">
        <w:r>
          <w:rPr>
            <w:color w:val="0774B7"/>
            <w:spacing w:val="-2"/>
            <w:sz w:val="18"/>
          </w:rPr>
          <w:t>82</w:t>
        </w:r>
      </w:hyperlink>
      <w:r>
        <w:rPr>
          <w:spacing w:val="-2"/>
          <w:sz w:val="18"/>
        </w:rPr>
        <w:t>].</w:t>
      </w:r>
    </w:p>
    <w:p>
      <w:pPr>
        <w:pStyle w:val="BodyText"/>
        <w:spacing w:before="20"/>
        <w:rPr>
          <w:sz w:val="18"/>
        </w:rPr>
      </w:pPr>
    </w:p>
    <w:p>
      <w:pPr>
        <w:pStyle w:val="BodyText"/>
        <w:spacing w:line="285" w:lineRule="auto"/>
        <w:ind w:left="2761" w:right="144" w:firstLine="425"/>
        <w:jc w:val="both"/>
      </w:pPr>
      <w:r>
        <w:rPr/>
        <w:t>While</w:t>
      </w:r>
      <w:r>
        <w:rPr>
          <w:spacing w:val="-3"/>
        </w:rPr>
        <w:t> </w:t>
      </w:r>
      <w:r>
        <w:rPr/>
        <w:t>AM</w:t>
      </w:r>
      <w:r>
        <w:rPr>
          <w:spacing w:val="-3"/>
        </w:rPr>
        <w:t> </w:t>
      </w:r>
      <w:r>
        <w:rPr/>
        <w:t>remains</w:t>
      </w:r>
      <w:r>
        <w:rPr>
          <w:spacing w:val="-3"/>
        </w:rPr>
        <w:t> </w:t>
      </w:r>
      <w:r>
        <w:rPr/>
        <w:t>the</w:t>
      </w:r>
      <w:r>
        <w:rPr>
          <w:spacing w:val="-3"/>
        </w:rPr>
        <w:t> </w:t>
      </w:r>
      <w:r>
        <w:rPr/>
        <w:t>more</w:t>
      </w:r>
      <w:r>
        <w:rPr>
          <w:spacing w:val="-3"/>
        </w:rPr>
        <w:t> </w:t>
      </w:r>
      <w:r>
        <w:rPr/>
        <w:t>established</w:t>
      </w:r>
      <w:r>
        <w:rPr>
          <w:spacing w:val="-3"/>
        </w:rPr>
        <w:t> </w:t>
      </w:r>
      <w:r>
        <w:rPr/>
        <w:t>technology,</w:t>
      </w:r>
      <w:r>
        <w:rPr>
          <w:spacing w:val="-1"/>
        </w:rPr>
        <w:t> </w:t>
      </w:r>
      <w:r>
        <w:rPr/>
        <w:t>its</w:t>
      </w:r>
      <w:r>
        <w:rPr>
          <w:spacing w:val="-3"/>
        </w:rPr>
        <w:t> </w:t>
      </w:r>
      <w:r>
        <w:rPr/>
        <w:t>scalability</w:t>
      </w:r>
      <w:r>
        <w:rPr>
          <w:spacing w:val="-3"/>
        </w:rPr>
        <w:t> </w:t>
      </w:r>
      <w:r>
        <w:rPr/>
        <w:t>limitations</w:t>
      </w:r>
      <w:r>
        <w:rPr>
          <w:spacing w:val="-3"/>
        </w:rPr>
        <w:t> </w:t>
      </w:r>
      <w:r>
        <w:rPr/>
        <w:t>hinder</w:t>
      </w:r>
      <w:r>
        <w:rPr>
          <w:spacing w:val="-3"/>
        </w:rPr>
        <w:t> </w:t>
      </w:r>
      <w:r>
        <w:rPr/>
        <w:t>its application for large-scale construction. DREPP, on the other hand, offers greater flexibility </w:t>
      </w:r>
      <w:r>
        <w:rPr>
          <w:w w:val="105"/>
        </w:rPr>
        <w:t>for</w:t>
      </w:r>
      <w:r>
        <w:rPr>
          <w:spacing w:val="-6"/>
          <w:w w:val="105"/>
        </w:rPr>
        <w:t> </w:t>
      </w:r>
      <w:r>
        <w:rPr>
          <w:w w:val="105"/>
        </w:rPr>
        <w:t>creating</w:t>
      </w:r>
      <w:r>
        <w:rPr>
          <w:spacing w:val="-6"/>
          <w:w w:val="105"/>
        </w:rPr>
        <w:t> </w:t>
      </w:r>
      <w:r>
        <w:rPr>
          <w:w w:val="105"/>
        </w:rPr>
        <w:t>complex</w:t>
      </w:r>
      <w:r>
        <w:rPr>
          <w:spacing w:val="-6"/>
          <w:w w:val="105"/>
        </w:rPr>
        <w:t> </w:t>
      </w:r>
      <w:r>
        <w:rPr>
          <w:w w:val="105"/>
        </w:rPr>
        <w:t>large</w:t>
      </w:r>
      <w:r>
        <w:rPr>
          <w:spacing w:val="-6"/>
          <w:w w:val="105"/>
        </w:rPr>
        <w:t> </w:t>
      </w:r>
      <w:r>
        <w:rPr>
          <w:w w:val="105"/>
        </w:rPr>
        <w:t>structures</w:t>
      </w:r>
      <w:r>
        <w:rPr>
          <w:spacing w:val="-6"/>
          <w:w w:val="105"/>
        </w:rPr>
        <w:t> </w:t>
      </w:r>
      <w:r>
        <w:rPr>
          <w:w w:val="105"/>
        </w:rPr>
        <w:t>but</w:t>
      </w:r>
      <w:r>
        <w:rPr>
          <w:spacing w:val="-6"/>
          <w:w w:val="105"/>
        </w:rPr>
        <w:t> </w:t>
      </w:r>
      <w:r>
        <w:rPr>
          <w:w w:val="105"/>
        </w:rPr>
        <w:t>is</w:t>
      </w:r>
      <w:r>
        <w:rPr>
          <w:spacing w:val="-6"/>
          <w:w w:val="105"/>
        </w:rPr>
        <w:t> </w:t>
      </w:r>
      <w:r>
        <w:rPr>
          <w:w w:val="105"/>
        </w:rPr>
        <w:t>still</w:t>
      </w:r>
      <w:r>
        <w:rPr>
          <w:spacing w:val="-6"/>
          <w:w w:val="105"/>
        </w:rPr>
        <w:t> </w:t>
      </w:r>
      <w:r>
        <w:rPr>
          <w:w w:val="105"/>
        </w:rPr>
        <w:t>in</w:t>
      </w:r>
      <w:r>
        <w:rPr>
          <w:spacing w:val="-6"/>
          <w:w w:val="105"/>
        </w:rPr>
        <w:t> </w:t>
      </w:r>
      <w:r>
        <w:rPr>
          <w:w w:val="105"/>
        </w:rPr>
        <w:t>its</w:t>
      </w:r>
      <w:r>
        <w:rPr>
          <w:spacing w:val="-6"/>
          <w:w w:val="105"/>
        </w:rPr>
        <w:t> </w:t>
      </w:r>
      <w:r>
        <w:rPr>
          <w:w w:val="105"/>
        </w:rPr>
        <w:t>developmental</w:t>
      </w:r>
      <w:r>
        <w:rPr>
          <w:spacing w:val="-6"/>
          <w:w w:val="105"/>
        </w:rPr>
        <w:t> </w:t>
      </w:r>
      <w:r>
        <w:rPr>
          <w:w w:val="105"/>
        </w:rPr>
        <w:t>stages</w:t>
      </w:r>
      <w:r>
        <w:rPr>
          <w:spacing w:val="-6"/>
          <w:w w:val="105"/>
        </w:rPr>
        <w:t> </w:t>
      </w:r>
      <w:r>
        <w:rPr>
          <w:w w:val="105"/>
        </w:rPr>
        <w:t>and</w:t>
      </w:r>
      <w:r>
        <w:rPr>
          <w:spacing w:val="-6"/>
          <w:w w:val="105"/>
        </w:rPr>
        <w:t> </w:t>
      </w:r>
      <w:r>
        <w:rPr>
          <w:w w:val="105"/>
        </w:rPr>
        <w:t>requires further</w:t>
      </w:r>
      <w:r>
        <w:rPr>
          <w:spacing w:val="-10"/>
          <w:w w:val="105"/>
        </w:rPr>
        <w:t> </w:t>
      </w:r>
      <w:r>
        <w:rPr>
          <w:w w:val="105"/>
        </w:rPr>
        <w:t>optimization</w:t>
      </w:r>
      <w:r>
        <w:rPr>
          <w:spacing w:val="-10"/>
          <w:w w:val="105"/>
        </w:rPr>
        <w:t> </w:t>
      </w:r>
      <w:r>
        <w:rPr>
          <w:w w:val="105"/>
        </w:rPr>
        <w:t>for</w:t>
      </w:r>
      <w:r>
        <w:rPr>
          <w:spacing w:val="-10"/>
          <w:w w:val="105"/>
        </w:rPr>
        <w:t> </w:t>
      </w:r>
      <w:r>
        <w:rPr>
          <w:w w:val="105"/>
        </w:rPr>
        <w:t>widespread</w:t>
      </w:r>
      <w:r>
        <w:rPr>
          <w:spacing w:val="-10"/>
          <w:w w:val="105"/>
        </w:rPr>
        <w:t> </w:t>
      </w:r>
      <w:r>
        <w:rPr>
          <w:w w:val="105"/>
        </w:rPr>
        <w:t>adoption.</w:t>
      </w:r>
      <w:r>
        <w:rPr>
          <w:spacing w:val="-1"/>
          <w:w w:val="105"/>
        </w:rPr>
        <w:t> </w:t>
      </w:r>
      <w:r>
        <w:rPr>
          <w:w w:val="105"/>
        </w:rPr>
        <w:t>The</w:t>
      </w:r>
      <w:r>
        <w:rPr>
          <w:spacing w:val="-10"/>
          <w:w w:val="105"/>
        </w:rPr>
        <w:t> </w:t>
      </w:r>
      <w:r>
        <w:rPr>
          <w:w w:val="105"/>
        </w:rPr>
        <w:t>following</w:t>
      </w:r>
      <w:r>
        <w:rPr>
          <w:spacing w:val="-10"/>
          <w:w w:val="105"/>
        </w:rPr>
        <w:t> </w:t>
      </w:r>
      <w:r>
        <w:rPr>
          <w:w w:val="105"/>
        </w:rPr>
        <w:t>table</w:t>
      </w:r>
      <w:r>
        <w:rPr>
          <w:spacing w:val="-10"/>
          <w:w w:val="105"/>
        </w:rPr>
        <w:t> </w:t>
      </w:r>
      <w:r>
        <w:rPr>
          <w:w w:val="105"/>
        </w:rPr>
        <w:t>(Table</w:t>
      </w:r>
      <w:r>
        <w:rPr>
          <w:spacing w:val="-10"/>
          <w:w w:val="105"/>
        </w:rPr>
        <w:t> </w:t>
      </w:r>
      <w:hyperlink w:history="true" w:anchor="_bookmark7">
        <w:r>
          <w:rPr>
            <w:color w:val="0774B7"/>
            <w:w w:val="105"/>
          </w:rPr>
          <w:t>5</w:t>
        </w:r>
      </w:hyperlink>
      <w:r>
        <w:rPr>
          <w:w w:val="105"/>
        </w:rPr>
        <w:t>)</w:t>
      </w:r>
      <w:r>
        <w:rPr>
          <w:spacing w:val="-10"/>
          <w:w w:val="105"/>
        </w:rPr>
        <w:t> </w:t>
      </w:r>
      <w:r>
        <w:rPr>
          <w:w w:val="105"/>
        </w:rPr>
        <w:t>summarizes the comparative factors of AM and DREPP:</w:t>
      </w:r>
    </w:p>
    <w:p>
      <w:pPr>
        <w:pStyle w:val="BodyText"/>
        <w:spacing w:before="6"/>
        <w:rPr>
          <w:sz w:val="11"/>
        </w:rPr>
      </w:pPr>
    </w:p>
    <w:p>
      <w:pPr>
        <w:pStyle w:val="BodyText"/>
        <w:spacing w:after="0"/>
        <w:rPr>
          <w:sz w:val="11"/>
        </w:rPr>
        <w:sectPr>
          <w:pgSz w:w="11910" w:h="16840"/>
          <w:pgMar w:header="685" w:footer="0" w:top="1020" w:bottom="280" w:left="566" w:right="566"/>
        </w:sectPr>
      </w:pPr>
    </w:p>
    <w:p>
      <w:pPr>
        <w:spacing w:before="80"/>
        <w:ind w:left="2755" w:right="0" w:firstLine="0"/>
        <w:jc w:val="left"/>
        <w:rPr>
          <w:sz w:val="18"/>
        </w:rPr>
      </w:pPr>
      <w:r>
        <w:rPr>
          <w:sz w:val="18"/>
        </w:rPr>
        <mc:AlternateContent>
          <mc:Choice Requires="wps">
            <w:drawing>
              <wp:anchor distT="0" distB="0" distL="0" distR="0" allowOverlap="1" layoutInCell="1" locked="0" behindDoc="0" simplePos="0" relativeHeight="15748096">
                <wp:simplePos x="0" y="0"/>
                <wp:positionH relativeFrom="page">
                  <wp:posOffset>2113203</wp:posOffset>
                </wp:positionH>
                <wp:positionV relativeFrom="paragraph">
                  <wp:posOffset>300888</wp:posOffset>
                </wp:positionV>
                <wp:extent cx="4989830" cy="127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4989830" cy="1270"/>
                        </a:xfrm>
                        <a:custGeom>
                          <a:avLst/>
                          <a:gdLst/>
                          <a:ahLst/>
                          <a:cxnLst/>
                          <a:rect l="l" t="t" r="r" b="b"/>
                          <a:pathLst>
                            <a:path w="4989830" h="0">
                              <a:moveTo>
                                <a:pt x="0" y="0"/>
                              </a:moveTo>
                              <a:lnTo>
                                <a:pt x="4989601"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8096" from="166.393997pt,23.692028pt" to="559.275997pt,23.692028pt" stroked="true" strokeweight=".797pt" strokecolor="#000000">
                <v:stroke dashstyle="solid"/>
                <w10:wrap type="none"/>
              </v:line>
            </w:pict>
          </mc:Fallback>
        </mc:AlternateContent>
      </w:r>
      <w:bookmarkStart w:name="_bookmark7" w:id="25"/>
      <w:bookmarkEnd w:id="25"/>
      <w:r>
        <w:rPr/>
      </w:r>
      <w:r>
        <w:rPr>
          <w:rFonts w:ascii="Palatino Linotype"/>
          <w:b/>
          <w:w w:val="105"/>
          <w:sz w:val="18"/>
        </w:rPr>
        <w:t>Table</w:t>
      </w:r>
      <w:r>
        <w:rPr>
          <w:rFonts w:ascii="Palatino Linotype"/>
          <w:b/>
          <w:spacing w:val="-7"/>
          <w:w w:val="105"/>
          <w:sz w:val="18"/>
        </w:rPr>
        <w:t> </w:t>
      </w:r>
      <w:r>
        <w:rPr>
          <w:rFonts w:ascii="Palatino Linotype"/>
          <w:b/>
          <w:w w:val="105"/>
          <w:sz w:val="18"/>
        </w:rPr>
        <w:t>5.</w:t>
      </w:r>
      <w:r>
        <w:rPr>
          <w:rFonts w:ascii="Palatino Linotype"/>
          <w:b/>
          <w:spacing w:val="3"/>
          <w:w w:val="105"/>
          <w:sz w:val="18"/>
        </w:rPr>
        <w:t> </w:t>
      </w:r>
      <w:r>
        <w:rPr>
          <w:w w:val="105"/>
          <w:sz w:val="18"/>
        </w:rPr>
        <w:t>Comparative</w:t>
      </w:r>
      <w:r>
        <w:rPr>
          <w:spacing w:val="-1"/>
          <w:w w:val="105"/>
          <w:sz w:val="18"/>
        </w:rPr>
        <w:t> </w:t>
      </w:r>
      <w:r>
        <w:rPr>
          <w:w w:val="105"/>
          <w:sz w:val="18"/>
        </w:rPr>
        <w:t>factors</w:t>
      </w:r>
      <w:r>
        <w:rPr>
          <w:spacing w:val="-1"/>
          <w:w w:val="105"/>
          <w:sz w:val="18"/>
        </w:rPr>
        <w:t> </w:t>
      </w:r>
      <w:r>
        <w:rPr>
          <w:w w:val="105"/>
          <w:sz w:val="18"/>
        </w:rPr>
        <w:t>of AM</w:t>
      </w:r>
      <w:r>
        <w:rPr>
          <w:spacing w:val="-1"/>
          <w:w w:val="105"/>
          <w:sz w:val="18"/>
        </w:rPr>
        <w:t> </w:t>
      </w:r>
      <w:r>
        <w:rPr>
          <w:w w:val="105"/>
          <w:sz w:val="18"/>
        </w:rPr>
        <w:t>and</w:t>
      </w:r>
      <w:r>
        <w:rPr>
          <w:spacing w:val="-1"/>
          <w:w w:val="105"/>
          <w:sz w:val="18"/>
        </w:rPr>
        <w:t> </w:t>
      </w:r>
      <w:r>
        <w:rPr>
          <w:w w:val="105"/>
          <w:sz w:val="18"/>
        </w:rPr>
        <w:t>DREPP </w:t>
      </w:r>
      <w:r>
        <w:rPr>
          <w:spacing w:val="-2"/>
          <w:w w:val="105"/>
          <w:sz w:val="18"/>
        </w:rPr>
        <w:t>[</w:t>
      </w:r>
      <w:hyperlink w:history="true" w:anchor="_bookmark82">
        <w:r>
          <w:rPr>
            <w:color w:val="0774B7"/>
            <w:spacing w:val="-2"/>
            <w:w w:val="105"/>
            <w:sz w:val="18"/>
          </w:rPr>
          <w:t>82</w:t>
        </w:r>
      </w:hyperlink>
      <w:r>
        <w:rPr>
          <w:spacing w:val="-2"/>
          <w:w w:val="105"/>
          <w:sz w:val="18"/>
        </w:rPr>
        <w:t>,</w:t>
      </w:r>
      <w:hyperlink w:history="true" w:anchor="_bookmark83">
        <w:r>
          <w:rPr>
            <w:color w:val="0774B7"/>
            <w:spacing w:val="-2"/>
            <w:w w:val="105"/>
            <w:sz w:val="18"/>
          </w:rPr>
          <w:t>83</w:t>
        </w:r>
      </w:hyperlink>
      <w:r>
        <w:rPr>
          <w:spacing w:val="-2"/>
          <w:w w:val="105"/>
          <w:sz w:val="18"/>
        </w:rPr>
        <w:t>].</w:t>
      </w:r>
    </w:p>
    <w:p>
      <w:pPr>
        <w:pStyle w:val="BodyText"/>
        <w:spacing w:before="80"/>
        <w:rPr>
          <w:sz w:val="18"/>
        </w:rPr>
      </w:pPr>
    </w:p>
    <w:p>
      <w:pPr>
        <w:pStyle w:val="Heading2"/>
        <w:tabs>
          <w:tab w:pos="5500" w:val="left" w:leader="none"/>
        </w:tabs>
      </w:pPr>
      <w:r>
        <w:rPr/>
        <mc:AlternateContent>
          <mc:Choice Requires="wps">
            <w:drawing>
              <wp:anchor distT="0" distB="0" distL="0" distR="0" allowOverlap="1" layoutInCell="1" locked="0" behindDoc="1" simplePos="0" relativeHeight="487022592">
                <wp:simplePos x="0" y="0"/>
                <wp:positionH relativeFrom="page">
                  <wp:posOffset>3848137</wp:posOffset>
                </wp:positionH>
                <wp:positionV relativeFrom="paragraph">
                  <wp:posOffset>167267</wp:posOffset>
                </wp:positionV>
                <wp:extent cx="309245" cy="15684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309245" cy="156845"/>
                        </a:xfrm>
                        <a:prstGeom prst="rect">
                          <a:avLst/>
                        </a:prstGeom>
                      </wps:spPr>
                      <wps:txbx>
                        <w:txbxContent>
                          <w:p>
                            <w:pPr>
                              <w:spacing w:line="246" w:lineRule="exact" w:before="0"/>
                              <w:ind w:left="0" w:right="0" w:firstLine="0"/>
                              <w:jc w:val="left"/>
                              <w:rPr>
                                <w:rFonts w:ascii="Palatino Linotype"/>
                                <w:b/>
                                <w:sz w:val="20"/>
                              </w:rPr>
                            </w:pPr>
                            <w:r>
                              <w:rPr>
                                <w:rFonts w:ascii="Palatino Linotype"/>
                                <w:b/>
                                <w:spacing w:val="-4"/>
                                <w:sz w:val="20"/>
                              </w:rPr>
                              <w:t>(AM)</w:t>
                            </w:r>
                          </w:p>
                        </w:txbxContent>
                      </wps:txbx>
                      <wps:bodyPr wrap="square" lIns="0" tIns="0" rIns="0" bIns="0" rtlCol="0">
                        <a:noAutofit/>
                      </wps:bodyPr>
                    </wps:wsp>
                  </a:graphicData>
                </a:graphic>
              </wp:anchor>
            </w:drawing>
          </mc:Choice>
          <mc:Fallback>
            <w:pict>
              <v:shape style="position:absolute;margin-left:303.002991pt;margin-top:13.170637pt;width:24.35pt;height:12.35pt;mso-position-horizontal-relative:page;mso-position-vertical-relative:paragraph;z-index:-16293888" type="#_x0000_t202" id="docshape23" filled="false" stroked="false">
                <v:textbox inset="0,0,0,0">
                  <w:txbxContent>
                    <w:p>
                      <w:pPr>
                        <w:spacing w:line="246" w:lineRule="exact" w:before="0"/>
                        <w:ind w:left="0" w:right="0" w:firstLine="0"/>
                        <w:jc w:val="left"/>
                        <w:rPr>
                          <w:rFonts w:ascii="Palatino Linotype"/>
                          <w:b/>
                          <w:sz w:val="20"/>
                        </w:rPr>
                      </w:pPr>
                      <w:r>
                        <w:rPr>
                          <w:rFonts w:ascii="Palatino Linotype"/>
                          <w:b/>
                          <w:spacing w:val="-4"/>
                          <w:sz w:val="20"/>
                        </w:rPr>
                        <w:t>(AM)</w:t>
                      </w:r>
                    </w:p>
                  </w:txbxContent>
                </v:textbox>
                <w10:wrap type="none"/>
              </v:shape>
            </w:pict>
          </mc:Fallback>
        </mc:AlternateContent>
      </w:r>
      <w:r>
        <w:rPr>
          <w:spacing w:val="-2"/>
          <w:position w:val="-11"/>
        </w:rPr>
        <w:t>Feature</w:t>
      </w:r>
      <w:r>
        <w:rPr>
          <w:position w:val="-11"/>
        </w:rPr>
        <w:tab/>
      </w:r>
      <w:r>
        <w:rPr/>
        <w:t>Additive</w:t>
      </w:r>
      <w:r>
        <w:rPr>
          <w:spacing w:val="-10"/>
        </w:rPr>
        <w:t> </w:t>
      </w:r>
      <w:r>
        <w:rPr>
          <w:spacing w:val="-2"/>
        </w:rPr>
        <w:t>Manufacturing</w:t>
      </w:r>
    </w:p>
    <w:p>
      <w:pPr>
        <w:pStyle w:val="BodyText"/>
        <w:spacing w:before="248"/>
        <w:rPr>
          <w:rFonts w:ascii="Palatino Linotype"/>
          <w:b/>
        </w:rPr>
      </w:pPr>
      <w:r>
        <w:rPr/>
        <w:br w:type="column"/>
      </w:r>
      <w:r>
        <w:rPr>
          <w:rFonts w:ascii="Palatino Linotype"/>
          <w:b/>
        </w:rPr>
      </w:r>
    </w:p>
    <w:p>
      <w:pPr>
        <w:spacing w:line="213" w:lineRule="auto" w:before="0"/>
        <w:ind w:left="342" w:right="405" w:firstLine="6"/>
        <w:jc w:val="left"/>
        <w:rPr>
          <w:rFonts w:ascii="Palatino Linotype"/>
          <w:b/>
          <w:sz w:val="20"/>
        </w:rPr>
      </w:pPr>
      <w:r>
        <w:rPr>
          <w:rFonts w:ascii="Palatino Linotype"/>
          <w:b/>
          <w:sz w:val="20"/>
        </w:rPr>
        <w:t>Direct</w:t>
      </w:r>
      <w:r>
        <w:rPr>
          <w:rFonts w:ascii="Palatino Linotype"/>
          <w:b/>
          <w:spacing w:val="-13"/>
          <w:sz w:val="20"/>
        </w:rPr>
        <w:t> </w:t>
      </w:r>
      <w:r>
        <w:rPr>
          <w:rFonts w:ascii="Palatino Linotype"/>
          <w:b/>
          <w:sz w:val="20"/>
        </w:rPr>
        <w:t>Robotic</w:t>
      </w:r>
      <w:r>
        <w:rPr>
          <w:rFonts w:ascii="Palatino Linotype"/>
          <w:b/>
          <w:spacing w:val="-12"/>
          <w:sz w:val="20"/>
        </w:rPr>
        <w:t> </w:t>
      </w:r>
      <w:r>
        <w:rPr>
          <w:rFonts w:ascii="Palatino Linotype"/>
          <w:b/>
          <w:sz w:val="20"/>
        </w:rPr>
        <w:t>Extrusion of Photopolymers </w:t>
      </w:r>
      <w:r>
        <w:rPr>
          <w:rFonts w:ascii="Palatino Linotype"/>
          <w:b/>
          <w:spacing w:val="-2"/>
          <w:sz w:val="20"/>
        </w:rPr>
        <w:t>(DREPP)</w:t>
      </w:r>
    </w:p>
    <w:p>
      <w:pPr>
        <w:spacing w:after="0" w:line="213" w:lineRule="auto"/>
        <w:jc w:val="left"/>
        <w:rPr>
          <w:rFonts w:ascii="Palatino Linotype"/>
          <w:b/>
          <w:sz w:val="20"/>
        </w:rPr>
        <w:sectPr>
          <w:type w:val="continuous"/>
          <w:pgSz w:w="11910" w:h="16840"/>
          <w:pgMar w:header="685" w:footer="0" w:top="640" w:bottom="280" w:left="566" w:right="566"/>
          <w:cols w:num="2" w:equalWidth="0">
            <w:col w:w="7731" w:space="40"/>
            <w:col w:w="3007"/>
          </w:cols>
        </w:sectPr>
      </w:pPr>
    </w:p>
    <w:p>
      <w:pPr>
        <w:pStyle w:val="BodyText"/>
        <w:spacing w:before="13"/>
        <w:rPr>
          <w:rFonts w:ascii="Palatino Linotype"/>
          <w:b/>
          <w:sz w:val="3"/>
        </w:rPr>
      </w:pPr>
    </w:p>
    <w:p>
      <w:pPr>
        <w:spacing w:line="20" w:lineRule="exact"/>
        <w:ind w:left="2761" w:right="0" w:firstLine="0"/>
        <w:rPr>
          <w:rFonts w:ascii="Palatino Linotype"/>
          <w:sz w:val="2"/>
        </w:rPr>
      </w:pPr>
      <w:r>
        <w:rPr>
          <w:rFonts w:ascii="Palatino Linotype"/>
          <w:sz w:val="2"/>
        </w:rPr>
        <mc:AlternateContent>
          <mc:Choice Requires="wps">
            <w:drawing>
              <wp:inline distT="0" distB="0" distL="0" distR="0">
                <wp:extent cx="4989830" cy="3810"/>
                <wp:effectExtent l="9525" t="0" r="1270" b="5715"/>
                <wp:docPr id="51" name="Group 51"/>
                <wp:cNvGraphicFramePr>
                  <a:graphicFrameLocks/>
                </wp:cNvGraphicFramePr>
                <a:graphic>
                  <a:graphicData uri="http://schemas.microsoft.com/office/word/2010/wordprocessingGroup">
                    <wpg:wgp>
                      <wpg:cNvPr id="51" name="Group 51"/>
                      <wpg:cNvGrpSpPr/>
                      <wpg:grpSpPr>
                        <a:xfrm>
                          <a:off x="0" y="0"/>
                          <a:ext cx="4989830" cy="3810"/>
                          <a:chExt cx="4989830" cy="3810"/>
                        </a:xfrm>
                      </wpg:grpSpPr>
                      <wps:wsp>
                        <wps:cNvPr id="52" name="Graphic 52"/>
                        <wps:cNvSpPr/>
                        <wps:spPr>
                          <a:xfrm>
                            <a:off x="0" y="1898"/>
                            <a:ext cx="4989830" cy="1270"/>
                          </a:xfrm>
                          <a:custGeom>
                            <a:avLst/>
                            <a:gdLst/>
                            <a:ahLst/>
                            <a:cxnLst/>
                            <a:rect l="l" t="t" r="r" b="b"/>
                            <a:pathLst>
                              <a:path w="4989830" h="0">
                                <a:moveTo>
                                  <a:pt x="0" y="0"/>
                                </a:moveTo>
                                <a:lnTo>
                                  <a:pt x="4989601" y="0"/>
                                </a:lnTo>
                              </a:path>
                            </a:pathLst>
                          </a:custGeom>
                          <a:ln w="379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2.9pt;height:.3pt;mso-position-horizontal-relative:char;mso-position-vertical-relative:line" id="docshapegroup24" coordorigin="0,0" coordsize="7858,6">
                <v:line style="position:absolute" from="0,3" to="7858,3" stroked="true" strokeweight=".299pt" strokecolor="#000000">
                  <v:stroke dashstyle="solid"/>
                </v:line>
              </v:group>
            </w:pict>
          </mc:Fallback>
        </mc:AlternateContent>
      </w:r>
      <w:r>
        <w:rPr>
          <w:rFonts w:ascii="Palatino Linotype"/>
          <w:sz w:val="2"/>
        </w:rPr>
      </w:r>
    </w:p>
    <w:p>
      <w:pPr>
        <w:pStyle w:val="BodyText"/>
        <w:tabs>
          <w:tab w:pos="5500" w:val="left" w:leader="none"/>
          <w:tab w:pos="8119" w:val="left" w:leader="none"/>
        </w:tabs>
        <w:spacing w:before="16"/>
        <w:ind w:left="2881"/>
      </w:pPr>
      <w:r>
        <w:rPr/>
        <mc:AlternateContent>
          <mc:Choice Requires="wps">
            <w:drawing>
              <wp:anchor distT="0" distB="0" distL="0" distR="0" allowOverlap="1" layoutInCell="1" locked="0" behindDoc="0" simplePos="0" relativeHeight="15748608">
                <wp:simplePos x="0" y="0"/>
                <wp:positionH relativeFrom="page">
                  <wp:posOffset>2113203</wp:posOffset>
                </wp:positionH>
                <wp:positionV relativeFrom="paragraph">
                  <wp:posOffset>200388</wp:posOffset>
                </wp:positionV>
                <wp:extent cx="4989830" cy="127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4989830" cy="1270"/>
                        </a:xfrm>
                        <a:custGeom>
                          <a:avLst/>
                          <a:gdLst/>
                          <a:ahLst/>
                          <a:cxnLst/>
                          <a:rect l="l" t="t" r="r" b="b"/>
                          <a:pathLst>
                            <a:path w="4989830" h="0">
                              <a:moveTo>
                                <a:pt x="0" y="0"/>
                              </a:moveTo>
                              <a:lnTo>
                                <a:pt x="4989601" y="0"/>
                              </a:lnTo>
                            </a:path>
                          </a:pathLst>
                        </a:custGeom>
                        <a:ln w="379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8608" from="166.393997pt,15.778602pt" to="559.275997pt,15.778602pt" stroked="true" strokeweight=".299pt" strokecolor="#000000">
                <v:stroke dashstyle="solid"/>
                <w10:wrap type="none"/>
              </v:line>
            </w:pict>
          </mc:Fallback>
        </mc:AlternateContent>
      </w:r>
      <w:r>
        <w:rPr/>
        <w:t>Construction</w:t>
      </w:r>
      <w:r>
        <w:rPr>
          <w:spacing w:val="41"/>
        </w:rPr>
        <w:t> </w:t>
      </w:r>
      <w:r>
        <w:rPr>
          <w:spacing w:val="-2"/>
        </w:rPr>
        <w:t>Method</w:t>
      </w:r>
      <w:r>
        <w:rPr/>
        <w:tab/>
        <w:t>Layer-by-</w:t>
      </w:r>
      <w:r>
        <w:rPr>
          <w:spacing w:val="-2"/>
        </w:rPr>
        <w:t>layer</w:t>
      </w:r>
      <w:r>
        <w:rPr/>
        <w:tab/>
        <w:t>3D</w:t>
      </w:r>
      <w:r>
        <w:rPr>
          <w:spacing w:val="15"/>
        </w:rPr>
        <w:t> </w:t>
      </w:r>
      <w:r>
        <w:rPr/>
        <w:t>spatial</w:t>
      </w:r>
      <w:r>
        <w:rPr>
          <w:spacing w:val="16"/>
        </w:rPr>
        <w:t> </w:t>
      </w:r>
      <w:r>
        <w:rPr>
          <w:spacing w:val="-2"/>
        </w:rPr>
        <w:t>extrusion</w:t>
      </w:r>
    </w:p>
    <w:p>
      <w:pPr>
        <w:pStyle w:val="BodyText"/>
        <w:spacing w:after="0"/>
        <w:sectPr>
          <w:type w:val="continuous"/>
          <w:pgSz w:w="11910" w:h="16840"/>
          <w:pgMar w:header="685" w:footer="0" w:top="640" w:bottom="280" w:left="566" w:right="566"/>
        </w:sectPr>
      </w:pPr>
    </w:p>
    <w:p>
      <w:pPr>
        <w:pStyle w:val="BodyText"/>
        <w:spacing w:line="244" w:lineRule="auto" w:before="101"/>
        <w:ind w:left="5500"/>
      </w:pPr>
      <w:r>
        <w:rPr/>
        <mc:AlternateContent>
          <mc:Choice Requires="wps">
            <w:drawing>
              <wp:anchor distT="0" distB="0" distL="0" distR="0" allowOverlap="1" layoutInCell="1" locked="0" behindDoc="0" simplePos="0" relativeHeight="15751168">
                <wp:simplePos x="0" y="0"/>
                <wp:positionH relativeFrom="page">
                  <wp:posOffset>2189111</wp:posOffset>
                </wp:positionH>
                <wp:positionV relativeFrom="paragraph">
                  <wp:posOffset>141519</wp:posOffset>
                </wp:positionV>
                <wp:extent cx="471805" cy="15557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471805" cy="155575"/>
                        </a:xfrm>
                        <a:prstGeom prst="rect">
                          <a:avLst/>
                        </a:prstGeom>
                      </wps:spPr>
                      <wps:txbx>
                        <w:txbxContent>
                          <w:p>
                            <w:pPr>
                              <w:pStyle w:val="BodyText"/>
                              <w:spacing w:line="232" w:lineRule="exact"/>
                            </w:pPr>
                            <w:r>
                              <w:rPr>
                                <w:spacing w:val="-2"/>
                              </w:rPr>
                              <w:t>Material</w:t>
                            </w:r>
                          </w:p>
                        </w:txbxContent>
                      </wps:txbx>
                      <wps:bodyPr wrap="square" lIns="0" tIns="0" rIns="0" bIns="0" rtlCol="0">
                        <a:noAutofit/>
                      </wps:bodyPr>
                    </wps:wsp>
                  </a:graphicData>
                </a:graphic>
              </wp:anchor>
            </w:drawing>
          </mc:Choice>
          <mc:Fallback>
            <w:pict>
              <v:shape style="position:absolute;margin-left:172.371002pt;margin-top:11.143237pt;width:37.15pt;height:12.25pt;mso-position-horizontal-relative:page;mso-position-vertical-relative:paragraph;z-index:15751168" type="#_x0000_t202" id="docshape25" filled="false" stroked="false">
                <v:textbox inset="0,0,0,0">
                  <w:txbxContent>
                    <w:p>
                      <w:pPr>
                        <w:pStyle w:val="BodyText"/>
                        <w:spacing w:line="232" w:lineRule="exact"/>
                      </w:pPr>
                      <w:r>
                        <w:rPr>
                          <w:spacing w:val="-2"/>
                        </w:rPr>
                        <w:t>Material</w:t>
                      </w:r>
                    </w:p>
                  </w:txbxContent>
                </v:textbox>
                <w10:wrap type="none"/>
              </v:shape>
            </w:pict>
          </mc:Fallback>
        </mc:AlternateContent>
      </w:r>
      <w:r>
        <w:rPr/>
        <w:t>Solid-state or </w:t>
      </w:r>
      <w:r>
        <w:rPr/>
        <w:t>powdered </w:t>
      </w:r>
      <w:r>
        <w:rPr>
          <w:spacing w:val="-2"/>
        </w:rPr>
        <w:t>materials</w:t>
      </w:r>
    </w:p>
    <w:p>
      <w:pPr>
        <w:pStyle w:val="BodyText"/>
        <w:tabs>
          <w:tab w:pos="5500" w:val="left" w:leader="none"/>
        </w:tabs>
        <w:spacing w:before="96"/>
        <w:ind w:left="2881"/>
      </w:pPr>
      <w:r>
        <w:rPr/>
        <mc:AlternateContent>
          <mc:Choice Requires="wps">
            <w:drawing>
              <wp:anchor distT="0" distB="0" distL="0" distR="0" allowOverlap="1" layoutInCell="1" locked="0" behindDoc="0" simplePos="0" relativeHeight="15749120">
                <wp:simplePos x="0" y="0"/>
                <wp:positionH relativeFrom="page">
                  <wp:posOffset>2113203</wp:posOffset>
                </wp:positionH>
                <wp:positionV relativeFrom="paragraph">
                  <wp:posOffset>38109</wp:posOffset>
                </wp:positionV>
                <wp:extent cx="4989830" cy="127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4989830" cy="1270"/>
                        </a:xfrm>
                        <a:custGeom>
                          <a:avLst/>
                          <a:gdLst/>
                          <a:ahLst/>
                          <a:cxnLst/>
                          <a:rect l="l" t="t" r="r" b="b"/>
                          <a:pathLst>
                            <a:path w="4989830" h="0">
                              <a:moveTo>
                                <a:pt x="0" y="0"/>
                              </a:moveTo>
                              <a:lnTo>
                                <a:pt x="4989601" y="0"/>
                              </a:lnTo>
                            </a:path>
                          </a:pathLst>
                        </a:custGeom>
                        <a:ln w="379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9120" from="166.393997pt,3.000758pt" to="559.275997pt,3.000758pt" stroked="true" strokeweight=".299pt" strokecolor="#000000">
                <v:stroke dashstyle="solid"/>
                <w10:wrap type="none"/>
              </v:line>
            </w:pict>
          </mc:Fallback>
        </mc:AlternateContent>
      </w:r>
      <w:r>
        <w:rPr/>
        <mc:AlternateContent>
          <mc:Choice Requires="wps">
            <w:drawing>
              <wp:anchor distT="0" distB="0" distL="0" distR="0" allowOverlap="1" layoutInCell="1" locked="0" behindDoc="1" simplePos="0" relativeHeight="487023104">
                <wp:simplePos x="0" y="0"/>
                <wp:positionH relativeFrom="page">
                  <wp:posOffset>3848518</wp:posOffset>
                </wp:positionH>
                <wp:positionV relativeFrom="paragraph">
                  <wp:posOffset>214211</wp:posOffset>
                </wp:positionV>
                <wp:extent cx="284480" cy="15557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284480" cy="155575"/>
                        </a:xfrm>
                        <a:prstGeom prst="rect">
                          <a:avLst/>
                        </a:prstGeom>
                      </wps:spPr>
                      <wps:txbx>
                        <w:txbxContent>
                          <w:p>
                            <w:pPr>
                              <w:pStyle w:val="BodyText"/>
                              <w:spacing w:line="232" w:lineRule="exact"/>
                            </w:pPr>
                            <w:r>
                              <w:rPr>
                                <w:spacing w:val="-2"/>
                              </w:rPr>
                              <w:t>parts</w:t>
                            </w:r>
                          </w:p>
                        </w:txbxContent>
                      </wps:txbx>
                      <wps:bodyPr wrap="square" lIns="0" tIns="0" rIns="0" bIns="0" rtlCol="0">
                        <a:noAutofit/>
                      </wps:bodyPr>
                    </wps:wsp>
                  </a:graphicData>
                </a:graphic>
              </wp:anchor>
            </w:drawing>
          </mc:Choice>
          <mc:Fallback>
            <w:pict>
              <v:shape style="position:absolute;margin-left:303.03299pt;margin-top:16.867025pt;width:22.4pt;height:12.25pt;mso-position-horizontal-relative:page;mso-position-vertical-relative:paragraph;z-index:-16293376" type="#_x0000_t202" id="docshape26" filled="false" stroked="false">
                <v:textbox inset="0,0,0,0">
                  <w:txbxContent>
                    <w:p>
                      <w:pPr>
                        <w:pStyle w:val="BodyText"/>
                        <w:spacing w:line="232" w:lineRule="exact"/>
                      </w:pPr>
                      <w:r>
                        <w:rPr>
                          <w:spacing w:val="-2"/>
                        </w:rPr>
                        <w:t>parts</w:t>
                      </w:r>
                    </w:p>
                  </w:txbxContent>
                </v:textbox>
                <w10:wrap type="none"/>
              </v:shape>
            </w:pict>
          </mc:Fallback>
        </mc:AlternateContent>
      </w:r>
      <w:r>
        <w:rPr>
          <w:spacing w:val="-2"/>
          <w:w w:val="105"/>
          <w:position w:val="-11"/>
        </w:rPr>
        <w:t>Application</w:t>
      </w:r>
      <w:r>
        <w:rPr>
          <w:position w:val="-11"/>
        </w:rPr>
        <w:tab/>
      </w:r>
      <w:r>
        <w:rPr>
          <w:spacing w:val="-2"/>
          <w:w w:val="105"/>
        </w:rPr>
        <w:t>Small</w:t>
      </w:r>
      <w:r>
        <w:rPr>
          <w:spacing w:val="1"/>
          <w:w w:val="105"/>
        </w:rPr>
        <w:t> </w:t>
      </w:r>
      <w:r>
        <w:rPr>
          <w:spacing w:val="-2"/>
          <w:w w:val="105"/>
        </w:rPr>
        <w:t>tools,</w:t>
      </w:r>
      <w:r>
        <w:rPr>
          <w:spacing w:val="1"/>
          <w:w w:val="105"/>
        </w:rPr>
        <w:t> </w:t>
      </w:r>
      <w:r>
        <w:rPr>
          <w:spacing w:val="-2"/>
          <w:w w:val="105"/>
        </w:rPr>
        <w:t>repairs,</w:t>
      </w:r>
      <w:r>
        <w:rPr>
          <w:spacing w:val="1"/>
          <w:w w:val="105"/>
        </w:rPr>
        <w:t> </w:t>
      </w:r>
      <w:r>
        <w:rPr>
          <w:spacing w:val="-2"/>
          <w:w w:val="105"/>
        </w:rPr>
        <w:t>simple</w:t>
      </w:r>
    </w:p>
    <w:p>
      <w:pPr>
        <w:pStyle w:val="BodyText"/>
        <w:spacing w:before="220"/>
        <w:ind w:left="5500"/>
      </w:pPr>
      <w:r>
        <w:rPr/>
        <mc:AlternateContent>
          <mc:Choice Requires="wps">
            <w:drawing>
              <wp:anchor distT="0" distB="0" distL="0" distR="0" allowOverlap="1" layoutInCell="1" locked="0" behindDoc="0" simplePos="0" relativeHeight="15749632">
                <wp:simplePos x="0" y="0"/>
                <wp:positionH relativeFrom="page">
                  <wp:posOffset>2113203</wp:posOffset>
                </wp:positionH>
                <wp:positionV relativeFrom="paragraph">
                  <wp:posOffset>116701</wp:posOffset>
                </wp:positionV>
                <wp:extent cx="4989830" cy="127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4989830" cy="1270"/>
                        </a:xfrm>
                        <a:custGeom>
                          <a:avLst/>
                          <a:gdLst/>
                          <a:ahLst/>
                          <a:cxnLst/>
                          <a:rect l="l" t="t" r="r" b="b"/>
                          <a:pathLst>
                            <a:path w="4989830" h="0">
                              <a:moveTo>
                                <a:pt x="0" y="0"/>
                              </a:moveTo>
                              <a:lnTo>
                                <a:pt x="4989601" y="0"/>
                              </a:lnTo>
                            </a:path>
                          </a:pathLst>
                        </a:custGeom>
                        <a:ln w="379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9632" from="166.393997pt,9.189125pt" to="559.275997pt,9.189125pt" stroked="true" strokeweight=".299pt" strokecolor="#000000">
                <v:stroke dashstyle="solid"/>
                <w10:wrap type="none"/>
              </v:line>
            </w:pict>
          </mc:Fallback>
        </mc:AlternateContent>
      </w:r>
      <w:r>
        <w:rPr/>
        <mc:AlternateContent>
          <mc:Choice Requires="wps">
            <w:drawing>
              <wp:anchor distT="0" distB="0" distL="0" distR="0" allowOverlap="1" layoutInCell="1" locked="0" behindDoc="0" simplePos="0" relativeHeight="15751680">
                <wp:simplePos x="0" y="0"/>
                <wp:positionH relativeFrom="page">
                  <wp:posOffset>2189111</wp:posOffset>
                </wp:positionH>
                <wp:positionV relativeFrom="paragraph">
                  <wp:posOffset>216882</wp:posOffset>
                </wp:positionV>
                <wp:extent cx="578485" cy="15557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578485" cy="155575"/>
                        </a:xfrm>
                        <a:prstGeom prst="rect">
                          <a:avLst/>
                        </a:prstGeom>
                      </wps:spPr>
                      <wps:txbx>
                        <w:txbxContent>
                          <w:p>
                            <w:pPr>
                              <w:pStyle w:val="BodyText"/>
                              <w:spacing w:line="232" w:lineRule="exact"/>
                            </w:pPr>
                            <w:r>
                              <w:rPr>
                                <w:spacing w:val="-2"/>
                              </w:rPr>
                              <w:t>Scalability</w:t>
                            </w:r>
                          </w:p>
                        </w:txbxContent>
                      </wps:txbx>
                      <wps:bodyPr wrap="square" lIns="0" tIns="0" rIns="0" bIns="0" rtlCol="0">
                        <a:noAutofit/>
                      </wps:bodyPr>
                    </wps:wsp>
                  </a:graphicData>
                </a:graphic>
              </wp:anchor>
            </w:drawing>
          </mc:Choice>
          <mc:Fallback>
            <w:pict>
              <v:shape style="position:absolute;margin-left:172.371002pt;margin-top:17.077393pt;width:45.55pt;height:12.25pt;mso-position-horizontal-relative:page;mso-position-vertical-relative:paragraph;z-index:15751680" type="#_x0000_t202" id="docshape27" filled="false" stroked="false">
                <v:textbox inset="0,0,0,0">
                  <w:txbxContent>
                    <w:p>
                      <w:pPr>
                        <w:pStyle w:val="BodyText"/>
                        <w:spacing w:line="232" w:lineRule="exact"/>
                      </w:pPr>
                      <w:r>
                        <w:rPr>
                          <w:spacing w:val="-2"/>
                        </w:rPr>
                        <w:t>Scalability</w:t>
                      </w:r>
                    </w:p>
                  </w:txbxContent>
                </v:textbox>
                <w10:wrap type="none"/>
              </v:shape>
            </w:pict>
          </mc:Fallback>
        </mc:AlternateContent>
      </w:r>
      <w:r>
        <w:rPr/>
        <w:t>Limited</w:t>
      </w:r>
      <w:r>
        <w:rPr>
          <w:spacing w:val="38"/>
        </w:rPr>
        <w:t> </w:t>
      </w:r>
      <w:r>
        <w:rPr>
          <w:spacing w:val="-5"/>
        </w:rPr>
        <w:t>to</w:t>
      </w:r>
    </w:p>
    <w:p>
      <w:pPr>
        <w:pStyle w:val="BodyText"/>
        <w:spacing w:before="4"/>
        <w:ind w:left="5500"/>
      </w:pPr>
      <w:r>
        <w:rPr/>
        <w:t>small-to-medium</w:t>
      </w:r>
      <w:r>
        <w:rPr>
          <w:spacing w:val="49"/>
        </w:rPr>
        <w:t> </w:t>
      </w:r>
      <w:r>
        <w:rPr>
          <w:spacing w:val="-2"/>
        </w:rPr>
        <w:t>parts</w:t>
      </w:r>
    </w:p>
    <w:p>
      <w:pPr>
        <w:pStyle w:val="BodyText"/>
        <w:spacing w:before="220"/>
        <w:ind w:left="206"/>
      </w:pPr>
      <w:r>
        <w:rPr/>
        <w:br w:type="column"/>
      </w:r>
      <w:r>
        <w:rPr/>
        <w:t>UV-curable</w:t>
      </w:r>
      <w:r>
        <w:rPr>
          <w:spacing w:val="44"/>
        </w:rPr>
        <w:t> </w:t>
      </w:r>
      <w:r>
        <w:rPr>
          <w:spacing w:val="-2"/>
        </w:rPr>
        <w:t>resin</w:t>
      </w:r>
    </w:p>
    <w:p>
      <w:pPr>
        <w:pStyle w:val="BodyText"/>
        <w:spacing w:line="244" w:lineRule="auto" w:before="221"/>
        <w:ind w:left="206" w:right="527"/>
      </w:pPr>
      <w:r>
        <w:rPr>
          <w:w w:val="105"/>
        </w:rPr>
        <w:t>Complex</w:t>
      </w:r>
      <w:r>
        <w:rPr>
          <w:spacing w:val="-12"/>
          <w:w w:val="105"/>
        </w:rPr>
        <w:t> </w:t>
      </w:r>
      <w:r>
        <w:rPr>
          <w:w w:val="105"/>
        </w:rPr>
        <w:t>structures</w:t>
      </w:r>
      <w:r>
        <w:rPr>
          <w:spacing w:val="-12"/>
          <w:w w:val="105"/>
        </w:rPr>
        <w:t> </w:t>
      </w:r>
      <w:r>
        <w:rPr>
          <w:w w:val="105"/>
        </w:rPr>
        <w:t>and reinforced</w:t>
      </w:r>
      <w:r>
        <w:rPr>
          <w:spacing w:val="-9"/>
          <w:w w:val="105"/>
        </w:rPr>
        <w:t> </w:t>
      </w:r>
      <w:r>
        <w:rPr>
          <w:w w:val="105"/>
        </w:rPr>
        <w:t>components</w:t>
      </w:r>
    </w:p>
    <w:p>
      <w:pPr>
        <w:pStyle w:val="BodyText"/>
        <w:spacing w:line="244" w:lineRule="auto" w:before="96"/>
        <w:ind w:left="206"/>
      </w:pPr>
      <w:r>
        <w:rPr/>
        <w:t>Potential for large-</w:t>
      </w:r>
      <w:r>
        <w:rPr/>
        <w:t>scale </w:t>
      </w:r>
      <w:r>
        <w:rPr>
          <w:spacing w:val="-2"/>
        </w:rPr>
        <w:t>applications</w:t>
      </w:r>
    </w:p>
    <w:p>
      <w:pPr>
        <w:pStyle w:val="BodyText"/>
        <w:spacing w:after="0" w:line="244" w:lineRule="auto"/>
        <w:sectPr>
          <w:type w:val="continuous"/>
          <w:pgSz w:w="11910" w:h="16840"/>
          <w:pgMar w:header="685" w:footer="0" w:top="640" w:bottom="280" w:left="566" w:right="566"/>
          <w:cols w:num="2" w:equalWidth="0">
            <w:col w:w="7874" w:space="40"/>
            <w:col w:w="2864"/>
          </w:cols>
        </w:sectPr>
      </w:pPr>
    </w:p>
    <w:p>
      <w:pPr>
        <w:pStyle w:val="BodyText"/>
        <w:spacing w:before="1"/>
        <w:rPr>
          <w:sz w:val="5"/>
        </w:rPr>
      </w:pPr>
    </w:p>
    <w:p>
      <w:pPr>
        <w:spacing w:line="20" w:lineRule="exact"/>
        <w:ind w:left="2761" w:right="0" w:firstLine="0"/>
        <w:rPr>
          <w:sz w:val="2"/>
        </w:rPr>
      </w:pPr>
      <w:r>
        <w:rPr>
          <w:sz w:val="2"/>
        </w:rPr>
        <mc:AlternateContent>
          <mc:Choice Requires="wps">
            <w:drawing>
              <wp:inline distT="0" distB="0" distL="0" distR="0">
                <wp:extent cx="4989830" cy="3810"/>
                <wp:effectExtent l="9525" t="0" r="1270" b="5715"/>
                <wp:docPr id="59" name="Group 59"/>
                <wp:cNvGraphicFramePr>
                  <a:graphicFrameLocks/>
                </wp:cNvGraphicFramePr>
                <a:graphic>
                  <a:graphicData uri="http://schemas.microsoft.com/office/word/2010/wordprocessingGroup">
                    <wpg:wgp>
                      <wpg:cNvPr id="59" name="Group 59"/>
                      <wpg:cNvGrpSpPr/>
                      <wpg:grpSpPr>
                        <a:xfrm>
                          <a:off x="0" y="0"/>
                          <a:ext cx="4989830" cy="3810"/>
                          <a:chExt cx="4989830" cy="3810"/>
                        </a:xfrm>
                      </wpg:grpSpPr>
                      <wps:wsp>
                        <wps:cNvPr id="60" name="Graphic 60"/>
                        <wps:cNvSpPr/>
                        <wps:spPr>
                          <a:xfrm>
                            <a:off x="0" y="1898"/>
                            <a:ext cx="4989830" cy="1270"/>
                          </a:xfrm>
                          <a:custGeom>
                            <a:avLst/>
                            <a:gdLst/>
                            <a:ahLst/>
                            <a:cxnLst/>
                            <a:rect l="l" t="t" r="r" b="b"/>
                            <a:pathLst>
                              <a:path w="4989830" h="0">
                                <a:moveTo>
                                  <a:pt x="0" y="0"/>
                                </a:moveTo>
                                <a:lnTo>
                                  <a:pt x="4989601" y="0"/>
                                </a:lnTo>
                              </a:path>
                            </a:pathLst>
                          </a:custGeom>
                          <a:ln w="379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2.9pt;height:.3pt;mso-position-horizontal-relative:char;mso-position-vertical-relative:line" id="docshapegroup28" coordorigin="0,0" coordsize="7858,6">
                <v:line style="position:absolute" from="0,3" to="7858,3" stroked="true" strokeweight=".299pt" strokecolor="#000000">
                  <v:stroke dashstyle="solid"/>
                </v:line>
              </v:group>
            </w:pict>
          </mc:Fallback>
        </mc:AlternateContent>
      </w:r>
      <w:r>
        <w:rPr>
          <w:sz w:val="2"/>
        </w:rPr>
      </w:r>
    </w:p>
    <w:p>
      <w:pPr>
        <w:pStyle w:val="BodyText"/>
        <w:tabs>
          <w:tab w:pos="5500" w:val="left" w:leader="none"/>
          <w:tab w:pos="8119" w:val="left" w:leader="none"/>
        </w:tabs>
        <w:spacing w:before="16"/>
        <w:ind w:left="2881"/>
      </w:pPr>
      <w:r>
        <w:rPr>
          <w:w w:val="105"/>
        </w:rPr>
        <w:t>Microgravity</w:t>
      </w:r>
      <w:r>
        <w:rPr>
          <w:spacing w:val="-5"/>
          <w:w w:val="105"/>
        </w:rPr>
        <w:t> </w:t>
      </w:r>
      <w:r>
        <w:rPr>
          <w:spacing w:val="-2"/>
          <w:w w:val="105"/>
        </w:rPr>
        <w:t>Suitability</w:t>
      </w:r>
      <w:r>
        <w:rPr/>
        <w:tab/>
      </w:r>
      <w:r>
        <w:rPr>
          <w:spacing w:val="-2"/>
          <w:w w:val="105"/>
        </w:rPr>
        <w:t>Moderate</w:t>
      </w:r>
      <w:r>
        <w:rPr/>
        <w:tab/>
      </w:r>
      <w:r>
        <w:rPr>
          <w:spacing w:val="-4"/>
          <w:w w:val="105"/>
        </w:rPr>
        <w:t>High</w:t>
      </w:r>
    </w:p>
    <w:p>
      <w:pPr>
        <w:pStyle w:val="BodyText"/>
        <w:spacing w:before="10"/>
        <w:rPr>
          <w:sz w:val="3"/>
        </w:rPr>
      </w:pPr>
      <w:r>
        <w:rPr>
          <w:sz w:val="3"/>
        </w:rPr>
        <mc:AlternateContent>
          <mc:Choice Requires="wps">
            <w:drawing>
              <wp:anchor distT="0" distB="0" distL="0" distR="0" allowOverlap="1" layoutInCell="1" locked="0" behindDoc="1" simplePos="0" relativeHeight="487606784">
                <wp:simplePos x="0" y="0"/>
                <wp:positionH relativeFrom="page">
                  <wp:posOffset>2113203</wp:posOffset>
                </wp:positionH>
                <wp:positionV relativeFrom="paragraph">
                  <wp:posOffset>44276</wp:posOffset>
                </wp:positionV>
                <wp:extent cx="4989830" cy="1270"/>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4989830" cy="1270"/>
                        </a:xfrm>
                        <a:custGeom>
                          <a:avLst/>
                          <a:gdLst/>
                          <a:ahLst/>
                          <a:cxnLst/>
                          <a:rect l="l" t="t" r="r" b="b"/>
                          <a:pathLst>
                            <a:path w="4989830" h="0">
                              <a:moveTo>
                                <a:pt x="0" y="0"/>
                              </a:moveTo>
                              <a:lnTo>
                                <a:pt x="4989601"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6.393997pt;margin-top:3.486373pt;width:392.9pt;height:.1pt;mso-position-horizontal-relative:page;mso-position-vertical-relative:paragraph;z-index:-15709696;mso-wrap-distance-left:0;mso-wrap-distance-right:0" id="docshape29" coordorigin="3328,70" coordsize="7858,0" path="m3328,70l11186,70e" filled="false" stroked="true" strokeweight=".797pt" strokecolor="#000000">
                <v:path arrowok="t"/>
                <v:stroke dashstyle="solid"/>
                <w10:wrap type="topAndBottom"/>
              </v:shape>
            </w:pict>
          </mc:Fallback>
        </mc:AlternateContent>
      </w:r>
    </w:p>
    <w:p>
      <w:pPr>
        <w:pStyle w:val="BodyText"/>
        <w:spacing w:before="93"/>
      </w:pPr>
    </w:p>
    <w:p>
      <w:pPr>
        <w:pStyle w:val="BodyText"/>
        <w:spacing w:line="285" w:lineRule="auto"/>
        <w:ind w:left="2761" w:right="119" w:firstLine="425"/>
        <w:jc w:val="both"/>
      </w:pPr>
      <w:r>
        <w:rPr>
          <w:w w:val="105"/>
        </w:rPr>
        <w:t>The</w:t>
      </w:r>
      <w:r>
        <w:rPr>
          <w:spacing w:val="-3"/>
          <w:w w:val="105"/>
        </w:rPr>
        <w:t> </w:t>
      </w:r>
      <w:r>
        <w:rPr>
          <w:w w:val="105"/>
        </w:rPr>
        <w:t>development</w:t>
      </w:r>
      <w:r>
        <w:rPr>
          <w:spacing w:val="-3"/>
          <w:w w:val="105"/>
        </w:rPr>
        <w:t> </w:t>
      </w:r>
      <w:r>
        <w:rPr>
          <w:w w:val="105"/>
        </w:rPr>
        <w:t>of</w:t>
      </w:r>
      <w:r>
        <w:rPr>
          <w:spacing w:val="-3"/>
          <w:w w:val="105"/>
        </w:rPr>
        <w:t> </w:t>
      </w:r>
      <w:r>
        <w:rPr>
          <w:w w:val="105"/>
        </w:rPr>
        <w:t>AM</w:t>
      </w:r>
      <w:r>
        <w:rPr>
          <w:spacing w:val="-3"/>
          <w:w w:val="105"/>
        </w:rPr>
        <w:t> </w:t>
      </w:r>
      <w:r>
        <w:rPr>
          <w:w w:val="105"/>
        </w:rPr>
        <w:t>and</w:t>
      </w:r>
      <w:r>
        <w:rPr>
          <w:spacing w:val="-3"/>
          <w:w w:val="105"/>
        </w:rPr>
        <w:t> </w:t>
      </w:r>
      <w:r>
        <w:rPr>
          <w:w w:val="105"/>
        </w:rPr>
        <w:t>DREPP</w:t>
      </w:r>
      <w:r>
        <w:rPr>
          <w:spacing w:val="-3"/>
          <w:w w:val="105"/>
        </w:rPr>
        <w:t> </w:t>
      </w:r>
      <w:r>
        <w:rPr>
          <w:w w:val="105"/>
        </w:rPr>
        <w:t>represents</w:t>
      </w:r>
      <w:r>
        <w:rPr>
          <w:spacing w:val="-3"/>
          <w:w w:val="105"/>
        </w:rPr>
        <w:t> </w:t>
      </w:r>
      <w:r>
        <w:rPr>
          <w:w w:val="105"/>
        </w:rPr>
        <w:t>a</w:t>
      </w:r>
      <w:r>
        <w:rPr>
          <w:spacing w:val="-3"/>
          <w:w w:val="105"/>
        </w:rPr>
        <w:t> </w:t>
      </w:r>
      <w:r>
        <w:rPr>
          <w:w w:val="105"/>
        </w:rPr>
        <w:t>critical</w:t>
      </w:r>
      <w:r>
        <w:rPr>
          <w:spacing w:val="-3"/>
          <w:w w:val="105"/>
        </w:rPr>
        <w:t> </w:t>
      </w:r>
      <w:r>
        <w:rPr>
          <w:w w:val="105"/>
        </w:rPr>
        <w:t>step</w:t>
      </w:r>
      <w:r>
        <w:rPr>
          <w:spacing w:val="-3"/>
          <w:w w:val="105"/>
        </w:rPr>
        <w:t> </w:t>
      </w:r>
      <w:r>
        <w:rPr>
          <w:w w:val="105"/>
        </w:rPr>
        <w:t>toward</w:t>
      </w:r>
      <w:r>
        <w:rPr>
          <w:spacing w:val="-3"/>
          <w:w w:val="105"/>
        </w:rPr>
        <w:t> </w:t>
      </w:r>
      <w:r>
        <w:rPr>
          <w:w w:val="105"/>
        </w:rPr>
        <w:t>achieving</w:t>
      </w:r>
      <w:r>
        <w:rPr>
          <w:spacing w:val="-3"/>
          <w:w w:val="105"/>
        </w:rPr>
        <w:t> </w:t>
      </w:r>
      <w:r>
        <w:rPr>
          <w:w w:val="105"/>
        </w:rPr>
        <w:t>sus-</w:t>
      </w:r>
      <w:r>
        <w:rPr/>
        <w:t>tainable ISM. While AM provides a reliable solution for small-scale production and repairs, </w:t>
      </w:r>
      <w:r>
        <w:rPr>
          <w:w w:val="105"/>
        </w:rPr>
        <w:t>DREPP offers a pathway to more complex and scalable manufacturing.</w:t>
      </w:r>
      <w:r>
        <w:rPr>
          <w:spacing w:val="36"/>
          <w:w w:val="105"/>
        </w:rPr>
        <w:t> </w:t>
      </w:r>
      <w:r>
        <w:rPr>
          <w:w w:val="105"/>
        </w:rPr>
        <w:t>Together, these technologies</w:t>
      </w:r>
      <w:r>
        <w:rPr>
          <w:spacing w:val="-2"/>
          <w:w w:val="105"/>
        </w:rPr>
        <w:t> </w:t>
      </w:r>
      <w:r>
        <w:rPr>
          <w:w w:val="105"/>
        </w:rPr>
        <w:t>form</w:t>
      </w:r>
      <w:r>
        <w:rPr>
          <w:spacing w:val="-2"/>
          <w:w w:val="105"/>
        </w:rPr>
        <w:t> </w:t>
      </w:r>
      <w:r>
        <w:rPr>
          <w:w w:val="105"/>
        </w:rPr>
        <w:t>the</w:t>
      </w:r>
      <w:r>
        <w:rPr>
          <w:spacing w:val="-2"/>
          <w:w w:val="105"/>
        </w:rPr>
        <w:t> </w:t>
      </w:r>
      <w:r>
        <w:rPr>
          <w:w w:val="105"/>
        </w:rPr>
        <w:t>foundation</w:t>
      </w:r>
      <w:r>
        <w:rPr>
          <w:spacing w:val="-2"/>
          <w:w w:val="105"/>
        </w:rPr>
        <w:t> </w:t>
      </w:r>
      <w:r>
        <w:rPr>
          <w:w w:val="105"/>
        </w:rPr>
        <w:t>for</w:t>
      </w:r>
      <w:r>
        <w:rPr>
          <w:spacing w:val="-2"/>
          <w:w w:val="105"/>
        </w:rPr>
        <w:t> </w:t>
      </w:r>
      <w:r>
        <w:rPr>
          <w:w w:val="105"/>
        </w:rPr>
        <w:t>future</w:t>
      </w:r>
      <w:r>
        <w:rPr>
          <w:spacing w:val="-2"/>
          <w:w w:val="105"/>
        </w:rPr>
        <w:t> </w:t>
      </w:r>
      <w:r>
        <w:rPr>
          <w:w w:val="105"/>
        </w:rPr>
        <w:t>innovations,</w:t>
      </w:r>
      <w:r>
        <w:rPr>
          <w:spacing w:val="-2"/>
          <w:w w:val="105"/>
        </w:rPr>
        <w:t> </w:t>
      </w:r>
      <w:r>
        <w:rPr>
          <w:w w:val="105"/>
        </w:rPr>
        <w:t>enabling</w:t>
      </w:r>
      <w:r>
        <w:rPr>
          <w:spacing w:val="-2"/>
          <w:w w:val="105"/>
        </w:rPr>
        <w:t> </w:t>
      </w:r>
      <w:r>
        <w:rPr>
          <w:w w:val="105"/>
        </w:rPr>
        <w:t>humanity’s</w:t>
      </w:r>
      <w:r>
        <w:rPr>
          <w:spacing w:val="-2"/>
          <w:w w:val="105"/>
        </w:rPr>
        <w:t> </w:t>
      </w:r>
      <w:r>
        <w:rPr>
          <w:w w:val="105"/>
        </w:rPr>
        <w:t>expansion into the final frontier.</w:t>
      </w:r>
    </w:p>
    <w:p>
      <w:pPr>
        <w:pStyle w:val="BodyText"/>
        <w:spacing w:after="0" w:line="285" w:lineRule="auto"/>
        <w:jc w:val="both"/>
        <w:sectPr>
          <w:type w:val="continuous"/>
          <w:pgSz w:w="11910" w:h="16840"/>
          <w:pgMar w:header="685" w:footer="0" w:top="640" w:bottom="280" w:left="566" w:right="566"/>
        </w:sectPr>
      </w:pPr>
    </w:p>
    <w:p>
      <w:pPr>
        <w:pStyle w:val="BodyText"/>
        <w:spacing w:before="68"/>
        <w:rPr>
          <w:sz w:val="24"/>
        </w:rPr>
      </w:pPr>
    </w:p>
    <w:p>
      <w:pPr>
        <w:pStyle w:val="Heading1"/>
        <w:numPr>
          <w:ilvl w:val="0"/>
          <w:numId w:val="1"/>
        </w:numPr>
        <w:tabs>
          <w:tab w:pos="3014" w:val="left" w:leader="none"/>
        </w:tabs>
        <w:spacing w:line="240" w:lineRule="auto" w:before="1" w:after="0"/>
        <w:ind w:left="3014" w:right="0" w:hanging="253"/>
        <w:jc w:val="left"/>
      </w:pPr>
      <w:bookmarkStart w:name="Future Directions and Opportunities " w:id="26"/>
      <w:bookmarkEnd w:id="26"/>
      <w:r>
        <w:rPr>
          <w:b w:val="0"/>
        </w:rPr>
      </w:r>
      <w:r>
        <w:rPr/>
        <w:t>Future</w:t>
      </w:r>
      <w:r>
        <w:rPr>
          <w:spacing w:val="-9"/>
        </w:rPr>
        <w:t> </w:t>
      </w:r>
      <w:r>
        <w:rPr/>
        <w:t>Directions</w:t>
      </w:r>
      <w:r>
        <w:rPr>
          <w:spacing w:val="-9"/>
        </w:rPr>
        <w:t> </w:t>
      </w:r>
      <w:r>
        <w:rPr/>
        <w:t>and</w:t>
      </w:r>
      <w:r>
        <w:rPr>
          <w:spacing w:val="-8"/>
        </w:rPr>
        <w:t> </w:t>
      </w:r>
      <w:r>
        <w:rPr>
          <w:spacing w:val="-2"/>
        </w:rPr>
        <w:t>Opportunities</w:t>
      </w:r>
    </w:p>
    <w:p>
      <w:pPr>
        <w:pStyle w:val="ListParagraph"/>
        <w:numPr>
          <w:ilvl w:val="1"/>
          <w:numId w:val="1"/>
        </w:numPr>
        <w:tabs>
          <w:tab w:pos="3120" w:val="left" w:leader="none"/>
        </w:tabs>
        <w:spacing w:line="240" w:lineRule="auto" w:before="43" w:after="0"/>
        <w:ind w:left="3120" w:right="0" w:hanging="359"/>
        <w:jc w:val="left"/>
        <w:rPr>
          <w:rFonts w:ascii="Palatino Linotype"/>
          <w:i/>
          <w:sz w:val="20"/>
        </w:rPr>
      </w:pPr>
      <w:bookmarkStart w:name="Potential for Large-Scale Production in " w:id="27"/>
      <w:bookmarkEnd w:id="27"/>
      <w:r>
        <w:rPr/>
      </w:r>
      <w:r>
        <w:rPr>
          <w:rFonts w:ascii="Palatino Linotype"/>
          <w:i/>
          <w:sz w:val="20"/>
        </w:rPr>
        <w:t>Potential</w:t>
      </w:r>
      <w:r>
        <w:rPr>
          <w:rFonts w:ascii="Palatino Linotype"/>
          <w:i/>
          <w:spacing w:val="-9"/>
          <w:sz w:val="20"/>
        </w:rPr>
        <w:t> </w:t>
      </w:r>
      <w:r>
        <w:rPr>
          <w:rFonts w:ascii="Palatino Linotype"/>
          <w:i/>
          <w:sz w:val="20"/>
        </w:rPr>
        <w:t>for</w:t>
      </w:r>
      <w:r>
        <w:rPr>
          <w:rFonts w:ascii="Palatino Linotype"/>
          <w:i/>
          <w:spacing w:val="-9"/>
          <w:sz w:val="20"/>
        </w:rPr>
        <w:t> </w:t>
      </w:r>
      <w:r>
        <w:rPr>
          <w:rFonts w:ascii="Palatino Linotype"/>
          <w:i/>
          <w:sz w:val="20"/>
        </w:rPr>
        <w:t>Large-Scale</w:t>
      </w:r>
      <w:r>
        <w:rPr>
          <w:rFonts w:ascii="Palatino Linotype"/>
          <w:i/>
          <w:spacing w:val="-8"/>
          <w:sz w:val="20"/>
        </w:rPr>
        <w:t> </w:t>
      </w:r>
      <w:r>
        <w:rPr>
          <w:rFonts w:ascii="Palatino Linotype"/>
          <w:i/>
          <w:sz w:val="20"/>
        </w:rPr>
        <w:t>Production</w:t>
      </w:r>
      <w:r>
        <w:rPr>
          <w:rFonts w:ascii="Palatino Linotype"/>
          <w:i/>
          <w:spacing w:val="-9"/>
          <w:sz w:val="20"/>
        </w:rPr>
        <w:t> </w:t>
      </w:r>
      <w:r>
        <w:rPr>
          <w:rFonts w:ascii="Palatino Linotype"/>
          <w:i/>
          <w:sz w:val="20"/>
        </w:rPr>
        <w:t>in</w:t>
      </w:r>
      <w:r>
        <w:rPr>
          <w:rFonts w:ascii="Palatino Linotype"/>
          <w:i/>
          <w:spacing w:val="-8"/>
          <w:sz w:val="20"/>
        </w:rPr>
        <w:t> </w:t>
      </w:r>
      <w:r>
        <w:rPr>
          <w:rFonts w:ascii="Palatino Linotype"/>
          <w:i/>
          <w:spacing w:val="-2"/>
          <w:sz w:val="20"/>
        </w:rPr>
        <w:t>Space</w:t>
      </w:r>
    </w:p>
    <w:p>
      <w:pPr>
        <w:pStyle w:val="BodyText"/>
        <w:spacing w:line="285" w:lineRule="auto" w:before="89"/>
        <w:ind w:left="2755" w:right="117" w:firstLine="431"/>
        <w:jc w:val="both"/>
      </w:pPr>
      <w:r>
        <w:rPr>
          <w:w w:val="105"/>
        </w:rPr>
        <w:t>The</w:t>
      </w:r>
      <w:r>
        <w:rPr>
          <w:w w:val="105"/>
        </w:rPr>
        <w:t> prospect</w:t>
      </w:r>
      <w:r>
        <w:rPr>
          <w:w w:val="105"/>
        </w:rPr>
        <w:t> of</w:t>
      </w:r>
      <w:r>
        <w:rPr>
          <w:w w:val="105"/>
        </w:rPr>
        <w:t> large-scale</w:t>
      </w:r>
      <w:r>
        <w:rPr>
          <w:w w:val="105"/>
        </w:rPr>
        <w:t> production</w:t>
      </w:r>
      <w:r>
        <w:rPr>
          <w:w w:val="105"/>
        </w:rPr>
        <w:t> in</w:t>
      </w:r>
      <w:r>
        <w:rPr>
          <w:w w:val="105"/>
        </w:rPr>
        <w:t> space</w:t>
      </w:r>
      <w:r>
        <w:rPr>
          <w:w w:val="105"/>
        </w:rPr>
        <w:t> is</w:t>
      </w:r>
      <w:r>
        <w:rPr>
          <w:w w:val="105"/>
        </w:rPr>
        <w:t> rapidly</w:t>
      </w:r>
      <w:r>
        <w:rPr>
          <w:w w:val="105"/>
        </w:rPr>
        <w:t> transitioning</w:t>
      </w:r>
      <w:r>
        <w:rPr>
          <w:w w:val="105"/>
        </w:rPr>
        <w:t> from</w:t>
      </w:r>
      <w:r>
        <w:rPr>
          <w:w w:val="105"/>
        </w:rPr>
        <w:t> con-ceptual vision to tangible reality, with the potential to revolutionize multiple industries. </w:t>
      </w:r>
      <w:r>
        <w:rPr/>
        <w:t>Space-based manufacturing offers unique advantages over Earth-based production due to </w:t>
      </w:r>
      <w:r>
        <w:rPr>
          <w:w w:val="105"/>
        </w:rPr>
        <w:t>the</w:t>
      </w:r>
      <w:r>
        <w:rPr>
          <w:spacing w:val="-12"/>
          <w:w w:val="105"/>
        </w:rPr>
        <w:t> </w:t>
      </w:r>
      <w:r>
        <w:rPr>
          <w:w w:val="105"/>
        </w:rPr>
        <w:t>microgravity</w:t>
      </w:r>
      <w:r>
        <w:rPr>
          <w:spacing w:val="-12"/>
          <w:w w:val="105"/>
        </w:rPr>
        <w:t> </w:t>
      </w:r>
      <w:r>
        <w:rPr>
          <w:w w:val="105"/>
        </w:rPr>
        <w:t>environment,</w:t>
      </w:r>
      <w:r>
        <w:rPr>
          <w:spacing w:val="-11"/>
          <w:w w:val="105"/>
        </w:rPr>
        <w:t> </w:t>
      </w:r>
      <w:r>
        <w:rPr>
          <w:w w:val="105"/>
        </w:rPr>
        <w:t>which</w:t>
      </w:r>
      <w:r>
        <w:rPr>
          <w:spacing w:val="-12"/>
          <w:w w:val="105"/>
        </w:rPr>
        <w:t> </w:t>
      </w:r>
      <w:r>
        <w:rPr>
          <w:w w:val="105"/>
        </w:rPr>
        <w:t>enables</w:t>
      </w:r>
      <w:r>
        <w:rPr>
          <w:spacing w:val="-11"/>
          <w:w w:val="105"/>
        </w:rPr>
        <w:t> </w:t>
      </w:r>
      <w:r>
        <w:rPr>
          <w:w w:val="105"/>
        </w:rPr>
        <w:t>the</w:t>
      </w:r>
      <w:r>
        <w:rPr>
          <w:spacing w:val="-12"/>
          <w:w w:val="105"/>
        </w:rPr>
        <w:t> </w:t>
      </w:r>
      <w:r>
        <w:rPr>
          <w:w w:val="105"/>
        </w:rPr>
        <w:t>creation</w:t>
      </w:r>
      <w:r>
        <w:rPr>
          <w:spacing w:val="-11"/>
          <w:w w:val="105"/>
        </w:rPr>
        <w:t> </w:t>
      </w:r>
      <w:r>
        <w:rPr>
          <w:w w:val="105"/>
        </w:rPr>
        <w:t>of</w:t>
      </w:r>
      <w:r>
        <w:rPr>
          <w:spacing w:val="-12"/>
          <w:w w:val="105"/>
        </w:rPr>
        <w:t> </w:t>
      </w:r>
      <w:r>
        <w:rPr>
          <w:w w:val="105"/>
        </w:rPr>
        <w:t>materials</w:t>
      </w:r>
      <w:r>
        <w:rPr>
          <w:spacing w:val="-12"/>
          <w:w w:val="105"/>
        </w:rPr>
        <w:t> </w:t>
      </w:r>
      <w:r>
        <w:rPr>
          <w:w w:val="105"/>
        </w:rPr>
        <w:t>and</w:t>
      </w:r>
      <w:r>
        <w:rPr>
          <w:spacing w:val="-11"/>
          <w:w w:val="105"/>
        </w:rPr>
        <w:t> </w:t>
      </w:r>
      <w:r>
        <w:rPr>
          <w:w w:val="105"/>
        </w:rPr>
        <w:t>products</w:t>
      </w:r>
      <w:r>
        <w:rPr>
          <w:spacing w:val="-12"/>
          <w:w w:val="105"/>
        </w:rPr>
        <w:t> </w:t>
      </w:r>
      <w:r>
        <w:rPr>
          <w:w w:val="105"/>
        </w:rPr>
        <w:t>with </w:t>
      </w:r>
      <w:r>
        <w:rPr/>
        <w:t>enhanced properties and precision. For instance, in the absence of gravitational forces, the </w:t>
      </w:r>
      <w:r>
        <w:rPr>
          <w:w w:val="105"/>
        </w:rPr>
        <w:t>production</w:t>
      </w:r>
      <w:r>
        <w:rPr>
          <w:spacing w:val="-4"/>
          <w:w w:val="105"/>
        </w:rPr>
        <w:t> </w:t>
      </w:r>
      <w:r>
        <w:rPr>
          <w:w w:val="105"/>
        </w:rPr>
        <w:t>of</w:t>
      </w:r>
      <w:r>
        <w:rPr>
          <w:spacing w:val="-5"/>
          <w:w w:val="105"/>
        </w:rPr>
        <w:t> </w:t>
      </w:r>
      <w:r>
        <w:rPr>
          <w:w w:val="105"/>
        </w:rPr>
        <w:t>high-precision</w:t>
      </w:r>
      <w:r>
        <w:rPr>
          <w:spacing w:val="-4"/>
          <w:w w:val="105"/>
        </w:rPr>
        <w:t> </w:t>
      </w:r>
      <w:r>
        <w:rPr>
          <w:w w:val="105"/>
        </w:rPr>
        <w:t>materials</w:t>
      </w:r>
      <w:r>
        <w:rPr>
          <w:spacing w:val="-4"/>
          <w:w w:val="105"/>
        </w:rPr>
        <w:t> </w:t>
      </w:r>
      <w:r>
        <w:rPr>
          <w:w w:val="105"/>
        </w:rPr>
        <w:t>such</w:t>
      </w:r>
      <w:r>
        <w:rPr>
          <w:spacing w:val="-4"/>
          <w:w w:val="105"/>
        </w:rPr>
        <w:t> </w:t>
      </w:r>
      <w:r>
        <w:rPr>
          <w:w w:val="105"/>
        </w:rPr>
        <w:t>as</w:t>
      </w:r>
      <w:r>
        <w:rPr>
          <w:spacing w:val="-4"/>
          <w:w w:val="105"/>
        </w:rPr>
        <w:t> </w:t>
      </w:r>
      <w:r>
        <w:rPr>
          <w:w w:val="105"/>
        </w:rPr>
        <w:t>semiconductors</w:t>
      </w:r>
      <w:r>
        <w:rPr>
          <w:spacing w:val="-5"/>
          <w:w w:val="105"/>
        </w:rPr>
        <w:t> </w:t>
      </w:r>
      <w:r>
        <w:rPr>
          <w:w w:val="105"/>
        </w:rPr>
        <w:t>and</w:t>
      </w:r>
      <w:r>
        <w:rPr>
          <w:spacing w:val="-4"/>
          <w:w w:val="105"/>
        </w:rPr>
        <w:t> </w:t>
      </w:r>
      <w:r>
        <w:rPr>
          <w:w w:val="105"/>
        </w:rPr>
        <w:t>pharmaceuticals</w:t>
      </w:r>
      <w:r>
        <w:rPr>
          <w:spacing w:val="-5"/>
          <w:w w:val="105"/>
        </w:rPr>
        <w:t> </w:t>
      </w:r>
      <w:r>
        <w:rPr>
          <w:w w:val="105"/>
        </w:rPr>
        <w:t>can </w:t>
      </w:r>
      <w:r>
        <w:rPr>
          <w:spacing w:val="-2"/>
          <w:w w:val="105"/>
        </w:rPr>
        <w:t>achieve greater consistency and fewer imperfections compared to terrestrial manufactur-</w:t>
      </w:r>
      <w:r>
        <w:rPr>
          <w:w w:val="105"/>
        </w:rPr>
        <w:t>ing [</w:t>
      </w:r>
      <w:hyperlink w:history="true" w:anchor="_bookmark84">
        <w:r>
          <w:rPr>
            <w:color w:val="0774B7"/>
            <w:w w:val="105"/>
          </w:rPr>
          <w:t>84</w:t>
        </w:r>
      </w:hyperlink>
      <w:r>
        <w:rPr>
          <w:w w:val="105"/>
        </w:rPr>
        <w:t>].</w:t>
      </w:r>
      <w:r>
        <w:rPr>
          <w:spacing w:val="23"/>
          <w:w w:val="105"/>
        </w:rPr>
        <w:t> </w:t>
      </w:r>
      <w:r>
        <w:rPr>
          <w:w w:val="105"/>
        </w:rPr>
        <w:t>This capability opens doors for breakthroughs in industries where even minor material defects can have significant consequences.</w:t>
      </w:r>
    </w:p>
    <w:p>
      <w:pPr>
        <w:pStyle w:val="BodyText"/>
        <w:spacing w:line="285" w:lineRule="auto"/>
        <w:ind w:left="2761" w:right="144" w:firstLine="425"/>
        <w:jc w:val="both"/>
      </w:pPr>
      <w:r>
        <w:rPr>
          <w:w w:val="105"/>
        </w:rPr>
        <w:t>NASA’s Archinaut Project is a compelling example of the potential for large-scale manufacturing</w:t>
      </w:r>
      <w:r>
        <w:rPr>
          <w:spacing w:val="-6"/>
          <w:w w:val="105"/>
        </w:rPr>
        <w:t> </w:t>
      </w:r>
      <w:r>
        <w:rPr>
          <w:w w:val="105"/>
        </w:rPr>
        <w:t>in</w:t>
      </w:r>
      <w:r>
        <w:rPr>
          <w:spacing w:val="-6"/>
          <w:w w:val="105"/>
        </w:rPr>
        <w:t> </w:t>
      </w:r>
      <w:r>
        <w:rPr>
          <w:w w:val="105"/>
        </w:rPr>
        <w:t>orbit. As</w:t>
      </w:r>
      <w:r>
        <w:rPr>
          <w:spacing w:val="-6"/>
          <w:w w:val="105"/>
        </w:rPr>
        <w:t> </w:t>
      </w:r>
      <w:r>
        <w:rPr>
          <w:w w:val="105"/>
        </w:rPr>
        <w:t>depicted</w:t>
      </w:r>
      <w:r>
        <w:rPr>
          <w:spacing w:val="-6"/>
          <w:w w:val="105"/>
        </w:rPr>
        <w:t> </w:t>
      </w:r>
      <w:r>
        <w:rPr>
          <w:w w:val="105"/>
        </w:rPr>
        <w:t>in</w:t>
      </w:r>
      <w:r>
        <w:rPr>
          <w:spacing w:val="-6"/>
          <w:w w:val="105"/>
        </w:rPr>
        <w:t> </w:t>
      </w:r>
      <w:r>
        <w:rPr>
          <w:w w:val="105"/>
        </w:rPr>
        <w:t>Figure</w:t>
      </w:r>
      <w:r>
        <w:rPr>
          <w:spacing w:val="-6"/>
          <w:w w:val="105"/>
        </w:rPr>
        <w:t> </w:t>
      </w:r>
      <w:hyperlink w:history="true" w:anchor="_bookmark8">
        <w:r>
          <w:rPr>
            <w:color w:val="0774B7"/>
            <w:w w:val="105"/>
          </w:rPr>
          <w:t>3</w:t>
        </w:r>
      </w:hyperlink>
      <w:r>
        <w:rPr>
          <w:w w:val="105"/>
        </w:rPr>
        <w:t>,</w:t>
      </w:r>
      <w:r>
        <w:rPr>
          <w:spacing w:val="-6"/>
          <w:w w:val="105"/>
        </w:rPr>
        <w:t> </w:t>
      </w:r>
      <w:r>
        <w:rPr>
          <w:w w:val="105"/>
        </w:rPr>
        <w:t>this</w:t>
      </w:r>
      <w:r>
        <w:rPr>
          <w:spacing w:val="-6"/>
          <w:w w:val="105"/>
        </w:rPr>
        <w:t> </w:t>
      </w:r>
      <w:r>
        <w:rPr>
          <w:w w:val="105"/>
        </w:rPr>
        <w:t>initiative</w:t>
      </w:r>
      <w:r>
        <w:rPr>
          <w:spacing w:val="-6"/>
          <w:w w:val="105"/>
        </w:rPr>
        <w:t> </w:t>
      </w:r>
      <w:r>
        <w:rPr>
          <w:w w:val="105"/>
        </w:rPr>
        <w:t>successfully</w:t>
      </w:r>
      <w:r>
        <w:rPr>
          <w:spacing w:val="-6"/>
          <w:w w:val="105"/>
        </w:rPr>
        <w:t> </w:t>
      </w:r>
      <w:r>
        <w:rPr>
          <w:w w:val="105"/>
        </w:rPr>
        <w:t>demonstrated large-scale AM in a simulated space environment.</w:t>
      </w:r>
      <w:r>
        <w:rPr>
          <w:spacing w:val="31"/>
          <w:w w:val="105"/>
        </w:rPr>
        <w:t> </w:t>
      </w:r>
      <w:r>
        <w:rPr>
          <w:w w:val="105"/>
        </w:rPr>
        <w:t>The success of the Archinaut Project underscores</w:t>
      </w:r>
      <w:r>
        <w:rPr>
          <w:spacing w:val="-12"/>
          <w:w w:val="105"/>
        </w:rPr>
        <w:t> </w:t>
      </w:r>
      <w:r>
        <w:rPr>
          <w:w w:val="105"/>
        </w:rPr>
        <w:t>the</w:t>
      </w:r>
      <w:r>
        <w:rPr>
          <w:spacing w:val="-12"/>
          <w:w w:val="105"/>
        </w:rPr>
        <w:t> </w:t>
      </w:r>
      <w:r>
        <w:rPr>
          <w:w w:val="105"/>
        </w:rPr>
        <w:t>feasibility</w:t>
      </w:r>
      <w:r>
        <w:rPr>
          <w:spacing w:val="-11"/>
          <w:w w:val="105"/>
        </w:rPr>
        <w:t> </w:t>
      </w:r>
      <w:r>
        <w:rPr>
          <w:w w:val="105"/>
        </w:rPr>
        <w:t>of</w:t>
      </w:r>
      <w:r>
        <w:rPr>
          <w:spacing w:val="-12"/>
          <w:w w:val="105"/>
        </w:rPr>
        <w:t> </w:t>
      </w:r>
      <w:r>
        <w:rPr>
          <w:w w:val="105"/>
        </w:rPr>
        <w:t>scaling</w:t>
      </w:r>
      <w:r>
        <w:rPr>
          <w:spacing w:val="-11"/>
          <w:w w:val="105"/>
        </w:rPr>
        <w:t> </w:t>
      </w:r>
      <w:r>
        <w:rPr>
          <w:w w:val="105"/>
        </w:rPr>
        <w:t>up</w:t>
      </w:r>
      <w:r>
        <w:rPr>
          <w:spacing w:val="-12"/>
          <w:w w:val="105"/>
        </w:rPr>
        <w:t> </w:t>
      </w:r>
      <w:r>
        <w:rPr>
          <w:w w:val="105"/>
        </w:rPr>
        <w:t>manufacturing</w:t>
      </w:r>
      <w:r>
        <w:rPr>
          <w:spacing w:val="-11"/>
          <w:w w:val="105"/>
        </w:rPr>
        <w:t> </w:t>
      </w:r>
      <w:r>
        <w:rPr>
          <w:w w:val="105"/>
        </w:rPr>
        <w:t>processes</w:t>
      </w:r>
      <w:r>
        <w:rPr>
          <w:spacing w:val="-12"/>
          <w:w w:val="105"/>
        </w:rPr>
        <w:t> </w:t>
      </w:r>
      <w:r>
        <w:rPr>
          <w:w w:val="105"/>
        </w:rPr>
        <w:t>in</w:t>
      </w:r>
      <w:r>
        <w:rPr>
          <w:spacing w:val="-12"/>
          <w:w w:val="105"/>
        </w:rPr>
        <w:t> </w:t>
      </w:r>
      <w:r>
        <w:rPr>
          <w:w w:val="105"/>
        </w:rPr>
        <w:t>orbit,</w:t>
      </w:r>
      <w:r>
        <w:rPr>
          <w:spacing w:val="-11"/>
          <w:w w:val="105"/>
        </w:rPr>
        <w:t> </w:t>
      </w:r>
      <w:r>
        <w:rPr>
          <w:w w:val="105"/>
        </w:rPr>
        <w:t>with</w:t>
      </w:r>
      <w:r>
        <w:rPr>
          <w:spacing w:val="-12"/>
          <w:w w:val="105"/>
        </w:rPr>
        <w:t> </w:t>
      </w:r>
      <w:r>
        <w:rPr>
          <w:w w:val="105"/>
        </w:rPr>
        <w:t>the</w:t>
      </w:r>
      <w:r>
        <w:rPr>
          <w:spacing w:val="-11"/>
          <w:w w:val="105"/>
        </w:rPr>
        <w:t> </w:t>
      </w:r>
      <w:r>
        <w:rPr>
          <w:w w:val="105"/>
        </w:rPr>
        <w:t>ability to produce critical components and structures directly in space.</w:t>
      </w:r>
    </w:p>
    <w:p>
      <w:pPr>
        <w:pStyle w:val="BodyText"/>
        <w:spacing w:before="17"/>
      </w:pPr>
      <w:r>
        <w:rPr/>
        <w:drawing>
          <wp:anchor distT="0" distB="0" distL="0" distR="0" allowOverlap="1" layoutInCell="1" locked="0" behindDoc="1" simplePos="0" relativeHeight="487611392">
            <wp:simplePos x="0" y="0"/>
            <wp:positionH relativeFrom="page">
              <wp:posOffset>2144877</wp:posOffset>
            </wp:positionH>
            <wp:positionV relativeFrom="paragraph">
              <wp:posOffset>174949</wp:posOffset>
            </wp:positionV>
            <wp:extent cx="4070481" cy="2636520"/>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25" cstate="print"/>
                    <a:stretch>
                      <a:fillRect/>
                    </a:stretch>
                  </pic:blipFill>
                  <pic:spPr>
                    <a:xfrm>
                      <a:off x="0" y="0"/>
                      <a:ext cx="4070481" cy="2636520"/>
                    </a:xfrm>
                    <a:prstGeom prst="rect">
                      <a:avLst/>
                    </a:prstGeom>
                  </pic:spPr>
                </pic:pic>
              </a:graphicData>
            </a:graphic>
          </wp:anchor>
        </w:drawing>
      </w:r>
    </w:p>
    <w:p>
      <w:pPr>
        <w:spacing w:before="172"/>
        <w:ind w:left="2761" w:right="0" w:firstLine="0"/>
        <w:jc w:val="left"/>
        <w:rPr>
          <w:sz w:val="18"/>
        </w:rPr>
      </w:pPr>
      <w:bookmarkStart w:name="_bookmark8" w:id="28"/>
      <w:bookmarkEnd w:id="28"/>
      <w:r>
        <w:rPr/>
      </w:r>
      <w:r>
        <w:rPr>
          <w:rFonts w:ascii="Palatino Linotype"/>
          <w:b/>
          <w:w w:val="105"/>
          <w:sz w:val="18"/>
        </w:rPr>
        <w:t>Figure</w:t>
      </w:r>
      <w:r>
        <w:rPr>
          <w:rFonts w:ascii="Palatino Linotype"/>
          <w:b/>
          <w:spacing w:val="-7"/>
          <w:w w:val="105"/>
          <w:sz w:val="18"/>
        </w:rPr>
        <w:t> </w:t>
      </w:r>
      <w:r>
        <w:rPr>
          <w:rFonts w:ascii="Palatino Linotype"/>
          <w:b/>
          <w:w w:val="105"/>
          <w:sz w:val="18"/>
        </w:rPr>
        <w:t>3.</w:t>
      </w:r>
      <w:r>
        <w:rPr>
          <w:rFonts w:ascii="Palatino Linotype"/>
          <w:b/>
          <w:spacing w:val="4"/>
          <w:w w:val="105"/>
          <w:sz w:val="18"/>
        </w:rPr>
        <w:t> </w:t>
      </w:r>
      <w:r>
        <w:rPr>
          <w:w w:val="105"/>
          <w:sz w:val="18"/>
        </w:rPr>
        <w:t>Rendering</w:t>
      </w:r>
      <w:r>
        <w:rPr>
          <w:spacing w:val="1"/>
          <w:w w:val="105"/>
          <w:sz w:val="18"/>
        </w:rPr>
        <w:t> </w:t>
      </w:r>
      <w:r>
        <w:rPr>
          <w:w w:val="105"/>
          <w:sz w:val="18"/>
        </w:rPr>
        <w:t>of the Archinaut Payload during In-Space Deployment.</w:t>
      </w:r>
      <w:r>
        <w:rPr>
          <w:spacing w:val="9"/>
          <w:w w:val="105"/>
          <w:sz w:val="18"/>
        </w:rPr>
        <w:t> </w:t>
      </w:r>
      <w:r>
        <w:rPr>
          <w:w w:val="105"/>
          <w:sz w:val="18"/>
        </w:rPr>
        <w:t>Credits:</w:t>
      </w:r>
      <w:r>
        <w:rPr>
          <w:spacing w:val="10"/>
          <w:w w:val="105"/>
          <w:sz w:val="18"/>
        </w:rPr>
        <w:t> </w:t>
      </w:r>
      <w:r>
        <w:rPr>
          <w:w w:val="105"/>
          <w:sz w:val="18"/>
        </w:rPr>
        <w:t>NASA </w:t>
      </w:r>
      <w:r>
        <w:rPr>
          <w:spacing w:val="-2"/>
          <w:w w:val="105"/>
          <w:sz w:val="18"/>
        </w:rPr>
        <w:t>[</w:t>
      </w:r>
      <w:hyperlink w:history="true" w:anchor="_bookmark85">
        <w:r>
          <w:rPr>
            <w:color w:val="0774B7"/>
            <w:spacing w:val="-2"/>
            <w:w w:val="105"/>
            <w:sz w:val="18"/>
          </w:rPr>
          <w:t>85</w:t>
        </w:r>
      </w:hyperlink>
      <w:r>
        <w:rPr>
          <w:spacing w:val="-2"/>
          <w:w w:val="105"/>
          <w:sz w:val="18"/>
        </w:rPr>
        <w:t>].</w:t>
      </w:r>
    </w:p>
    <w:p>
      <w:pPr>
        <w:pStyle w:val="BodyText"/>
        <w:spacing w:before="20"/>
        <w:rPr>
          <w:sz w:val="18"/>
        </w:rPr>
      </w:pPr>
    </w:p>
    <w:p>
      <w:pPr>
        <w:pStyle w:val="BodyText"/>
        <w:spacing w:line="285" w:lineRule="auto"/>
        <w:ind w:left="2753" w:right="127" w:firstLine="433"/>
        <w:jc w:val="right"/>
      </w:pPr>
      <w:r>
        <w:rPr>
          <w:w w:val="105"/>
        </w:rPr>
        <w:t>NASA</w:t>
      </w:r>
      <w:r>
        <w:rPr>
          <w:spacing w:val="-5"/>
          <w:w w:val="105"/>
        </w:rPr>
        <w:t> </w:t>
      </w:r>
      <w:r>
        <w:rPr>
          <w:w w:val="105"/>
        </w:rPr>
        <w:t>continues</w:t>
      </w:r>
      <w:r>
        <w:rPr>
          <w:spacing w:val="-5"/>
          <w:w w:val="105"/>
        </w:rPr>
        <w:t> </w:t>
      </w:r>
      <w:r>
        <w:rPr>
          <w:w w:val="105"/>
        </w:rPr>
        <w:t>to</w:t>
      </w:r>
      <w:r>
        <w:rPr>
          <w:spacing w:val="-5"/>
          <w:w w:val="105"/>
        </w:rPr>
        <w:t> </w:t>
      </w:r>
      <w:r>
        <w:rPr>
          <w:w w:val="105"/>
        </w:rPr>
        <w:t>pioneer</w:t>
      </w:r>
      <w:r>
        <w:rPr>
          <w:spacing w:val="-5"/>
          <w:w w:val="105"/>
        </w:rPr>
        <w:t> </w:t>
      </w:r>
      <w:r>
        <w:rPr>
          <w:w w:val="105"/>
        </w:rPr>
        <w:t>innovative</w:t>
      </w:r>
      <w:r>
        <w:rPr>
          <w:spacing w:val="-5"/>
          <w:w w:val="105"/>
        </w:rPr>
        <w:t> </w:t>
      </w:r>
      <w:r>
        <w:rPr>
          <w:w w:val="105"/>
        </w:rPr>
        <w:t>ISM</w:t>
      </w:r>
      <w:r>
        <w:rPr>
          <w:spacing w:val="-6"/>
          <w:w w:val="105"/>
        </w:rPr>
        <w:t> </w:t>
      </w:r>
      <w:r>
        <w:rPr>
          <w:w w:val="105"/>
        </w:rPr>
        <w:t>technologies</w:t>
      </w:r>
      <w:r>
        <w:rPr>
          <w:spacing w:val="-5"/>
          <w:w w:val="105"/>
        </w:rPr>
        <w:t> </w:t>
      </w:r>
      <w:r>
        <w:rPr>
          <w:w w:val="105"/>
        </w:rPr>
        <w:t>that</w:t>
      </w:r>
      <w:r>
        <w:rPr>
          <w:spacing w:val="-5"/>
          <w:w w:val="105"/>
        </w:rPr>
        <w:t> </w:t>
      </w:r>
      <w:r>
        <w:rPr>
          <w:w w:val="105"/>
        </w:rPr>
        <w:t>push</w:t>
      </w:r>
      <w:r>
        <w:rPr>
          <w:spacing w:val="-5"/>
          <w:w w:val="105"/>
        </w:rPr>
        <w:t> </w:t>
      </w:r>
      <w:r>
        <w:rPr>
          <w:w w:val="105"/>
        </w:rPr>
        <w:t>the</w:t>
      </w:r>
      <w:r>
        <w:rPr>
          <w:spacing w:val="-6"/>
          <w:w w:val="105"/>
        </w:rPr>
        <w:t> </w:t>
      </w:r>
      <w:r>
        <w:rPr>
          <w:w w:val="105"/>
        </w:rPr>
        <w:t>boundaries</w:t>
      </w:r>
      <w:r>
        <w:rPr>
          <w:spacing w:val="-5"/>
          <w:w w:val="105"/>
        </w:rPr>
        <w:t> </w:t>
      </w:r>
      <w:r>
        <w:rPr>
          <w:w w:val="105"/>
        </w:rPr>
        <w:t>of what</w:t>
      </w:r>
      <w:r>
        <w:rPr>
          <w:spacing w:val="-3"/>
          <w:w w:val="105"/>
        </w:rPr>
        <w:t> </w:t>
      </w:r>
      <w:r>
        <w:rPr>
          <w:w w:val="105"/>
        </w:rPr>
        <w:t>can</w:t>
      </w:r>
      <w:r>
        <w:rPr>
          <w:spacing w:val="-2"/>
          <w:w w:val="105"/>
        </w:rPr>
        <w:t> </w:t>
      </w:r>
      <w:r>
        <w:rPr>
          <w:w w:val="105"/>
        </w:rPr>
        <w:t>be</w:t>
      </w:r>
      <w:r>
        <w:rPr>
          <w:spacing w:val="-2"/>
          <w:w w:val="105"/>
        </w:rPr>
        <w:t> </w:t>
      </w:r>
      <w:r>
        <w:rPr>
          <w:w w:val="105"/>
        </w:rPr>
        <w:t>manufactured</w:t>
      </w:r>
      <w:r>
        <w:rPr>
          <w:spacing w:val="-2"/>
          <w:w w:val="105"/>
        </w:rPr>
        <w:t> </w:t>
      </w:r>
      <w:r>
        <w:rPr>
          <w:w w:val="105"/>
        </w:rPr>
        <w:t>in</w:t>
      </w:r>
      <w:r>
        <w:rPr>
          <w:spacing w:val="-3"/>
          <w:w w:val="105"/>
        </w:rPr>
        <w:t> </w:t>
      </w:r>
      <w:r>
        <w:rPr>
          <w:w w:val="105"/>
        </w:rPr>
        <w:t>space.</w:t>
      </w:r>
      <w:r>
        <w:rPr>
          <w:spacing w:val="9"/>
          <w:w w:val="105"/>
        </w:rPr>
        <w:t> </w:t>
      </w:r>
      <w:r>
        <w:rPr>
          <w:w w:val="105"/>
        </w:rPr>
        <w:t>Some</w:t>
      </w:r>
      <w:r>
        <w:rPr>
          <w:spacing w:val="-2"/>
          <w:w w:val="105"/>
        </w:rPr>
        <w:t> </w:t>
      </w:r>
      <w:r>
        <w:rPr>
          <w:w w:val="105"/>
        </w:rPr>
        <w:t>of</w:t>
      </w:r>
      <w:r>
        <w:rPr>
          <w:spacing w:val="-3"/>
          <w:w w:val="105"/>
        </w:rPr>
        <w:t> </w:t>
      </w:r>
      <w:r>
        <w:rPr>
          <w:w w:val="105"/>
        </w:rPr>
        <w:t>the</w:t>
      </w:r>
      <w:r>
        <w:rPr>
          <w:spacing w:val="-2"/>
          <w:w w:val="105"/>
        </w:rPr>
        <w:t> </w:t>
      </w:r>
      <w:r>
        <w:rPr>
          <w:w w:val="105"/>
        </w:rPr>
        <w:t>most</w:t>
      </w:r>
      <w:r>
        <w:rPr>
          <w:spacing w:val="-2"/>
          <w:w w:val="105"/>
        </w:rPr>
        <w:t> </w:t>
      </w:r>
      <w:r>
        <w:rPr>
          <w:w w:val="105"/>
        </w:rPr>
        <w:t>promising</w:t>
      </w:r>
      <w:r>
        <w:rPr>
          <w:spacing w:val="-2"/>
          <w:w w:val="105"/>
        </w:rPr>
        <w:t> </w:t>
      </w:r>
      <w:r>
        <w:rPr>
          <w:w w:val="105"/>
        </w:rPr>
        <w:t>advancements</w:t>
      </w:r>
      <w:r>
        <w:rPr>
          <w:spacing w:val="-2"/>
          <w:w w:val="105"/>
        </w:rPr>
        <w:t> include:</w:t>
      </w:r>
    </w:p>
    <w:p>
      <w:pPr>
        <w:pStyle w:val="BodyText"/>
        <w:spacing w:line="285" w:lineRule="auto"/>
        <w:ind w:left="2755" w:right="117" w:hanging="1"/>
        <w:jc w:val="right"/>
      </w:pPr>
      <w:r>
        <w:rPr>
          <w:w w:val="105"/>
        </w:rPr>
        <w:t>(1)</w:t>
      </w:r>
      <w:r>
        <w:rPr>
          <w:spacing w:val="-8"/>
          <w:w w:val="105"/>
        </w:rPr>
        <w:t> </w:t>
      </w:r>
      <w:r>
        <w:rPr>
          <w:w w:val="105"/>
        </w:rPr>
        <w:t>Bioprinting</w:t>
      </w:r>
      <w:r>
        <w:rPr>
          <w:spacing w:val="-7"/>
          <w:w w:val="105"/>
        </w:rPr>
        <w:t> </w:t>
      </w:r>
      <w:r>
        <w:rPr>
          <w:w w:val="105"/>
        </w:rPr>
        <w:t>in</w:t>
      </w:r>
      <w:r>
        <w:rPr>
          <w:spacing w:val="-8"/>
          <w:w w:val="105"/>
        </w:rPr>
        <w:t> </w:t>
      </w:r>
      <w:r>
        <w:rPr>
          <w:w w:val="105"/>
        </w:rPr>
        <w:t>microgravity: NASA</w:t>
      </w:r>
      <w:r>
        <w:rPr>
          <w:spacing w:val="-8"/>
          <w:w w:val="105"/>
        </w:rPr>
        <w:t> </w:t>
      </w:r>
      <w:r>
        <w:rPr>
          <w:w w:val="105"/>
        </w:rPr>
        <w:t>is</w:t>
      </w:r>
      <w:r>
        <w:rPr>
          <w:spacing w:val="-7"/>
          <w:w w:val="105"/>
        </w:rPr>
        <w:t> </w:t>
      </w:r>
      <w:r>
        <w:rPr>
          <w:w w:val="105"/>
        </w:rPr>
        <w:t>developing</w:t>
      </w:r>
      <w:r>
        <w:rPr>
          <w:spacing w:val="-8"/>
          <w:w w:val="105"/>
        </w:rPr>
        <w:t> </w:t>
      </w:r>
      <w:r>
        <w:rPr>
          <w:w w:val="105"/>
        </w:rPr>
        <w:t>bioprinting</w:t>
      </w:r>
      <w:r>
        <w:rPr>
          <w:spacing w:val="-7"/>
          <w:w w:val="105"/>
        </w:rPr>
        <w:t> </w:t>
      </w:r>
      <w:r>
        <w:rPr>
          <w:w w:val="105"/>
        </w:rPr>
        <w:t>technologies</w:t>
      </w:r>
      <w:r>
        <w:rPr>
          <w:spacing w:val="-8"/>
          <w:w w:val="105"/>
        </w:rPr>
        <w:t> </w:t>
      </w:r>
      <w:r>
        <w:rPr>
          <w:w w:val="105"/>
        </w:rPr>
        <w:t>to</w:t>
      </w:r>
      <w:r>
        <w:rPr>
          <w:spacing w:val="-7"/>
          <w:w w:val="105"/>
        </w:rPr>
        <w:t> </w:t>
      </w:r>
      <w:r>
        <w:rPr>
          <w:w w:val="105"/>
        </w:rPr>
        <w:t>fabricate cells</w:t>
      </w:r>
      <w:r>
        <w:rPr>
          <w:w w:val="105"/>
        </w:rPr>
        <w:t> and</w:t>
      </w:r>
      <w:r>
        <w:rPr>
          <w:w w:val="105"/>
        </w:rPr>
        <w:t> tissues</w:t>
      </w:r>
      <w:r>
        <w:rPr>
          <w:w w:val="105"/>
        </w:rPr>
        <w:t> in</w:t>
      </w:r>
      <w:r>
        <w:rPr>
          <w:w w:val="105"/>
        </w:rPr>
        <w:t> the</w:t>
      </w:r>
      <w:r>
        <w:rPr>
          <w:w w:val="105"/>
        </w:rPr>
        <w:t> microgravity</w:t>
      </w:r>
      <w:r>
        <w:rPr>
          <w:w w:val="105"/>
        </w:rPr>
        <w:t> environment</w:t>
      </w:r>
      <w:r>
        <w:rPr>
          <w:w w:val="105"/>
        </w:rPr>
        <w:t> of</w:t>
      </w:r>
      <w:r>
        <w:rPr>
          <w:w w:val="105"/>
        </w:rPr>
        <w:t> space.</w:t>
      </w:r>
      <w:r>
        <w:rPr>
          <w:spacing w:val="40"/>
          <w:w w:val="105"/>
        </w:rPr>
        <w:t> </w:t>
      </w:r>
      <w:r>
        <w:rPr>
          <w:w w:val="105"/>
        </w:rPr>
        <w:t>Compared</w:t>
      </w:r>
      <w:r>
        <w:rPr>
          <w:w w:val="105"/>
        </w:rPr>
        <w:t> to</w:t>
      </w:r>
      <w:r>
        <w:rPr>
          <w:w w:val="105"/>
        </w:rPr>
        <w:t> Earth-based</w:t>
      </w:r>
      <w:r>
        <w:rPr>
          <w:spacing w:val="40"/>
          <w:w w:val="105"/>
        </w:rPr>
        <w:t> </w:t>
      </w:r>
      <w:r>
        <w:rPr/>
        <w:t>production, tissue growth in space can occur more efficiently, paving the way for advanced </w:t>
      </w:r>
      <w:r>
        <w:rPr>
          <w:w w:val="105"/>
        </w:rPr>
        <w:t>biomedical</w:t>
      </w:r>
      <w:r>
        <w:rPr>
          <w:spacing w:val="22"/>
          <w:w w:val="105"/>
        </w:rPr>
        <w:t> </w:t>
      </w:r>
      <w:r>
        <w:rPr>
          <w:w w:val="105"/>
        </w:rPr>
        <w:t>research</w:t>
      </w:r>
      <w:r>
        <w:rPr>
          <w:spacing w:val="22"/>
          <w:w w:val="105"/>
        </w:rPr>
        <w:t> </w:t>
      </w:r>
      <w:r>
        <w:rPr>
          <w:w w:val="105"/>
        </w:rPr>
        <w:t>and</w:t>
      </w:r>
      <w:r>
        <w:rPr>
          <w:spacing w:val="22"/>
          <w:w w:val="105"/>
        </w:rPr>
        <w:t> </w:t>
      </w:r>
      <w:r>
        <w:rPr>
          <w:w w:val="105"/>
        </w:rPr>
        <w:t>applications,</w:t>
      </w:r>
      <w:r>
        <w:rPr>
          <w:spacing w:val="27"/>
          <w:w w:val="105"/>
        </w:rPr>
        <w:t> </w:t>
      </w:r>
      <w:r>
        <w:rPr>
          <w:w w:val="105"/>
        </w:rPr>
        <w:t>such</w:t>
      </w:r>
      <w:r>
        <w:rPr>
          <w:spacing w:val="22"/>
          <w:w w:val="105"/>
        </w:rPr>
        <w:t> </w:t>
      </w:r>
      <w:r>
        <w:rPr>
          <w:w w:val="105"/>
        </w:rPr>
        <w:t>as</w:t>
      </w:r>
      <w:r>
        <w:rPr>
          <w:spacing w:val="22"/>
          <w:w w:val="105"/>
        </w:rPr>
        <w:t> </w:t>
      </w:r>
      <w:r>
        <w:rPr>
          <w:w w:val="105"/>
        </w:rPr>
        <w:t>organ</w:t>
      </w:r>
      <w:r>
        <w:rPr>
          <w:spacing w:val="22"/>
          <w:w w:val="105"/>
        </w:rPr>
        <w:t> </w:t>
      </w:r>
      <w:r>
        <w:rPr>
          <w:w w:val="105"/>
        </w:rPr>
        <w:t>transplantation</w:t>
      </w:r>
      <w:r>
        <w:rPr>
          <w:spacing w:val="22"/>
          <w:w w:val="105"/>
        </w:rPr>
        <w:t> </w:t>
      </w:r>
      <w:r>
        <w:rPr>
          <w:w w:val="105"/>
        </w:rPr>
        <w:t>and</w:t>
      </w:r>
      <w:r>
        <w:rPr>
          <w:spacing w:val="22"/>
          <w:w w:val="105"/>
        </w:rPr>
        <w:t> </w:t>
      </w:r>
      <w:r>
        <w:rPr>
          <w:w w:val="105"/>
        </w:rPr>
        <w:t>regenerative </w:t>
      </w:r>
      <w:r>
        <w:rPr/>
        <w:t>medicine.</w:t>
      </w:r>
      <w:r>
        <w:rPr>
          <w:spacing w:val="24"/>
        </w:rPr>
        <w:t> </w:t>
      </w:r>
      <w:r>
        <w:rPr/>
        <w:t>(2) Flexible electronics and on-demand manufacturing:</w:t>
      </w:r>
      <w:r>
        <w:rPr>
          <w:spacing w:val="24"/>
        </w:rPr>
        <w:t> </w:t>
      </w:r>
      <w:r>
        <w:rPr/>
        <w:t>The development of flex-ible electronic devices and on-demand manufacturing techniques highlights the economic</w:t>
      </w:r>
      <w:r>
        <w:rPr>
          <w:spacing w:val="40"/>
          <w:w w:val="105"/>
        </w:rPr>
        <w:t> </w:t>
      </w:r>
      <w:r>
        <w:rPr>
          <w:w w:val="105"/>
        </w:rPr>
        <w:t>potential of ISM. These technologies enable the rapid production of intricate high-value </w:t>
      </w:r>
      <w:r>
        <w:rPr/>
        <w:t>components</w:t>
      </w:r>
      <w:r>
        <w:rPr>
          <w:spacing w:val="-4"/>
        </w:rPr>
        <w:t> </w:t>
      </w:r>
      <w:r>
        <w:rPr/>
        <w:t>that</w:t>
      </w:r>
      <w:r>
        <w:rPr>
          <w:spacing w:val="-4"/>
        </w:rPr>
        <w:t> </w:t>
      </w:r>
      <w:r>
        <w:rPr/>
        <w:t>would</w:t>
      </w:r>
      <w:r>
        <w:rPr>
          <w:spacing w:val="-4"/>
        </w:rPr>
        <w:t> </w:t>
      </w:r>
      <w:r>
        <w:rPr/>
        <w:t>be</w:t>
      </w:r>
      <w:r>
        <w:rPr>
          <w:spacing w:val="-4"/>
        </w:rPr>
        <w:t> </w:t>
      </w:r>
      <w:r>
        <w:rPr/>
        <w:t>too</w:t>
      </w:r>
      <w:r>
        <w:rPr>
          <w:spacing w:val="-4"/>
        </w:rPr>
        <w:t> </w:t>
      </w:r>
      <w:r>
        <w:rPr/>
        <w:t>complex</w:t>
      </w:r>
      <w:r>
        <w:rPr>
          <w:spacing w:val="-4"/>
        </w:rPr>
        <w:t> </w:t>
      </w:r>
      <w:r>
        <w:rPr/>
        <w:t>or</w:t>
      </w:r>
      <w:r>
        <w:rPr>
          <w:spacing w:val="-3"/>
        </w:rPr>
        <w:t> </w:t>
      </w:r>
      <w:r>
        <w:rPr/>
        <w:t>cost-prohibitive</w:t>
      </w:r>
      <w:r>
        <w:rPr>
          <w:spacing w:val="-4"/>
        </w:rPr>
        <w:t> </w:t>
      </w:r>
      <w:r>
        <w:rPr/>
        <w:t>to</w:t>
      </w:r>
      <w:r>
        <w:rPr>
          <w:spacing w:val="-4"/>
        </w:rPr>
        <w:t> </w:t>
      </w:r>
      <w:r>
        <w:rPr/>
        <w:t>manufacture</w:t>
      </w:r>
      <w:r>
        <w:rPr>
          <w:spacing w:val="-4"/>
        </w:rPr>
        <w:t> </w:t>
      </w:r>
      <w:r>
        <w:rPr/>
        <w:t>on</w:t>
      </w:r>
      <w:r>
        <w:rPr>
          <w:spacing w:val="-4"/>
        </w:rPr>
        <w:t> </w:t>
      </w:r>
      <w:r>
        <w:rPr/>
        <w:t>Earth</w:t>
      </w:r>
      <w:r>
        <w:rPr>
          <w:spacing w:val="-4"/>
        </w:rPr>
        <w:t> </w:t>
      </w:r>
      <w:r>
        <w:rPr/>
        <w:t>[</w:t>
      </w:r>
      <w:hyperlink w:history="true" w:anchor="_bookmark85">
        <w:r>
          <w:rPr>
            <w:color w:val="0774B7"/>
          </w:rPr>
          <w:t>85</w:t>
        </w:r>
      </w:hyperlink>
      <w:r>
        <w:rPr/>
        <w:t>–</w:t>
      </w:r>
      <w:hyperlink w:history="true" w:anchor="_bookmark86">
        <w:r>
          <w:rPr>
            <w:color w:val="0774B7"/>
          </w:rPr>
          <w:t>87</w:t>
        </w:r>
      </w:hyperlink>
      <w:r>
        <w:rPr/>
        <w:t>]. </w:t>
      </w:r>
      <w:r>
        <w:rPr>
          <w:w w:val="105"/>
        </w:rPr>
        <w:t>As</w:t>
      </w:r>
      <w:r>
        <w:rPr>
          <w:spacing w:val="40"/>
          <w:w w:val="105"/>
        </w:rPr>
        <w:t> </w:t>
      </w:r>
      <w:r>
        <w:rPr>
          <w:w w:val="105"/>
        </w:rPr>
        <w:t>ISM</w:t>
      </w:r>
      <w:r>
        <w:rPr>
          <w:spacing w:val="40"/>
          <w:w w:val="105"/>
        </w:rPr>
        <w:t> </w:t>
      </w:r>
      <w:r>
        <w:rPr>
          <w:w w:val="105"/>
        </w:rPr>
        <w:t>technologies</w:t>
      </w:r>
      <w:r>
        <w:rPr>
          <w:spacing w:val="40"/>
          <w:w w:val="105"/>
        </w:rPr>
        <w:t> </w:t>
      </w:r>
      <w:r>
        <w:rPr>
          <w:w w:val="105"/>
        </w:rPr>
        <w:t>continue</w:t>
      </w:r>
      <w:r>
        <w:rPr>
          <w:spacing w:val="40"/>
          <w:w w:val="105"/>
        </w:rPr>
        <w:t> </w:t>
      </w:r>
      <w:r>
        <w:rPr>
          <w:w w:val="105"/>
        </w:rPr>
        <w:t>to</w:t>
      </w:r>
      <w:r>
        <w:rPr>
          <w:spacing w:val="40"/>
          <w:w w:val="105"/>
        </w:rPr>
        <w:t> </w:t>
      </w:r>
      <w:r>
        <w:rPr>
          <w:w w:val="105"/>
        </w:rPr>
        <w:t>advance,</w:t>
      </w:r>
      <w:r>
        <w:rPr>
          <w:spacing w:val="40"/>
          <w:w w:val="105"/>
        </w:rPr>
        <w:t> </w:t>
      </w:r>
      <w:r>
        <w:rPr>
          <w:w w:val="105"/>
        </w:rPr>
        <w:t>the</w:t>
      </w:r>
      <w:r>
        <w:rPr>
          <w:spacing w:val="40"/>
          <w:w w:val="105"/>
        </w:rPr>
        <w:t> </w:t>
      </w:r>
      <w:r>
        <w:rPr>
          <w:w w:val="105"/>
        </w:rPr>
        <w:t>potential</w:t>
      </w:r>
      <w:r>
        <w:rPr>
          <w:spacing w:val="40"/>
          <w:w w:val="105"/>
        </w:rPr>
        <w:t> </w:t>
      </w:r>
      <w:r>
        <w:rPr>
          <w:w w:val="105"/>
        </w:rPr>
        <w:t>for</w:t>
      </w:r>
      <w:r>
        <w:rPr>
          <w:spacing w:val="40"/>
          <w:w w:val="105"/>
        </w:rPr>
        <w:t> </w:t>
      </w:r>
      <w:r>
        <w:rPr>
          <w:w w:val="105"/>
        </w:rPr>
        <w:t>large-scale</w:t>
      </w:r>
      <w:r>
        <w:rPr>
          <w:spacing w:val="40"/>
          <w:w w:val="105"/>
        </w:rPr>
        <w:t> </w:t>
      </w:r>
      <w:r>
        <w:rPr>
          <w:w w:val="105"/>
        </w:rPr>
        <w:t>produc-</w:t>
      </w:r>
    </w:p>
    <w:p>
      <w:pPr>
        <w:pStyle w:val="BodyText"/>
        <w:spacing w:line="230" w:lineRule="exact"/>
        <w:ind w:right="127"/>
        <w:jc w:val="right"/>
      </w:pPr>
      <w:r>
        <w:rPr>
          <w:w w:val="105"/>
        </w:rPr>
        <w:t>tion</w:t>
      </w:r>
      <w:r>
        <w:rPr>
          <w:spacing w:val="16"/>
          <w:w w:val="105"/>
        </w:rPr>
        <w:t> </w:t>
      </w:r>
      <w:r>
        <w:rPr>
          <w:w w:val="105"/>
        </w:rPr>
        <w:t>in</w:t>
      </w:r>
      <w:r>
        <w:rPr>
          <w:spacing w:val="16"/>
          <w:w w:val="105"/>
        </w:rPr>
        <w:t> </w:t>
      </w:r>
      <w:r>
        <w:rPr>
          <w:w w:val="105"/>
        </w:rPr>
        <w:t>space</w:t>
      </w:r>
      <w:r>
        <w:rPr>
          <w:spacing w:val="16"/>
          <w:w w:val="105"/>
        </w:rPr>
        <w:t> </w:t>
      </w:r>
      <w:r>
        <w:rPr>
          <w:w w:val="105"/>
        </w:rPr>
        <w:t>becomes</w:t>
      </w:r>
      <w:r>
        <w:rPr>
          <w:spacing w:val="15"/>
          <w:w w:val="105"/>
        </w:rPr>
        <w:t> </w:t>
      </w:r>
      <w:r>
        <w:rPr>
          <w:w w:val="105"/>
        </w:rPr>
        <w:t>increasingly</w:t>
      </w:r>
      <w:r>
        <w:rPr>
          <w:spacing w:val="16"/>
          <w:w w:val="105"/>
        </w:rPr>
        <w:t> </w:t>
      </w:r>
      <w:r>
        <w:rPr>
          <w:w w:val="105"/>
        </w:rPr>
        <w:t>viable.</w:t>
      </w:r>
      <w:r>
        <w:rPr>
          <w:spacing w:val="63"/>
          <w:w w:val="105"/>
        </w:rPr>
        <w:t> </w:t>
      </w:r>
      <w:r>
        <w:rPr>
          <w:w w:val="105"/>
        </w:rPr>
        <w:t>Several</w:t>
      </w:r>
      <w:r>
        <w:rPr>
          <w:spacing w:val="16"/>
          <w:w w:val="105"/>
        </w:rPr>
        <w:t> </w:t>
      </w:r>
      <w:r>
        <w:rPr>
          <w:w w:val="105"/>
        </w:rPr>
        <w:t>areas</w:t>
      </w:r>
      <w:r>
        <w:rPr>
          <w:spacing w:val="16"/>
          <w:w w:val="105"/>
        </w:rPr>
        <w:t> </w:t>
      </w:r>
      <w:r>
        <w:rPr>
          <w:w w:val="105"/>
        </w:rPr>
        <w:t>stand</w:t>
      </w:r>
      <w:r>
        <w:rPr>
          <w:spacing w:val="16"/>
          <w:w w:val="105"/>
        </w:rPr>
        <w:t> </w:t>
      </w:r>
      <w:r>
        <w:rPr>
          <w:w w:val="105"/>
        </w:rPr>
        <w:t>to</w:t>
      </w:r>
      <w:r>
        <w:rPr>
          <w:spacing w:val="16"/>
          <w:w w:val="105"/>
        </w:rPr>
        <w:t> </w:t>
      </w:r>
      <w:r>
        <w:rPr>
          <w:w w:val="105"/>
        </w:rPr>
        <w:t>benefit</w:t>
      </w:r>
      <w:r>
        <w:rPr>
          <w:spacing w:val="16"/>
          <w:w w:val="105"/>
        </w:rPr>
        <w:t> </w:t>
      </w:r>
      <w:r>
        <w:rPr>
          <w:spacing w:val="-2"/>
          <w:w w:val="105"/>
        </w:rPr>
        <w:t>significantly:</w:t>
      </w:r>
    </w:p>
    <w:p>
      <w:pPr>
        <w:pStyle w:val="BodyText"/>
        <w:spacing w:line="285" w:lineRule="auto" w:before="43"/>
        <w:ind w:left="2761" w:right="117" w:hanging="7"/>
        <w:jc w:val="both"/>
      </w:pPr>
      <w:r>
        <w:rPr>
          <w:w w:val="105"/>
        </w:rPr>
        <w:t>(a) Pharmaceuticals:</w:t>
      </w:r>
      <w:r>
        <w:rPr>
          <w:spacing w:val="24"/>
          <w:w w:val="105"/>
        </w:rPr>
        <w:t> </w:t>
      </w:r>
      <w:r>
        <w:rPr>
          <w:w w:val="105"/>
        </w:rPr>
        <w:t>the microgravity environment enables the creation of purer, more </w:t>
      </w:r>
      <w:r>
        <w:rPr/>
        <w:t>effective drug formulations. (b) Structures: space-based AM and robotic assembly could be used</w:t>
      </w:r>
      <w:r>
        <w:rPr>
          <w:spacing w:val="4"/>
        </w:rPr>
        <w:t> </w:t>
      </w:r>
      <w:r>
        <w:rPr/>
        <w:t>to</w:t>
      </w:r>
      <w:r>
        <w:rPr>
          <w:spacing w:val="4"/>
        </w:rPr>
        <w:t> </w:t>
      </w:r>
      <w:r>
        <w:rPr/>
        <w:t>fabricate</w:t>
      </w:r>
      <w:r>
        <w:rPr>
          <w:spacing w:val="4"/>
        </w:rPr>
        <w:t> </w:t>
      </w:r>
      <w:r>
        <w:rPr/>
        <w:t>large-scale</w:t>
      </w:r>
      <w:r>
        <w:rPr>
          <w:spacing w:val="4"/>
        </w:rPr>
        <w:t> </w:t>
      </w:r>
      <w:r>
        <w:rPr/>
        <w:t>structures,</w:t>
      </w:r>
      <w:r>
        <w:rPr>
          <w:spacing w:val="4"/>
        </w:rPr>
        <w:t> </w:t>
      </w:r>
      <w:r>
        <w:rPr/>
        <w:t>such</w:t>
      </w:r>
      <w:r>
        <w:rPr>
          <w:spacing w:val="4"/>
        </w:rPr>
        <w:t> </w:t>
      </w:r>
      <w:r>
        <w:rPr/>
        <w:t>as</w:t>
      </w:r>
      <w:r>
        <w:rPr>
          <w:spacing w:val="4"/>
        </w:rPr>
        <w:t> </w:t>
      </w:r>
      <w:r>
        <w:rPr/>
        <w:t>satellites</w:t>
      </w:r>
      <w:r>
        <w:rPr>
          <w:spacing w:val="4"/>
        </w:rPr>
        <w:t> </w:t>
      </w:r>
      <w:r>
        <w:rPr/>
        <w:t>or</w:t>
      </w:r>
      <w:r>
        <w:rPr>
          <w:spacing w:val="4"/>
        </w:rPr>
        <w:t> </w:t>
      </w:r>
      <w:r>
        <w:rPr/>
        <w:t>space</w:t>
      </w:r>
      <w:r>
        <w:rPr>
          <w:spacing w:val="4"/>
        </w:rPr>
        <w:t> </w:t>
      </w:r>
      <w:r>
        <w:rPr/>
        <w:t>habitats,</w:t>
      </w:r>
      <w:r>
        <w:rPr>
          <w:spacing w:val="4"/>
        </w:rPr>
        <w:t> </w:t>
      </w:r>
      <w:r>
        <w:rPr/>
        <w:t>directly</w:t>
      </w:r>
      <w:r>
        <w:rPr>
          <w:spacing w:val="4"/>
        </w:rPr>
        <w:t> </w:t>
      </w:r>
      <w:r>
        <w:rPr/>
        <w:t>in</w:t>
      </w:r>
      <w:r>
        <w:rPr>
          <w:spacing w:val="4"/>
        </w:rPr>
        <w:t> </w:t>
      </w:r>
      <w:r>
        <w:rPr>
          <w:spacing w:val="-2"/>
        </w:rPr>
        <w:t>orbit.</w:t>
      </w:r>
    </w:p>
    <w:p>
      <w:pPr>
        <w:pStyle w:val="BodyText"/>
        <w:spacing w:line="233" w:lineRule="exact"/>
        <w:ind w:left="2755"/>
        <w:jc w:val="both"/>
      </w:pPr>
      <w:r>
        <w:rPr/>
        <w:t>(c)</w:t>
      </w:r>
      <w:r>
        <w:rPr>
          <w:spacing w:val="14"/>
        </w:rPr>
        <w:t> </w:t>
      </w:r>
      <w:r>
        <w:rPr/>
        <w:t>Advanced</w:t>
      </w:r>
      <w:r>
        <w:rPr>
          <w:spacing w:val="15"/>
        </w:rPr>
        <w:t> </w:t>
      </w:r>
      <w:r>
        <w:rPr/>
        <w:t>materials:</w:t>
      </w:r>
      <w:r>
        <w:rPr>
          <w:spacing w:val="29"/>
        </w:rPr>
        <w:t> </w:t>
      </w:r>
      <w:r>
        <w:rPr/>
        <w:t>microgravity</w:t>
      </w:r>
      <w:r>
        <w:rPr>
          <w:spacing w:val="14"/>
        </w:rPr>
        <w:t> </w:t>
      </w:r>
      <w:r>
        <w:rPr/>
        <w:t>allows</w:t>
      </w:r>
      <w:r>
        <w:rPr>
          <w:spacing w:val="15"/>
        </w:rPr>
        <w:t> </w:t>
      </w:r>
      <w:r>
        <w:rPr/>
        <w:t>for</w:t>
      </w:r>
      <w:r>
        <w:rPr>
          <w:spacing w:val="15"/>
        </w:rPr>
        <w:t> </w:t>
      </w:r>
      <w:r>
        <w:rPr/>
        <w:t>the</w:t>
      </w:r>
      <w:r>
        <w:rPr>
          <w:spacing w:val="15"/>
        </w:rPr>
        <w:t> </w:t>
      </w:r>
      <w:r>
        <w:rPr/>
        <w:t>production</w:t>
      </w:r>
      <w:r>
        <w:rPr>
          <w:spacing w:val="15"/>
        </w:rPr>
        <w:t> </w:t>
      </w:r>
      <w:r>
        <w:rPr/>
        <w:t>of</w:t>
      </w:r>
      <w:r>
        <w:rPr>
          <w:spacing w:val="14"/>
        </w:rPr>
        <w:t> </w:t>
      </w:r>
      <w:r>
        <w:rPr/>
        <w:t>materials</w:t>
      </w:r>
      <w:r>
        <w:rPr>
          <w:spacing w:val="15"/>
        </w:rPr>
        <w:t> </w:t>
      </w:r>
      <w:r>
        <w:rPr/>
        <w:t>with</w:t>
      </w:r>
      <w:r>
        <w:rPr>
          <w:spacing w:val="14"/>
        </w:rPr>
        <w:t> </w:t>
      </w:r>
      <w:r>
        <w:rPr>
          <w:spacing w:val="-2"/>
        </w:rPr>
        <w:t>superior</w:t>
      </w:r>
    </w:p>
    <w:p>
      <w:pPr>
        <w:pStyle w:val="BodyText"/>
        <w:spacing w:after="0" w:line="233" w:lineRule="exact"/>
        <w:jc w:val="both"/>
        <w:sectPr>
          <w:pgSz w:w="11910" w:h="16840"/>
          <w:pgMar w:header="685" w:footer="0" w:top="1020" w:bottom="280" w:left="566" w:right="566"/>
        </w:sectPr>
      </w:pPr>
    </w:p>
    <w:p>
      <w:pPr>
        <w:pStyle w:val="BodyText"/>
        <w:spacing w:before="177"/>
      </w:pPr>
    </w:p>
    <w:p>
      <w:pPr>
        <w:pStyle w:val="BodyText"/>
        <w:spacing w:line="285" w:lineRule="auto"/>
        <w:ind w:left="2753" w:right="151" w:firstLine="2"/>
        <w:jc w:val="both"/>
      </w:pPr>
      <w:r>
        <w:rPr>
          <w:w w:val="105"/>
        </w:rPr>
        <w:t>properties, including alloys and composites.</w:t>
      </w:r>
      <w:r>
        <w:rPr>
          <w:spacing w:val="37"/>
          <w:w w:val="105"/>
        </w:rPr>
        <w:t> </w:t>
      </w:r>
      <w:r>
        <w:rPr>
          <w:w w:val="105"/>
        </w:rPr>
        <w:t>(d) Electronics:</w:t>
      </w:r>
      <w:r>
        <w:rPr>
          <w:w w:val="105"/>
        </w:rPr>
        <w:t> high-precision electronics with fewer defects can be manufactured in orbit, meeting the demands of cutting-edge technology industries [</w:t>
      </w:r>
      <w:hyperlink w:history="true" w:anchor="_bookmark12">
        <w:r>
          <w:rPr>
            <w:color w:val="0774B7"/>
            <w:w w:val="105"/>
          </w:rPr>
          <w:t>4</w:t>
        </w:r>
      </w:hyperlink>
      <w:r>
        <w:rPr>
          <w:w w:val="105"/>
        </w:rPr>
        <w:t>].</w:t>
      </w:r>
    </w:p>
    <w:p>
      <w:pPr>
        <w:pStyle w:val="BodyText"/>
        <w:spacing w:line="285" w:lineRule="auto"/>
        <w:ind w:left="2755" w:right="119" w:firstLine="431"/>
        <w:jc w:val="both"/>
      </w:pPr>
      <w:r>
        <w:rPr/>
        <w:t>The continued development of ISM technologies is transforming the vision of large-scale</w:t>
      </w:r>
      <w:r>
        <w:rPr>
          <w:spacing w:val="22"/>
        </w:rPr>
        <w:t> </w:t>
      </w:r>
      <w:r>
        <w:rPr/>
        <w:t>space</w:t>
      </w:r>
      <w:r>
        <w:rPr>
          <w:spacing w:val="23"/>
        </w:rPr>
        <w:t> </w:t>
      </w:r>
      <w:r>
        <w:rPr/>
        <w:t>manufacturing</w:t>
      </w:r>
      <w:r>
        <w:rPr>
          <w:spacing w:val="23"/>
        </w:rPr>
        <w:t> </w:t>
      </w:r>
      <w:r>
        <w:rPr/>
        <w:t>into</w:t>
      </w:r>
      <w:r>
        <w:rPr>
          <w:spacing w:val="23"/>
        </w:rPr>
        <w:t> </w:t>
      </w:r>
      <w:r>
        <w:rPr/>
        <w:t>an</w:t>
      </w:r>
      <w:r>
        <w:rPr>
          <w:spacing w:val="23"/>
        </w:rPr>
        <w:t> </w:t>
      </w:r>
      <w:r>
        <w:rPr/>
        <w:t>achievable</w:t>
      </w:r>
      <w:r>
        <w:rPr>
          <w:spacing w:val="22"/>
        </w:rPr>
        <w:t> </w:t>
      </w:r>
      <w:r>
        <w:rPr/>
        <w:t>reality.</w:t>
      </w:r>
      <w:r>
        <w:rPr>
          <w:spacing w:val="39"/>
        </w:rPr>
        <w:t> </w:t>
      </w:r>
      <w:r>
        <w:rPr/>
        <w:t>By</w:t>
      </w:r>
      <w:r>
        <w:rPr>
          <w:spacing w:val="22"/>
        </w:rPr>
        <w:t> </w:t>
      </w:r>
      <w:r>
        <w:rPr/>
        <w:t>leveraging</w:t>
      </w:r>
      <w:r>
        <w:rPr>
          <w:spacing w:val="23"/>
        </w:rPr>
        <w:t> </w:t>
      </w:r>
      <w:r>
        <w:rPr/>
        <w:t>the</w:t>
      </w:r>
      <w:r>
        <w:rPr>
          <w:spacing w:val="22"/>
        </w:rPr>
        <w:t> </w:t>
      </w:r>
      <w:r>
        <w:rPr/>
        <w:t>unique</w:t>
      </w:r>
      <w:r>
        <w:rPr>
          <w:spacing w:val="23"/>
        </w:rPr>
        <w:t> </w:t>
      </w:r>
      <w:r>
        <w:rPr/>
        <w:t>properties of the space environment, industries can overcome the limitations of terrestrial production and unlock unprecedented opportunities for innovation. From bioprinting and advanced electronics to high-precision materials and structural components, in-space production is poised to redefine the boundaries of manufacturing, driving the next era of industrial and technological progress.</w:t>
      </w:r>
    </w:p>
    <w:p>
      <w:pPr>
        <w:pStyle w:val="ListParagraph"/>
        <w:numPr>
          <w:ilvl w:val="1"/>
          <w:numId w:val="1"/>
        </w:numPr>
        <w:tabs>
          <w:tab w:pos="3120" w:val="left" w:leader="none"/>
        </w:tabs>
        <w:spacing w:line="240" w:lineRule="auto" w:before="168" w:after="0"/>
        <w:ind w:left="3120" w:right="0" w:hanging="359"/>
        <w:jc w:val="left"/>
        <w:rPr>
          <w:rFonts w:ascii="Palatino Linotype"/>
          <w:i/>
          <w:sz w:val="20"/>
        </w:rPr>
      </w:pPr>
      <w:bookmarkStart w:name="ISM for Deep Space Exploration " w:id="29"/>
      <w:bookmarkEnd w:id="29"/>
      <w:r>
        <w:rPr/>
      </w:r>
      <w:r>
        <w:rPr>
          <w:rFonts w:ascii="Palatino Linotype"/>
          <w:i/>
          <w:sz w:val="20"/>
        </w:rPr>
        <w:t>ISM</w:t>
      </w:r>
      <w:r>
        <w:rPr>
          <w:rFonts w:ascii="Palatino Linotype"/>
          <w:i/>
          <w:spacing w:val="-5"/>
          <w:sz w:val="20"/>
        </w:rPr>
        <w:t> </w:t>
      </w:r>
      <w:r>
        <w:rPr>
          <w:rFonts w:ascii="Palatino Linotype"/>
          <w:i/>
          <w:sz w:val="20"/>
        </w:rPr>
        <w:t>for</w:t>
      </w:r>
      <w:r>
        <w:rPr>
          <w:rFonts w:ascii="Palatino Linotype"/>
          <w:i/>
          <w:spacing w:val="-5"/>
          <w:sz w:val="20"/>
        </w:rPr>
        <w:t> </w:t>
      </w:r>
      <w:r>
        <w:rPr>
          <w:rFonts w:ascii="Palatino Linotype"/>
          <w:i/>
          <w:sz w:val="20"/>
        </w:rPr>
        <w:t>Deep</w:t>
      </w:r>
      <w:r>
        <w:rPr>
          <w:rFonts w:ascii="Palatino Linotype"/>
          <w:i/>
          <w:spacing w:val="-4"/>
          <w:sz w:val="20"/>
        </w:rPr>
        <w:t> </w:t>
      </w:r>
      <w:r>
        <w:rPr>
          <w:rFonts w:ascii="Palatino Linotype"/>
          <w:i/>
          <w:sz w:val="20"/>
        </w:rPr>
        <w:t>Space</w:t>
      </w:r>
      <w:r>
        <w:rPr>
          <w:rFonts w:ascii="Palatino Linotype"/>
          <w:i/>
          <w:spacing w:val="-5"/>
          <w:sz w:val="20"/>
        </w:rPr>
        <w:t> </w:t>
      </w:r>
      <w:r>
        <w:rPr>
          <w:rFonts w:ascii="Palatino Linotype"/>
          <w:i/>
          <w:spacing w:val="-2"/>
          <w:sz w:val="20"/>
        </w:rPr>
        <w:t>Exploration</w:t>
      </w:r>
    </w:p>
    <w:p>
      <w:pPr>
        <w:pStyle w:val="BodyText"/>
        <w:spacing w:line="285" w:lineRule="auto" w:before="89"/>
        <w:ind w:left="2753" w:right="118" w:firstLine="433"/>
        <w:jc w:val="both"/>
      </w:pPr>
      <w:r>
        <w:rPr>
          <w:w w:val="105"/>
        </w:rPr>
        <w:t>Deep</w:t>
      </w:r>
      <w:r>
        <w:rPr>
          <w:spacing w:val="-1"/>
          <w:w w:val="105"/>
        </w:rPr>
        <w:t> </w:t>
      </w:r>
      <w:r>
        <w:rPr>
          <w:w w:val="105"/>
        </w:rPr>
        <w:t>space</w:t>
      </w:r>
      <w:r>
        <w:rPr>
          <w:spacing w:val="-1"/>
          <w:w w:val="105"/>
        </w:rPr>
        <w:t> </w:t>
      </w:r>
      <w:r>
        <w:rPr>
          <w:w w:val="105"/>
        </w:rPr>
        <w:t>exploration</w:t>
      </w:r>
      <w:r>
        <w:rPr>
          <w:spacing w:val="-1"/>
          <w:w w:val="105"/>
        </w:rPr>
        <w:t> </w:t>
      </w:r>
      <w:r>
        <w:rPr>
          <w:w w:val="105"/>
        </w:rPr>
        <w:t>focuses</w:t>
      </w:r>
      <w:r>
        <w:rPr>
          <w:spacing w:val="-1"/>
          <w:w w:val="105"/>
        </w:rPr>
        <w:t> </w:t>
      </w:r>
      <w:r>
        <w:rPr>
          <w:w w:val="105"/>
        </w:rPr>
        <w:t>on</w:t>
      </w:r>
      <w:r>
        <w:rPr>
          <w:spacing w:val="-1"/>
          <w:w w:val="105"/>
        </w:rPr>
        <w:t> </w:t>
      </w:r>
      <w:r>
        <w:rPr>
          <w:w w:val="105"/>
        </w:rPr>
        <w:t>studying</w:t>
      </w:r>
      <w:r>
        <w:rPr>
          <w:spacing w:val="-1"/>
          <w:w w:val="105"/>
        </w:rPr>
        <w:t> </w:t>
      </w:r>
      <w:r>
        <w:rPr>
          <w:w w:val="105"/>
        </w:rPr>
        <w:t>space</w:t>
      </w:r>
      <w:r>
        <w:rPr>
          <w:spacing w:val="-1"/>
          <w:w w:val="105"/>
        </w:rPr>
        <w:t> </w:t>
      </w:r>
      <w:r>
        <w:rPr>
          <w:w w:val="105"/>
        </w:rPr>
        <w:t>systems</w:t>
      </w:r>
      <w:r>
        <w:rPr>
          <w:spacing w:val="-1"/>
          <w:w w:val="105"/>
        </w:rPr>
        <w:t> </w:t>
      </w:r>
      <w:r>
        <w:rPr>
          <w:w w:val="105"/>
        </w:rPr>
        <w:t>beyond</w:t>
      </w:r>
      <w:r>
        <w:rPr>
          <w:spacing w:val="-1"/>
          <w:w w:val="105"/>
        </w:rPr>
        <w:t> </w:t>
      </w:r>
      <w:r>
        <w:rPr>
          <w:w w:val="105"/>
        </w:rPr>
        <w:t>the</w:t>
      </w:r>
      <w:r>
        <w:rPr>
          <w:spacing w:val="-1"/>
          <w:w w:val="105"/>
        </w:rPr>
        <w:t> </w:t>
      </w:r>
      <w:r>
        <w:rPr>
          <w:w w:val="105"/>
        </w:rPr>
        <w:t>Earth–Moon </w:t>
      </w:r>
      <w:r>
        <w:rPr/>
        <w:t>system, with objectives that include understanding planetary formation, detecting potential extraterrestrial life, and gathering data to support future human settlements. Current mis-</w:t>
      </w:r>
      <w:r>
        <w:rPr>
          <w:w w:val="105"/>
        </w:rPr>
        <w:t>sions</w:t>
      </w:r>
      <w:r>
        <w:rPr>
          <w:spacing w:val="-5"/>
          <w:w w:val="105"/>
        </w:rPr>
        <w:t> </w:t>
      </w:r>
      <w:r>
        <w:rPr>
          <w:w w:val="105"/>
        </w:rPr>
        <w:t>target</w:t>
      </w:r>
      <w:r>
        <w:rPr>
          <w:spacing w:val="-5"/>
          <w:w w:val="105"/>
        </w:rPr>
        <w:t> </w:t>
      </w:r>
      <w:r>
        <w:rPr>
          <w:w w:val="105"/>
        </w:rPr>
        <w:t>planets</w:t>
      </w:r>
      <w:r>
        <w:rPr>
          <w:spacing w:val="-5"/>
          <w:w w:val="105"/>
        </w:rPr>
        <w:t> </w:t>
      </w:r>
      <w:r>
        <w:rPr>
          <w:w w:val="105"/>
        </w:rPr>
        <w:t>like</w:t>
      </w:r>
      <w:r>
        <w:rPr>
          <w:spacing w:val="-5"/>
          <w:w w:val="105"/>
        </w:rPr>
        <w:t> </w:t>
      </w:r>
      <w:r>
        <w:rPr>
          <w:w w:val="105"/>
        </w:rPr>
        <w:t>Mars,</w:t>
      </w:r>
      <w:r>
        <w:rPr>
          <w:spacing w:val="-5"/>
          <w:w w:val="105"/>
        </w:rPr>
        <w:t> </w:t>
      </w:r>
      <w:r>
        <w:rPr>
          <w:w w:val="105"/>
        </w:rPr>
        <w:t>employing</w:t>
      </w:r>
      <w:r>
        <w:rPr>
          <w:spacing w:val="-5"/>
          <w:w w:val="105"/>
        </w:rPr>
        <w:t> </w:t>
      </w:r>
      <w:r>
        <w:rPr>
          <w:w w:val="105"/>
        </w:rPr>
        <w:t>robotics</w:t>
      </w:r>
      <w:r>
        <w:rPr>
          <w:spacing w:val="-5"/>
          <w:w w:val="105"/>
        </w:rPr>
        <w:t> </w:t>
      </w:r>
      <w:r>
        <w:rPr>
          <w:w w:val="105"/>
        </w:rPr>
        <w:t>to</w:t>
      </w:r>
      <w:r>
        <w:rPr>
          <w:spacing w:val="-5"/>
          <w:w w:val="105"/>
        </w:rPr>
        <w:t> </w:t>
      </w:r>
      <w:r>
        <w:rPr>
          <w:w w:val="105"/>
        </w:rPr>
        <w:t>investigate</w:t>
      </w:r>
      <w:r>
        <w:rPr>
          <w:spacing w:val="-5"/>
          <w:w w:val="105"/>
        </w:rPr>
        <w:t> </w:t>
      </w:r>
      <w:r>
        <w:rPr>
          <w:w w:val="105"/>
        </w:rPr>
        <w:t>planetary</w:t>
      </w:r>
      <w:r>
        <w:rPr>
          <w:spacing w:val="-5"/>
          <w:w w:val="105"/>
        </w:rPr>
        <w:t> </w:t>
      </w:r>
      <w:r>
        <w:rPr>
          <w:w w:val="105"/>
        </w:rPr>
        <w:t>environments </w:t>
      </w:r>
      <w:r>
        <w:rPr/>
        <w:t>and assess their habitability [</w:t>
      </w:r>
      <w:hyperlink w:history="true" w:anchor="_bookmark87">
        <w:r>
          <w:rPr>
            <w:color w:val="0774B7"/>
          </w:rPr>
          <w:t>88</w:t>
        </w:r>
      </w:hyperlink>
      <w:r>
        <w:rPr/>
        <w:t>]. Short-term goals include analyzing atmospheric composi-</w:t>
      </w:r>
      <w:r>
        <w:rPr>
          <w:w w:val="105"/>
        </w:rPr>
        <w:t>tions,</w:t>
      </w:r>
      <w:r>
        <w:rPr>
          <w:spacing w:val="-10"/>
          <w:w w:val="105"/>
        </w:rPr>
        <w:t> </w:t>
      </w:r>
      <w:r>
        <w:rPr>
          <w:w w:val="105"/>
        </w:rPr>
        <w:t>planetary</w:t>
      </w:r>
      <w:r>
        <w:rPr>
          <w:spacing w:val="-10"/>
          <w:w w:val="105"/>
        </w:rPr>
        <w:t> </w:t>
      </w:r>
      <w:r>
        <w:rPr>
          <w:w w:val="105"/>
        </w:rPr>
        <w:t>geology,</w:t>
      </w:r>
      <w:r>
        <w:rPr>
          <w:spacing w:val="-10"/>
          <w:w w:val="105"/>
        </w:rPr>
        <w:t> </w:t>
      </w:r>
      <w:r>
        <w:rPr>
          <w:w w:val="105"/>
        </w:rPr>
        <w:t>and</w:t>
      </w:r>
      <w:r>
        <w:rPr>
          <w:spacing w:val="-10"/>
          <w:w w:val="105"/>
        </w:rPr>
        <w:t> </w:t>
      </w:r>
      <w:r>
        <w:rPr>
          <w:w w:val="105"/>
        </w:rPr>
        <w:t>microbial</w:t>
      </w:r>
      <w:r>
        <w:rPr>
          <w:spacing w:val="-10"/>
          <w:w w:val="105"/>
        </w:rPr>
        <w:t> </w:t>
      </w:r>
      <w:r>
        <w:rPr>
          <w:w w:val="105"/>
        </w:rPr>
        <w:t>life,</w:t>
      </w:r>
      <w:r>
        <w:rPr>
          <w:spacing w:val="-10"/>
          <w:w w:val="105"/>
        </w:rPr>
        <w:t> </w:t>
      </w:r>
      <w:r>
        <w:rPr>
          <w:w w:val="105"/>
        </w:rPr>
        <w:t>contributing</w:t>
      </w:r>
      <w:r>
        <w:rPr>
          <w:spacing w:val="-10"/>
          <w:w w:val="105"/>
        </w:rPr>
        <w:t> </w:t>
      </w:r>
      <w:r>
        <w:rPr>
          <w:w w:val="105"/>
        </w:rPr>
        <w:t>to</w:t>
      </w:r>
      <w:r>
        <w:rPr>
          <w:spacing w:val="-10"/>
          <w:w w:val="105"/>
        </w:rPr>
        <w:t> </w:t>
      </w:r>
      <w:r>
        <w:rPr>
          <w:w w:val="105"/>
        </w:rPr>
        <w:t>a</w:t>
      </w:r>
      <w:r>
        <w:rPr>
          <w:spacing w:val="-10"/>
          <w:w w:val="105"/>
        </w:rPr>
        <w:t> </w:t>
      </w:r>
      <w:r>
        <w:rPr>
          <w:w w:val="105"/>
        </w:rPr>
        <w:t>deeper</w:t>
      </w:r>
      <w:r>
        <w:rPr>
          <w:spacing w:val="-10"/>
          <w:w w:val="105"/>
        </w:rPr>
        <w:t> </w:t>
      </w:r>
      <w:r>
        <w:rPr>
          <w:w w:val="105"/>
        </w:rPr>
        <w:t>understanding</w:t>
      </w:r>
      <w:r>
        <w:rPr>
          <w:spacing w:val="-10"/>
          <w:w w:val="105"/>
        </w:rPr>
        <w:t> </w:t>
      </w:r>
      <w:r>
        <w:rPr>
          <w:w w:val="105"/>
        </w:rPr>
        <w:t>of</w:t>
      </w:r>
      <w:r>
        <w:rPr>
          <w:spacing w:val="-10"/>
          <w:w w:val="105"/>
        </w:rPr>
        <w:t> </w:t>
      </w:r>
      <w:r>
        <w:rPr>
          <w:w w:val="105"/>
        </w:rPr>
        <w:t>the origins of the solar system and the possibility of life, past or present.</w:t>
      </w:r>
      <w:r>
        <w:rPr>
          <w:w w:val="105"/>
        </w:rPr>
        <w:t> These efforts align with the long-term vision of identifying planets, such as Mars, that could sustain human habitation [</w:t>
      </w:r>
      <w:hyperlink w:history="true" w:anchor="_bookmark88">
        <w:r>
          <w:rPr>
            <w:color w:val="0774B7"/>
            <w:w w:val="105"/>
          </w:rPr>
          <w:t>89</w:t>
        </w:r>
      </w:hyperlink>
      <w:r>
        <w:rPr>
          <w:w w:val="105"/>
        </w:rPr>
        <w:t>].</w:t>
      </w:r>
    </w:p>
    <w:p>
      <w:pPr>
        <w:pStyle w:val="BodyText"/>
        <w:spacing w:line="285" w:lineRule="auto"/>
        <w:ind w:left="2761" w:right="151" w:firstLine="425"/>
        <w:jc w:val="both"/>
      </w:pPr>
      <w:r>
        <w:rPr/>
        <w:t>One of the most significant challenges in deep space exploration is ensuring a reliable and efficient resource supply. Robotic missions often span several years to decades, while manned missions typically last no more than three years [</w:t>
      </w:r>
      <w:hyperlink w:history="true" w:anchor="_bookmark89">
        <w:r>
          <w:rPr>
            <w:color w:val="0774B7"/>
          </w:rPr>
          <w:t>90</w:t>
        </w:r>
      </w:hyperlink>
      <w:r>
        <w:rPr/>
        <w:t>]. These extended durations require extensive planning and resource allocation, but launching materials from Earth is both expensive and prone to exceeding budgetary constraints.</w:t>
      </w:r>
    </w:p>
    <w:p>
      <w:pPr>
        <w:pStyle w:val="BodyText"/>
        <w:spacing w:line="285" w:lineRule="auto"/>
        <w:ind w:left="2755" w:right="118" w:firstLine="431"/>
        <w:jc w:val="both"/>
      </w:pPr>
      <w:r>
        <w:rPr/>
        <w:t>ISM addresses these challenges by enabling the production of essential tools, compo-nents, and resources directly in space. By reducing the need to transport materials from Earth,</w:t>
      </w:r>
      <w:r>
        <w:rPr>
          <w:spacing w:val="40"/>
        </w:rPr>
        <w:t> </w:t>
      </w:r>
      <w:r>
        <w:rPr/>
        <w:t>ISM</w:t>
      </w:r>
      <w:r>
        <w:rPr>
          <w:spacing w:val="40"/>
        </w:rPr>
        <w:t> </w:t>
      </w:r>
      <w:r>
        <w:rPr/>
        <w:t>significantly</w:t>
      </w:r>
      <w:r>
        <w:rPr>
          <w:spacing w:val="40"/>
        </w:rPr>
        <w:t> </w:t>
      </w:r>
      <w:r>
        <w:rPr/>
        <w:t>lowers</w:t>
      </w:r>
      <w:r>
        <w:rPr>
          <w:spacing w:val="40"/>
        </w:rPr>
        <w:t> </w:t>
      </w:r>
      <w:r>
        <w:rPr/>
        <w:t>payload</w:t>
      </w:r>
      <w:r>
        <w:rPr>
          <w:spacing w:val="40"/>
        </w:rPr>
        <w:t> </w:t>
      </w:r>
      <w:r>
        <w:rPr/>
        <w:t>mass</w:t>
      </w:r>
      <w:r>
        <w:rPr>
          <w:spacing w:val="40"/>
        </w:rPr>
        <w:t> </w:t>
      </w:r>
      <w:r>
        <w:rPr/>
        <w:t>and</w:t>
      </w:r>
      <w:r>
        <w:rPr>
          <w:spacing w:val="40"/>
        </w:rPr>
        <w:t> </w:t>
      </w:r>
      <w:r>
        <w:rPr/>
        <w:t>associated</w:t>
      </w:r>
      <w:r>
        <w:rPr>
          <w:spacing w:val="40"/>
        </w:rPr>
        <w:t> </w:t>
      </w:r>
      <w:r>
        <w:rPr/>
        <w:t>launch</w:t>
      </w:r>
      <w:r>
        <w:rPr>
          <w:spacing w:val="40"/>
        </w:rPr>
        <w:t> </w:t>
      </w:r>
      <w:r>
        <w:rPr/>
        <w:t>costs.</w:t>
      </w:r>
      <w:r>
        <w:rPr>
          <w:spacing w:val="80"/>
          <w:w w:val="150"/>
        </w:rPr>
        <w:t> </w:t>
      </w:r>
      <w:r>
        <w:rPr/>
        <w:t>The</w:t>
      </w:r>
      <w:r>
        <w:rPr>
          <w:spacing w:val="40"/>
        </w:rPr>
        <w:t> </w:t>
      </w:r>
      <w:r>
        <w:rPr/>
        <w:t>ability</w:t>
      </w:r>
      <w:r>
        <w:rPr>
          <w:spacing w:val="40"/>
        </w:rPr>
        <w:t> </w:t>
      </w:r>
      <w:r>
        <w:rPr/>
        <w:t>to manufacture in a microgravity environment minimizes fuel consumption and overall production expenses [</w:t>
      </w:r>
      <w:hyperlink w:history="true" w:anchor="_bookmark14">
        <w:r>
          <w:rPr>
            <w:color w:val="0774B7"/>
          </w:rPr>
          <w:t>6</w:t>
        </w:r>
      </w:hyperlink>
      <w:r>
        <w:rPr/>
        <w:t>].</w:t>
      </w:r>
      <w:r>
        <w:rPr>
          <w:spacing w:val="40"/>
        </w:rPr>
        <w:t> </w:t>
      </w:r>
      <w:r>
        <w:rPr/>
        <w:t>ISM enhances mission flexibility and resilience by facilitating</w:t>
      </w:r>
      <w:r>
        <w:rPr>
          <w:spacing w:val="80"/>
        </w:rPr>
        <w:t> </w:t>
      </w:r>
      <w:r>
        <w:rPr/>
        <w:t>rapid</w:t>
      </w:r>
      <w:r>
        <w:rPr>
          <w:spacing w:val="-2"/>
        </w:rPr>
        <w:t> </w:t>
      </w:r>
      <w:r>
        <w:rPr/>
        <w:t>responses</w:t>
      </w:r>
      <w:r>
        <w:rPr>
          <w:spacing w:val="-2"/>
        </w:rPr>
        <w:t> </w:t>
      </w:r>
      <w:r>
        <w:rPr/>
        <w:t>to</w:t>
      </w:r>
      <w:r>
        <w:rPr>
          <w:spacing w:val="-2"/>
        </w:rPr>
        <w:t> </w:t>
      </w:r>
      <w:r>
        <w:rPr/>
        <w:t>unforeseen</w:t>
      </w:r>
      <w:r>
        <w:rPr>
          <w:spacing w:val="-2"/>
        </w:rPr>
        <w:t> </w:t>
      </w:r>
      <w:r>
        <w:rPr/>
        <w:t>challenges.</w:t>
      </w:r>
      <w:r>
        <w:rPr>
          <w:spacing w:val="16"/>
        </w:rPr>
        <w:t> </w:t>
      </w:r>
      <w:r>
        <w:rPr/>
        <w:t>For</w:t>
      </w:r>
      <w:r>
        <w:rPr>
          <w:spacing w:val="-2"/>
        </w:rPr>
        <w:t> </w:t>
      </w:r>
      <w:r>
        <w:rPr/>
        <w:t>instance,</w:t>
      </w:r>
      <w:r>
        <w:rPr>
          <w:spacing w:val="-1"/>
        </w:rPr>
        <w:t> </w:t>
      </w:r>
      <w:r>
        <w:rPr/>
        <w:t>if</w:t>
      </w:r>
      <w:r>
        <w:rPr>
          <w:spacing w:val="-2"/>
        </w:rPr>
        <w:t> </w:t>
      </w:r>
      <w:r>
        <w:rPr/>
        <w:t>a</w:t>
      </w:r>
      <w:r>
        <w:rPr>
          <w:spacing w:val="-2"/>
        </w:rPr>
        <w:t> </w:t>
      </w:r>
      <w:r>
        <w:rPr/>
        <w:t>critical</w:t>
      </w:r>
      <w:r>
        <w:rPr>
          <w:spacing w:val="-2"/>
        </w:rPr>
        <w:t> </w:t>
      </w:r>
      <w:r>
        <w:rPr/>
        <w:t>component</w:t>
      </w:r>
      <w:r>
        <w:rPr>
          <w:spacing w:val="-2"/>
        </w:rPr>
        <w:t> </w:t>
      </w:r>
      <w:r>
        <w:rPr/>
        <w:t>malfunctions, tools, and replacement parts can be produced on-site, eliminating the need to wait for resupply missions from Earth [</w:t>
      </w:r>
      <w:hyperlink w:history="true" w:anchor="_bookmark90">
        <w:r>
          <w:rPr>
            <w:color w:val="0774B7"/>
          </w:rPr>
          <w:t>91</w:t>
        </w:r>
      </w:hyperlink>
      <w:r>
        <w:rPr/>
        <w:t>].</w:t>
      </w:r>
      <w:r>
        <w:rPr>
          <w:spacing w:val="40"/>
        </w:rPr>
        <w:t> </w:t>
      </w:r>
      <w:r>
        <w:rPr/>
        <w:t>This capability is essential for maintaining mission efficiency</w:t>
      </w:r>
      <w:r>
        <w:rPr>
          <w:spacing w:val="40"/>
        </w:rPr>
        <w:t> </w:t>
      </w:r>
      <w:r>
        <w:rPr/>
        <w:t>and</w:t>
      </w:r>
      <w:r>
        <w:rPr>
          <w:spacing w:val="40"/>
        </w:rPr>
        <w:t> </w:t>
      </w:r>
      <w:r>
        <w:rPr/>
        <w:t>continuity</w:t>
      </w:r>
      <w:r>
        <w:rPr>
          <w:spacing w:val="40"/>
        </w:rPr>
        <w:t> </w:t>
      </w:r>
      <w:r>
        <w:rPr/>
        <w:t>in</w:t>
      </w:r>
      <w:r>
        <w:rPr>
          <w:spacing w:val="40"/>
        </w:rPr>
        <w:t> </w:t>
      </w:r>
      <w:r>
        <w:rPr/>
        <w:t>the</w:t>
      </w:r>
      <w:r>
        <w:rPr>
          <w:spacing w:val="40"/>
        </w:rPr>
        <w:t> </w:t>
      </w:r>
      <w:r>
        <w:rPr/>
        <w:t>unpredictable</w:t>
      </w:r>
      <w:r>
        <w:rPr>
          <w:spacing w:val="40"/>
        </w:rPr>
        <w:t> </w:t>
      </w:r>
      <w:r>
        <w:rPr/>
        <w:t>conditions</w:t>
      </w:r>
      <w:r>
        <w:rPr>
          <w:spacing w:val="40"/>
        </w:rPr>
        <w:t> </w:t>
      </w:r>
      <w:r>
        <w:rPr/>
        <w:t>of</w:t>
      </w:r>
      <w:r>
        <w:rPr>
          <w:spacing w:val="40"/>
        </w:rPr>
        <w:t> </w:t>
      </w:r>
      <w:r>
        <w:rPr/>
        <w:t>deep</w:t>
      </w:r>
      <w:r>
        <w:rPr>
          <w:spacing w:val="40"/>
        </w:rPr>
        <w:t> </w:t>
      </w:r>
      <w:r>
        <w:rPr/>
        <w:t>space.</w:t>
      </w:r>
    </w:p>
    <w:p>
      <w:pPr>
        <w:pStyle w:val="BodyText"/>
        <w:spacing w:line="285" w:lineRule="auto"/>
        <w:ind w:left="2761" w:right="118" w:firstLine="425"/>
        <w:jc w:val="both"/>
      </w:pPr>
      <w:r>
        <w:rPr/>
        <w:t>ISM is instrumental in fostering self-sufficiency and extending the longevity of deep space missions. Long mission durations demand adaptable systems that can meet evolving needs. The ability to manufacture materials and tools in space allows for adjustments in mission focus and ensures operational efficiency.</w:t>
      </w:r>
      <w:r>
        <w:rPr>
          <w:spacing w:val="40"/>
        </w:rPr>
        <w:t> </w:t>
      </w:r>
      <w:r>
        <w:rPr/>
        <w:t>As humanity progresses toward poten-tially establishing extraterrestrial settlements, ISM will play a crucial role in constructing settlement</w:t>
      </w:r>
      <w:r>
        <w:rPr>
          <w:spacing w:val="29"/>
        </w:rPr>
        <w:t> </w:t>
      </w:r>
      <w:r>
        <w:rPr/>
        <w:t>infrastructures.</w:t>
      </w:r>
      <w:r>
        <w:rPr>
          <w:spacing w:val="40"/>
        </w:rPr>
        <w:t> </w:t>
      </w:r>
      <w:r>
        <w:rPr/>
        <w:t>Producing</w:t>
      </w:r>
      <w:r>
        <w:rPr>
          <w:spacing w:val="30"/>
        </w:rPr>
        <w:t> </w:t>
      </w:r>
      <w:r>
        <w:rPr/>
        <w:t>materials</w:t>
      </w:r>
      <w:r>
        <w:rPr>
          <w:spacing w:val="29"/>
        </w:rPr>
        <w:t> </w:t>
      </w:r>
      <w:r>
        <w:rPr/>
        <w:t>in</w:t>
      </w:r>
      <w:r>
        <w:rPr>
          <w:spacing w:val="30"/>
        </w:rPr>
        <w:t> </w:t>
      </w:r>
      <w:r>
        <w:rPr/>
        <w:t>microgravity</w:t>
      </w:r>
      <w:r>
        <w:rPr>
          <w:spacing w:val="29"/>
        </w:rPr>
        <w:t> </w:t>
      </w:r>
      <w:r>
        <w:rPr/>
        <w:t>enables</w:t>
      </w:r>
      <w:r>
        <w:rPr>
          <w:spacing w:val="30"/>
        </w:rPr>
        <w:t> </w:t>
      </w:r>
      <w:r>
        <w:rPr/>
        <w:t>the</w:t>
      </w:r>
      <w:r>
        <w:rPr>
          <w:spacing w:val="29"/>
        </w:rPr>
        <w:t> </w:t>
      </w:r>
      <w:r>
        <w:rPr/>
        <w:t>development of structures optimized for environments without Earth-like gravity, reducing dependency on Earth-based supplies and enhancing cost-effectiveness.</w:t>
      </w:r>
    </w:p>
    <w:p>
      <w:pPr>
        <w:pStyle w:val="BodyText"/>
        <w:spacing w:line="285" w:lineRule="auto"/>
        <w:ind w:left="2761" w:right="127" w:firstLine="425"/>
        <w:jc w:val="both"/>
      </w:pPr>
      <w:r>
        <w:rPr>
          <w:w w:val="105"/>
        </w:rPr>
        <w:t>ISM</w:t>
      </w:r>
      <w:r>
        <w:rPr>
          <w:spacing w:val="-2"/>
          <w:w w:val="105"/>
        </w:rPr>
        <w:t> </w:t>
      </w:r>
      <w:r>
        <w:rPr>
          <w:w w:val="105"/>
        </w:rPr>
        <w:t>is</w:t>
      </w:r>
      <w:r>
        <w:rPr>
          <w:spacing w:val="-2"/>
          <w:w w:val="105"/>
        </w:rPr>
        <w:t> </w:t>
      </w:r>
      <w:r>
        <w:rPr>
          <w:w w:val="105"/>
        </w:rPr>
        <w:t>not</w:t>
      </w:r>
      <w:r>
        <w:rPr>
          <w:spacing w:val="-2"/>
          <w:w w:val="105"/>
        </w:rPr>
        <w:t> </w:t>
      </w:r>
      <w:r>
        <w:rPr>
          <w:w w:val="105"/>
        </w:rPr>
        <w:t>just</w:t>
      </w:r>
      <w:r>
        <w:rPr>
          <w:spacing w:val="-2"/>
          <w:w w:val="105"/>
        </w:rPr>
        <w:t> </w:t>
      </w:r>
      <w:r>
        <w:rPr>
          <w:w w:val="105"/>
        </w:rPr>
        <w:t>a</w:t>
      </w:r>
      <w:r>
        <w:rPr>
          <w:spacing w:val="-2"/>
          <w:w w:val="105"/>
        </w:rPr>
        <w:t> </w:t>
      </w:r>
      <w:r>
        <w:rPr>
          <w:w w:val="105"/>
        </w:rPr>
        <w:t>tool</w:t>
      </w:r>
      <w:r>
        <w:rPr>
          <w:spacing w:val="-2"/>
          <w:w w:val="105"/>
        </w:rPr>
        <w:t> </w:t>
      </w:r>
      <w:r>
        <w:rPr>
          <w:w w:val="105"/>
        </w:rPr>
        <w:t>for</w:t>
      </w:r>
      <w:r>
        <w:rPr>
          <w:spacing w:val="-2"/>
          <w:w w:val="105"/>
        </w:rPr>
        <w:t> </w:t>
      </w:r>
      <w:r>
        <w:rPr>
          <w:w w:val="105"/>
        </w:rPr>
        <w:t>deep</w:t>
      </w:r>
      <w:r>
        <w:rPr>
          <w:spacing w:val="-2"/>
          <w:w w:val="105"/>
        </w:rPr>
        <w:t> </w:t>
      </w:r>
      <w:r>
        <w:rPr>
          <w:w w:val="105"/>
        </w:rPr>
        <w:t>space</w:t>
      </w:r>
      <w:r>
        <w:rPr>
          <w:spacing w:val="-2"/>
          <w:w w:val="105"/>
        </w:rPr>
        <w:t> </w:t>
      </w:r>
      <w:r>
        <w:rPr>
          <w:w w:val="105"/>
        </w:rPr>
        <w:t>exploration,</w:t>
      </w:r>
      <w:r>
        <w:rPr>
          <w:spacing w:val="-2"/>
          <w:w w:val="105"/>
        </w:rPr>
        <w:t> </w:t>
      </w:r>
      <w:r>
        <w:rPr>
          <w:w w:val="105"/>
        </w:rPr>
        <w:t>it</w:t>
      </w:r>
      <w:r>
        <w:rPr>
          <w:spacing w:val="-2"/>
          <w:w w:val="105"/>
        </w:rPr>
        <w:t> </w:t>
      </w:r>
      <w:r>
        <w:rPr>
          <w:w w:val="105"/>
        </w:rPr>
        <w:t>is</w:t>
      </w:r>
      <w:r>
        <w:rPr>
          <w:spacing w:val="-2"/>
          <w:w w:val="105"/>
        </w:rPr>
        <w:t> </w:t>
      </w:r>
      <w:r>
        <w:rPr>
          <w:w w:val="105"/>
        </w:rPr>
        <w:t>a</w:t>
      </w:r>
      <w:r>
        <w:rPr>
          <w:spacing w:val="-2"/>
          <w:w w:val="105"/>
        </w:rPr>
        <w:t> </w:t>
      </w:r>
      <w:r>
        <w:rPr>
          <w:w w:val="105"/>
        </w:rPr>
        <w:t>paradigm</w:t>
      </w:r>
      <w:r>
        <w:rPr>
          <w:spacing w:val="-2"/>
          <w:w w:val="105"/>
        </w:rPr>
        <w:t> </w:t>
      </w:r>
      <w:r>
        <w:rPr>
          <w:w w:val="105"/>
        </w:rPr>
        <w:t>shift</w:t>
      </w:r>
      <w:r>
        <w:rPr>
          <w:spacing w:val="-2"/>
          <w:w w:val="105"/>
        </w:rPr>
        <w:t> </w:t>
      </w:r>
      <w:r>
        <w:rPr>
          <w:w w:val="105"/>
        </w:rPr>
        <w:t>that</w:t>
      </w:r>
      <w:r>
        <w:rPr>
          <w:spacing w:val="-2"/>
          <w:w w:val="105"/>
        </w:rPr>
        <w:t> </w:t>
      </w:r>
      <w:r>
        <w:rPr>
          <w:w w:val="105"/>
        </w:rPr>
        <w:t>redefines the</w:t>
      </w:r>
      <w:r>
        <w:rPr>
          <w:w w:val="105"/>
        </w:rPr>
        <w:t> feasibility</w:t>
      </w:r>
      <w:r>
        <w:rPr>
          <w:w w:val="105"/>
        </w:rPr>
        <w:t> and</w:t>
      </w:r>
      <w:r>
        <w:rPr>
          <w:w w:val="105"/>
        </w:rPr>
        <w:t> scope</w:t>
      </w:r>
      <w:r>
        <w:rPr>
          <w:w w:val="105"/>
        </w:rPr>
        <w:t> of</w:t>
      </w:r>
      <w:r>
        <w:rPr>
          <w:w w:val="105"/>
        </w:rPr>
        <w:t> such</w:t>
      </w:r>
      <w:r>
        <w:rPr>
          <w:w w:val="105"/>
        </w:rPr>
        <w:t> missions.</w:t>
      </w:r>
      <w:r>
        <w:rPr>
          <w:spacing w:val="40"/>
          <w:w w:val="105"/>
        </w:rPr>
        <w:t> </w:t>
      </w:r>
      <w:r>
        <w:rPr>
          <w:w w:val="105"/>
        </w:rPr>
        <w:t>By</w:t>
      </w:r>
      <w:r>
        <w:rPr>
          <w:w w:val="105"/>
        </w:rPr>
        <w:t> promoting</w:t>
      </w:r>
      <w:r>
        <w:rPr>
          <w:w w:val="105"/>
        </w:rPr>
        <w:t> self-reliance,</w:t>
      </w:r>
      <w:r>
        <w:rPr>
          <w:w w:val="105"/>
        </w:rPr>
        <w:t> reducing</w:t>
      </w:r>
      <w:r>
        <w:rPr>
          <w:w w:val="105"/>
        </w:rPr>
        <w:t> </w:t>
      </w:r>
      <w:r>
        <w:rPr>
          <w:w w:val="105"/>
        </w:rPr>
        <w:t>costs, and</w:t>
      </w:r>
      <w:r>
        <w:rPr>
          <w:spacing w:val="-7"/>
          <w:w w:val="105"/>
        </w:rPr>
        <w:t> </w:t>
      </w:r>
      <w:r>
        <w:rPr>
          <w:w w:val="105"/>
        </w:rPr>
        <w:t>enhancing</w:t>
      </w:r>
      <w:r>
        <w:rPr>
          <w:spacing w:val="-7"/>
          <w:w w:val="105"/>
        </w:rPr>
        <w:t> </w:t>
      </w:r>
      <w:r>
        <w:rPr>
          <w:w w:val="105"/>
        </w:rPr>
        <w:t>adaptability,</w:t>
      </w:r>
      <w:r>
        <w:rPr>
          <w:spacing w:val="-7"/>
          <w:w w:val="105"/>
        </w:rPr>
        <w:t> </w:t>
      </w:r>
      <w:r>
        <w:rPr>
          <w:w w:val="105"/>
        </w:rPr>
        <w:t>ISM</w:t>
      </w:r>
      <w:r>
        <w:rPr>
          <w:spacing w:val="-7"/>
          <w:w w:val="105"/>
        </w:rPr>
        <w:t> </w:t>
      </w:r>
      <w:r>
        <w:rPr>
          <w:w w:val="105"/>
        </w:rPr>
        <w:t>is</w:t>
      </w:r>
      <w:r>
        <w:rPr>
          <w:spacing w:val="-7"/>
          <w:w w:val="105"/>
        </w:rPr>
        <w:t> </w:t>
      </w:r>
      <w:r>
        <w:rPr>
          <w:w w:val="105"/>
        </w:rPr>
        <w:t>poised</w:t>
      </w:r>
      <w:r>
        <w:rPr>
          <w:spacing w:val="-7"/>
          <w:w w:val="105"/>
        </w:rPr>
        <w:t> </w:t>
      </w:r>
      <w:r>
        <w:rPr>
          <w:w w:val="105"/>
        </w:rPr>
        <w:t>to</w:t>
      </w:r>
      <w:r>
        <w:rPr>
          <w:spacing w:val="-7"/>
          <w:w w:val="105"/>
        </w:rPr>
        <w:t> </w:t>
      </w:r>
      <w:r>
        <w:rPr>
          <w:w w:val="105"/>
        </w:rPr>
        <w:t>address</w:t>
      </w:r>
      <w:r>
        <w:rPr>
          <w:spacing w:val="-7"/>
          <w:w w:val="105"/>
        </w:rPr>
        <w:t> </w:t>
      </w:r>
      <w:r>
        <w:rPr>
          <w:w w:val="105"/>
        </w:rPr>
        <w:t>the</w:t>
      </w:r>
      <w:r>
        <w:rPr>
          <w:spacing w:val="-7"/>
          <w:w w:val="105"/>
        </w:rPr>
        <w:t> </w:t>
      </w:r>
      <w:r>
        <w:rPr>
          <w:w w:val="105"/>
        </w:rPr>
        <w:t>critical</w:t>
      </w:r>
      <w:r>
        <w:rPr>
          <w:spacing w:val="-7"/>
          <w:w w:val="105"/>
        </w:rPr>
        <w:t> </w:t>
      </w:r>
      <w:r>
        <w:rPr>
          <w:w w:val="105"/>
        </w:rPr>
        <w:t>challenges</w:t>
      </w:r>
      <w:r>
        <w:rPr>
          <w:spacing w:val="-7"/>
          <w:w w:val="105"/>
        </w:rPr>
        <w:t> </w:t>
      </w:r>
      <w:r>
        <w:rPr>
          <w:w w:val="105"/>
        </w:rPr>
        <w:t>of</w:t>
      </w:r>
      <w:r>
        <w:rPr>
          <w:spacing w:val="-7"/>
          <w:w w:val="105"/>
        </w:rPr>
        <w:t> </w:t>
      </w:r>
      <w:r>
        <w:rPr>
          <w:w w:val="105"/>
        </w:rPr>
        <w:t>deep</w:t>
      </w:r>
      <w:r>
        <w:rPr>
          <w:spacing w:val="-7"/>
          <w:w w:val="105"/>
        </w:rPr>
        <w:t> </w:t>
      </w:r>
      <w:r>
        <w:rPr>
          <w:w w:val="105"/>
        </w:rPr>
        <w:t>space exploration. As</w:t>
      </w:r>
      <w:r>
        <w:rPr>
          <w:spacing w:val="-6"/>
          <w:w w:val="105"/>
        </w:rPr>
        <w:t> </w:t>
      </w:r>
      <w:r>
        <w:rPr>
          <w:w w:val="105"/>
        </w:rPr>
        <w:t>the</w:t>
      </w:r>
      <w:r>
        <w:rPr>
          <w:spacing w:val="-6"/>
          <w:w w:val="105"/>
        </w:rPr>
        <w:t> </w:t>
      </w:r>
      <w:r>
        <w:rPr>
          <w:w w:val="105"/>
        </w:rPr>
        <w:t>dream</w:t>
      </w:r>
      <w:r>
        <w:rPr>
          <w:spacing w:val="-6"/>
          <w:w w:val="105"/>
        </w:rPr>
        <w:t> </w:t>
      </w:r>
      <w:r>
        <w:rPr>
          <w:w w:val="105"/>
        </w:rPr>
        <w:t>of</w:t>
      </w:r>
      <w:r>
        <w:rPr>
          <w:spacing w:val="-6"/>
          <w:w w:val="105"/>
        </w:rPr>
        <w:t> </w:t>
      </w:r>
      <w:r>
        <w:rPr>
          <w:w w:val="105"/>
        </w:rPr>
        <w:t>human</w:t>
      </w:r>
      <w:r>
        <w:rPr>
          <w:spacing w:val="-6"/>
          <w:w w:val="105"/>
        </w:rPr>
        <w:t> </w:t>
      </w:r>
      <w:r>
        <w:rPr>
          <w:w w:val="105"/>
        </w:rPr>
        <w:t>settlements</w:t>
      </w:r>
      <w:r>
        <w:rPr>
          <w:spacing w:val="-6"/>
          <w:w w:val="105"/>
        </w:rPr>
        <w:t> </w:t>
      </w:r>
      <w:r>
        <w:rPr>
          <w:w w:val="105"/>
        </w:rPr>
        <w:t>beyond</w:t>
      </w:r>
      <w:r>
        <w:rPr>
          <w:spacing w:val="-6"/>
          <w:w w:val="105"/>
        </w:rPr>
        <w:t> </w:t>
      </w:r>
      <w:r>
        <w:rPr>
          <w:w w:val="105"/>
        </w:rPr>
        <w:t>Earth</w:t>
      </w:r>
      <w:r>
        <w:rPr>
          <w:spacing w:val="-6"/>
          <w:w w:val="105"/>
        </w:rPr>
        <w:t> </w:t>
      </w:r>
      <w:r>
        <w:rPr>
          <w:w w:val="105"/>
        </w:rPr>
        <w:t>becomes</w:t>
      </w:r>
      <w:r>
        <w:rPr>
          <w:spacing w:val="-6"/>
          <w:w w:val="105"/>
        </w:rPr>
        <w:t> </w:t>
      </w:r>
      <w:r>
        <w:rPr>
          <w:w w:val="105"/>
        </w:rPr>
        <w:t>more</w:t>
      </w:r>
      <w:r>
        <w:rPr>
          <w:spacing w:val="-6"/>
          <w:w w:val="105"/>
        </w:rPr>
        <w:t> </w:t>
      </w:r>
      <w:r>
        <w:rPr>
          <w:w w:val="105"/>
        </w:rPr>
        <w:t>attainable, ISM will be the cornerstone of sustainable and efficient exploration, paving the way for humanity’s future among the stars.</w:t>
      </w:r>
    </w:p>
    <w:p>
      <w:pPr>
        <w:pStyle w:val="BodyText"/>
        <w:spacing w:after="0" w:line="285" w:lineRule="auto"/>
        <w:jc w:val="both"/>
        <w:sectPr>
          <w:pgSz w:w="11910" w:h="16840"/>
          <w:pgMar w:header="685" w:footer="0" w:top="1020" w:bottom="280" w:left="566" w:right="566"/>
        </w:sectPr>
      </w:pPr>
    </w:p>
    <w:p>
      <w:pPr>
        <w:pStyle w:val="BodyText"/>
        <w:spacing w:before="157"/>
      </w:pPr>
    </w:p>
    <w:p>
      <w:pPr>
        <w:pStyle w:val="ListParagraph"/>
        <w:numPr>
          <w:ilvl w:val="1"/>
          <w:numId w:val="1"/>
        </w:numPr>
        <w:tabs>
          <w:tab w:pos="3120" w:val="left" w:leader="none"/>
        </w:tabs>
        <w:spacing w:line="240" w:lineRule="auto" w:before="0" w:after="0"/>
        <w:ind w:left="3120" w:right="0" w:hanging="359"/>
        <w:jc w:val="left"/>
        <w:rPr>
          <w:rFonts w:ascii="Palatino Linotype"/>
          <w:i/>
          <w:sz w:val="20"/>
        </w:rPr>
      </w:pPr>
      <w:bookmarkStart w:name="Economic and Commercial Viability of Spa" w:id="30"/>
      <w:bookmarkEnd w:id="30"/>
      <w:r>
        <w:rPr/>
      </w:r>
      <w:r>
        <w:rPr>
          <w:rFonts w:ascii="Palatino Linotype"/>
          <w:i/>
          <w:sz w:val="20"/>
        </w:rPr>
        <w:t>Economic</w:t>
      </w:r>
      <w:r>
        <w:rPr>
          <w:rFonts w:ascii="Palatino Linotype"/>
          <w:i/>
          <w:spacing w:val="-9"/>
          <w:sz w:val="20"/>
        </w:rPr>
        <w:t> </w:t>
      </w:r>
      <w:r>
        <w:rPr>
          <w:rFonts w:ascii="Palatino Linotype"/>
          <w:i/>
          <w:sz w:val="20"/>
        </w:rPr>
        <w:t>and</w:t>
      </w:r>
      <w:r>
        <w:rPr>
          <w:rFonts w:ascii="Palatino Linotype"/>
          <w:i/>
          <w:spacing w:val="-8"/>
          <w:sz w:val="20"/>
        </w:rPr>
        <w:t> </w:t>
      </w:r>
      <w:r>
        <w:rPr>
          <w:rFonts w:ascii="Palatino Linotype"/>
          <w:i/>
          <w:sz w:val="20"/>
        </w:rPr>
        <w:t>Commercial</w:t>
      </w:r>
      <w:r>
        <w:rPr>
          <w:rFonts w:ascii="Palatino Linotype"/>
          <w:i/>
          <w:spacing w:val="-9"/>
          <w:sz w:val="20"/>
        </w:rPr>
        <w:t> </w:t>
      </w:r>
      <w:r>
        <w:rPr>
          <w:rFonts w:ascii="Palatino Linotype"/>
          <w:i/>
          <w:sz w:val="20"/>
        </w:rPr>
        <w:t>Viability</w:t>
      </w:r>
      <w:r>
        <w:rPr>
          <w:rFonts w:ascii="Palatino Linotype"/>
          <w:i/>
          <w:spacing w:val="-8"/>
          <w:sz w:val="20"/>
        </w:rPr>
        <w:t> </w:t>
      </w:r>
      <w:r>
        <w:rPr>
          <w:rFonts w:ascii="Palatino Linotype"/>
          <w:i/>
          <w:sz w:val="20"/>
        </w:rPr>
        <w:t>of</w:t>
      </w:r>
      <w:r>
        <w:rPr>
          <w:rFonts w:ascii="Palatino Linotype"/>
          <w:i/>
          <w:spacing w:val="-9"/>
          <w:sz w:val="20"/>
        </w:rPr>
        <w:t> </w:t>
      </w:r>
      <w:r>
        <w:rPr>
          <w:rFonts w:ascii="Palatino Linotype"/>
          <w:i/>
          <w:sz w:val="20"/>
        </w:rPr>
        <w:t>Space-Based</w:t>
      </w:r>
      <w:r>
        <w:rPr>
          <w:rFonts w:ascii="Palatino Linotype"/>
          <w:i/>
          <w:spacing w:val="-8"/>
          <w:sz w:val="20"/>
        </w:rPr>
        <w:t> </w:t>
      </w:r>
      <w:r>
        <w:rPr>
          <w:rFonts w:ascii="Palatino Linotype"/>
          <w:i/>
          <w:spacing w:val="-2"/>
          <w:sz w:val="20"/>
        </w:rPr>
        <w:t>Production</w:t>
      </w:r>
    </w:p>
    <w:p>
      <w:pPr>
        <w:pStyle w:val="BodyText"/>
        <w:spacing w:line="285" w:lineRule="auto" w:before="89"/>
        <w:ind w:left="2761" w:right="127" w:firstLine="425"/>
        <w:jc w:val="both"/>
      </w:pPr>
      <w:r>
        <w:rPr/>
        <w:t>The global defense, space, and aerospace market is projected to exceed $13 billion by 2028</w:t>
      </w:r>
      <w:r>
        <w:rPr>
          <w:spacing w:val="-1"/>
        </w:rPr>
        <w:t> </w:t>
      </w:r>
      <w:r>
        <w:rPr/>
        <w:t>[</w:t>
      </w:r>
      <w:hyperlink w:history="true" w:anchor="_bookmark72">
        <w:r>
          <w:rPr>
            <w:color w:val="0774B7"/>
          </w:rPr>
          <w:t>72</w:t>
        </w:r>
      </w:hyperlink>
      <w:r>
        <w:rPr/>
        <w:t>],</w:t>
      </w:r>
      <w:r>
        <w:rPr>
          <w:spacing w:val="-1"/>
        </w:rPr>
        <w:t> </w:t>
      </w:r>
      <w:r>
        <w:rPr/>
        <w:t>signaling</w:t>
      </w:r>
      <w:r>
        <w:rPr>
          <w:spacing w:val="-1"/>
        </w:rPr>
        <w:t> </w:t>
      </w:r>
      <w:r>
        <w:rPr/>
        <w:t>immense</w:t>
      </w:r>
      <w:r>
        <w:rPr>
          <w:spacing w:val="-1"/>
        </w:rPr>
        <w:t> </w:t>
      </w:r>
      <w:r>
        <w:rPr/>
        <w:t>economic</w:t>
      </w:r>
      <w:r>
        <w:rPr>
          <w:spacing w:val="-1"/>
        </w:rPr>
        <w:t> </w:t>
      </w:r>
      <w:r>
        <w:rPr/>
        <w:t>potential</w:t>
      </w:r>
      <w:r>
        <w:rPr>
          <w:spacing w:val="-1"/>
        </w:rPr>
        <w:t> </w:t>
      </w:r>
      <w:r>
        <w:rPr/>
        <w:t>to</w:t>
      </w:r>
      <w:r>
        <w:rPr>
          <w:spacing w:val="-1"/>
        </w:rPr>
        <w:t> </w:t>
      </w:r>
      <w:r>
        <w:rPr/>
        <w:t>reshape</w:t>
      </w:r>
      <w:r>
        <w:rPr>
          <w:spacing w:val="-1"/>
        </w:rPr>
        <w:t> </w:t>
      </w:r>
      <w:r>
        <w:rPr/>
        <w:t>industries</w:t>
      </w:r>
      <w:r>
        <w:rPr>
          <w:spacing w:val="-1"/>
        </w:rPr>
        <w:t> </w:t>
      </w:r>
      <w:r>
        <w:rPr/>
        <w:t>both</w:t>
      </w:r>
      <w:r>
        <w:rPr>
          <w:spacing w:val="-1"/>
        </w:rPr>
        <w:t> </w:t>
      </w:r>
      <w:r>
        <w:rPr/>
        <w:t>on</w:t>
      </w:r>
      <w:r>
        <w:rPr>
          <w:spacing w:val="-1"/>
        </w:rPr>
        <w:t> </w:t>
      </w:r>
      <w:r>
        <w:rPr/>
        <w:t>Earth</w:t>
      </w:r>
      <w:r>
        <w:rPr>
          <w:spacing w:val="-1"/>
        </w:rPr>
        <w:t> </w:t>
      </w:r>
      <w:r>
        <w:rPr/>
        <w:t>and</w:t>
      </w:r>
      <w:r>
        <w:rPr>
          <w:spacing w:val="-1"/>
        </w:rPr>
        <w:t> </w:t>
      </w:r>
      <w:r>
        <w:rPr/>
        <w:t>in space. Space-based production offers transformative advantages, including reducing the</w:t>
      </w:r>
      <w:r>
        <w:rPr>
          <w:spacing w:val="40"/>
        </w:rPr>
        <w:t> </w:t>
      </w:r>
      <w:r>
        <w:rPr/>
        <w:t>high costs associated with launching goods from Earth. The economic impact of in-space manufacturing (ISM) and AM is anticipated to manifest in key areas such as job creation, resource optimization, and the emergence of new markets.</w:t>
      </w:r>
    </w:p>
    <w:p>
      <w:pPr>
        <w:pStyle w:val="BodyText"/>
        <w:spacing w:line="285" w:lineRule="auto"/>
        <w:ind w:left="2761" w:right="146" w:firstLine="425"/>
        <w:jc w:val="both"/>
      </w:pPr>
      <w:r>
        <w:rPr>
          <w:w w:val="105"/>
        </w:rPr>
        <w:t>The</w:t>
      </w:r>
      <w:r>
        <w:rPr>
          <w:spacing w:val="-1"/>
          <w:w w:val="105"/>
        </w:rPr>
        <w:t> </w:t>
      </w:r>
      <w:r>
        <w:rPr>
          <w:w w:val="105"/>
        </w:rPr>
        <w:t>financial</w:t>
      </w:r>
      <w:r>
        <w:rPr>
          <w:spacing w:val="-1"/>
          <w:w w:val="105"/>
        </w:rPr>
        <w:t> </w:t>
      </w:r>
      <w:r>
        <w:rPr>
          <w:w w:val="105"/>
        </w:rPr>
        <w:t>appeal</w:t>
      </w:r>
      <w:r>
        <w:rPr>
          <w:spacing w:val="-1"/>
          <w:w w:val="105"/>
        </w:rPr>
        <w:t> </w:t>
      </w:r>
      <w:r>
        <w:rPr>
          <w:w w:val="105"/>
        </w:rPr>
        <w:t>of</w:t>
      </w:r>
      <w:r>
        <w:rPr>
          <w:spacing w:val="-1"/>
          <w:w w:val="105"/>
        </w:rPr>
        <w:t> </w:t>
      </w:r>
      <w:r>
        <w:rPr>
          <w:w w:val="105"/>
        </w:rPr>
        <w:t>ISM</w:t>
      </w:r>
      <w:r>
        <w:rPr>
          <w:spacing w:val="-1"/>
          <w:w w:val="105"/>
        </w:rPr>
        <w:t> </w:t>
      </w:r>
      <w:r>
        <w:rPr>
          <w:w w:val="105"/>
        </w:rPr>
        <w:t>has</w:t>
      </w:r>
      <w:r>
        <w:rPr>
          <w:spacing w:val="-1"/>
          <w:w w:val="105"/>
        </w:rPr>
        <w:t> </w:t>
      </w:r>
      <w:r>
        <w:rPr>
          <w:w w:val="105"/>
        </w:rPr>
        <w:t>grown</w:t>
      </w:r>
      <w:r>
        <w:rPr>
          <w:spacing w:val="-1"/>
          <w:w w:val="105"/>
        </w:rPr>
        <w:t> </w:t>
      </w:r>
      <w:r>
        <w:rPr>
          <w:w w:val="105"/>
        </w:rPr>
        <w:t>significantly,</w:t>
      </w:r>
      <w:r>
        <w:rPr>
          <w:spacing w:val="-1"/>
          <w:w w:val="105"/>
        </w:rPr>
        <w:t> </w:t>
      </w:r>
      <w:r>
        <w:rPr>
          <w:w w:val="105"/>
        </w:rPr>
        <w:t>fueled</w:t>
      </w:r>
      <w:r>
        <w:rPr>
          <w:spacing w:val="-1"/>
          <w:w w:val="105"/>
        </w:rPr>
        <w:t> </w:t>
      </w:r>
      <w:r>
        <w:rPr>
          <w:w w:val="105"/>
        </w:rPr>
        <w:t>by</w:t>
      </w:r>
      <w:r>
        <w:rPr>
          <w:spacing w:val="-1"/>
          <w:w w:val="105"/>
        </w:rPr>
        <w:t> </w:t>
      </w:r>
      <w:r>
        <w:rPr>
          <w:w w:val="105"/>
        </w:rPr>
        <w:t>recent</w:t>
      </w:r>
      <w:r>
        <w:rPr>
          <w:spacing w:val="-1"/>
          <w:w w:val="105"/>
        </w:rPr>
        <w:t> </w:t>
      </w:r>
      <w:r>
        <w:rPr>
          <w:w w:val="105"/>
        </w:rPr>
        <w:t>advancements such as reusable rockets, which have lowered launch costs by a factor of ten.</w:t>
      </w:r>
      <w:r>
        <w:rPr>
          <w:w w:val="105"/>
        </w:rPr>
        <w:t> These cost reductions make space manufacturing more accessible and spur further investments in orbital</w:t>
      </w:r>
      <w:r>
        <w:rPr>
          <w:spacing w:val="-6"/>
          <w:w w:val="105"/>
        </w:rPr>
        <w:t> </w:t>
      </w:r>
      <w:r>
        <w:rPr>
          <w:w w:val="105"/>
        </w:rPr>
        <w:t>manufacturing</w:t>
      </w:r>
      <w:r>
        <w:rPr>
          <w:spacing w:val="-6"/>
          <w:w w:val="105"/>
        </w:rPr>
        <w:t> </w:t>
      </w:r>
      <w:r>
        <w:rPr>
          <w:w w:val="105"/>
        </w:rPr>
        <w:t>infrastructure</w:t>
      </w:r>
      <w:r>
        <w:rPr>
          <w:spacing w:val="-6"/>
          <w:w w:val="105"/>
        </w:rPr>
        <w:t> </w:t>
      </w:r>
      <w:r>
        <w:rPr>
          <w:w w:val="105"/>
        </w:rPr>
        <w:t>[</w:t>
      </w:r>
      <w:hyperlink w:history="true" w:anchor="_bookmark91">
        <w:r>
          <w:rPr>
            <w:color w:val="0774B7"/>
            <w:w w:val="105"/>
          </w:rPr>
          <w:t>92</w:t>
        </w:r>
      </w:hyperlink>
      <w:r>
        <w:rPr>
          <w:w w:val="105"/>
        </w:rPr>
        <w:t>]. As</w:t>
      </w:r>
      <w:r>
        <w:rPr>
          <w:spacing w:val="-6"/>
          <w:w w:val="105"/>
        </w:rPr>
        <w:t> </w:t>
      </w:r>
      <w:r>
        <w:rPr>
          <w:w w:val="105"/>
        </w:rPr>
        <w:t>competition</w:t>
      </w:r>
      <w:r>
        <w:rPr>
          <w:spacing w:val="-6"/>
          <w:w w:val="105"/>
        </w:rPr>
        <w:t> </w:t>
      </w:r>
      <w:r>
        <w:rPr>
          <w:w w:val="105"/>
        </w:rPr>
        <w:t>among</w:t>
      </w:r>
      <w:r>
        <w:rPr>
          <w:spacing w:val="-6"/>
          <w:w w:val="105"/>
        </w:rPr>
        <w:t> </w:t>
      </w:r>
      <w:r>
        <w:rPr>
          <w:w w:val="105"/>
        </w:rPr>
        <w:t>space</w:t>
      </w:r>
      <w:r>
        <w:rPr>
          <w:spacing w:val="-6"/>
          <w:w w:val="105"/>
        </w:rPr>
        <w:t> </w:t>
      </w:r>
      <w:r>
        <w:rPr>
          <w:w w:val="105"/>
        </w:rPr>
        <w:t>industry</w:t>
      </w:r>
      <w:r>
        <w:rPr>
          <w:spacing w:val="-6"/>
          <w:w w:val="105"/>
        </w:rPr>
        <w:t> </w:t>
      </w:r>
      <w:r>
        <w:rPr>
          <w:w w:val="105"/>
        </w:rPr>
        <w:t>players intensifies, innovation will drive down costs even further, creating a positive feedback loop</w:t>
      </w:r>
      <w:r>
        <w:rPr>
          <w:spacing w:val="-6"/>
          <w:w w:val="105"/>
        </w:rPr>
        <w:t> </w:t>
      </w:r>
      <w:r>
        <w:rPr>
          <w:w w:val="105"/>
        </w:rPr>
        <w:t>that</w:t>
      </w:r>
      <w:r>
        <w:rPr>
          <w:spacing w:val="-6"/>
          <w:w w:val="105"/>
        </w:rPr>
        <w:t> </w:t>
      </w:r>
      <w:r>
        <w:rPr>
          <w:w w:val="105"/>
        </w:rPr>
        <w:t>enhances</w:t>
      </w:r>
      <w:r>
        <w:rPr>
          <w:spacing w:val="-6"/>
          <w:w w:val="105"/>
        </w:rPr>
        <w:t> </w:t>
      </w:r>
      <w:r>
        <w:rPr>
          <w:w w:val="105"/>
        </w:rPr>
        <w:t>return</w:t>
      </w:r>
      <w:r>
        <w:rPr>
          <w:spacing w:val="-6"/>
          <w:w w:val="105"/>
        </w:rPr>
        <w:t> </w:t>
      </w:r>
      <w:r>
        <w:rPr>
          <w:w w:val="105"/>
        </w:rPr>
        <w:t>on</w:t>
      </w:r>
      <w:r>
        <w:rPr>
          <w:spacing w:val="-6"/>
          <w:w w:val="105"/>
        </w:rPr>
        <w:t> </w:t>
      </w:r>
      <w:r>
        <w:rPr>
          <w:w w:val="105"/>
        </w:rPr>
        <w:t>investment</w:t>
      </w:r>
      <w:r>
        <w:rPr>
          <w:spacing w:val="-6"/>
          <w:w w:val="105"/>
        </w:rPr>
        <w:t> </w:t>
      </w:r>
      <w:r>
        <w:rPr>
          <w:w w:val="105"/>
        </w:rPr>
        <w:t>and</w:t>
      </w:r>
      <w:r>
        <w:rPr>
          <w:spacing w:val="-6"/>
          <w:w w:val="105"/>
        </w:rPr>
        <w:t> </w:t>
      </w:r>
      <w:r>
        <w:rPr>
          <w:w w:val="105"/>
        </w:rPr>
        <w:t>motivates</w:t>
      </w:r>
      <w:r>
        <w:rPr>
          <w:spacing w:val="-6"/>
          <w:w w:val="105"/>
        </w:rPr>
        <w:t> </w:t>
      </w:r>
      <w:r>
        <w:rPr>
          <w:w w:val="105"/>
        </w:rPr>
        <w:t>additional</w:t>
      </w:r>
      <w:r>
        <w:rPr>
          <w:spacing w:val="-6"/>
          <w:w w:val="105"/>
        </w:rPr>
        <w:t> </w:t>
      </w:r>
      <w:r>
        <w:rPr>
          <w:w w:val="105"/>
        </w:rPr>
        <w:t>companies</w:t>
      </w:r>
      <w:r>
        <w:rPr>
          <w:spacing w:val="-6"/>
          <w:w w:val="105"/>
        </w:rPr>
        <w:t> </w:t>
      </w:r>
      <w:r>
        <w:rPr>
          <w:w w:val="105"/>
        </w:rPr>
        <w:t>to</w:t>
      </w:r>
      <w:r>
        <w:rPr>
          <w:spacing w:val="-6"/>
          <w:w w:val="105"/>
        </w:rPr>
        <w:t> </w:t>
      </w:r>
      <w:r>
        <w:rPr>
          <w:w w:val="105"/>
        </w:rPr>
        <w:t>explore space-based production.</w:t>
      </w:r>
    </w:p>
    <w:p>
      <w:pPr>
        <w:pStyle w:val="BodyText"/>
        <w:spacing w:line="285" w:lineRule="auto"/>
        <w:ind w:left="2755" w:right="118" w:firstLine="431"/>
        <w:jc w:val="both"/>
      </w:pPr>
      <w:r>
        <w:rPr>
          <w:w w:val="105"/>
        </w:rPr>
        <w:t>ISM is poised to generate a wave of employment opportunities, not only in </w:t>
      </w:r>
      <w:r>
        <w:rPr>
          <w:w w:val="105"/>
        </w:rPr>
        <w:t>space-related high-tech sectors but also in traditional industries on Earth. As demand rises for </w:t>
      </w:r>
      <w:r>
        <w:rPr/>
        <w:t>advanced materials, components, and technologies to support space operations, industries </w:t>
      </w:r>
      <w:r>
        <w:rPr>
          <w:w w:val="105"/>
        </w:rPr>
        <w:t>such</w:t>
      </w:r>
      <w:r>
        <w:rPr>
          <w:spacing w:val="-1"/>
          <w:w w:val="105"/>
        </w:rPr>
        <w:t> </w:t>
      </w:r>
      <w:r>
        <w:rPr>
          <w:w w:val="105"/>
        </w:rPr>
        <w:t>as</w:t>
      </w:r>
      <w:r>
        <w:rPr>
          <w:spacing w:val="-1"/>
          <w:w w:val="105"/>
        </w:rPr>
        <w:t> </w:t>
      </w:r>
      <w:r>
        <w:rPr>
          <w:w w:val="105"/>
        </w:rPr>
        <w:t>metalworking,</w:t>
      </w:r>
      <w:r>
        <w:rPr>
          <w:spacing w:val="-1"/>
          <w:w w:val="105"/>
        </w:rPr>
        <w:t> </w:t>
      </w:r>
      <w:r>
        <w:rPr>
          <w:w w:val="105"/>
        </w:rPr>
        <w:t>chemical</w:t>
      </w:r>
      <w:r>
        <w:rPr>
          <w:spacing w:val="-1"/>
          <w:w w:val="105"/>
        </w:rPr>
        <w:t> </w:t>
      </w:r>
      <w:r>
        <w:rPr>
          <w:w w:val="105"/>
        </w:rPr>
        <w:t>processing,</w:t>
      </w:r>
      <w:r>
        <w:rPr>
          <w:spacing w:val="-1"/>
          <w:w w:val="105"/>
        </w:rPr>
        <w:t> </w:t>
      </w:r>
      <w:r>
        <w:rPr>
          <w:w w:val="105"/>
        </w:rPr>
        <w:t>and</w:t>
      </w:r>
      <w:r>
        <w:rPr>
          <w:spacing w:val="-1"/>
          <w:w w:val="105"/>
        </w:rPr>
        <w:t> </w:t>
      </w:r>
      <w:r>
        <w:rPr>
          <w:w w:val="105"/>
        </w:rPr>
        <w:t>electronics</w:t>
      </w:r>
      <w:r>
        <w:rPr>
          <w:spacing w:val="-1"/>
          <w:w w:val="105"/>
        </w:rPr>
        <w:t> </w:t>
      </w:r>
      <w:r>
        <w:rPr>
          <w:w w:val="105"/>
        </w:rPr>
        <w:t>manufacturing</w:t>
      </w:r>
      <w:r>
        <w:rPr>
          <w:spacing w:val="-1"/>
          <w:w w:val="105"/>
        </w:rPr>
        <w:t> </w:t>
      </w:r>
      <w:r>
        <w:rPr>
          <w:w w:val="105"/>
        </w:rPr>
        <w:t>are</w:t>
      </w:r>
      <w:r>
        <w:rPr>
          <w:spacing w:val="-1"/>
          <w:w w:val="105"/>
        </w:rPr>
        <w:t> </w:t>
      </w:r>
      <w:r>
        <w:rPr>
          <w:w w:val="105"/>
        </w:rPr>
        <w:t>expected to</w:t>
      </w:r>
      <w:r>
        <w:rPr>
          <w:spacing w:val="-4"/>
          <w:w w:val="105"/>
        </w:rPr>
        <w:t> </w:t>
      </w:r>
      <w:r>
        <w:rPr>
          <w:w w:val="105"/>
        </w:rPr>
        <w:t>see</w:t>
      </w:r>
      <w:r>
        <w:rPr>
          <w:spacing w:val="-4"/>
          <w:w w:val="105"/>
        </w:rPr>
        <w:t> </w:t>
      </w:r>
      <w:r>
        <w:rPr>
          <w:w w:val="105"/>
        </w:rPr>
        <w:t>indirect</w:t>
      </w:r>
      <w:r>
        <w:rPr>
          <w:spacing w:val="-4"/>
          <w:w w:val="105"/>
        </w:rPr>
        <w:t> </w:t>
      </w:r>
      <w:r>
        <w:rPr>
          <w:w w:val="105"/>
        </w:rPr>
        <w:t>growth. Regions</w:t>
      </w:r>
      <w:r>
        <w:rPr>
          <w:spacing w:val="-4"/>
          <w:w w:val="105"/>
        </w:rPr>
        <w:t> </w:t>
      </w:r>
      <w:r>
        <w:rPr>
          <w:w w:val="105"/>
        </w:rPr>
        <w:t>hosting</w:t>
      </w:r>
      <w:r>
        <w:rPr>
          <w:spacing w:val="-4"/>
          <w:w w:val="105"/>
        </w:rPr>
        <w:t> </w:t>
      </w:r>
      <w:r>
        <w:rPr>
          <w:w w:val="105"/>
        </w:rPr>
        <w:t>spaceport</w:t>
      </w:r>
      <w:r>
        <w:rPr>
          <w:spacing w:val="-4"/>
          <w:w w:val="105"/>
        </w:rPr>
        <w:t> </w:t>
      </w:r>
      <w:r>
        <w:rPr>
          <w:w w:val="105"/>
        </w:rPr>
        <w:t>infrastructure,</w:t>
      </w:r>
      <w:r>
        <w:rPr>
          <w:spacing w:val="-4"/>
          <w:w w:val="105"/>
        </w:rPr>
        <w:t> </w:t>
      </w:r>
      <w:r>
        <w:rPr>
          <w:w w:val="105"/>
        </w:rPr>
        <w:t>maintenance</w:t>
      </w:r>
      <w:r>
        <w:rPr>
          <w:spacing w:val="-4"/>
          <w:w w:val="105"/>
        </w:rPr>
        <w:t> </w:t>
      </w:r>
      <w:r>
        <w:rPr>
          <w:w w:val="105"/>
        </w:rPr>
        <w:t>hubs,</w:t>
      </w:r>
      <w:r>
        <w:rPr>
          <w:spacing w:val="-4"/>
          <w:w w:val="105"/>
        </w:rPr>
        <w:t> </w:t>
      </w:r>
      <w:r>
        <w:rPr>
          <w:w w:val="105"/>
        </w:rPr>
        <w:t>and </w:t>
      </w:r>
      <w:r>
        <w:rPr/>
        <w:t>manufacturing facilities are likely to experience significant economic expansion [</w:t>
      </w:r>
      <w:hyperlink w:history="true" w:anchor="_bookmark92">
        <w:r>
          <w:rPr>
            <w:color w:val="0774B7"/>
          </w:rPr>
          <w:t>93</w:t>
        </w:r>
      </w:hyperlink>
      <w:r>
        <w:rPr/>
        <w:t>]. More-</w:t>
      </w:r>
      <w:r>
        <w:rPr>
          <w:w w:val="105"/>
        </w:rPr>
        <w:t>over, the rise of ISM will drive the need for specialized expertise, stimulating growth in </w:t>
      </w:r>
      <w:r>
        <w:rPr/>
        <w:t>education and training programs focused on engineering, materials science, and advanced </w:t>
      </w:r>
      <w:r>
        <w:rPr>
          <w:w w:val="105"/>
        </w:rPr>
        <w:t>manufacturing.</w:t>
      </w:r>
      <w:r>
        <w:rPr>
          <w:spacing w:val="40"/>
          <w:w w:val="105"/>
        </w:rPr>
        <w:t> </w:t>
      </w:r>
      <w:r>
        <w:rPr>
          <w:w w:val="105"/>
        </w:rPr>
        <w:t>Developing a skilled workforce will be essential, as these roles require proficiency in cutting-edge technologies and interdisciplinary knowledge.</w:t>
      </w:r>
    </w:p>
    <w:p>
      <w:pPr>
        <w:pStyle w:val="BodyText"/>
        <w:spacing w:line="285" w:lineRule="auto"/>
        <w:ind w:left="2761" w:right="144" w:firstLine="425"/>
        <w:jc w:val="both"/>
      </w:pPr>
      <w:r>
        <w:rPr/>
        <w:t>Despite its promise, ISM faces several hurdles. High initial investments, technological barriers, and logistical complexities present significant challenges. Regulatory </w:t>
      </w:r>
      <w:r>
        <w:rPr/>
        <w:t>uncertainty </w:t>
      </w:r>
      <w:r>
        <w:rPr>
          <w:w w:val="105"/>
        </w:rPr>
        <w:t>and international competition could also influence market dynamics.</w:t>
      </w:r>
      <w:r>
        <w:rPr>
          <w:spacing w:val="40"/>
          <w:w w:val="105"/>
        </w:rPr>
        <w:t> </w:t>
      </w:r>
      <w:r>
        <w:rPr>
          <w:w w:val="105"/>
        </w:rPr>
        <w:t>Nations striving</w:t>
      </w:r>
      <w:r>
        <w:rPr>
          <w:spacing w:val="40"/>
          <w:w w:val="105"/>
        </w:rPr>
        <w:t> </w:t>
      </w:r>
      <w:r>
        <w:rPr>
          <w:w w:val="105"/>
        </w:rPr>
        <w:t>to establish a competitive edge in space may create an uneven playing field, potentially </w:t>
      </w:r>
      <w:r>
        <w:rPr/>
        <w:t>leading to monopolies that restrict access to space-manufactured goods for less-developed </w:t>
      </w:r>
      <w:r>
        <w:rPr>
          <w:w w:val="105"/>
        </w:rPr>
        <w:t>countries [</w:t>
      </w:r>
      <w:hyperlink w:history="true" w:anchor="_bookmark93">
        <w:r>
          <w:rPr>
            <w:color w:val="0774B7"/>
            <w:w w:val="105"/>
          </w:rPr>
          <w:t>94</w:t>
        </w:r>
      </w:hyperlink>
      <w:r>
        <w:rPr>
          <w:w w:val="105"/>
        </w:rPr>
        <w:t>].</w:t>
      </w:r>
    </w:p>
    <w:p>
      <w:pPr>
        <w:pStyle w:val="BodyText"/>
        <w:spacing w:line="285" w:lineRule="auto"/>
        <w:ind w:left="2761" w:right="118" w:firstLine="425"/>
        <w:jc w:val="both"/>
      </w:pPr>
      <w:r>
        <w:rPr/>
        <w:t>While these challenges are substantial, the long-term prospects of space manufacturing </w:t>
      </w:r>
      <w:r>
        <w:rPr>
          <w:w w:val="105"/>
        </w:rPr>
        <w:t>are</w:t>
      </w:r>
      <w:r>
        <w:rPr>
          <w:spacing w:val="-6"/>
          <w:w w:val="105"/>
        </w:rPr>
        <w:t> </w:t>
      </w:r>
      <w:r>
        <w:rPr>
          <w:w w:val="105"/>
        </w:rPr>
        <w:t>undeniably</w:t>
      </w:r>
      <w:r>
        <w:rPr>
          <w:spacing w:val="-6"/>
          <w:w w:val="105"/>
        </w:rPr>
        <w:t> </w:t>
      </w:r>
      <w:r>
        <w:rPr>
          <w:w w:val="105"/>
        </w:rPr>
        <w:t>transformative. ISM</w:t>
      </w:r>
      <w:r>
        <w:rPr>
          <w:spacing w:val="-6"/>
          <w:w w:val="105"/>
        </w:rPr>
        <w:t> </w:t>
      </w:r>
      <w:r>
        <w:rPr>
          <w:w w:val="105"/>
        </w:rPr>
        <w:t>has</w:t>
      </w:r>
      <w:r>
        <w:rPr>
          <w:spacing w:val="-6"/>
          <w:w w:val="105"/>
        </w:rPr>
        <w:t> </w:t>
      </w:r>
      <w:r>
        <w:rPr>
          <w:w w:val="105"/>
        </w:rPr>
        <w:t>the</w:t>
      </w:r>
      <w:r>
        <w:rPr>
          <w:spacing w:val="-6"/>
          <w:w w:val="105"/>
        </w:rPr>
        <w:t> </w:t>
      </w:r>
      <w:r>
        <w:rPr>
          <w:w w:val="105"/>
        </w:rPr>
        <w:t>potential</w:t>
      </w:r>
      <w:r>
        <w:rPr>
          <w:spacing w:val="-6"/>
          <w:w w:val="105"/>
        </w:rPr>
        <w:t> </w:t>
      </w:r>
      <w:r>
        <w:rPr>
          <w:w w:val="105"/>
        </w:rPr>
        <w:t>to</w:t>
      </w:r>
      <w:r>
        <w:rPr>
          <w:spacing w:val="-6"/>
          <w:w w:val="105"/>
        </w:rPr>
        <w:t> </w:t>
      </w:r>
      <w:r>
        <w:rPr>
          <w:w w:val="105"/>
        </w:rPr>
        <w:t>drive</w:t>
      </w:r>
      <w:r>
        <w:rPr>
          <w:spacing w:val="-6"/>
          <w:w w:val="105"/>
        </w:rPr>
        <w:t> </w:t>
      </w:r>
      <w:r>
        <w:rPr>
          <w:w w:val="105"/>
        </w:rPr>
        <w:t>innovation,</w:t>
      </w:r>
      <w:r>
        <w:rPr>
          <w:spacing w:val="-6"/>
          <w:w w:val="105"/>
        </w:rPr>
        <w:t> </w:t>
      </w:r>
      <w:r>
        <w:rPr>
          <w:w w:val="105"/>
        </w:rPr>
        <w:t>foster</w:t>
      </w:r>
      <w:r>
        <w:rPr>
          <w:spacing w:val="-6"/>
          <w:w w:val="105"/>
        </w:rPr>
        <w:t> </w:t>
      </w:r>
      <w:r>
        <w:rPr>
          <w:w w:val="105"/>
        </w:rPr>
        <w:t>multina-tional</w:t>
      </w:r>
      <w:r>
        <w:rPr>
          <w:spacing w:val="-1"/>
          <w:w w:val="105"/>
        </w:rPr>
        <w:t> </w:t>
      </w:r>
      <w:r>
        <w:rPr>
          <w:w w:val="105"/>
        </w:rPr>
        <w:t>cooperation,</w:t>
      </w:r>
      <w:r>
        <w:rPr>
          <w:spacing w:val="-1"/>
          <w:w w:val="105"/>
        </w:rPr>
        <w:t> </w:t>
      </w:r>
      <w:r>
        <w:rPr>
          <w:w w:val="105"/>
        </w:rPr>
        <w:t>and</w:t>
      </w:r>
      <w:r>
        <w:rPr>
          <w:spacing w:val="-1"/>
          <w:w w:val="105"/>
        </w:rPr>
        <w:t> </w:t>
      </w:r>
      <w:r>
        <w:rPr>
          <w:w w:val="105"/>
        </w:rPr>
        <w:t>create</w:t>
      </w:r>
      <w:r>
        <w:rPr>
          <w:spacing w:val="-1"/>
          <w:w w:val="105"/>
        </w:rPr>
        <w:t> </w:t>
      </w:r>
      <w:r>
        <w:rPr>
          <w:w w:val="105"/>
        </w:rPr>
        <w:t>new</w:t>
      </w:r>
      <w:r>
        <w:rPr>
          <w:spacing w:val="-1"/>
          <w:w w:val="105"/>
        </w:rPr>
        <w:t> </w:t>
      </w:r>
      <w:r>
        <w:rPr>
          <w:w w:val="105"/>
        </w:rPr>
        <w:t>markets. By</w:t>
      </w:r>
      <w:r>
        <w:rPr>
          <w:spacing w:val="-1"/>
          <w:w w:val="105"/>
        </w:rPr>
        <w:t> </w:t>
      </w:r>
      <w:r>
        <w:rPr>
          <w:w w:val="105"/>
        </w:rPr>
        <w:t>addressing</w:t>
      </w:r>
      <w:r>
        <w:rPr>
          <w:spacing w:val="-1"/>
          <w:w w:val="105"/>
        </w:rPr>
        <w:t> </w:t>
      </w:r>
      <w:r>
        <w:rPr>
          <w:w w:val="105"/>
        </w:rPr>
        <w:t>regulatory</w:t>
      </w:r>
      <w:r>
        <w:rPr>
          <w:spacing w:val="-1"/>
          <w:w w:val="105"/>
        </w:rPr>
        <w:t> </w:t>
      </w:r>
      <w:r>
        <w:rPr>
          <w:w w:val="105"/>
        </w:rPr>
        <w:t>and</w:t>
      </w:r>
      <w:r>
        <w:rPr>
          <w:spacing w:val="-1"/>
          <w:w w:val="105"/>
        </w:rPr>
        <w:t> </w:t>
      </w:r>
      <w:r>
        <w:rPr>
          <w:w w:val="105"/>
        </w:rPr>
        <w:t>technological barriers,</w:t>
      </w:r>
      <w:r>
        <w:rPr>
          <w:spacing w:val="-6"/>
          <w:w w:val="105"/>
        </w:rPr>
        <w:t> </w:t>
      </w:r>
      <w:r>
        <w:rPr>
          <w:w w:val="105"/>
        </w:rPr>
        <w:t>the</w:t>
      </w:r>
      <w:r>
        <w:rPr>
          <w:spacing w:val="-6"/>
          <w:w w:val="105"/>
        </w:rPr>
        <w:t> </w:t>
      </w:r>
      <w:r>
        <w:rPr>
          <w:w w:val="105"/>
        </w:rPr>
        <w:t>industry</w:t>
      </w:r>
      <w:r>
        <w:rPr>
          <w:spacing w:val="-6"/>
          <w:w w:val="105"/>
        </w:rPr>
        <w:t> </w:t>
      </w:r>
      <w:r>
        <w:rPr>
          <w:w w:val="105"/>
        </w:rPr>
        <w:t>can</w:t>
      </w:r>
      <w:r>
        <w:rPr>
          <w:spacing w:val="-6"/>
          <w:w w:val="105"/>
        </w:rPr>
        <w:t> </w:t>
      </w:r>
      <w:r>
        <w:rPr>
          <w:w w:val="105"/>
        </w:rPr>
        <w:t>unlock</w:t>
      </w:r>
      <w:r>
        <w:rPr>
          <w:spacing w:val="-6"/>
          <w:w w:val="105"/>
        </w:rPr>
        <w:t> </w:t>
      </w:r>
      <w:r>
        <w:rPr>
          <w:w w:val="105"/>
        </w:rPr>
        <w:t>the</w:t>
      </w:r>
      <w:r>
        <w:rPr>
          <w:spacing w:val="-6"/>
          <w:w w:val="105"/>
        </w:rPr>
        <w:t> </w:t>
      </w:r>
      <w:r>
        <w:rPr>
          <w:w w:val="105"/>
        </w:rPr>
        <w:t>full</w:t>
      </w:r>
      <w:r>
        <w:rPr>
          <w:spacing w:val="-6"/>
          <w:w w:val="105"/>
        </w:rPr>
        <w:t> </w:t>
      </w:r>
      <w:r>
        <w:rPr>
          <w:w w:val="105"/>
        </w:rPr>
        <w:t>economic</w:t>
      </w:r>
      <w:r>
        <w:rPr>
          <w:spacing w:val="-6"/>
          <w:w w:val="105"/>
        </w:rPr>
        <w:t> </w:t>
      </w:r>
      <w:r>
        <w:rPr>
          <w:w w:val="105"/>
        </w:rPr>
        <w:t>benefits</w:t>
      </w:r>
      <w:r>
        <w:rPr>
          <w:spacing w:val="-6"/>
          <w:w w:val="105"/>
        </w:rPr>
        <w:t> </w:t>
      </w:r>
      <w:r>
        <w:rPr>
          <w:w w:val="105"/>
        </w:rPr>
        <w:t>of</w:t>
      </w:r>
      <w:r>
        <w:rPr>
          <w:spacing w:val="-6"/>
          <w:w w:val="105"/>
        </w:rPr>
        <w:t> </w:t>
      </w:r>
      <w:r>
        <w:rPr>
          <w:w w:val="105"/>
        </w:rPr>
        <w:t>this</w:t>
      </w:r>
      <w:r>
        <w:rPr>
          <w:spacing w:val="-6"/>
          <w:w w:val="105"/>
        </w:rPr>
        <w:t> </w:t>
      </w:r>
      <w:r>
        <w:rPr>
          <w:w w:val="105"/>
        </w:rPr>
        <w:t>new</w:t>
      </w:r>
      <w:r>
        <w:rPr>
          <w:spacing w:val="-6"/>
          <w:w w:val="105"/>
        </w:rPr>
        <w:t> </w:t>
      </w:r>
      <w:r>
        <w:rPr>
          <w:w w:val="105"/>
        </w:rPr>
        <w:t>frontier,</w:t>
      </w:r>
      <w:r>
        <w:rPr>
          <w:spacing w:val="-6"/>
          <w:w w:val="105"/>
        </w:rPr>
        <w:t> </w:t>
      </w:r>
      <w:r>
        <w:rPr>
          <w:w w:val="105"/>
        </w:rPr>
        <w:t>ensuring a more inclusive and sustainable approach to space-based production.</w:t>
      </w:r>
      <w:r>
        <w:rPr>
          <w:spacing w:val="39"/>
          <w:w w:val="105"/>
        </w:rPr>
        <w:t> </w:t>
      </w:r>
      <w:r>
        <w:rPr>
          <w:w w:val="105"/>
        </w:rPr>
        <w:t>As the vision of </w:t>
      </w:r>
      <w:r>
        <w:rPr>
          <w:spacing w:val="-2"/>
          <w:w w:val="105"/>
        </w:rPr>
        <w:t>manufacturing</w:t>
      </w:r>
      <w:r>
        <w:rPr>
          <w:spacing w:val="-5"/>
          <w:w w:val="105"/>
        </w:rPr>
        <w:t> </w:t>
      </w:r>
      <w:r>
        <w:rPr>
          <w:spacing w:val="-2"/>
          <w:w w:val="105"/>
        </w:rPr>
        <w:t>in</w:t>
      </w:r>
      <w:r>
        <w:rPr>
          <w:spacing w:val="-5"/>
          <w:w w:val="105"/>
        </w:rPr>
        <w:t> </w:t>
      </w:r>
      <w:r>
        <w:rPr>
          <w:spacing w:val="-2"/>
          <w:w w:val="105"/>
        </w:rPr>
        <w:t>orbit</w:t>
      </w:r>
      <w:r>
        <w:rPr>
          <w:spacing w:val="-5"/>
          <w:w w:val="105"/>
        </w:rPr>
        <w:t> </w:t>
      </w:r>
      <w:r>
        <w:rPr>
          <w:spacing w:val="-2"/>
          <w:w w:val="105"/>
        </w:rPr>
        <w:t>becomes</w:t>
      </w:r>
      <w:r>
        <w:rPr>
          <w:spacing w:val="-5"/>
          <w:w w:val="105"/>
        </w:rPr>
        <w:t> </w:t>
      </w:r>
      <w:r>
        <w:rPr>
          <w:spacing w:val="-2"/>
          <w:w w:val="105"/>
        </w:rPr>
        <w:t>a</w:t>
      </w:r>
      <w:r>
        <w:rPr>
          <w:spacing w:val="-5"/>
          <w:w w:val="105"/>
        </w:rPr>
        <w:t> </w:t>
      </w:r>
      <w:r>
        <w:rPr>
          <w:spacing w:val="-2"/>
          <w:w w:val="105"/>
        </w:rPr>
        <w:t>reality,</w:t>
      </w:r>
      <w:r>
        <w:rPr>
          <w:spacing w:val="-5"/>
          <w:w w:val="105"/>
        </w:rPr>
        <w:t> </w:t>
      </w:r>
      <w:r>
        <w:rPr>
          <w:spacing w:val="-2"/>
          <w:w w:val="105"/>
        </w:rPr>
        <w:t>ISM</w:t>
      </w:r>
      <w:r>
        <w:rPr>
          <w:spacing w:val="-5"/>
          <w:w w:val="105"/>
        </w:rPr>
        <w:t> </w:t>
      </w:r>
      <w:r>
        <w:rPr>
          <w:spacing w:val="-2"/>
          <w:w w:val="105"/>
        </w:rPr>
        <w:t>will</w:t>
      </w:r>
      <w:r>
        <w:rPr>
          <w:spacing w:val="-5"/>
          <w:w w:val="105"/>
        </w:rPr>
        <w:t> </w:t>
      </w:r>
      <w:r>
        <w:rPr>
          <w:spacing w:val="-2"/>
          <w:w w:val="105"/>
        </w:rPr>
        <w:t>not</w:t>
      </w:r>
      <w:r>
        <w:rPr>
          <w:spacing w:val="-5"/>
          <w:w w:val="105"/>
        </w:rPr>
        <w:t> </w:t>
      </w:r>
      <w:r>
        <w:rPr>
          <w:spacing w:val="-2"/>
          <w:w w:val="105"/>
        </w:rPr>
        <w:t>only</w:t>
      </w:r>
      <w:r>
        <w:rPr>
          <w:spacing w:val="-5"/>
          <w:w w:val="105"/>
        </w:rPr>
        <w:t> </w:t>
      </w:r>
      <w:r>
        <w:rPr>
          <w:spacing w:val="-2"/>
          <w:w w:val="105"/>
        </w:rPr>
        <w:t>revolutionize</w:t>
      </w:r>
      <w:r>
        <w:rPr>
          <w:spacing w:val="-5"/>
          <w:w w:val="105"/>
        </w:rPr>
        <w:t> </w:t>
      </w:r>
      <w:r>
        <w:rPr>
          <w:spacing w:val="-2"/>
          <w:w w:val="105"/>
        </w:rPr>
        <w:t>the</w:t>
      </w:r>
      <w:r>
        <w:rPr>
          <w:spacing w:val="-5"/>
          <w:w w:val="105"/>
        </w:rPr>
        <w:t> </w:t>
      </w:r>
      <w:r>
        <w:rPr>
          <w:spacing w:val="-2"/>
          <w:w w:val="105"/>
        </w:rPr>
        <w:t>way</w:t>
      </w:r>
      <w:r>
        <w:rPr>
          <w:spacing w:val="-5"/>
          <w:w w:val="105"/>
        </w:rPr>
        <w:t> </w:t>
      </w:r>
      <w:r>
        <w:rPr>
          <w:spacing w:val="-2"/>
          <w:w w:val="105"/>
        </w:rPr>
        <w:t>we</w:t>
      </w:r>
      <w:r>
        <w:rPr>
          <w:spacing w:val="-5"/>
          <w:w w:val="105"/>
        </w:rPr>
        <w:t> </w:t>
      </w:r>
      <w:r>
        <w:rPr>
          <w:spacing w:val="-2"/>
          <w:w w:val="105"/>
        </w:rPr>
        <w:t>think </w:t>
      </w:r>
      <w:r>
        <w:rPr>
          <w:w w:val="105"/>
        </w:rPr>
        <w:t>about production but also pave the way for a future where space is an integral part of global economic systems.</w:t>
      </w:r>
    </w:p>
    <w:p>
      <w:pPr>
        <w:pStyle w:val="ListParagraph"/>
        <w:numPr>
          <w:ilvl w:val="1"/>
          <w:numId w:val="1"/>
        </w:numPr>
        <w:tabs>
          <w:tab w:pos="3120" w:val="left" w:leader="none"/>
        </w:tabs>
        <w:spacing w:line="240" w:lineRule="auto" w:before="155" w:after="0"/>
        <w:ind w:left="3120" w:right="0" w:hanging="359"/>
        <w:jc w:val="left"/>
        <w:rPr>
          <w:rFonts w:ascii="Palatino Linotype"/>
          <w:i/>
          <w:sz w:val="20"/>
        </w:rPr>
      </w:pPr>
      <w:bookmarkStart w:name="Policy, Legal, and Ethical Consideration" w:id="31"/>
      <w:bookmarkEnd w:id="31"/>
      <w:r>
        <w:rPr/>
      </w:r>
      <w:r>
        <w:rPr>
          <w:rFonts w:ascii="Palatino Linotype"/>
          <w:i/>
          <w:sz w:val="20"/>
        </w:rPr>
        <w:t>Policy,</w:t>
      </w:r>
      <w:r>
        <w:rPr>
          <w:rFonts w:ascii="Palatino Linotype"/>
          <w:i/>
          <w:spacing w:val="-8"/>
          <w:sz w:val="20"/>
        </w:rPr>
        <w:t> </w:t>
      </w:r>
      <w:r>
        <w:rPr>
          <w:rFonts w:ascii="Palatino Linotype"/>
          <w:i/>
          <w:sz w:val="20"/>
        </w:rPr>
        <w:t>Legal,</w:t>
      </w:r>
      <w:r>
        <w:rPr>
          <w:rFonts w:ascii="Palatino Linotype"/>
          <w:i/>
          <w:spacing w:val="-8"/>
          <w:sz w:val="20"/>
        </w:rPr>
        <w:t> </w:t>
      </w:r>
      <w:r>
        <w:rPr>
          <w:rFonts w:ascii="Palatino Linotype"/>
          <w:i/>
          <w:sz w:val="20"/>
        </w:rPr>
        <w:t>and</w:t>
      </w:r>
      <w:r>
        <w:rPr>
          <w:rFonts w:ascii="Palatino Linotype"/>
          <w:i/>
          <w:spacing w:val="-8"/>
          <w:sz w:val="20"/>
        </w:rPr>
        <w:t> </w:t>
      </w:r>
      <w:r>
        <w:rPr>
          <w:rFonts w:ascii="Palatino Linotype"/>
          <w:i/>
          <w:sz w:val="20"/>
        </w:rPr>
        <w:t>Ethical</w:t>
      </w:r>
      <w:r>
        <w:rPr>
          <w:rFonts w:ascii="Palatino Linotype"/>
          <w:i/>
          <w:spacing w:val="-8"/>
          <w:sz w:val="20"/>
        </w:rPr>
        <w:t> </w:t>
      </w:r>
      <w:r>
        <w:rPr>
          <w:rFonts w:ascii="Palatino Linotype"/>
          <w:i/>
          <w:spacing w:val="-2"/>
          <w:sz w:val="20"/>
        </w:rPr>
        <w:t>Considerations</w:t>
      </w:r>
    </w:p>
    <w:p>
      <w:pPr>
        <w:pStyle w:val="BodyText"/>
        <w:spacing w:line="285" w:lineRule="auto" w:before="89"/>
        <w:ind w:left="2755" w:right="118" w:firstLine="431"/>
        <w:jc w:val="both"/>
      </w:pPr>
      <w:r>
        <w:rPr>
          <w:w w:val="105"/>
        </w:rPr>
        <w:t>As humanity progresses toward establishing life and society beyond Earth, the </w:t>
      </w:r>
      <w:r>
        <w:rPr>
          <w:w w:val="105"/>
        </w:rPr>
        <w:t>im-</w:t>
      </w:r>
      <w:r>
        <w:rPr/>
        <w:t>plementation of manufacturing processes in these extraterrestrial settings presents a host</w:t>
      </w:r>
      <w:r>
        <w:rPr>
          <w:spacing w:val="80"/>
          <w:w w:val="105"/>
        </w:rPr>
        <w:t> </w:t>
      </w:r>
      <w:r>
        <w:rPr>
          <w:w w:val="105"/>
        </w:rPr>
        <w:t>of policy, legal, and ethical challenges.</w:t>
      </w:r>
      <w:r>
        <w:rPr>
          <w:w w:val="105"/>
        </w:rPr>
        <w:t> Manufacturing on Earth already entails complex regulatory</w:t>
      </w:r>
      <w:r>
        <w:rPr>
          <w:spacing w:val="-12"/>
          <w:w w:val="105"/>
        </w:rPr>
        <w:t> </w:t>
      </w:r>
      <w:r>
        <w:rPr>
          <w:w w:val="105"/>
        </w:rPr>
        <w:t>and</w:t>
      </w:r>
      <w:r>
        <w:rPr>
          <w:spacing w:val="-11"/>
          <w:w w:val="105"/>
        </w:rPr>
        <w:t> </w:t>
      </w:r>
      <w:r>
        <w:rPr>
          <w:w w:val="105"/>
        </w:rPr>
        <w:t>logistical</w:t>
      </w:r>
      <w:r>
        <w:rPr>
          <w:spacing w:val="-12"/>
          <w:w w:val="105"/>
        </w:rPr>
        <w:t> </w:t>
      </w:r>
      <w:r>
        <w:rPr>
          <w:w w:val="105"/>
        </w:rPr>
        <w:t>considerations,</w:t>
      </w:r>
      <w:r>
        <w:rPr>
          <w:spacing w:val="-11"/>
          <w:w w:val="105"/>
        </w:rPr>
        <w:t> </w:t>
      </w:r>
      <w:r>
        <w:rPr>
          <w:w w:val="105"/>
        </w:rPr>
        <w:t>and</w:t>
      </w:r>
      <w:r>
        <w:rPr>
          <w:spacing w:val="-12"/>
          <w:w w:val="105"/>
        </w:rPr>
        <w:t> </w:t>
      </w:r>
      <w:r>
        <w:rPr>
          <w:w w:val="105"/>
        </w:rPr>
        <w:t>these</w:t>
      </w:r>
      <w:r>
        <w:rPr>
          <w:spacing w:val="-11"/>
          <w:w w:val="105"/>
        </w:rPr>
        <w:t> </w:t>
      </w:r>
      <w:r>
        <w:rPr>
          <w:w w:val="105"/>
        </w:rPr>
        <w:t>challenges</w:t>
      </w:r>
      <w:r>
        <w:rPr>
          <w:spacing w:val="-12"/>
          <w:w w:val="105"/>
        </w:rPr>
        <w:t> </w:t>
      </w:r>
      <w:r>
        <w:rPr>
          <w:w w:val="105"/>
        </w:rPr>
        <w:t>will</w:t>
      </w:r>
      <w:r>
        <w:rPr>
          <w:spacing w:val="-11"/>
          <w:w w:val="105"/>
        </w:rPr>
        <w:t> </w:t>
      </w:r>
      <w:r>
        <w:rPr>
          <w:w w:val="105"/>
        </w:rPr>
        <w:t>intensify</w:t>
      </w:r>
      <w:r>
        <w:rPr>
          <w:spacing w:val="-12"/>
          <w:w w:val="105"/>
        </w:rPr>
        <w:t> </w:t>
      </w:r>
      <w:r>
        <w:rPr>
          <w:w w:val="105"/>
        </w:rPr>
        <w:t>exponentially in the context of ISM.</w:t>
      </w:r>
    </w:p>
    <w:p>
      <w:pPr>
        <w:pStyle w:val="BodyText"/>
        <w:spacing w:line="285" w:lineRule="auto"/>
        <w:ind w:left="2761" w:right="127" w:firstLine="425"/>
        <w:jc w:val="both"/>
      </w:pPr>
      <w:r>
        <w:rPr>
          <w:w w:val="105"/>
        </w:rPr>
        <w:t>Currently, most ISM experiments occur under international jurisdiction aboard the ISS, the only long-term controlled environment for in-space activities.</w:t>
      </w:r>
      <w:r>
        <w:rPr>
          <w:spacing w:val="40"/>
          <w:w w:val="105"/>
        </w:rPr>
        <w:t> </w:t>
      </w:r>
      <w:r>
        <w:rPr>
          <w:w w:val="105"/>
        </w:rPr>
        <w:t>This centralized </w:t>
      </w:r>
      <w:r>
        <w:rPr/>
        <w:t>governance contrasts sharply with the decentralized and region-specific policies governing manufacturing on Earth [</w:t>
      </w:r>
      <w:hyperlink w:history="true" w:anchor="_bookmark94">
        <w:r>
          <w:rPr>
            <w:color w:val="0774B7"/>
          </w:rPr>
          <w:t>95</w:t>
        </w:r>
      </w:hyperlink>
      <w:r>
        <w:rPr/>
        <w:t>]. Moving forward, governments and international bodies must </w:t>
      </w:r>
      <w:r>
        <w:rPr>
          <w:w w:val="105"/>
        </w:rPr>
        <w:t>establish</w:t>
      </w:r>
      <w:r>
        <w:rPr>
          <w:spacing w:val="-8"/>
          <w:w w:val="105"/>
        </w:rPr>
        <w:t> </w:t>
      </w:r>
      <w:r>
        <w:rPr>
          <w:w w:val="105"/>
        </w:rPr>
        <w:t>comprehensive</w:t>
      </w:r>
      <w:r>
        <w:rPr>
          <w:spacing w:val="-8"/>
          <w:w w:val="105"/>
        </w:rPr>
        <w:t> </w:t>
      </w:r>
      <w:r>
        <w:rPr>
          <w:w w:val="105"/>
        </w:rPr>
        <w:t>frameworks</w:t>
      </w:r>
      <w:r>
        <w:rPr>
          <w:spacing w:val="-8"/>
          <w:w w:val="105"/>
        </w:rPr>
        <w:t> </w:t>
      </w:r>
      <w:r>
        <w:rPr>
          <w:w w:val="105"/>
        </w:rPr>
        <w:t>to</w:t>
      </w:r>
      <w:r>
        <w:rPr>
          <w:spacing w:val="-8"/>
          <w:w w:val="105"/>
        </w:rPr>
        <w:t> </w:t>
      </w:r>
      <w:r>
        <w:rPr>
          <w:w w:val="105"/>
        </w:rPr>
        <w:t>regulate</w:t>
      </w:r>
      <w:r>
        <w:rPr>
          <w:spacing w:val="-8"/>
          <w:w w:val="105"/>
        </w:rPr>
        <w:t> </w:t>
      </w:r>
      <w:r>
        <w:rPr>
          <w:w w:val="105"/>
        </w:rPr>
        <w:t>ISM.</w:t>
      </w:r>
      <w:r>
        <w:rPr>
          <w:spacing w:val="-8"/>
          <w:w w:val="105"/>
        </w:rPr>
        <w:t> </w:t>
      </w:r>
      <w:r>
        <w:rPr>
          <w:w w:val="105"/>
        </w:rPr>
        <w:t>Key</w:t>
      </w:r>
      <w:r>
        <w:rPr>
          <w:spacing w:val="-7"/>
          <w:w w:val="105"/>
        </w:rPr>
        <w:t> </w:t>
      </w:r>
      <w:r>
        <w:rPr>
          <w:w w:val="105"/>
        </w:rPr>
        <w:t>policy</w:t>
      </w:r>
      <w:r>
        <w:rPr>
          <w:spacing w:val="-9"/>
          <w:w w:val="105"/>
        </w:rPr>
        <w:t> </w:t>
      </w:r>
      <w:r>
        <w:rPr>
          <w:w w:val="105"/>
        </w:rPr>
        <w:t>considerations</w:t>
      </w:r>
      <w:r>
        <w:rPr>
          <w:spacing w:val="-7"/>
          <w:w w:val="105"/>
        </w:rPr>
        <w:t> </w:t>
      </w:r>
      <w:r>
        <w:rPr>
          <w:spacing w:val="-2"/>
          <w:w w:val="105"/>
        </w:rPr>
        <w:t>include:</w:t>
      </w:r>
    </w:p>
    <w:p>
      <w:pPr>
        <w:pStyle w:val="BodyText"/>
        <w:spacing w:after="0" w:line="285" w:lineRule="auto"/>
        <w:jc w:val="both"/>
        <w:sectPr>
          <w:pgSz w:w="11910" w:h="16840"/>
          <w:pgMar w:header="685" w:footer="0" w:top="1020" w:bottom="280" w:left="566" w:right="566"/>
        </w:sectPr>
      </w:pPr>
    </w:p>
    <w:p>
      <w:pPr>
        <w:pStyle w:val="BodyText"/>
        <w:spacing w:before="177"/>
      </w:pPr>
    </w:p>
    <w:p>
      <w:pPr>
        <w:pStyle w:val="BodyText"/>
        <w:spacing w:line="285" w:lineRule="auto"/>
        <w:ind w:left="2761" w:right="151" w:hanging="7"/>
        <w:jc w:val="both"/>
      </w:pPr>
      <w:r>
        <w:rPr>
          <w:w w:val="105"/>
        </w:rPr>
        <w:t>(1)</w:t>
      </w:r>
      <w:r>
        <w:rPr>
          <w:w w:val="105"/>
        </w:rPr>
        <w:t> Funding</w:t>
      </w:r>
      <w:r>
        <w:rPr>
          <w:w w:val="105"/>
        </w:rPr>
        <w:t> and</w:t>
      </w:r>
      <w:r>
        <w:rPr>
          <w:w w:val="105"/>
        </w:rPr>
        <w:t> regulation:</w:t>
      </w:r>
      <w:r>
        <w:rPr>
          <w:spacing w:val="40"/>
          <w:w w:val="105"/>
        </w:rPr>
        <w:t> </w:t>
      </w:r>
      <w:r>
        <w:rPr>
          <w:w w:val="105"/>
        </w:rPr>
        <w:t>establishing</w:t>
      </w:r>
      <w:r>
        <w:rPr>
          <w:w w:val="105"/>
        </w:rPr>
        <w:t> clear</w:t>
      </w:r>
      <w:r>
        <w:rPr>
          <w:w w:val="105"/>
        </w:rPr>
        <w:t> policies</w:t>
      </w:r>
      <w:r>
        <w:rPr>
          <w:w w:val="105"/>
        </w:rPr>
        <w:t> on</w:t>
      </w:r>
      <w:r>
        <w:rPr>
          <w:w w:val="105"/>
        </w:rPr>
        <w:t> public</w:t>
      </w:r>
      <w:r>
        <w:rPr>
          <w:w w:val="105"/>
        </w:rPr>
        <w:t> and</w:t>
      </w:r>
      <w:r>
        <w:rPr>
          <w:w w:val="105"/>
        </w:rPr>
        <w:t> private</w:t>
      </w:r>
      <w:r>
        <w:rPr>
          <w:w w:val="105"/>
        </w:rPr>
        <w:t> funding</w:t>
      </w:r>
      <w:r>
        <w:rPr>
          <w:spacing w:val="80"/>
          <w:w w:val="105"/>
        </w:rPr>
        <w:t> </w:t>
      </w:r>
      <w:r>
        <w:rPr>
          <w:w w:val="105"/>
        </w:rPr>
        <w:t>for ISM initiatives and defining the scope of government oversight.</w:t>
      </w:r>
      <w:r>
        <w:rPr>
          <w:spacing w:val="29"/>
          <w:w w:val="105"/>
        </w:rPr>
        <w:t> </w:t>
      </w:r>
      <w:r>
        <w:rPr>
          <w:w w:val="105"/>
        </w:rPr>
        <w:t>(2) Global resource </w:t>
      </w:r>
      <w:r>
        <w:rPr/>
        <w:t>allocation: developing</w:t>
      </w:r>
      <w:r>
        <w:rPr>
          <w:spacing w:val="-4"/>
        </w:rPr>
        <w:t> </w:t>
      </w:r>
      <w:r>
        <w:rPr/>
        <w:t>systems</w:t>
      </w:r>
      <w:r>
        <w:rPr>
          <w:spacing w:val="-4"/>
        </w:rPr>
        <w:t> </w:t>
      </w:r>
      <w:r>
        <w:rPr/>
        <w:t>for</w:t>
      </w:r>
      <w:r>
        <w:rPr>
          <w:spacing w:val="-4"/>
        </w:rPr>
        <w:t> </w:t>
      </w:r>
      <w:r>
        <w:rPr/>
        <w:t>equitable</w:t>
      </w:r>
      <w:r>
        <w:rPr>
          <w:spacing w:val="-4"/>
        </w:rPr>
        <w:t> </w:t>
      </w:r>
      <w:r>
        <w:rPr/>
        <w:t>resource</w:t>
      </w:r>
      <w:r>
        <w:rPr>
          <w:spacing w:val="-4"/>
        </w:rPr>
        <w:t> </w:t>
      </w:r>
      <w:r>
        <w:rPr/>
        <w:t>rights</w:t>
      </w:r>
      <w:r>
        <w:rPr>
          <w:spacing w:val="-4"/>
        </w:rPr>
        <w:t> </w:t>
      </w:r>
      <w:r>
        <w:rPr/>
        <w:t>to</w:t>
      </w:r>
      <w:r>
        <w:rPr>
          <w:spacing w:val="-4"/>
        </w:rPr>
        <w:t> </w:t>
      </w:r>
      <w:r>
        <w:rPr/>
        <w:t>prevent</w:t>
      </w:r>
      <w:r>
        <w:rPr>
          <w:spacing w:val="-4"/>
        </w:rPr>
        <w:t> </w:t>
      </w:r>
      <w:r>
        <w:rPr/>
        <w:t>inequalities</w:t>
      </w:r>
      <w:r>
        <w:rPr>
          <w:spacing w:val="-4"/>
        </w:rPr>
        <w:t> </w:t>
      </w:r>
      <w:r>
        <w:rPr/>
        <w:t>between </w:t>
      </w:r>
      <w:r>
        <w:rPr>
          <w:w w:val="105"/>
        </w:rPr>
        <w:t>nations.</w:t>
      </w:r>
      <w:r>
        <w:rPr>
          <w:spacing w:val="40"/>
          <w:w w:val="105"/>
        </w:rPr>
        <w:t> </w:t>
      </w:r>
      <w:r>
        <w:rPr>
          <w:w w:val="105"/>
        </w:rPr>
        <w:t>(3)</w:t>
      </w:r>
      <w:r>
        <w:rPr>
          <w:w w:val="105"/>
        </w:rPr>
        <w:t> Safety</w:t>
      </w:r>
      <w:r>
        <w:rPr>
          <w:w w:val="105"/>
        </w:rPr>
        <w:t> standards:</w:t>
      </w:r>
      <w:r>
        <w:rPr>
          <w:w w:val="105"/>
        </w:rPr>
        <w:t> formulating</w:t>
      </w:r>
      <w:r>
        <w:rPr>
          <w:w w:val="105"/>
        </w:rPr>
        <w:t> stringent</w:t>
      </w:r>
      <w:r>
        <w:rPr>
          <w:w w:val="105"/>
        </w:rPr>
        <w:t> safety</w:t>
      </w:r>
      <w:r>
        <w:rPr>
          <w:w w:val="105"/>
        </w:rPr>
        <w:t> protocols</w:t>
      </w:r>
      <w:r>
        <w:rPr>
          <w:w w:val="105"/>
        </w:rPr>
        <w:t> to</w:t>
      </w:r>
      <w:r>
        <w:rPr>
          <w:w w:val="105"/>
        </w:rPr>
        <w:t> mitigate</w:t>
      </w:r>
      <w:r>
        <w:rPr>
          <w:w w:val="105"/>
        </w:rPr>
        <w:t> </w:t>
      </w:r>
      <w:r>
        <w:rPr>
          <w:w w:val="105"/>
        </w:rPr>
        <w:t>risks associated</w:t>
      </w:r>
      <w:r>
        <w:rPr>
          <w:spacing w:val="-9"/>
          <w:w w:val="105"/>
        </w:rPr>
        <w:t> </w:t>
      </w:r>
      <w:r>
        <w:rPr>
          <w:w w:val="105"/>
        </w:rPr>
        <w:t>with</w:t>
      </w:r>
      <w:r>
        <w:rPr>
          <w:spacing w:val="-9"/>
          <w:w w:val="105"/>
        </w:rPr>
        <w:t> </w:t>
      </w:r>
      <w:r>
        <w:rPr>
          <w:w w:val="105"/>
        </w:rPr>
        <w:t>manufacturing</w:t>
      </w:r>
      <w:r>
        <w:rPr>
          <w:spacing w:val="-9"/>
          <w:w w:val="105"/>
        </w:rPr>
        <w:t> </w:t>
      </w:r>
      <w:r>
        <w:rPr>
          <w:w w:val="105"/>
        </w:rPr>
        <w:t>in</w:t>
      </w:r>
      <w:r>
        <w:rPr>
          <w:spacing w:val="-8"/>
          <w:w w:val="105"/>
        </w:rPr>
        <w:t> </w:t>
      </w:r>
      <w:r>
        <w:rPr>
          <w:w w:val="105"/>
        </w:rPr>
        <w:t>microgravity. These</w:t>
      </w:r>
      <w:r>
        <w:rPr>
          <w:spacing w:val="-9"/>
          <w:w w:val="105"/>
        </w:rPr>
        <w:t> </w:t>
      </w:r>
      <w:r>
        <w:rPr>
          <w:w w:val="105"/>
        </w:rPr>
        <w:t>frameworks</w:t>
      </w:r>
      <w:r>
        <w:rPr>
          <w:spacing w:val="-9"/>
          <w:w w:val="105"/>
        </w:rPr>
        <w:t> </w:t>
      </w:r>
      <w:r>
        <w:rPr>
          <w:w w:val="105"/>
        </w:rPr>
        <w:t>must</w:t>
      </w:r>
      <w:r>
        <w:rPr>
          <w:spacing w:val="-9"/>
          <w:w w:val="105"/>
        </w:rPr>
        <w:t> </w:t>
      </w:r>
      <w:r>
        <w:rPr>
          <w:w w:val="105"/>
        </w:rPr>
        <w:t>strike</w:t>
      </w:r>
      <w:r>
        <w:rPr>
          <w:spacing w:val="-9"/>
          <w:w w:val="105"/>
        </w:rPr>
        <w:t> </w:t>
      </w:r>
      <w:r>
        <w:rPr>
          <w:w w:val="105"/>
        </w:rPr>
        <w:t>a</w:t>
      </w:r>
      <w:r>
        <w:rPr>
          <w:spacing w:val="-8"/>
          <w:w w:val="105"/>
        </w:rPr>
        <w:t> </w:t>
      </w:r>
      <w:r>
        <w:rPr>
          <w:w w:val="105"/>
        </w:rPr>
        <w:t>balance between encouraging innovation and safeguarding international cooperation, ensuring that ISM benefits all countries equitably.</w:t>
      </w:r>
    </w:p>
    <w:p>
      <w:pPr>
        <w:pStyle w:val="BodyText"/>
        <w:spacing w:line="285" w:lineRule="auto"/>
        <w:ind w:left="2753" w:right="118" w:firstLine="433"/>
        <w:jc w:val="both"/>
      </w:pPr>
      <w:r>
        <w:rPr/>
        <w:t>The ethical implications of ISM are far-reaching, encompassing environmental, </w:t>
      </w:r>
      <w:r>
        <w:rPr/>
        <w:t>re-source exploitation, and labor concerns. They are as follows: (1) Environmental impact: Space is considered a shared resource for all humanity, but the extraction of materials from celestial bodies or the improper disposal of manufacturing byproducts could have dire consequences.</w:t>
      </w:r>
      <w:r>
        <w:rPr>
          <w:spacing w:val="18"/>
        </w:rPr>
        <w:t> </w:t>
      </w:r>
      <w:r>
        <w:rPr/>
        <w:t>Proper regulations must be in place to prevent environmental degradation in space. (2) Resource exploitation: the unchecked commercialization of space resources risks privatizing outer space, potentially exacerbating wealth inequality on Earth and any future space colonies.</w:t>
      </w:r>
      <w:r>
        <w:rPr>
          <w:spacing w:val="40"/>
        </w:rPr>
        <w:t> </w:t>
      </w:r>
      <w:r>
        <w:rPr/>
        <w:t>(3) Labor ethics:</w:t>
      </w:r>
      <w:r>
        <w:rPr>
          <w:spacing w:val="40"/>
        </w:rPr>
        <w:t> </w:t>
      </w:r>
      <w:r>
        <w:rPr/>
        <w:t>The unique conditions of space raise critical questions about labor rights. Would astronauts, engineers, and other space workers enjoy the same protections as those on Earth? New ethical standards tailored to space-specific conditions will be essential to ensure fair treatment and safety for all personnel [</w:t>
      </w:r>
      <w:hyperlink w:history="true" w:anchor="_bookmark95">
        <w:r>
          <w:rPr>
            <w:color w:val="0774B7"/>
          </w:rPr>
          <w:t>96</w:t>
        </w:r>
      </w:hyperlink>
      <w:r>
        <w:rPr/>
        <w:t>].</w:t>
      </w:r>
    </w:p>
    <w:p>
      <w:pPr>
        <w:pStyle w:val="BodyText"/>
        <w:spacing w:line="285" w:lineRule="auto"/>
        <w:ind w:left="2755" w:right="127" w:firstLine="431"/>
        <w:jc w:val="both"/>
      </w:pPr>
      <w:r>
        <w:rPr>
          <w:w w:val="105"/>
        </w:rPr>
        <w:t>The legal landscape for ISM is currently governed by a patchwork of international treaties, national laws, and agreements, with the Outer Space Treaty of 1967 serving as the</w:t>
      </w:r>
      <w:r>
        <w:rPr>
          <w:spacing w:val="-1"/>
          <w:w w:val="105"/>
        </w:rPr>
        <w:t> </w:t>
      </w:r>
      <w:r>
        <w:rPr>
          <w:w w:val="105"/>
        </w:rPr>
        <w:t>foundational</w:t>
      </w:r>
      <w:r>
        <w:rPr>
          <w:spacing w:val="-1"/>
          <w:w w:val="105"/>
        </w:rPr>
        <w:t> </w:t>
      </w:r>
      <w:r>
        <w:rPr>
          <w:w w:val="105"/>
        </w:rPr>
        <w:t>document. The</w:t>
      </w:r>
      <w:r>
        <w:rPr>
          <w:spacing w:val="-1"/>
          <w:w w:val="105"/>
        </w:rPr>
        <w:t> </w:t>
      </w:r>
      <w:r>
        <w:rPr>
          <w:w w:val="105"/>
        </w:rPr>
        <w:t>treaty</w:t>
      </w:r>
      <w:r>
        <w:rPr>
          <w:spacing w:val="-1"/>
          <w:w w:val="105"/>
        </w:rPr>
        <w:t> </w:t>
      </w:r>
      <w:r>
        <w:rPr>
          <w:w w:val="105"/>
        </w:rPr>
        <w:t>stipulates</w:t>
      </w:r>
      <w:r>
        <w:rPr>
          <w:spacing w:val="-1"/>
          <w:w w:val="105"/>
        </w:rPr>
        <w:t> </w:t>
      </w:r>
      <w:r>
        <w:rPr>
          <w:w w:val="105"/>
        </w:rPr>
        <w:t>that</w:t>
      </w:r>
      <w:r>
        <w:rPr>
          <w:spacing w:val="-1"/>
          <w:w w:val="105"/>
        </w:rPr>
        <w:t> </w:t>
      </w:r>
      <w:r>
        <w:rPr>
          <w:w w:val="105"/>
        </w:rPr>
        <w:t>space</w:t>
      </w:r>
      <w:r>
        <w:rPr>
          <w:spacing w:val="-1"/>
          <w:w w:val="105"/>
        </w:rPr>
        <w:t> </w:t>
      </w:r>
      <w:r>
        <w:rPr>
          <w:w w:val="105"/>
        </w:rPr>
        <w:t>exploration</w:t>
      </w:r>
      <w:r>
        <w:rPr>
          <w:spacing w:val="-1"/>
          <w:w w:val="105"/>
        </w:rPr>
        <w:t> </w:t>
      </w:r>
      <w:r>
        <w:rPr>
          <w:w w:val="105"/>
        </w:rPr>
        <w:t>must</w:t>
      </w:r>
      <w:r>
        <w:rPr>
          <w:spacing w:val="-1"/>
          <w:w w:val="105"/>
        </w:rPr>
        <w:t> </w:t>
      </w:r>
      <w:r>
        <w:rPr>
          <w:w w:val="105"/>
        </w:rPr>
        <w:t>benefit</w:t>
      </w:r>
      <w:r>
        <w:rPr>
          <w:spacing w:val="-1"/>
          <w:w w:val="105"/>
        </w:rPr>
        <w:t> </w:t>
      </w:r>
      <w:r>
        <w:rPr>
          <w:w w:val="105"/>
        </w:rPr>
        <w:t>all </w:t>
      </w:r>
      <w:r>
        <w:rPr/>
        <w:t>countries and prohibits national sovereignty claims over celestial bodies. However, it does </w:t>
      </w:r>
      <w:r>
        <w:rPr>
          <w:w w:val="105"/>
        </w:rPr>
        <w:t>not</w:t>
      </w:r>
      <w:r>
        <w:rPr>
          <w:spacing w:val="-8"/>
          <w:w w:val="105"/>
        </w:rPr>
        <w:t> </w:t>
      </w:r>
      <w:r>
        <w:rPr>
          <w:w w:val="105"/>
        </w:rPr>
        <w:t>address</w:t>
      </w:r>
      <w:r>
        <w:rPr>
          <w:spacing w:val="-8"/>
          <w:w w:val="105"/>
        </w:rPr>
        <w:t> </w:t>
      </w:r>
      <w:r>
        <w:rPr>
          <w:w w:val="105"/>
        </w:rPr>
        <w:t>the</w:t>
      </w:r>
      <w:r>
        <w:rPr>
          <w:spacing w:val="-8"/>
          <w:w w:val="105"/>
        </w:rPr>
        <w:t> </w:t>
      </w:r>
      <w:r>
        <w:rPr>
          <w:w w:val="105"/>
        </w:rPr>
        <w:t>complexities</w:t>
      </w:r>
      <w:r>
        <w:rPr>
          <w:spacing w:val="-8"/>
          <w:w w:val="105"/>
        </w:rPr>
        <w:t> </w:t>
      </w:r>
      <w:r>
        <w:rPr>
          <w:w w:val="105"/>
        </w:rPr>
        <w:t>of</w:t>
      </w:r>
      <w:r>
        <w:rPr>
          <w:spacing w:val="-8"/>
          <w:w w:val="105"/>
        </w:rPr>
        <w:t> </w:t>
      </w:r>
      <w:r>
        <w:rPr>
          <w:w w:val="105"/>
        </w:rPr>
        <w:t>ISM,</w:t>
      </w:r>
      <w:r>
        <w:rPr>
          <w:spacing w:val="-8"/>
          <w:w w:val="105"/>
        </w:rPr>
        <w:t> </w:t>
      </w:r>
      <w:r>
        <w:rPr>
          <w:w w:val="105"/>
        </w:rPr>
        <w:t>particularly</w:t>
      </w:r>
      <w:r>
        <w:rPr>
          <w:spacing w:val="-8"/>
          <w:w w:val="105"/>
        </w:rPr>
        <w:t> </w:t>
      </w:r>
      <w:r>
        <w:rPr>
          <w:w w:val="105"/>
        </w:rPr>
        <w:t>for</w:t>
      </w:r>
      <w:r>
        <w:rPr>
          <w:spacing w:val="-8"/>
          <w:w w:val="105"/>
        </w:rPr>
        <w:t> </w:t>
      </w:r>
      <w:r>
        <w:rPr>
          <w:w w:val="105"/>
        </w:rPr>
        <w:t>private</w:t>
      </w:r>
      <w:r>
        <w:rPr>
          <w:spacing w:val="-8"/>
          <w:w w:val="105"/>
        </w:rPr>
        <w:t> </w:t>
      </w:r>
      <w:r>
        <w:rPr>
          <w:w w:val="105"/>
        </w:rPr>
        <w:t>sector</w:t>
      </w:r>
      <w:r>
        <w:rPr>
          <w:spacing w:val="-8"/>
          <w:w w:val="105"/>
        </w:rPr>
        <w:t> </w:t>
      </w:r>
      <w:r>
        <w:rPr>
          <w:w w:val="105"/>
        </w:rPr>
        <w:t>activities</w:t>
      </w:r>
      <w:r>
        <w:rPr>
          <w:spacing w:val="-8"/>
          <w:w w:val="105"/>
        </w:rPr>
        <w:t> </w:t>
      </w:r>
      <w:r>
        <w:rPr>
          <w:w w:val="105"/>
        </w:rPr>
        <w:t>[</w:t>
      </w:r>
      <w:hyperlink w:history="true" w:anchor="_bookmark96">
        <w:r>
          <w:rPr>
            <w:color w:val="0774B7"/>
            <w:w w:val="105"/>
          </w:rPr>
          <w:t>97</w:t>
        </w:r>
      </w:hyperlink>
      <w:r>
        <w:rPr>
          <w:w w:val="105"/>
        </w:rPr>
        <w:t>]. Critical legal</w:t>
      </w:r>
      <w:r>
        <w:rPr>
          <w:spacing w:val="-4"/>
          <w:w w:val="105"/>
        </w:rPr>
        <w:t> </w:t>
      </w:r>
      <w:r>
        <w:rPr>
          <w:w w:val="105"/>
        </w:rPr>
        <w:t>questions</w:t>
      </w:r>
      <w:r>
        <w:rPr>
          <w:spacing w:val="-4"/>
          <w:w w:val="105"/>
        </w:rPr>
        <w:t> </w:t>
      </w:r>
      <w:r>
        <w:rPr>
          <w:w w:val="105"/>
        </w:rPr>
        <w:t>include: (1)</w:t>
      </w:r>
      <w:r>
        <w:rPr>
          <w:spacing w:val="-4"/>
          <w:w w:val="105"/>
        </w:rPr>
        <w:t> </w:t>
      </w:r>
      <w:r>
        <w:rPr>
          <w:w w:val="105"/>
        </w:rPr>
        <w:t>Ownership</w:t>
      </w:r>
      <w:r>
        <w:rPr>
          <w:spacing w:val="-4"/>
          <w:w w:val="105"/>
        </w:rPr>
        <w:t> </w:t>
      </w:r>
      <w:r>
        <w:rPr>
          <w:w w:val="105"/>
        </w:rPr>
        <w:t>and</w:t>
      </w:r>
      <w:r>
        <w:rPr>
          <w:spacing w:val="-4"/>
          <w:w w:val="105"/>
        </w:rPr>
        <w:t> </w:t>
      </w:r>
      <w:r>
        <w:rPr>
          <w:w w:val="105"/>
        </w:rPr>
        <w:t>commercial</w:t>
      </w:r>
      <w:r>
        <w:rPr>
          <w:spacing w:val="-4"/>
          <w:w w:val="105"/>
        </w:rPr>
        <w:t> </w:t>
      </w:r>
      <w:r>
        <w:rPr>
          <w:w w:val="105"/>
        </w:rPr>
        <w:t>rights: can</w:t>
      </w:r>
      <w:r>
        <w:rPr>
          <w:spacing w:val="-4"/>
          <w:w w:val="105"/>
        </w:rPr>
        <w:t> </w:t>
      </w:r>
      <w:r>
        <w:rPr>
          <w:w w:val="105"/>
        </w:rPr>
        <w:t>private</w:t>
      </w:r>
      <w:r>
        <w:rPr>
          <w:spacing w:val="-4"/>
          <w:w w:val="105"/>
        </w:rPr>
        <w:t> </w:t>
      </w:r>
      <w:r>
        <w:rPr>
          <w:w w:val="105"/>
        </w:rPr>
        <w:t>companies</w:t>
      </w:r>
      <w:r>
        <w:rPr>
          <w:spacing w:val="-4"/>
          <w:w w:val="105"/>
        </w:rPr>
        <w:t> </w:t>
      </w:r>
      <w:r>
        <w:rPr>
          <w:w w:val="105"/>
        </w:rPr>
        <w:t>or governments</w:t>
      </w:r>
      <w:r>
        <w:rPr>
          <w:spacing w:val="-12"/>
          <w:w w:val="105"/>
        </w:rPr>
        <w:t> </w:t>
      </w:r>
      <w:r>
        <w:rPr>
          <w:w w:val="105"/>
        </w:rPr>
        <w:t>claim</w:t>
      </w:r>
      <w:r>
        <w:rPr>
          <w:spacing w:val="-12"/>
          <w:w w:val="105"/>
        </w:rPr>
        <w:t> </w:t>
      </w:r>
      <w:r>
        <w:rPr>
          <w:w w:val="105"/>
        </w:rPr>
        <w:t>ownership</w:t>
      </w:r>
      <w:r>
        <w:rPr>
          <w:spacing w:val="-11"/>
          <w:w w:val="105"/>
        </w:rPr>
        <w:t> </w:t>
      </w:r>
      <w:r>
        <w:rPr>
          <w:w w:val="105"/>
        </w:rPr>
        <w:t>of</w:t>
      </w:r>
      <w:r>
        <w:rPr>
          <w:spacing w:val="-12"/>
          <w:w w:val="105"/>
        </w:rPr>
        <w:t> </w:t>
      </w:r>
      <w:r>
        <w:rPr>
          <w:w w:val="105"/>
        </w:rPr>
        <w:t>products</w:t>
      </w:r>
      <w:r>
        <w:rPr>
          <w:spacing w:val="-11"/>
          <w:w w:val="105"/>
        </w:rPr>
        <w:t> </w:t>
      </w:r>
      <w:r>
        <w:rPr>
          <w:w w:val="105"/>
        </w:rPr>
        <w:t>manufactured</w:t>
      </w:r>
      <w:r>
        <w:rPr>
          <w:spacing w:val="-12"/>
          <w:w w:val="105"/>
        </w:rPr>
        <w:t> </w:t>
      </w:r>
      <w:r>
        <w:rPr>
          <w:w w:val="105"/>
        </w:rPr>
        <w:t>or</w:t>
      </w:r>
      <w:r>
        <w:rPr>
          <w:spacing w:val="-11"/>
          <w:w w:val="105"/>
        </w:rPr>
        <w:t> </w:t>
      </w:r>
      <w:r>
        <w:rPr>
          <w:w w:val="105"/>
        </w:rPr>
        <w:t>resources</w:t>
      </w:r>
      <w:r>
        <w:rPr>
          <w:spacing w:val="-12"/>
          <w:w w:val="105"/>
        </w:rPr>
        <w:t> </w:t>
      </w:r>
      <w:r>
        <w:rPr>
          <w:w w:val="105"/>
        </w:rPr>
        <w:t>extracted</w:t>
      </w:r>
      <w:r>
        <w:rPr>
          <w:spacing w:val="-12"/>
          <w:w w:val="105"/>
        </w:rPr>
        <w:t> </w:t>
      </w:r>
      <w:r>
        <w:rPr>
          <w:w w:val="105"/>
        </w:rPr>
        <w:t>in</w:t>
      </w:r>
      <w:r>
        <w:rPr>
          <w:spacing w:val="-11"/>
          <w:w w:val="105"/>
        </w:rPr>
        <w:t> </w:t>
      </w:r>
      <w:r>
        <w:rPr>
          <w:w w:val="105"/>
        </w:rPr>
        <w:t>space, such</w:t>
      </w:r>
      <w:r>
        <w:rPr>
          <w:spacing w:val="-12"/>
          <w:w w:val="105"/>
        </w:rPr>
        <w:t> </w:t>
      </w:r>
      <w:r>
        <w:rPr>
          <w:w w:val="105"/>
        </w:rPr>
        <w:t>as</w:t>
      </w:r>
      <w:r>
        <w:rPr>
          <w:spacing w:val="-12"/>
          <w:w w:val="105"/>
        </w:rPr>
        <w:t> </w:t>
      </w:r>
      <w:r>
        <w:rPr>
          <w:w w:val="105"/>
        </w:rPr>
        <w:t>satellites,</w:t>
      </w:r>
      <w:r>
        <w:rPr>
          <w:spacing w:val="-11"/>
          <w:w w:val="105"/>
        </w:rPr>
        <w:t> </w:t>
      </w:r>
      <w:r>
        <w:rPr>
          <w:w w:val="105"/>
        </w:rPr>
        <w:t>habitats,</w:t>
      </w:r>
      <w:r>
        <w:rPr>
          <w:spacing w:val="-12"/>
          <w:w w:val="105"/>
        </w:rPr>
        <w:t> </w:t>
      </w:r>
      <w:r>
        <w:rPr>
          <w:w w:val="105"/>
        </w:rPr>
        <w:t>or</w:t>
      </w:r>
      <w:r>
        <w:rPr>
          <w:spacing w:val="-11"/>
          <w:w w:val="105"/>
        </w:rPr>
        <w:t> </w:t>
      </w:r>
      <w:r>
        <w:rPr>
          <w:w w:val="105"/>
        </w:rPr>
        <w:t>asteroid</w:t>
      </w:r>
      <w:r>
        <w:rPr>
          <w:spacing w:val="-12"/>
          <w:w w:val="105"/>
        </w:rPr>
        <w:t> </w:t>
      </w:r>
      <w:r>
        <w:rPr>
          <w:w w:val="105"/>
        </w:rPr>
        <w:t>materials?</w:t>
      </w:r>
      <w:r>
        <w:rPr>
          <w:spacing w:val="-11"/>
          <w:w w:val="105"/>
        </w:rPr>
        <w:t> </w:t>
      </w:r>
      <w:r>
        <w:rPr>
          <w:w w:val="105"/>
        </w:rPr>
        <w:t>(2)</w:t>
      </w:r>
      <w:r>
        <w:rPr>
          <w:spacing w:val="-12"/>
          <w:w w:val="105"/>
        </w:rPr>
        <w:t> </w:t>
      </w:r>
      <w:r>
        <w:rPr>
          <w:w w:val="105"/>
        </w:rPr>
        <w:t>Regulatory</w:t>
      </w:r>
      <w:r>
        <w:rPr>
          <w:spacing w:val="-12"/>
          <w:w w:val="105"/>
        </w:rPr>
        <w:t> </w:t>
      </w:r>
      <w:r>
        <w:rPr>
          <w:w w:val="105"/>
        </w:rPr>
        <w:t>frameworks:</w:t>
      </w:r>
      <w:r>
        <w:rPr>
          <w:spacing w:val="-11"/>
          <w:w w:val="105"/>
        </w:rPr>
        <w:t> </w:t>
      </w:r>
      <w:r>
        <w:rPr>
          <w:w w:val="105"/>
        </w:rPr>
        <w:t>how</w:t>
      </w:r>
      <w:r>
        <w:rPr>
          <w:spacing w:val="-12"/>
          <w:w w:val="105"/>
        </w:rPr>
        <w:t> </w:t>
      </w:r>
      <w:r>
        <w:rPr>
          <w:w w:val="105"/>
        </w:rPr>
        <w:t>should existing</w:t>
      </w:r>
      <w:r>
        <w:rPr>
          <w:w w:val="105"/>
        </w:rPr>
        <w:t> legal</w:t>
      </w:r>
      <w:r>
        <w:rPr>
          <w:w w:val="105"/>
        </w:rPr>
        <w:t> frameworks</w:t>
      </w:r>
      <w:r>
        <w:rPr>
          <w:w w:val="105"/>
        </w:rPr>
        <w:t> be</w:t>
      </w:r>
      <w:r>
        <w:rPr>
          <w:w w:val="105"/>
        </w:rPr>
        <w:t> updated</w:t>
      </w:r>
      <w:r>
        <w:rPr>
          <w:w w:val="105"/>
        </w:rPr>
        <w:t> to</w:t>
      </w:r>
      <w:r>
        <w:rPr>
          <w:w w:val="105"/>
        </w:rPr>
        <w:t> account</w:t>
      </w:r>
      <w:r>
        <w:rPr>
          <w:w w:val="105"/>
        </w:rPr>
        <w:t> for</w:t>
      </w:r>
      <w:r>
        <w:rPr>
          <w:w w:val="105"/>
        </w:rPr>
        <w:t> ISM,</w:t>
      </w:r>
      <w:r>
        <w:rPr>
          <w:w w:val="105"/>
        </w:rPr>
        <w:t> and</w:t>
      </w:r>
      <w:r>
        <w:rPr>
          <w:w w:val="105"/>
        </w:rPr>
        <w:t> who</w:t>
      </w:r>
      <w:r>
        <w:rPr>
          <w:w w:val="105"/>
        </w:rPr>
        <w:t> will</w:t>
      </w:r>
      <w:r>
        <w:rPr>
          <w:w w:val="105"/>
        </w:rPr>
        <w:t> enforce</w:t>
      </w:r>
      <w:r>
        <w:rPr>
          <w:w w:val="105"/>
        </w:rPr>
        <w:t> these regulations? (3)</w:t>
      </w:r>
      <w:r>
        <w:rPr>
          <w:spacing w:val="-2"/>
          <w:w w:val="105"/>
        </w:rPr>
        <w:t> </w:t>
      </w:r>
      <w:r>
        <w:rPr>
          <w:w w:val="105"/>
        </w:rPr>
        <w:t>Jurisdictional</w:t>
      </w:r>
      <w:r>
        <w:rPr>
          <w:spacing w:val="-2"/>
          <w:w w:val="105"/>
        </w:rPr>
        <w:t> </w:t>
      </w:r>
      <w:r>
        <w:rPr>
          <w:w w:val="105"/>
        </w:rPr>
        <w:t>challenges: determining</w:t>
      </w:r>
      <w:r>
        <w:rPr>
          <w:spacing w:val="-2"/>
          <w:w w:val="105"/>
        </w:rPr>
        <w:t> </w:t>
      </w:r>
      <w:r>
        <w:rPr>
          <w:w w:val="105"/>
        </w:rPr>
        <w:t>which</w:t>
      </w:r>
      <w:r>
        <w:rPr>
          <w:spacing w:val="-2"/>
          <w:w w:val="105"/>
        </w:rPr>
        <w:t> </w:t>
      </w:r>
      <w:r>
        <w:rPr>
          <w:w w:val="105"/>
        </w:rPr>
        <w:t>laws</w:t>
      </w:r>
      <w:r>
        <w:rPr>
          <w:spacing w:val="-2"/>
          <w:w w:val="105"/>
        </w:rPr>
        <w:t> </w:t>
      </w:r>
      <w:r>
        <w:rPr>
          <w:w w:val="105"/>
        </w:rPr>
        <w:t>apply</w:t>
      </w:r>
      <w:r>
        <w:rPr>
          <w:spacing w:val="-2"/>
          <w:w w:val="105"/>
        </w:rPr>
        <w:t> </w:t>
      </w:r>
      <w:r>
        <w:rPr>
          <w:w w:val="105"/>
        </w:rPr>
        <w:t>to</w:t>
      </w:r>
      <w:r>
        <w:rPr>
          <w:spacing w:val="-2"/>
          <w:w w:val="105"/>
        </w:rPr>
        <w:t> </w:t>
      </w:r>
      <w:r>
        <w:rPr>
          <w:w w:val="105"/>
        </w:rPr>
        <w:t>space-based </w:t>
      </w:r>
      <w:r>
        <w:rPr/>
        <w:t>activities conducted by multinational entities.</w:t>
      </w:r>
      <w:r>
        <w:rPr>
          <w:spacing w:val="37"/>
        </w:rPr>
        <w:t> </w:t>
      </w:r>
      <w:r>
        <w:rPr/>
        <w:t>Lawmakers are currently debating whether</w:t>
      </w:r>
      <w:r>
        <w:rPr>
          <w:spacing w:val="40"/>
          <w:w w:val="105"/>
        </w:rPr>
        <w:t> </w:t>
      </w:r>
      <w:r>
        <w:rPr>
          <w:w w:val="105"/>
        </w:rPr>
        <w:t>to</w:t>
      </w:r>
      <w:r>
        <w:rPr>
          <w:w w:val="105"/>
        </w:rPr>
        <w:t> revise</w:t>
      </w:r>
      <w:r>
        <w:rPr>
          <w:w w:val="105"/>
        </w:rPr>
        <w:t> or</w:t>
      </w:r>
      <w:r>
        <w:rPr>
          <w:w w:val="105"/>
        </w:rPr>
        <w:t> expand</w:t>
      </w:r>
      <w:r>
        <w:rPr>
          <w:w w:val="105"/>
        </w:rPr>
        <w:t> existing</w:t>
      </w:r>
      <w:r>
        <w:rPr>
          <w:w w:val="105"/>
        </w:rPr>
        <w:t> treaties,</w:t>
      </w:r>
      <w:r>
        <w:rPr>
          <w:w w:val="105"/>
        </w:rPr>
        <w:t> such</w:t>
      </w:r>
      <w:r>
        <w:rPr>
          <w:w w:val="105"/>
        </w:rPr>
        <w:t> as</w:t>
      </w:r>
      <w:r>
        <w:rPr>
          <w:w w:val="105"/>
        </w:rPr>
        <w:t> the</w:t>
      </w:r>
      <w:r>
        <w:rPr>
          <w:w w:val="105"/>
        </w:rPr>
        <w:t> Outer</w:t>
      </w:r>
      <w:r>
        <w:rPr>
          <w:w w:val="105"/>
        </w:rPr>
        <w:t> Space</w:t>
      </w:r>
      <w:r>
        <w:rPr>
          <w:w w:val="105"/>
        </w:rPr>
        <w:t> Treaty,</w:t>
      </w:r>
      <w:r>
        <w:rPr>
          <w:w w:val="105"/>
        </w:rPr>
        <w:t> to</w:t>
      </w:r>
      <w:r>
        <w:rPr>
          <w:w w:val="105"/>
        </w:rPr>
        <w:t> address</w:t>
      </w:r>
      <w:r>
        <w:rPr>
          <w:w w:val="105"/>
        </w:rPr>
        <w:t> these emerging</w:t>
      </w:r>
      <w:r>
        <w:rPr>
          <w:spacing w:val="-8"/>
          <w:w w:val="105"/>
        </w:rPr>
        <w:t> </w:t>
      </w:r>
      <w:r>
        <w:rPr>
          <w:w w:val="105"/>
        </w:rPr>
        <w:t>issues. Any</w:t>
      </w:r>
      <w:r>
        <w:rPr>
          <w:spacing w:val="-7"/>
          <w:w w:val="105"/>
        </w:rPr>
        <w:t> </w:t>
      </w:r>
      <w:r>
        <w:rPr>
          <w:w w:val="105"/>
        </w:rPr>
        <w:t>updated</w:t>
      </w:r>
      <w:r>
        <w:rPr>
          <w:spacing w:val="-8"/>
          <w:w w:val="105"/>
        </w:rPr>
        <w:t> </w:t>
      </w:r>
      <w:r>
        <w:rPr>
          <w:w w:val="105"/>
        </w:rPr>
        <w:t>framework</w:t>
      </w:r>
      <w:r>
        <w:rPr>
          <w:spacing w:val="-8"/>
          <w:w w:val="105"/>
        </w:rPr>
        <w:t> </w:t>
      </w:r>
      <w:r>
        <w:rPr>
          <w:w w:val="105"/>
        </w:rPr>
        <w:t>must</w:t>
      </w:r>
      <w:r>
        <w:rPr>
          <w:spacing w:val="-7"/>
          <w:w w:val="105"/>
        </w:rPr>
        <w:t> </w:t>
      </w:r>
      <w:r>
        <w:rPr>
          <w:w w:val="105"/>
        </w:rPr>
        <w:t>ensure</w:t>
      </w:r>
      <w:r>
        <w:rPr>
          <w:spacing w:val="-7"/>
          <w:w w:val="105"/>
        </w:rPr>
        <w:t> </w:t>
      </w:r>
      <w:r>
        <w:rPr>
          <w:w w:val="105"/>
        </w:rPr>
        <w:t>that</w:t>
      </w:r>
      <w:r>
        <w:rPr>
          <w:spacing w:val="-8"/>
          <w:w w:val="105"/>
        </w:rPr>
        <w:t> </w:t>
      </w:r>
      <w:r>
        <w:rPr>
          <w:w w:val="105"/>
        </w:rPr>
        <w:t>ISM</w:t>
      </w:r>
      <w:r>
        <w:rPr>
          <w:spacing w:val="-8"/>
          <w:w w:val="105"/>
        </w:rPr>
        <w:t> </w:t>
      </w:r>
      <w:r>
        <w:rPr>
          <w:w w:val="105"/>
        </w:rPr>
        <w:t>aligns</w:t>
      </w:r>
      <w:r>
        <w:rPr>
          <w:spacing w:val="-7"/>
          <w:w w:val="105"/>
        </w:rPr>
        <w:t> </w:t>
      </w:r>
      <w:r>
        <w:rPr>
          <w:w w:val="105"/>
        </w:rPr>
        <w:t>with</w:t>
      </w:r>
      <w:r>
        <w:rPr>
          <w:spacing w:val="-8"/>
          <w:w w:val="105"/>
        </w:rPr>
        <w:t> </w:t>
      </w:r>
      <w:r>
        <w:rPr>
          <w:w w:val="105"/>
        </w:rPr>
        <w:t>international principles of fairness, cooperation, and shared benefit [</w:t>
      </w:r>
      <w:hyperlink w:history="true" w:anchor="_bookmark97">
        <w:r>
          <w:rPr>
            <w:color w:val="0774B7"/>
            <w:w w:val="105"/>
          </w:rPr>
          <w:t>98</w:t>
        </w:r>
      </w:hyperlink>
      <w:r>
        <w:rPr>
          <w:w w:val="105"/>
        </w:rPr>
        <w:t>].</w:t>
      </w:r>
    </w:p>
    <w:p>
      <w:pPr>
        <w:pStyle w:val="BodyText"/>
        <w:spacing w:line="285" w:lineRule="auto"/>
        <w:ind w:left="2761" w:right="117" w:firstLine="425"/>
        <w:jc w:val="both"/>
      </w:pPr>
      <w:r>
        <w:rPr/>
        <w:t>The development of ISM represents a monumental step forward for humanity, but it requires a robust and forward-thinking approach to policy, legal, and ethical </w:t>
      </w:r>
      <w:r>
        <w:rPr/>
        <w:t>considerations. By proactively addressing these challenges, we can ensure that space remains a shared and sustainable resource for generations to come.</w:t>
      </w:r>
    </w:p>
    <w:p>
      <w:pPr>
        <w:pStyle w:val="Heading1"/>
        <w:numPr>
          <w:ilvl w:val="0"/>
          <w:numId w:val="1"/>
        </w:numPr>
        <w:tabs>
          <w:tab w:pos="3014" w:val="left" w:leader="none"/>
        </w:tabs>
        <w:spacing w:line="240" w:lineRule="auto" w:before="161" w:after="0"/>
        <w:ind w:left="3014" w:right="0" w:hanging="253"/>
        <w:jc w:val="both"/>
      </w:pPr>
      <w:bookmarkStart w:name="Conclusions " w:id="32"/>
      <w:bookmarkEnd w:id="32"/>
      <w:r>
        <w:rPr>
          <w:b w:val="0"/>
        </w:rPr>
      </w:r>
      <w:r>
        <w:rPr>
          <w:spacing w:val="-2"/>
        </w:rPr>
        <w:t>Conclusions</w:t>
      </w:r>
    </w:p>
    <w:p>
      <w:pPr>
        <w:pStyle w:val="BodyText"/>
        <w:spacing w:line="285" w:lineRule="auto" w:before="76"/>
        <w:ind w:left="2761" w:right="118" w:firstLine="425"/>
        <w:jc w:val="both"/>
      </w:pPr>
      <w:r>
        <w:rPr>
          <w:w w:val="105"/>
        </w:rPr>
        <w:t>ISM represents a transformative leap in how humanity operates in space, with far-reaching implications for industries both in orbit and on Earth.</w:t>
      </w:r>
      <w:r>
        <w:rPr>
          <w:w w:val="105"/>
        </w:rPr>
        <w:t> Its most immediate and impactful advantage lies in its potential to significantly reduce costs. Manufacturing and </w:t>
      </w:r>
      <w:r>
        <w:rPr/>
        <w:t>assembling structures directly in space eliminates the need to launch heavy materials from </w:t>
      </w:r>
      <w:r>
        <w:rPr>
          <w:w w:val="105"/>
        </w:rPr>
        <w:t>Earth, saving billions of dollars. Furthermore, the ability to repair, upgrade, and recycle equipment</w:t>
      </w:r>
      <w:r>
        <w:rPr>
          <w:spacing w:val="-4"/>
          <w:w w:val="105"/>
        </w:rPr>
        <w:t> </w:t>
      </w:r>
      <w:r>
        <w:rPr>
          <w:w w:val="105"/>
        </w:rPr>
        <w:t>in</w:t>
      </w:r>
      <w:r>
        <w:rPr>
          <w:spacing w:val="-4"/>
          <w:w w:val="105"/>
        </w:rPr>
        <w:t> </w:t>
      </w:r>
      <w:r>
        <w:rPr>
          <w:w w:val="105"/>
        </w:rPr>
        <w:t>space</w:t>
      </w:r>
      <w:r>
        <w:rPr>
          <w:spacing w:val="-4"/>
          <w:w w:val="105"/>
        </w:rPr>
        <w:t> </w:t>
      </w:r>
      <w:r>
        <w:rPr>
          <w:w w:val="105"/>
        </w:rPr>
        <w:t>reduces</w:t>
      </w:r>
      <w:r>
        <w:rPr>
          <w:spacing w:val="-4"/>
          <w:w w:val="105"/>
        </w:rPr>
        <w:t> </w:t>
      </w:r>
      <w:r>
        <w:rPr>
          <w:w w:val="105"/>
        </w:rPr>
        <w:t>the</w:t>
      </w:r>
      <w:r>
        <w:rPr>
          <w:spacing w:val="-4"/>
          <w:w w:val="105"/>
        </w:rPr>
        <w:t> </w:t>
      </w:r>
      <w:r>
        <w:rPr>
          <w:w w:val="105"/>
        </w:rPr>
        <w:t>frequency</w:t>
      </w:r>
      <w:r>
        <w:rPr>
          <w:spacing w:val="-4"/>
          <w:w w:val="105"/>
        </w:rPr>
        <w:t> </w:t>
      </w:r>
      <w:r>
        <w:rPr>
          <w:w w:val="105"/>
        </w:rPr>
        <w:t>and</w:t>
      </w:r>
      <w:r>
        <w:rPr>
          <w:spacing w:val="-4"/>
          <w:w w:val="105"/>
        </w:rPr>
        <w:t> </w:t>
      </w:r>
      <w:r>
        <w:rPr>
          <w:w w:val="105"/>
        </w:rPr>
        <w:t>cost</w:t>
      </w:r>
      <w:r>
        <w:rPr>
          <w:spacing w:val="-4"/>
          <w:w w:val="105"/>
        </w:rPr>
        <w:t> </w:t>
      </w:r>
      <w:r>
        <w:rPr>
          <w:w w:val="105"/>
        </w:rPr>
        <w:t>of</w:t>
      </w:r>
      <w:r>
        <w:rPr>
          <w:spacing w:val="-4"/>
          <w:w w:val="105"/>
        </w:rPr>
        <w:t> </w:t>
      </w:r>
      <w:r>
        <w:rPr>
          <w:w w:val="105"/>
        </w:rPr>
        <w:t>replacements,</w:t>
      </w:r>
      <w:r>
        <w:rPr>
          <w:spacing w:val="-4"/>
          <w:w w:val="105"/>
        </w:rPr>
        <w:t> </w:t>
      </w:r>
      <w:r>
        <w:rPr>
          <w:w w:val="105"/>
        </w:rPr>
        <w:t>offering</w:t>
      </w:r>
      <w:r>
        <w:rPr>
          <w:spacing w:val="-4"/>
          <w:w w:val="105"/>
        </w:rPr>
        <w:t> </w:t>
      </w:r>
      <w:r>
        <w:rPr>
          <w:w w:val="105"/>
        </w:rPr>
        <w:t>substantial economic</w:t>
      </w:r>
      <w:r>
        <w:rPr>
          <w:w w:val="105"/>
        </w:rPr>
        <w:t> and</w:t>
      </w:r>
      <w:r>
        <w:rPr>
          <w:w w:val="105"/>
        </w:rPr>
        <w:t> environmental</w:t>
      </w:r>
      <w:r>
        <w:rPr>
          <w:w w:val="105"/>
        </w:rPr>
        <w:t> benefits</w:t>
      </w:r>
      <w:r>
        <w:rPr>
          <w:w w:val="105"/>
        </w:rPr>
        <w:t> by</w:t>
      </w:r>
      <w:r>
        <w:rPr>
          <w:w w:val="105"/>
        </w:rPr>
        <w:t> lowering</w:t>
      </w:r>
      <w:r>
        <w:rPr>
          <w:w w:val="105"/>
        </w:rPr>
        <w:t> the</w:t>
      </w:r>
      <w:r>
        <w:rPr>
          <w:w w:val="105"/>
        </w:rPr>
        <w:t> carbon</w:t>
      </w:r>
      <w:r>
        <w:rPr>
          <w:w w:val="105"/>
        </w:rPr>
        <w:t> footprint</w:t>
      </w:r>
      <w:r>
        <w:rPr>
          <w:w w:val="105"/>
        </w:rPr>
        <w:t> of</w:t>
      </w:r>
      <w:r>
        <w:rPr>
          <w:w w:val="105"/>
        </w:rPr>
        <w:t> traditional space operations.</w:t>
      </w:r>
    </w:p>
    <w:p>
      <w:pPr>
        <w:pStyle w:val="BodyText"/>
        <w:spacing w:line="285" w:lineRule="auto"/>
        <w:ind w:left="2755" w:right="117" w:firstLine="431"/>
        <w:jc w:val="both"/>
      </w:pPr>
      <w:r>
        <w:rPr>
          <w:w w:val="105"/>
        </w:rPr>
        <w:t>The</w:t>
      </w:r>
      <w:r>
        <w:rPr>
          <w:spacing w:val="-1"/>
          <w:w w:val="105"/>
        </w:rPr>
        <w:t> </w:t>
      </w:r>
      <w:r>
        <w:rPr>
          <w:w w:val="105"/>
        </w:rPr>
        <w:t>rapid</w:t>
      </w:r>
      <w:r>
        <w:rPr>
          <w:spacing w:val="-1"/>
          <w:w w:val="105"/>
        </w:rPr>
        <w:t> </w:t>
      </w:r>
      <w:r>
        <w:rPr>
          <w:w w:val="105"/>
        </w:rPr>
        <w:t>evolution</w:t>
      </w:r>
      <w:r>
        <w:rPr>
          <w:spacing w:val="-1"/>
          <w:w w:val="105"/>
        </w:rPr>
        <w:t> </w:t>
      </w:r>
      <w:r>
        <w:rPr>
          <w:w w:val="105"/>
        </w:rPr>
        <w:t>of</w:t>
      </w:r>
      <w:r>
        <w:rPr>
          <w:spacing w:val="-1"/>
          <w:w w:val="105"/>
        </w:rPr>
        <w:t> </w:t>
      </w:r>
      <w:r>
        <w:rPr>
          <w:w w:val="105"/>
        </w:rPr>
        <w:t>technology</w:t>
      </w:r>
      <w:r>
        <w:rPr>
          <w:spacing w:val="-1"/>
          <w:w w:val="105"/>
        </w:rPr>
        <w:t> </w:t>
      </w:r>
      <w:r>
        <w:rPr>
          <w:w w:val="105"/>
        </w:rPr>
        <w:t>is</w:t>
      </w:r>
      <w:r>
        <w:rPr>
          <w:spacing w:val="-1"/>
          <w:w w:val="105"/>
        </w:rPr>
        <w:t> </w:t>
      </w:r>
      <w:r>
        <w:rPr>
          <w:w w:val="105"/>
        </w:rPr>
        <w:t>the</w:t>
      </w:r>
      <w:r>
        <w:rPr>
          <w:spacing w:val="-1"/>
          <w:w w:val="105"/>
        </w:rPr>
        <w:t> </w:t>
      </w:r>
      <w:r>
        <w:rPr>
          <w:w w:val="105"/>
        </w:rPr>
        <w:t>cornerstone</w:t>
      </w:r>
      <w:r>
        <w:rPr>
          <w:spacing w:val="-1"/>
          <w:w w:val="105"/>
        </w:rPr>
        <w:t> </w:t>
      </w:r>
      <w:r>
        <w:rPr>
          <w:w w:val="105"/>
        </w:rPr>
        <w:t>of</w:t>
      </w:r>
      <w:r>
        <w:rPr>
          <w:spacing w:val="-1"/>
          <w:w w:val="105"/>
        </w:rPr>
        <w:t> </w:t>
      </w:r>
      <w:r>
        <w:rPr>
          <w:w w:val="105"/>
        </w:rPr>
        <w:t>ISM’s</w:t>
      </w:r>
      <w:r>
        <w:rPr>
          <w:spacing w:val="-1"/>
          <w:w w:val="105"/>
        </w:rPr>
        <w:t> </w:t>
      </w:r>
      <w:r>
        <w:rPr>
          <w:w w:val="105"/>
        </w:rPr>
        <w:t>progress. Innovations such</w:t>
      </w:r>
      <w:r>
        <w:rPr>
          <w:spacing w:val="-10"/>
          <w:w w:val="105"/>
        </w:rPr>
        <w:t> </w:t>
      </w:r>
      <w:r>
        <w:rPr>
          <w:w w:val="105"/>
        </w:rPr>
        <w:t>as</w:t>
      </w:r>
      <w:r>
        <w:rPr>
          <w:spacing w:val="-10"/>
          <w:w w:val="105"/>
        </w:rPr>
        <w:t> </w:t>
      </w:r>
      <w:r>
        <w:rPr>
          <w:w w:val="105"/>
        </w:rPr>
        <w:t>3D</w:t>
      </w:r>
      <w:r>
        <w:rPr>
          <w:spacing w:val="-10"/>
          <w:w w:val="105"/>
        </w:rPr>
        <w:t> </w:t>
      </w:r>
      <w:r>
        <w:rPr>
          <w:w w:val="105"/>
        </w:rPr>
        <w:t>printing</w:t>
      </w:r>
      <w:r>
        <w:rPr>
          <w:spacing w:val="-10"/>
          <w:w w:val="105"/>
        </w:rPr>
        <w:t> </w:t>
      </w:r>
      <w:r>
        <w:rPr>
          <w:w w:val="105"/>
        </w:rPr>
        <w:t>in</w:t>
      </w:r>
      <w:r>
        <w:rPr>
          <w:spacing w:val="-10"/>
          <w:w w:val="105"/>
        </w:rPr>
        <w:t> </w:t>
      </w:r>
      <w:r>
        <w:rPr>
          <w:w w:val="105"/>
        </w:rPr>
        <w:t>microgravity,</w:t>
      </w:r>
      <w:r>
        <w:rPr>
          <w:spacing w:val="-10"/>
          <w:w w:val="105"/>
        </w:rPr>
        <w:t> </w:t>
      </w:r>
      <w:r>
        <w:rPr>
          <w:w w:val="105"/>
        </w:rPr>
        <w:t>advanced</w:t>
      </w:r>
      <w:r>
        <w:rPr>
          <w:spacing w:val="-10"/>
          <w:w w:val="105"/>
        </w:rPr>
        <w:t> </w:t>
      </w:r>
      <w:r>
        <w:rPr>
          <w:w w:val="105"/>
        </w:rPr>
        <w:t>robotic</w:t>
      </w:r>
      <w:r>
        <w:rPr>
          <w:spacing w:val="-10"/>
          <w:w w:val="105"/>
        </w:rPr>
        <w:t> </w:t>
      </w:r>
      <w:r>
        <w:rPr>
          <w:w w:val="105"/>
        </w:rPr>
        <w:t>systems</w:t>
      </w:r>
      <w:r>
        <w:rPr>
          <w:spacing w:val="-10"/>
          <w:w w:val="105"/>
        </w:rPr>
        <w:t> </w:t>
      </w:r>
      <w:r>
        <w:rPr>
          <w:w w:val="105"/>
        </w:rPr>
        <w:t>for</w:t>
      </w:r>
      <w:r>
        <w:rPr>
          <w:spacing w:val="-10"/>
          <w:w w:val="105"/>
        </w:rPr>
        <w:t> </w:t>
      </w:r>
      <w:r>
        <w:rPr>
          <w:w w:val="105"/>
        </w:rPr>
        <w:t>autonomous</w:t>
      </w:r>
      <w:r>
        <w:rPr>
          <w:spacing w:val="-10"/>
          <w:w w:val="105"/>
        </w:rPr>
        <w:t> </w:t>
      </w:r>
      <w:r>
        <w:rPr>
          <w:w w:val="105"/>
        </w:rPr>
        <w:t>assembly, and</w:t>
      </w:r>
      <w:r>
        <w:rPr>
          <w:w w:val="105"/>
        </w:rPr>
        <w:t> the</w:t>
      </w:r>
      <w:r>
        <w:rPr>
          <w:w w:val="105"/>
        </w:rPr>
        <w:t> creation</w:t>
      </w:r>
      <w:r>
        <w:rPr>
          <w:w w:val="105"/>
        </w:rPr>
        <w:t> of</w:t>
      </w:r>
      <w:r>
        <w:rPr>
          <w:w w:val="105"/>
        </w:rPr>
        <w:t> stronger</w:t>
      </w:r>
      <w:r>
        <w:rPr>
          <w:w w:val="105"/>
        </w:rPr>
        <w:t> and</w:t>
      </w:r>
      <w:r>
        <w:rPr>
          <w:w w:val="105"/>
        </w:rPr>
        <w:t> lighter</w:t>
      </w:r>
      <w:r>
        <w:rPr>
          <w:w w:val="105"/>
        </w:rPr>
        <w:t> materials</w:t>
      </w:r>
      <w:r>
        <w:rPr>
          <w:w w:val="105"/>
        </w:rPr>
        <w:t> have</w:t>
      </w:r>
      <w:r>
        <w:rPr>
          <w:w w:val="105"/>
        </w:rPr>
        <w:t> brought</w:t>
      </w:r>
      <w:r>
        <w:rPr>
          <w:w w:val="105"/>
        </w:rPr>
        <w:t> ISM</w:t>
      </w:r>
      <w:r>
        <w:rPr>
          <w:w w:val="105"/>
        </w:rPr>
        <w:t> closer</w:t>
      </w:r>
      <w:r>
        <w:rPr>
          <w:w w:val="105"/>
        </w:rPr>
        <w:t> to</w:t>
      </w:r>
      <w:r>
        <w:rPr>
          <w:w w:val="105"/>
        </w:rPr>
        <w:t> reality. These technological breakthroughs not only enable future space missions but also drive</w:t>
      </w:r>
    </w:p>
    <w:p>
      <w:pPr>
        <w:pStyle w:val="BodyText"/>
        <w:spacing w:after="0" w:line="285" w:lineRule="auto"/>
        <w:jc w:val="both"/>
        <w:sectPr>
          <w:pgSz w:w="11910" w:h="16840"/>
          <w:pgMar w:header="685" w:footer="0" w:top="1020" w:bottom="280" w:left="566" w:right="566"/>
        </w:sectPr>
      </w:pPr>
    </w:p>
    <w:p>
      <w:pPr>
        <w:pStyle w:val="BodyText"/>
        <w:spacing w:before="177"/>
      </w:pPr>
    </w:p>
    <w:p>
      <w:pPr>
        <w:pStyle w:val="BodyText"/>
        <w:spacing w:line="285" w:lineRule="auto"/>
        <w:ind w:left="2761" w:right="152"/>
        <w:jc w:val="both"/>
      </w:pPr>
      <w:r>
        <w:rPr/>
        <w:t>advancements in terrestrial manufacturing, enhancing efficiency and sustainability </w:t>
      </w:r>
      <w:r>
        <w:rPr/>
        <w:t>across multiple industries.</w:t>
      </w:r>
    </w:p>
    <w:p>
      <w:pPr>
        <w:pStyle w:val="BodyText"/>
        <w:spacing w:line="285" w:lineRule="auto"/>
        <w:ind w:left="2755" w:right="118" w:firstLine="431"/>
        <w:jc w:val="both"/>
      </w:pPr>
      <w:r>
        <w:rPr/>
        <w:t>Looking ahead, continued research and development will be essential to unlocking the </w:t>
      </w:r>
      <w:r>
        <w:rPr>
          <w:w w:val="105"/>
        </w:rPr>
        <w:t>full</w:t>
      </w:r>
      <w:r>
        <w:rPr>
          <w:spacing w:val="-12"/>
          <w:w w:val="105"/>
        </w:rPr>
        <w:t> </w:t>
      </w:r>
      <w:r>
        <w:rPr>
          <w:w w:val="105"/>
        </w:rPr>
        <w:t>potential</w:t>
      </w:r>
      <w:r>
        <w:rPr>
          <w:spacing w:val="-12"/>
          <w:w w:val="105"/>
        </w:rPr>
        <w:t> </w:t>
      </w:r>
      <w:r>
        <w:rPr>
          <w:w w:val="105"/>
        </w:rPr>
        <w:t>of</w:t>
      </w:r>
      <w:r>
        <w:rPr>
          <w:spacing w:val="-11"/>
          <w:w w:val="105"/>
        </w:rPr>
        <w:t> </w:t>
      </w:r>
      <w:r>
        <w:rPr>
          <w:w w:val="105"/>
        </w:rPr>
        <w:t>ISM.</w:t>
      </w:r>
      <w:r>
        <w:rPr>
          <w:spacing w:val="-12"/>
          <w:w w:val="105"/>
        </w:rPr>
        <w:t> </w:t>
      </w:r>
      <w:r>
        <w:rPr>
          <w:w w:val="105"/>
        </w:rPr>
        <w:t>Key</w:t>
      </w:r>
      <w:r>
        <w:rPr>
          <w:spacing w:val="-11"/>
          <w:w w:val="105"/>
        </w:rPr>
        <w:t> </w:t>
      </w:r>
      <w:r>
        <w:rPr>
          <w:w w:val="105"/>
        </w:rPr>
        <w:t>challenges</w:t>
      </w:r>
      <w:r>
        <w:rPr>
          <w:spacing w:val="-12"/>
          <w:w w:val="105"/>
        </w:rPr>
        <w:t> </w:t>
      </w:r>
      <w:r>
        <w:rPr>
          <w:w w:val="105"/>
        </w:rPr>
        <w:t>include</w:t>
      </w:r>
      <w:r>
        <w:rPr>
          <w:spacing w:val="-11"/>
          <w:w w:val="105"/>
        </w:rPr>
        <w:t> </w:t>
      </w:r>
      <w:r>
        <w:rPr>
          <w:w w:val="105"/>
        </w:rPr>
        <w:t>improving</w:t>
      </w:r>
      <w:r>
        <w:rPr>
          <w:spacing w:val="-12"/>
          <w:w w:val="105"/>
        </w:rPr>
        <w:t> </w:t>
      </w:r>
      <w:r>
        <w:rPr>
          <w:w w:val="105"/>
        </w:rPr>
        <w:t>the</w:t>
      </w:r>
      <w:r>
        <w:rPr>
          <w:spacing w:val="-12"/>
          <w:w w:val="105"/>
        </w:rPr>
        <w:t> </w:t>
      </w:r>
      <w:r>
        <w:rPr>
          <w:w w:val="105"/>
        </w:rPr>
        <w:t>reliability</w:t>
      </w:r>
      <w:r>
        <w:rPr>
          <w:spacing w:val="-11"/>
          <w:w w:val="105"/>
        </w:rPr>
        <w:t> </w:t>
      </w:r>
      <w:r>
        <w:rPr>
          <w:w w:val="105"/>
        </w:rPr>
        <w:t>of</w:t>
      </w:r>
      <w:r>
        <w:rPr>
          <w:spacing w:val="-12"/>
          <w:w w:val="105"/>
        </w:rPr>
        <w:t> </w:t>
      </w:r>
      <w:r>
        <w:rPr>
          <w:w w:val="105"/>
        </w:rPr>
        <w:t>robotic</w:t>
      </w:r>
      <w:r>
        <w:rPr>
          <w:spacing w:val="-11"/>
          <w:w w:val="105"/>
        </w:rPr>
        <w:t> </w:t>
      </w:r>
      <w:r>
        <w:rPr>
          <w:w w:val="105"/>
        </w:rPr>
        <w:t>systems</w:t>
      </w:r>
      <w:r>
        <w:rPr>
          <w:spacing w:val="-12"/>
          <w:w w:val="105"/>
        </w:rPr>
        <w:t> </w:t>
      </w:r>
      <w:r>
        <w:rPr>
          <w:w w:val="105"/>
        </w:rPr>
        <w:t>to operate autonomously in the harsh environment of space, understanding the long-term </w:t>
      </w:r>
      <w:r>
        <w:rPr/>
        <w:t>behavior of materials exposed to space conditions, and leveraging extraterrestrial resources </w:t>
      </w:r>
      <w:r>
        <w:rPr>
          <w:w w:val="105"/>
        </w:rPr>
        <w:t>such</w:t>
      </w:r>
      <w:r>
        <w:rPr>
          <w:spacing w:val="-9"/>
          <w:w w:val="105"/>
        </w:rPr>
        <w:t> </w:t>
      </w:r>
      <w:r>
        <w:rPr>
          <w:w w:val="105"/>
        </w:rPr>
        <w:t>as</w:t>
      </w:r>
      <w:r>
        <w:rPr>
          <w:spacing w:val="-9"/>
          <w:w w:val="105"/>
        </w:rPr>
        <w:t> </w:t>
      </w:r>
      <w:r>
        <w:rPr>
          <w:w w:val="105"/>
        </w:rPr>
        <w:t>asteroid</w:t>
      </w:r>
      <w:r>
        <w:rPr>
          <w:spacing w:val="-9"/>
          <w:w w:val="105"/>
        </w:rPr>
        <w:t> </w:t>
      </w:r>
      <w:r>
        <w:rPr>
          <w:w w:val="105"/>
        </w:rPr>
        <w:t>or</w:t>
      </w:r>
      <w:r>
        <w:rPr>
          <w:spacing w:val="-9"/>
          <w:w w:val="105"/>
        </w:rPr>
        <w:t> </w:t>
      </w:r>
      <w:r>
        <w:rPr>
          <w:w w:val="105"/>
        </w:rPr>
        <w:t>lunar</w:t>
      </w:r>
      <w:r>
        <w:rPr>
          <w:spacing w:val="-9"/>
          <w:w w:val="105"/>
        </w:rPr>
        <w:t> </w:t>
      </w:r>
      <w:r>
        <w:rPr>
          <w:w w:val="105"/>
        </w:rPr>
        <w:t>mining</w:t>
      </w:r>
      <w:r>
        <w:rPr>
          <w:spacing w:val="-9"/>
          <w:w w:val="105"/>
        </w:rPr>
        <w:t> </w:t>
      </w:r>
      <w:r>
        <w:rPr>
          <w:w w:val="105"/>
        </w:rPr>
        <w:t>to</w:t>
      </w:r>
      <w:r>
        <w:rPr>
          <w:spacing w:val="-9"/>
          <w:w w:val="105"/>
        </w:rPr>
        <w:t> </w:t>
      </w:r>
      <w:r>
        <w:rPr>
          <w:w w:val="105"/>
        </w:rPr>
        <w:t>build</w:t>
      </w:r>
      <w:r>
        <w:rPr>
          <w:spacing w:val="-9"/>
          <w:w w:val="105"/>
        </w:rPr>
        <w:t> </w:t>
      </w:r>
      <w:r>
        <w:rPr>
          <w:w w:val="105"/>
        </w:rPr>
        <w:t>a</w:t>
      </w:r>
      <w:r>
        <w:rPr>
          <w:spacing w:val="-9"/>
          <w:w w:val="105"/>
        </w:rPr>
        <w:t> </w:t>
      </w:r>
      <w:r>
        <w:rPr>
          <w:w w:val="105"/>
        </w:rPr>
        <w:t>self-sustaining</w:t>
      </w:r>
      <w:r>
        <w:rPr>
          <w:spacing w:val="-9"/>
          <w:w w:val="105"/>
        </w:rPr>
        <w:t> </w:t>
      </w:r>
      <w:r>
        <w:rPr>
          <w:w w:val="105"/>
        </w:rPr>
        <w:t>space</w:t>
      </w:r>
      <w:r>
        <w:rPr>
          <w:spacing w:val="-9"/>
          <w:w w:val="105"/>
        </w:rPr>
        <w:t> </w:t>
      </w:r>
      <w:r>
        <w:rPr>
          <w:w w:val="105"/>
        </w:rPr>
        <w:t>economy. Equally</w:t>
      </w:r>
      <w:r>
        <w:rPr>
          <w:spacing w:val="-9"/>
          <w:w w:val="105"/>
        </w:rPr>
        <w:t> </w:t>
      </w:r>
      <w:r>
        <w:rPr>
          <w:w w:val="105"/>
        </w:rPr>
        <w:t>impor-tant is establishing clear international policies and agreements to govern ISM. As more countries</w:t>
      </w:r>
      <w:r>
        <w:rPr>
          <w:spacing w:val="-12"/>
          <w:w w:val="105"/>
        </w:rPr>
        <w:t> </w:t>
      </w:r>
      <w:r>
        <w:rPr>
          <w:w w:val="105"/>
        </w:rPr>
        <w:t>and</w:t>
      </w:r>
      <w:r>
        <w:rPr>
          <w:spacing w:val="-12"/>
          <w:w w:val="105"/>
        </w:rPr>
        <w:t> </w:t>
      </w:r>
      <w:r>
        <w:rPr>
          <w:w w:val="105"/>
        </w:rPr>
        <w:t>private</w:t>
      </w:r>
      <w:r>
        <w:rPr>
          <w:spacing w:val="-11"/>
          <w:w w:val="105"/>
        </w:rPr>
        <w:t> </w:t>
      </w:r>
      <w:r>
        <w:rPr>
          <w:w w:val="105"/>
        </w:rPr>
        <w:t>companies</w:t>
      </w:r>
      <w:r>
        <w:rPr>
          <w:spacing w:val="-12"/>
          <w:w w:val="105"/>
        </w:rPr>
        <w:t> </w:t>
      </w:r>
      <w:r>
        <w:rPr>
          <w:w w:val="105"/>
        </w:rPr>
        <w:t>enter</w:t>
      </w:r>
      <w:r>
        <w:rPr>
          <w:spacing w:val="-11"/>
          <w:w w:val="105"/>
        </w:rPr>
        <w:t> </w:t>
      </w:r>
      <w:r>
        <w:rPr>
          <w:w w:val="105"/>
        </w:rPr>
        <w:t>the</w:t>
      </w:r>
      <w:r>
        <w:rPr>
          <w:spacing w:val="-12"/>
          <w:w w:val="105"/>
        </w:rPr>
        <w:t> </w:t>
      </w:r>
      <w:r>
        <w:rPr>
          <w:w w:val="105"/>
        </w:rPr>
        <w:t>space</w:t>
      </w:r>
      <w:r>
        <w:rPr>
          <w:spacing w:val="-11"/>
          <w:w w:val="105"/>
        </w:rPr>
        <w:t> </w:t>
      </w:r>
      <w:r>
        <w:rPr>
          <w:w w:val="105"/>
        </w:rPr>
        <w:t>manufacturing</w:t>
      </w:r>
      <w:r>
        <w:rPr>
          <w:spacing w:val="-12"/>
          <w:w w:val="105"/>
        </w:rPr>
        <w:t> </w:t>
      </w:r>
      <w:r>
        <w:rPr>
          <w:w w:val="105"/>
        </w:rPr>
        <w:t>sector,</w:t>
      </w:r>
      <w:r>
        <w:rPr>
          <w:spacing w:val="-11"/>
          <w:w w:val="105"/>
        </w:rPr>
        <w:t> </w:t>
      </w:r>
      <w:r>
        <w:rPr>
          <w:w w:val="105"/>
        </w:rPr>
        <w:t>collaboration</w:t>
      </w:r>
      <w:r>
        <w:rPr>
          <w:spacing w:val="-12"/>
          <w:w w:val="105"/>
        </w:rPr>
        <w:t> </w:t>
      </w:r>
      <w:r>
        <w:rPr>
          <w:w w:val="105"/>
        </w:rPr>
        <w:t>and </w:t>
      </w:r>
      <w:r>
        <w:rPr/>
        <w:t>cooperation will be crucial to ensuring equitable access to resources, fostering innovation, </w:t>
      </w:r>
      <w:r>
        <w:rPr>
          <w:w w:val="105"/>
        </w:rPr>
        <w:t>and</w:t>
      </w:r>
      <w:r>
        <w:rPr>
          <w:w w:val="105"/>
        </w:rPr>
        <w:t> preventing</w:t>
      </w:r>
      <w:r>
        <w:rPr>
          <w:w w:val="105"/>
        </w:rPr>
        <w:t> conflicts.</w:t>
      </w:r>
      <w:r>
        <w:rPr>
          <w:spacing w:val="40"/>
          <w:w w:val="105"/>
        </w:rPr>
        <w:t> </w:t>
      </w:r>
      <w:r>
        <w:rPr>
          <w:w w:val="105"/>
        </w:rPr>
        <w:t>A</w:t>
      </w:r>
      <w:r>
        <w:rPr>
          <w:w w:val="105"/>
        </w:rPr>
        <w:t> unified</w:t>
      </w:r>
      <w:r>
        <w:rPr>
          <w:w w:val="105"/>
        </w:rPr>
        <w:t> global</w:t>
      </w:r>
      <w:r>
        <w:rPr>
          <w:w w:val="105"/>
        </w:rPr>
        <w:t> effort</w:t>
      </w:r>
      <w:r>
        <w:rPr>
          <w:w w:val="105"/>
        </w:rPr>
        <w:t> can</w:t>
      </w:r>
      <w:r>
        <w:rPr>
          <w:w w:val="105"/>
        </w:rPr>
        <w:t> help</w:t>
      </w:r>
      <w:r>
        <w:rPr>
          <w:w w:val="105"/>
        </w:rPr>
        <w:t> ISM</w:t>
      </w:r>
      <w:r>
        <w:rPr>
          <w:w w:val="105"/>
        </w:rPr>
        <w:t> realize</w:t>
      </w:r>
      <w:r>
        <w:rPr>
          <w:w w:val="105"/>
        </w:rPr>
        <w:t> its</w:t>
      </w:r>
      <w:r>
        <w:rPr>
          <w:w w:val="105"/>
        </w:rPr>
        <w:t> promise</w:t>
      </w:r>
      <w:r>
        <w:rPr>
          <w:w w:val="105"/>
        </w:rPr>
        <w:t> as</w:t>
      </w:r>
      <w:r>
        <w:rPr>
          <w:w w:val="105"/>
        </w:rPr>
        <w:t> a catalyst for economic growth,</w:t>
      </w:r>
      <w:r>
        <w:rPr>
          <w:w w:val="105"/>
        </w:rPr>
        <w:t> technological advancement,</w:t>
      </w:r>
      <w:r>
        <w:rPr>
          <w:w w:val="105"/>
        </w:rPr>
        <w:t> and sustainable exploration beyond</w:t>
      </w:r>
      <w:r>
        <w:rPr>
          <w:w w:val="105"/>
        </w:rPr>
        <w:t> Earth.</w:t>
      </w:r>
      <w:r>
        <w:rPr>
          <w:spacing w:val="40"/>
          <w:w w:val="105"/>
        </w:rPr>
        <w:t> </w:t>
      </w:r>
      <w:r>
        <w:rPr>
          <w:w w:val="105"/>
        </w:rPr>
        <w:t>Overall,</w:t>
      </w:r>
      <w:r>
        <w:rPr>
          <w:w w:val="105"/>
        </w:rPr>
        <w:t> ISM</w:t>
      </w:r>
      <w:r>
        <w:rPr>
          <w:w w:val="105"/>
        </w:rPr>
        <w:t> is</w:t>
      </w:r>
      <w:r>
        <w:rPr>
          <w:w w:val="105"/>
        </w:rPr>
        <w:t> poised</w:t>
      </w:r>
      <w:r>
        <w:rPr>
          <w:w w:val="105"/>
        </w:rPr>
        <w:t> to</w:t>
      </w:r>
      <w:r>
        <w:rPr>
          <w:w w:val="105"/>
        </w:rPr>
        <w:t> revolutionize</w:t>
      </w:r>
      <w:r>
        <w:rPr>
          <w:w w:val="105"/>
        </w:rPr>
        <w:t> space</w:t>
      </w:r>
      <w:r>
        <w:rPr>
          <w:w w:val="105"/>
        </w:rPr>
        <w:t> exploration</w:t>
      </w:r>
      <w:r>
        <w:rPr>
          <w:w w:val="105"/>
        </w:rPr>
        <w:t> and</w:t>
      </w:r>
      <w:r>
        <w:rPr>
          <w:w w:val="105"/>
        </w:rPr>
        <w:t> industry, paving the way for a more sustainable and collaborative future in space and on Earth.</w:t>
      </w:r>
    </w:p>
    <w:p>
      <w:pPr>
        <w:pStyle w:val="BodyText"/>
        <w:spacing w:before="4"/>
        <w:rPr>
          <w:sz w:val="18"/>
        </w:rPr>
      </w:pPr>
    </w:p>
    <w:p>
      <w:pPr>
        <w:spacing w:before="0"/>
        <w:ind w:left="2754" w:right="0" w:firstLine="0"/>
        <w:jc w:val="left"/>
        <w:rPr>
          <w:sz w:val="18"/>
        </w:rPr>
      </w:pPr>
      <w:r>
        <w:rPr>
          <w:rFonts w:ascii="Palatino Linotype" w:hAnsi="Palatino Linotype"/>
          <w:b/>
          <w:sz w:val="18"/>
        </w:rPr>
        <w:t>Author</w:t>
      </w:r>
      <w:r>
        <w:rPr>
          <w:rFonts w:ascii="Palatino Linotype" w:hAnsi="Palatino Linotype"/>
          <w:b/>
          <w:spacing w:val="13"/>
          <w:sz w:val="18"/>
        </w:rPr>
        <w:t> </w:t>
      </w:r>
      <w:r>
        <w:rPr>
          <w:rFonts w:ascii="Palatino Linotype" w:hAnsi="Palatino Linotype"/>
          <w:b/>
          <w:sz w:val="18"/>
        </w:rPr>
        <w:t>Contributions:</w:t>
      </w:r>
      <w:r>
        <w:rPr>
          <w:rFonts w:ascii="Palatino Linotype" w:hAnsi="Palatino Linotype"/>
          <w:b/>
          <w:spacing w:val="28"/>
          <w:sz w:val="18"/>
        </w:rPr>
        <w:t> </w:t>
      </w:r>
      <w:r>
        <w:rPr>
          <w:sz w:val="18"/>
        </w:rPr>
        <w:t>Conceptualization,</w:t>
      </w:r>
      <w:r>
        <w:rPr>
          <w:spacing w:val="19"/>
          <w:sz w:val="18"/>
        </w:rPr>
        <w:t> </w:t>
      </w:r>
      <w:r>
        <w:rPr>
          <w:sz w:val="18"/>
        </w:rPr>
        <w:t>P.L.M.;</w:t>
      </w:r>
      <w:r>
        <w:rPr>
          <w:spacing w:val="20"/>
          <w:sz w:val="18"/>
        </w:rPr>
        <w:t> </w:t>
      </w:r>
      <w:r>
        <w:rPr>
          <w:sz w:val="18"/>
        </w:rPr>
        <w:t>writing—original</w:t>
      </w:r>
      <w:r>
        <w:rPr>
          <w:spacing w:val="19"/>
          <w:sz w:val="18"/>
        </w:rPr>
        <w:t> </w:t>
      </w:r>
      <w:r>
        <w:rPr>
          <w:sz w:val="18"/>
        </w:rPr>
        <w:t>draft</w:t>
      </w:r>
      <w:r>
        <w:rPr>
          <w:spacing w:val="20"/>
          <w:sz w:val="18"/>
        </w:rPr>
        <w:t> </w:t>
      </w:r>
      <w:r>
        <w:rPr>
          <w:sz w:val="18"/>
        </w:rPr>
        <w:t>preparation,</w:t>
      </w:r>
      <w:r>
        <w:rPr>
          <w:spacing w:val="19"/>
          <w:sz w:val="18"/>
        </w:rPr>
        <w:t> </w:t>
      </w:r>
      <w:r>
        <w:rPr>
          <w:sz w:val="18"/>
        </w:rPr>
        <w:t>S.A.J.,</w:t>
      </w:r>
      <w:r>
        <w:rPr>
          <w:spacing w:val="20"/>
          <w:sz w:val="18"/>
        </w:rPr>
        <w:t> </w:t>
      </w:r>
      <w:r>
        <w:rPr>
          <w:sz w:val="18"/>
        </w:rPr>
        <w:t>J.J.,</w:t>
      </w:r>
      <w:r>
        <w:rPr>
          <w:spacing w:val="19"/>
          <w:sz w:val="18"/>
        </w:rPr>
        <w:t> </w:t>
      </w:r>
      <w:r>
        <w:rPr>
          <w:spacing w:val="-2"/>
          <w:sz w:val="18"/>
        </w:rPr>
        <w:t>J.F.,</w:t>
      </w:r>
    </w:p>
    <w:p>
      <w:pPr>
        <w:spacing w:line="295" w:lineRule="auto" w:before="35"/>
        <w:ind w:left="2761" w:right="0" w:hanging="6"/>
        <w:jc w:val="left"/>
        <w:rPr>
          <w:sz w:val="18"/>
        </w:rPr>
      </w:pPr>
      <w:r>
        <w:rPr>
          <w:w w:val="105"/>
          <w:sz w:val="18"/>
        </w:rPr>
        <w:t>T.S. and E.M.;</w:t>
      </w:r>
      <w:r>
        <w:rPr>
          <w:spacing w:val="22"/>
          <w:w w:val="105"/>
          <w:sz w:val="18"/>
        </w:rPr>
        <w:t> </w:t>
      </w:r>
      <w:r>
        <w:rPr>
          <w:w w:val="105"/>
          <w:sz w:val="18"/>
        </w:rPr>
        <w:t>writing—review and editing, S.A.J.;</w:t>
      </w:r>
      <w:r>
        <w:rPr>
          <w:spacing w:val="22"/>
          <w:w w:val="105"/>
          <w:sz w:val="18"/>
        </w:rPr>
        <w:t> </w:t>
      </w:r>
      <w:r>
        <w:rPr>
          <w:w w:val="105"/>
          <w:sz w:val="18"/>
        </w:rPr>
        <w:t>supervision, P.L.M. All authors have read </w:t>
      </w:r>
      <w:r>
        <w:rPr>
          <w:w w:val="105"/>
          <w:sz w:val="18"/>
        </w:rPr>
        <w:t>and</w:t>
      </w:r>
      <w:r>
        <w:rPr>
          <w:spacing w:val="40"/>
          <w:w w:val="105"/>
          <w:sz w:val="18"/>
        </w:rPr>
        <w:t> </w:t>
      </w:r>
      <w:r>
        <w:rPr>
          <w:w w:val="105"/>
          <w:sz w:val="18"/>
        </w:rPr>
        <w:t>agreed to the published version of the manuscript.</w:t>
      </w:r>
    </w:p>
    <w:p>
      <w:pPr>
        <w:spacing w:line="273" w:lineRule="auto" w:before="103"/>
        <w:ind w:left="2761" w:right="0" w:firstLine="0"/>
        <w:jc w:val="left"/>
        <w:rPr>
          <w:sz w:val="18"/>
        </w:rPr>
      </w:pPr>
      <w:r>
        <w:rPr>
          <w:rFonts w:ascii="Palatino Linotype"/>
          <w:b/>
          <w:w w:val="105"/>
          <w:sz w:val="18"/>
        </w:rPr>
        <w:t>Funding:</w:t>
      </w:r>
      <w:r>
        <w:rPr>
          <w:rFonts w:ascii="Palatino Linotype"/>
          <w:b/>
          <w:spacing w:val="80"/>
          <w:w w:val="105"/>
          <w:sz w:val="18"/>
        </w:rPr>
        <w:t> </w:t>
      </w:r>
      <w:r>
        <w:rPr>
          <w:w w:val="105"/>
          <w:sz w:val="18"/>
        </w:rPr>
        <w:t>The</w:t>
      </w:r>
      <w:r>
        <w:rPr>
          <w:spacing w:val="40"/>
          <w:w w:val="105"/>
          <w:sz w:val="18"/>
        </w:rPr>
        <w:t> </w:t>
      </w:r>
      <w:r>
        <w:rPr>
          <w:w w:val="105"/>
          <w:sz w:val="18"/>
        </w:rPr>
        <w:t>authors</w:t>
      </w:r>
      <w:r>
        <w:rPr>
          <w:spacing w:val="40"/>
          <w:w w:val="105"/>
          <w:sz w:val="18"/>
        </w:rPr>
        <w:t> </w:t>
      </w:r>
      <w:r>
        <w:rPr>
          <w:w w:val="105"/>
          <w:sz w:val="18"/>
        </w:rPr>
        <w:t>acknowledge</w:t>
      </w:r>
      <w:r>
        <w:rPr>
          <w:spacing w:val="40"/>
          <w:w w:val="105"/>
          <w:sz w:val="18"/>
        </w:rPr>
        <w:t> </w:t>
      </w:r>
      <w:r>
        <w:rPr>
          <w:w w:val="105"/>
          <w:sz w:val="18"/>
        </w:rPr>
        <w:t>the</w:t>
      </w:r>
      <w:r>
        <w:rPr>
          <w:spacing w:val="40"/>
          <w:w w:val="105"/>
          <w:sz w:val="18"/>
        </w:rPr>
        <w:t> </w:t>
      </w:r>
      <w:r>
        <w:rPr>
          <w:w w:val="105"/>
          <w:sz w:val="18"/>
        </w:rPr>
        <w:t>financial</w:t>
      </w:r>
      <w:r>
        <w:rPr>
          <w:spacing w:val="40"/>
          <w:w w:val="105"/>
          <w:sz w:val="18"/>
        </w:rPr>
        <w:t> </w:t>
      </w:r>
      <w:r>
        <w:rPr>
          <w:w w:val="105"/>
          <w:sz w:val="18"/>
        </w:rPr>
        <w:t>support</w:t>
      </w:r>
      <w:r>
        <w:rPr>
          <w:spacing w:val="40"/>
          <w:w w:val="105"/>
          <w:sz w:val="18"/>
        </w:rPr>
        <w:t> </w:t>
      </w:r>
      <w:r>
        <w:rPr>
          <w:w w:val="105"/>
          <w:sz w:val="18"/>
        </w:rPr>
        <w:t>from</w:t>
      </w:r>
      <w:r>
        <w:rPr>
          <w:spacing w:val="40"/>
          <w:w w:val="105"/>
          <w:sz w:val="18"/>
        </w:rPr>
        <w:t> </w:t>
      </w:r>
      <w:r>
        <w:rPr>
          <w:w w:val="105"/>
          <w:sz w:val="18"/>
        </w:rPr>
        <w:t>NASA</w:t>
      </w:r>
      <w:r>
        <w:rPr>
          <w:spacing w:val="40"/>
          <w:w w:val="105"/>
          <w:sz w:val="18"/>
        </w:rPr>
        <w:t> </w:t>
      </w:r>
      <w:r>
        <w:rPr>
          <w:w w:val="105"/>
          <w:sz w:val="18"/>
        </w:rPr>
        <w:t>CAN,</w:t>
      </w:r>
      <w:r>
        <w:rPr>
          <w:spacing w:val="40"/>
          <w:w w:val="105"/>
          <w:sz w:val="18"/>
        </w:rPr>
        <w:t> </w:t>
      </w:r>
      <w:r>
        <w:rPr>
          <w:w w:val="105"/>
          <w:sz w:val="18"/>
        </w:rPr>
        <w:t>grant</w:t>
      </w:r>
      <w:r>
        <w:rPr>
          <w:spacing w:val="40"/>
          <w:w w:val="105"/>
          <w:sz w:val="18"/>
        </w:rPr>
        <w:t> </w:t>
      </w:r>
      <w:r>
        <w:rPr>
          <w:w w:val="105"/>
          <w:sz w:val="18"/>
        </w:rPr>
        <w:t>number</w:t>
      </w:r>
      <w:r>
        <w:rPr>
          <w:spacing w:val="40"/>
          <w:w w:val="105"/>
          <w:sz w:val="18"/>
        </w:rPr>
        <w:t> </w:t>
      </w:r>
      <w:r>
        <w:rPr>
          <w:spacing w:val="-2"/>
          <w:w w:val="105"/>
          <w:sz w:val="18"/>
        </w:rPr>
        <w:t>NV80NSSC20M0221.</w:t>
      </w:r>
    </w:p>
    <w:p>
      <w:pPr>
        <w:spacing w:before="122"/>
        <w:ind w:left="2761" w:right="0" w:firstLine="0"/>
        <w:jc w:val="left"/>
        <w:rPr>
          <w:sz w:val="18"/>
        </w:rPr>
      </w:pPr>
      <w:r>
        <w:rPr>
          <w:rFonts w:ascii="Palatino Linotype"/>
          <w:b/>
          <w:sz w:val="18"/>
        </w:rPr>
        <w:t>Conflicts</w:t>
      </w:r>
      <w:r>
        <w:rPr>
          <w:rFonts w:ascii="Palatino Linotype"/>
          <w:b/>
          <w:spacing w:val="-2"/>
          <w:sz w:val="18"/>
        </w:rPr>
        <w:t> </w:t>
      </w:r>
      <w:r>
        <w:rPr>
          <w:rFonts w:ascii="Palatino Linotype"/>
          <w:b/>
          <w:sz w:val="18"/>
        </w:rPr>
        <w:t>of</w:t>
      </w:r>
      <w:r>
        <w:rPr>
          <w:rFonts w:ascii="Palatino Linotype"/>
          <w:b/>
          <w:spacing w:val="-1"/>
          <w:sz w:val="18"/>
        </w:rPr>
        <w:t> </w:t>
      </w:r>
      <w:r>
        <w:rPr>
          <w:rFonts w:ascii="Palatino Linotype"/>
          <w:b/>
          <w:sz w:val="18"/>
        </w:rPr>
        <w:t>Interest:</w:t>
      </w:r>
      <w:r>
        <w:rPr>
          <w:rFonts w:ascii="Palatino Linotype"/>
          <w:b/>
          <w:spacing w:val="9"/>
          <w:sz w:val="18"/>
        </w:rPr>
        <w:t> </w:t>
      </w:r>
      <w:r>
        <w:rPr>
          <w:sz w:val="18"/>
        </w:rPr>
        <w:t>The</w:t>
      </w:r>
      <w:r>
        <w:rPr>
          <w:spacing w:val="5"/>
          <w:sz w:val="18"/>
        </w:rPr>
        <w:t> </w:t>
      </w:r>
      <w:r>
        <w:rPr>
          <w:sz w:val="18"/>
        </w:rPr>
        <w:t>authors</w:t>
      </w:r>
      <w:r>
        <w:rPr>
          <w:spacing w:val="4"/>
          <w:sz w:val="18"/>
        </w:rPr>
        <w:t> </w:t>
      </w:r>
      <w:r>
        <w:rPr>
          <w:sz w:val="18"/>
        </w:rPr>
        <w:t>declare</w:t>
      </w:r>
      <w:r>
        <w:rPr>
          <w:spacing w:val="5"/>
          <w:sz w:val="18"/>
        </w:rPr>
        <w:t> </w:t>
      </w:r>
      <w:r>
        <w:rPr>
          <w:sz w:val="18"/>
        </w:rPr>
        <w:t>no</w:t>
      </w:r>
      <w:r>
        <w:rPr>
          <w:spacing w:val="5"/>
          <w:sz w:val="18"/>
        </w:rPr>
        <w:t> </w:t>
      </w:r>
      <w:r>
        <w:rPr>
          <w:sz w:val="18"/>
        </w:rPr>
        <w:t>conflict</w:t>
      </w:r>
      <w:r>
        <w:rPr>
          <w:spacing w:val="4"/>
          <w:sz w:val="18"/>
        </w:rPr>
        <w:t> </w:t>
      </w:r>
      <w:r>
        <w:rPr>
          <w:sz w:val="18"/>
        </w:rPr>
        <w:t>of</w:t>
      </w:r>
      <w:r>
        <w:rPr>
          <w:spacing w:val="5"/>
          <w:sz w:val="18"/>
        </w:rPr>
        <w:t> </w:t>
      </w:r>
      <w:r>
        <w:rPr>
          <w:spacing w:val="-2"/>
          <w:sz w:val="18"/>
        </w:rPr>
        <w:t>interest.</w:t>
      </w:r>
    </w:p>
    <w:p>
      <w:pPr>
        <w:pStyle w:val="BodyText"/>
        <w:spacing w:before="1"/>
        <w:rPr>
          <w:sz w:val="18"/>
        </w:rPr>
      </w:pPr>
    </w:p>
    <w:p>
      <w:pPr>
        <w:pStyle w:val="Heading1"/>
        <w:spacing w:before="0"/>
        <w:ind w:left="148" w:firstLine="0"/>
      </w:pPr>
      <w:bookmarkStart w:name="_bookmark9" w:id="33"/>
      <w:bookmarkEnd w:id="33"/>
      <w:r>
        <w:rPr>
          <w:b w:val="0"/>
        </w:rPr>
      </w:r>
      <w:r>
        <w:rPr>
          <w:spacing w:val="-2"/>
        </w:rPr>
        <w:t>References</w:t>
      </w:r>
    </w:p>
    <w:p>
      <w:pPr>
        <w:pStyle w:val="ListParagraph"/>
        <w:numPr>
          <w:ilvl w:val="0"/>
          <w:numId w:val="5"/>
        </w:numPr>
        <w:tabs>
          <w:tab w:pos="578" w:val="left" w:leader="none"/>
        </w:tabs>
        <w:spacing w:line="290" w:lineRule="auto" w:before="72" w:after="0"/>
        <w:ind w:left="578" w:right="143" w:hanging="431"/>
        <w:jc w:val="left"/>
        <w:rPr>
          <w:sz w:val="18"/>
        </w:rPr>
      </w:pPr>
      <w:r>
        <w:rPr>
          <w:w w:val="105"/>
          <w:sz w:val="18"/>
        </w:rPr>
        <w:t>Space Manufact</w:t>
      </w:r>
      <w:bookmarkStart w:name="References" w:id="34"/>
      <w:bookmarkEnd w:id="34"/>
      <w:r>
        <w:rPr>
          <w:w w:val="105"/>
          <w:sz w:val="18"/>
        </w:rPr>
        <w:t>uring</w:t>
      </w:r>
      <w:r>
        <w:rPr>
          <w:w w:val="105"/>
          <w:sz w:val="18"/>
        </w:rPr>
        <w:t>—New World Encyclopedia. Available online: </w:t>
      </w:r>
      <w:hyperlink r:id="rId26">
        <w:r>
          <w:rPr>
            <w:color w:val="0774B7"/>
            <w:w w:val="105"/>
            <w:sz w:val="18"/>
          </w:rPr>
          <w:t>https://www.newworldencyclopedia.org/entry/Space_</w:t>
        </w:r>
      </w:hyperlink>
      <w:r>
        <w:rPr>
          <w:color w:val="0774B7"/>
          <w:w w:val="105"/>
          <w:sz w:val="18"/>
        </w:rPr>
        <w:t> </w:t>
      </w:r>
      <w:bookmarkStart w:name="_bookmark10" w:id="35"/>
      <w:bookmarkEnd w:id="35"/>
      <w:r>
        <w:rPr>
          <w:color w:val="0774B7"/>
          <w:w w:val="110"/>
          <w:sz w:val="18"/>
        </w:rPr>
      </w:r>
      <w:hyperlink r:id="rId26">
        <w:r>
          <w:rPr>
            <w:color w:val="0774B7"/>
            <w:w w:val="105"/>
            <w:sz w:val="18"/>
          </w:rPr>
          <w:t>manufacturing</w:t>
        </w:r>
      </w:hyperlink>
      <w:r>
        <w:rPr>
          <w:color w:val="0774B7"/>
          <w:w w:val="105"/>
          <w:sz w:val="18"/>
        </w:rPr>
        <w:t> </w:t>
      </w:r>
      <w:r>
        <w:rPr>
          <w:w w:val="105"/>
          <w:sz w:val="18"/>
        </w:rPr>
        <w:t>(accessed on 26 January 2025).</w:t>
      </w:r>
    </w:p>
    <w:p>
      <w:pPr>
        <w:pStyle w:val="ListParagraph"/>
        <w:numPr>
          <w:ilvl w:val="0"/>
          <w:numId w:val="5"/>
        </w:numPr>
        <w:tabs>
          <w:tab w:pos="578" w:val="left" w:leader="none"/>
        </w:tabs>
        <w:spacing w:line="290" w:lineRule="auto" w:before="0" w:after="0"/>
        <w:ind w:left="578" w:right="132" w:hanging="431"/>
        <w:jc w:val="left"/>
        <w:rPr>
          <w:sz w:val="18"/>
        </w:rPr>
      </w:pPr>
      <w:r>
        <w:rPr>
          <w:w w:val="105"/>
          <w:sz w:val="18"/>
        </w:rPr>
        <w:t>Building</w:t>
      </w:r>
      <w:r>
        <w:rPr>
          <w:spacing w:val="-11"/>
          <w:w w:val="105"/>
          <w:sz w:val="18"/>
        </w:rPr>
        <w:t> </w:t>
      </w:r>
      <w:r>
        <w:rPr>
          <w:w w:val="105"/>
          <w:sz w:val="18"/>
        </w:rPr>
        <w:t>a</w:t>
      </w:r>
      <w:r>
        <w:rPr>
          <w:spacing w:val="-10"/>
          <w:w w:val="105"/>
          <w:sz w:val="18"/>
        </w:rPr>
        <w:t> </w:t>
      </w:r>
      <w:r>
        <w:rPr>
          <w:w w:val="105"/>
          <w:sz w:val="18"/>
        </w:rPr>
        <w:t>Better</w:t>
      </w:r>
      <w:r>
        <w:rPr>
          <w:spacing w:val="-11"/>
          <w:w w:val="105"/>
          <w:sz w:val="18"/>
        </w:rPr>
        <w:t> </w:t>
      </w:r>
      <w:r>
        <w:rPr>
          <w:w w:val="105"/>
          <w:sz w:val="18"/>
        </w:rPr>
        <w:t>Future</w:t>
      </w:r>
      <w:r>
        <w:rPr>
          <w:spacing w:val="-10"/>
          <w:w w:val="105"/>
          <w:sz w:val="18"/>
        </w:rPr>
        <w:t> </w:t>
      </w:r>
      <w:r>
        <w:rPr>
          <w:w w:val="105"/>
          <w:sz w:val="18"/>
        </w:rPr>
        <w:t>in</w:t>
      </w:r>
      <w:r>
        <w:rPr>
          <w:spacing w:val="-11"/>
          <w:w w:val="105"/>
          <w:sz w:val="18"/>
        </w:rPr>
        <w:t> </w:t>
      </w:r>
      <w:r>
        <w:rPr>
          <w:w w:val="105"/>
          <w:sz w:val="18"/>
        </w:rPr>
        <w:t>Orbit—NASA.</w:t>
      </w:r>
      <w:r>
        <w:rPr>
          <w:spacing w:val="-10"/>
          <w:w w:val="105"/>
          <w:sz w:val="18"/>
        </w:rPr>
        <w:t> </w:t>
      </w:r>
      <w:r>
        <w:rPr>
          <w:w w:val="105"/>
          <w:sz w:val="18"/>
        </w:rPr>
        <w:t>Available</w:t>
      </w:r>
      <w:r>
        <w:rPr>
          <w:spacing w:val="-10"/>
          <w:w w:val="105"/>
          <w:sz w:val="18"/>
        </w:rPr>
        <w:t> </w:t>
      </w:r>
      <w:r>
        <w:rPr>
          <w:w w:val="105"/>
          <w:sz w:val="18"/>
        </w:rPr>
        <w:t>online:</w:t>
      </w:r>
      <w:r>
        <w:rPr>
          <w:spacing w:val="-6"/>
          <w:w w:val="105"/>
          <w:sz w:val="18"/>
        </w:rPr>
        <w:t> </w:t>
      </w:r>
      <w:hyperlink r:id="rId27">
        <w:r>
          <w:rPr>
            <w:color w:val="0774B7"/>
            <w:w w:val="105"/>
            <w:sz w:val="18"/>
          </w:rPr>
          <w:t>https://www.nasa.gov/humans-in-space/building-a-better-future-</w:t>
        </w:r>
        <w:bookmarkStart w:name="_bookmark11" w:id="36"/>
        <w:bookmarkEnd w:id="36"/>
        <w:r>
          <w:rPr>
            <w:color w:val="0774B7"/>
            <w:w w:val="97"/>
            <w:sz w:val="18"/>
          </w:rPr>
        </w:r>
      </w:hyperlink>
      <w:hyperlink r:id="rId27">
        <w:r>
          <w:rPr>
            <w:color w:val="0774B7"/>
            <w:w w:val="105"/>
            <w:sz w:val="18"/>
          </w:rPr>
          <w:t>in-orbit/</w:t>
        </w:r>
      </w:hyperlink>
      <w:r>
        <w:rPr>
          <w:color w:val="0774B7"/>
          <w:w w:val="105"/>
          <w:sz w:val="18"/>
        </w:rPr>
        <w:t> </w:t>
      </w:r>
      <w:r>
        <w:rPr>
          <w:w w:val="105"/>
          <w:sz w:val="18"/>
        </w:rPr>
        <w:t>(accessed on 25 February 2025).</w:t>
      </w:r>
    </w:p>
    <w:p>
      <w:pPr>
        <w:pStyle w:val="ListParagraph"/>
        <w:numPr>
          <w:ilvl w:val="0"/>
          <w:numId w:val="5"/>
        </w:numPr>
        <w:tabs>
          <w:tab w:pos="578" w:val="left" w:leader="none"/>
        </w:tabs>
        <w:spacing w:line="240" w:lineRule="auto" w:before="0" w:after="0"/>
        <w:ind w:left="578" w:right="0" w:hanging="430"/>
        <w:jc w:val="left"/>
        <w:rPr>
          <w:sz w:val="18"/>
        </w:rPr>
      </w:pPr>
      <w:r>
        <w:rPr>
          <w:w w:val="105"/>
          <w:sz w:val="18"/>
        </w:rPr>
        <w:t>50</w:t>
      </w:r>
      <w:r>
        <w:rPr>
          <w:spacing w:val="2"/>
          <w:w w:val="105"/>
          <w:sz w:val="18"/>
        </w:rPr>
        <w:t> </w:t>
      </w:r>
      <w:r>
        <w:rPr>
          <w:w w:val="105"/>
          <w:sz w:val="18"/>
        </w:rPr>
        <w:t>Years</w:t>
      </w:r>
      <w:r>
        <w:rPr>
          <w:spacing w:val="3"/>
          <w:w w:val="105"/>
          <w:sz w:val="18"/>
        </w:rPr>
        <w:t> </w:t>
      </w:r>
      <w:r>
        <w:rPr>
          <w:w w:val="105"/>
          <w:sz w:val="18"/>
        </w:rPr>
        <w:t>Ago:</w:t>
      </w:r>
      <w:r>
        <w:rPr>
          <w:spacing w:val="13"/>
          <w:w w:val="105"/>
          <w:sz w:val="18"/>
        </w:rPr>
        <w:t> </w:t>
      </w:r>
      <w:r>
        <w:rPr>
          <w:w w:val="105"/>
          <w:sz w:val="18"/>
        </w:rPr>
        <w:t>Skylab</w:t>
      </w:r>
      <w:r>
        <w:rPr>
          <w:spacing w:val="3"/>
          <w:w w:val="105"/>
          <w:sz w:val="18"/>
        </w:rPr>
        <w:t> </w:t>
      </w:r>
      <w:r>
        <w:rPr>
          <w:w w:val="105"/>
          <w:sz w:val="18"/>
        </w:rPr>
        <w:t>Medical</w:t>
      </w:r>
      <w:r>
        <w:rPr>
          <w:spacing w:val="2"/>
          <w:w w:val="105"/>
          <w:sz w:val="18"/>
        </w:rPr>
        <w:t> </w:t>
      </w:r>
      <w:r>
        <w:rPr>
          <w:w w:val="105"/>
          <w:sz w:val="18"/>
        </w:rPr>
        <w:t>Experiment</w:t>
      </w:r>
      <w:r>
        <w:rPr>
          <w:spacing w:val="3"/>
          <w:w w:val="105"/>
          <w:sz w:val="18"/>
        </w:rPr>
        <w:t> </w:t>
      </w:r>
      <w:r>
        <w:rPr>
          <w:w w:val="105"/>
          <w:sz w:val="18"/>
        </w:rPr>
        <w:t>Altitude</w:t>
      </w:r>
      <w:r>
        <w:rPr>
          <w:spacing w:val="3"/>
          <w:w w:val="105"/>
          <w:sz w:val="18"/>
        </w:rPr>
        <w:t> </w:t>
      </w:r>
      <w:r>
        <w:rPr>
          <w:w w:val="105"/>
          <w:sz w:val="18"/>
        </w:rPr>
        <w:t>Test</w:t>
      </w:r>
      <w:r>
        <w:rPr>
          <w:spacing w:val="2"/>
          <w:w w:val="105"/>
          <w:sz w:val="18"/>
        </w:rPr>
        <w:t> </w:t>
      </w:r>
      <w:r>
        <w:rPr>
          <w:w w:val="105"/>
          <w:sz w:val="18"/>
        </w:rPr>
        <w:t>Begins—NASA.</w:t>
      </w:r>
      <w:r>
        <w:rPr>
          <w:spacing w:val="3"/>
          <w:w w:val="105"/>
          <w:sz w:val="18"/>
        </w:rPr>
        <w:t> </w:t>
      </w:r>
      <w:r>
        <w:rPr>
          <w:w w:val="105"/>
          <w:sz w:val="18"/>
        </w:rPr>
        <w:t>Available</w:t>
      </w:r>
      <w:r>
        <w:rPr>
          <w:spacing w:val="2"/>
          <w:w w:val="105"/>
          <w:sz w:val="18"/>
        </w:rPr>
        <w:t> </w:t>
      </w:r>
      <w:r>
        <w:rPr>
          <w:w w:val="105"/>
          <w:sz w:val="18"/>
        </w:rPr>
        <w:t>online:</w:t>
      </w:r>
      <w:r>
        <w:rPr>
          <w:spacing w:val="14"/>
          <w:w w:val="105"/>
          <w:sz w:val="18"/>
        </w:rPr>
        <w:t> </w:t>
      </w:r>
      <w:hyperlink r:id="rId28">
        <w:r>
          <w:rPr>
            <w:color w:val="0774B7"/>
            <w:spacing w:val="-2"/>
            <w:w w:val="105"/>
            <w:sz w:val="18"/>
          </w:rPr>
          <w:t>https://www.nasa.gov/history/50</w:t>
        </w:r>
      </w:hyperlink>
    </w:p>
    <w:p>
      <w:pPr>
        <w:spacing w:before="44"/>
        <w:ind w:left="554" w:right="0" w:firstLine="0"/>
        <w:jc w:val="left"/>
        <w:rPr>
          <w:sz w:val="18"/>
        </w:rPr>
      </w:pPr>
      <w:bookmarkStart w:name="_bookmark12" w:id="37"/>
      <w:bookmarkEnd w:id="37"/>
      <w:r>
        <w:rPr/>
      </w:r>
      <w:hyperlink r:id="rId28">
        <w:r>
          <w:rPr>
            <w:color w:val="0774B7"/>
            <w:spacing w:val="10"/>
            <w:sz w:val="18"/>
          </w:rPr>
          <w:t>-</w:t>
        </w:r>
        <w:r>
          <w:rPr>
            <w:color w:val="0774B7"/>
            <w:sz w:val="18"/>
          </w:rPr>
          <w:t>years-ago-skylab-medical-experiment-altitude-test-begins/</w:t>
        </w:r>
      </w:hyperlink>
      <w:r>
        <w:rPr>
          <w:color w:val="0774B7"/>
          <w:spacing w:val="33"/>
          <w:sz w:val="18"/>
        </w:rPr>
        <w:t> </w:t>
      </w:r>
      <w:r>
        <w:rPr>
          <w:sz w:val="18"/>
        </w:rPr>
        <w:t>(accessed</w:t>
      </w:r>
      <w:r>
        <w:rPr>
          <w:spacing w:val="33"/>
          <w:sz w:val="18"/>
        </w:rPr>
        <w:t> </w:t>
      </w:r>
      <w:r>
        <w:rPr>
          <w:sz w:val="18"/>
        </w:rPr>
        <w:t>on</w:t>
      </w:r>
      <w:r>
        <w:rPr>
          <w:spacing w:val="34"/>
          <w:sz w:val="18"/>
        </w:rPr>
        <w:t> </w:t>
      </w:r>
      <w:r>
        <w:rPr>
          <w:sz w:val="18"/>
        </w:rPr>
        <w:t>25</w:t>
      </w:r>
      <w:r>
        <w:rPr>
          <w:spacing w:val="33"/>
          <w:sz w:val="18"/>
        </w:rPr>
        <w:t> </w:t>
      </w:r>
      <w:r>
        <w:rPr>
          <w:sz w:val="18"/>
        </w:rPr>
        <w:t>February</w:t>
      </w:r>
      <w:r>
        <w:rPr>
          <w:spacing w:val="34"/>
          <w:sz w:val="18"/>
        </w:rPr>
        <w:t> </w:t>
      </w:r>
      <w:r>
        <w:rPr>
          <w:spacing w:val="-2"/>
          <w:sz w:val="18"/>
        </w:rPr>
        <w:t>2025).</w:t>
      </w:r>
    </w:p>
    <w:p>
      <w:pPr>
        <w:pStyle w:val="ListParagraph"/>
        <w:numPr>
          <w:ilvl w:val="0"/>
          <w:numId w:val="5"/>
        </w:numPr>
        <w:tabs>
          <w:tab w:pos="578" w:val="left" w:leader="none"/>
        </w:tabs>
        <w:spacing w:line="240" w:lineRule="auto" w:before="27" w:after="0"/>
        <w:ind w:left="578" w:right="0" w:hanging="430"/>
        <w:jc w:val="left"/>
        <w:rPr>
          <w:sz w:val="18"/>
        </w:rPr>
      </w:pPr>
      <w:bookmarkStart w:name="_bookmark13" w:id="38"/>
      <w:bookmarkEnd w:id="38"/>
      <w:r>
        <w:rPr/>
      </w:r>
      <w:r>
        <w:rPr>
          <w:w w:val="105"/>
          <w:sz w:val="18"/>
        </w:rPr>
        <w:t>Hoffmann,</w:t>
      </w:r>
      <w:r>
        <w:rPr>
          <w:spacing w:val="-6"/>
          <w:w w:val="105"/>
          <w:sz w:val="18"/>
        </w:rPr>
        <w:t> </w:t>
      </w:r>
      <w:r>
        <w:rPr>
          <w:w w:val="105"/>
          <w:sz w:val="18"/>
        </w:rPr>
        <w:t>M.;</w:t>
      </w:r>
      <w:r>
        <w:rPr>
          <w:spacing w:val="-5"/>
          <w:w w:val="105"/>
          <w:sz w:val="18"/>
        </w:rPr>
        <w:t> </w:t>
      </w:r>
      <w:r>
        <w:rPr>
          <w:w w:val="105"/>
          <w:sz w:val="18"/>
        </w:rPr>
        <w:t>Elwany,</w:t>
      </w:r>
      <w:r>
        <w:rPr>
          <w:spacing w:val="-5"/>
          <w:w w:val="105"/>
          <w:sz w:val="18"/>
        </w:rPr>
        <w:t> </w:t>
      </w:r>
      <w:r>
        <w:rPr>
          <w:w w:val="105"/>
          <w:sz w:val="18"/>
        </w:rPr>
        <w:t>A.</w:t>
      </w:r>
      <w:r>
        <w:rPr>
          <w:spacing w:val="-5"/>
          <w:w w:val="105"/>
          <w:sz w:val="18"/>
        </w:rPr>
        <w:t> </w:t>
      </w:r>
      <w:r>
        <w:rPr>
          <w:w w:val="105"/>
          <w:sz w:val="18"/>
        </w:rPr>
        <w:t>In-Space</w:t>
      </w:r>
      <w:r>
        <w:rPr>
          <w:spacing w:val="-6"/>
          <w:w w:val="105"/>
          <w:sz w:val="18"/>
        </w:rPr>
        <w:t> </w:t>
      </w:r>
      <w:r>
        <w:rPr>
          <w:w w:val="105"/>
          <w:sz w:val="18"/>
        </w:rPr>
        <w:t>Additive</w:t>
      </w:r>
      <w:r>
        <w:rPr>
          <w:spacing w:val="-5"/>
          <w:w w:val="105"/>
          <w:sz w:val="18"/>
        </w:rPr>
        <w:t> </w:t>
      </w:r>
      <w:r>
        <w:rPr>
          <w:w w:val="105"/>
          <w:sz w:val="18"/>
        </w:rPr>
        <w:t>Manufacturing:</w:t>
      </w:r>
      <w:r>
        <w:rPr>
          <w:spacing w:val="3"/>
          <w:w w:val="105"/>
          <w:sz w:val="18"/>
        </w:rPr>
        <w:t> </w:t>
      </w:r>
      <w:r>
        <w:rPr>
          <w:w w:val="105"/>
          <w:sz w:val="18"/>
        </w:rPr>
        <w:t>A</w:t>
      </w:r>
      <w:r>
        <w:rPr>
          <w:spacing w:val="-5"/>
          <w:w w:val="105"/>
          <w:sz w:val="18"/>
        </w:rPr>
        <w:t> </w:t>
      </w:r>
      <w:r>
        <w:rPr>
          <w:w w:val="105"/>
          <w:sz w:val="18"/>
        </w:rPr>
        <w:t>Review.</w:t>
      </w:r>
      <w:r>
        <w:rPr>
          <w:spacing w:val="4"/>
          <w:w w:val="105"/>
          <w:sz w:val="18"/>
        </w:rPr>
        <w:t> </w:t>
      </w:r>
      <w:r>
        <w:rPr>
          <w:rFonts w:ascii="Palatino Linotype"/>
          <w:i/>
          <w:w w:val="105"/>
          <w:sz w:val="18"/>
        </w:rPr>
        <w:t>J.</w:t>
      </w:r>
      <w:r>
        <w:rPr>
          <w:rFonts w:ascii="Palatino Linotype"/>
          <w:i/>
          <w:spacing w:val="-12"/>
          <w:w w:val="105"/>
          <w:sz w:val="18"/>
        </w:rPr>
        <w:t> </w:t>
      </w:r>
      <w:r>
        <w:rPr>
          <w:rFonts w:ascii="Palatino Linotype"/>
          <w:i/>
          <w:w w:val="105"/>
          <w:sz w:val="18"/>
        </w:rPr>
        <w:t>Manuf.</w:t>
      </w:r>
      <w:r>
        <w:rPr>
          <w:rFonts w:ascii="Palatino Linotype"/>
          <w:i/>
          <w:spacing w:val="-2"/>
          <w:w w:val="105"/>
          <w:sz w:val="18"/>
        </w:rPr>
        <w:t> </w:t>
      </w:r>
      <w:r>
        <w:rPr>
          <w:rFonts w:ascii="Palatino Linotype"/>
          <w:i/>
          <w:w w:val="105"/>
          <w:sz w:val="18"/>
        </w:rPr>
        <w:t>Sci.</w:t>
      </w:r>
      <w:r>
        <w:rPr>
          <w:rFonts w:ascii="Palatino Linotype"/>
          <w:i/>
          <w:spacing w:val="-2"/>
          <w:w w:val="105"/>
          <w:sz w:val="18"/>
        </w:rPr>
        <w:t> </w:t>
      </w:r>
      <w:r>
        <w:rPr>
          <w:rFonts w:ascii="Palatino Linotype"/>
          <w:i/>
          <w:w w:val="105"/>
          <w:sz w:val="18"/>
        </w:rPr>
        <w:t>Eng.</w:t>
      </w:r>
      <w:r>
        <w:rPr>
          <w:rFonts w:ascii="Palatino Linotype"/>
          <w:i/>
          <w:spacing w:val="-3"/>
          <w:w w:val="105"/>
          <w:sz w:val="18"/>
        </w:rPr>
        <w:t> </w:t>
      </w:r>
      <w:r>
        <w:rPr>
          <w:rFonts w:ascii="Palatino Linotype"/>
          <w:b/>
          <w:w w:val="105"/>
          <w:sz w:val="18"/>
        </w:rPr>
        <w:t>2022</w:t>
      </w:r>
      <w:r>
        <w:rPr>
          <w:w w:val="105"/>
          <w:sz w:val="18"/>
        </w:rPr>
        <w:t>,</w:t>
      </w:r>
      <w:r>
        <w:rPr>
          <w:spacing w:val="-5"/>
          <w:w w:val="105"/>
          <w:sz w:val="18"/>
        </w:rPr>
        <w:t> </w:t>
      </w:r>
      <w:r>
        <w:rPr>
          <w:rFonts w:ascii="Palatino Linotype"/>
          <w:i/>
          <w:w w:val="105"/>
          <w:sz w:val="18"/>
        </w:rPr>
        <w:t>145</w:t>
      </w:r>
      <w:r>
        <w:rPr>
          <w:w w:val="105"/>
          <w:sz w:val="18"/>
        </w:rPr>
        <w:t>,</w:t>
      </w:r>
      <w:r>
        <w:rPr>
          <w:spacing w:val="-5"/>
          <w:w w:val="105"/>
          <w:sz w:val="18"/>
        </w:rPr>
        <w:t> </w:t>
      </w:r>
      <w:r>
        <w:rPr>
          <w:w w:val="105"/>
          <w:sz w:val="18"/>
        </w:rPr>
        <w:t>020801.</w:t>
      </w:r>
      <w:r>
        <w:rPr>
          <w:spacing w:val="3"/>
          <w:w w:val="105"/>
          <w:sz w:val="18"/>
        </w:rPr>
        <w:t> </w:t>
      </w:r>
      <w:r>
        <w:rPr>
          <w:spacing w:val="-2"/>
          <w:w w:val="105"/>
          <w:sz w:val="18"/>
        </w:rPr>
        <w:t>[</w:t>
      </w:r>
      <w:hyperlink r:id="rId29">
        <w:r>
          <w:rPr>
            <w:color w:val="0774B7"/>
            <w:spacing w:val="-2"/>
            <w:w w:val="105"/>
            <w:sz w:val="18"/>
          </w:rPr>
          <w:t>CrossRef</w:t>
        </w:r>
      </w:hyperlink>
      <w:r>
        <w:rPr>
          <w:spacing w:val="-2"/>
          <w:w w:val="105"/>
          <w:sz w:val="18"/>
        </w:rPr>
        <w:t>]</w:t>
      </w:r>
    </w:p>
    <w:p>
      <w:pPr>
        <w:pStyle w:val="ListParagraph"/>
        <w:numPr>
          <w:ilvl w:val="0"/>
          <w:numId w:val="5"/>
        </w:numPr>
        <w:tabs>
          <w:tab w:pos="578" w:val="left" w:leader="none"/>
        </w:tabs>
        <w:spacing w:line="290" w:lineRule="auto" w:before="30" w:after="0"/>
        <w:ind w:left="578" w:right="152" w:hanging="431"/>
        <w:jc w:val="left"/>
        <w:rPr>
          <w:sz w:val="18"/>
        </w:rPr>
      </w:pPr>
      <w:r>
        <w:rPr>
          <w:w w:val="105"/>
          <w:sz w:val="18"/>
        </w:rPr>
        <w:t>Moraguez,</w:t>
      </w:r>
      <w:r>
        <w:rPr>
          <w:spacing w:val="-11"/>
          <w:w w:val="105"/>
          <w:sz w:val="18"/>
        </w:rPr>
        <w:t> </w:t>
      </w:r>
      <w:r>
        <w:rPr>
          <w:w w:val="105"/>
          <w:sz w:val="18"/>
        </w:rPr>
        <w:t>M.;</w:t>
      </w:r>
      <w:r>
        <w:rPr>
          <w:spacing w:val="-10"/>
          <w:w w:val="105"/>
          <w:sz w:val="18"/>
        </w:rPr>
        <w:t> </w:t>
      </w:r>
      <w:r>
        <w:rPr>
          <w:w w:val="105"/>
          <w:sz w:val="18"/>
        </w:rPr>
        <w:t>de</w:t>
      </w:r>
      <w:r>
        <w:rPr>
          <w:spacing w:val="-11"/>
          <w:w w:val="105"/>
          <w:sz w:val="18"/>
        </w:rPr>
        <w:t> </w:t>
      </w:r>
      <w:r>
        <w:rPr>
          <w:w w:val="105"/>
          <w:sz w:val="18"/>
        </w:rPr>
        <w:t>Weck,</w:t>
      </w:r>
      <w:r>
        <w:rPr>
          <w:spacing w:val="-10"/>
          <w:w w:val="105"/>
          <w:sz w:val="18"/>
        </w:rPr>
        <w:t> </w:t>
      </w:r>
      <w:r>
        <w:rPr>
          <w:w w:val="105"/>
          <w:sz w:val="18"/>
        </w:rPr>
        <w:t>O.</w:t>
      </w:r>
      <w:r>
        <w:rPr>
          <w:spacing w:val="-11"/>
          <w:w w:val="105"/>
          <w:sz w:val="18"/>
        </w:rPr>
        <w:t> </w:t>
      </w:r>
      <w:r>
        <w:rPr>
          <w:w w:val="105"/>
          <w:sz w:val="18"/>
        </w:rPr>
        <w:t>Benefits</w:t>
      </w:r>
      <w:r>
        <w:rPr>
          <w:spacing w:val="-10"/>
          <w:w w:val="105"/>
          <w:sz w:val="18"/>
        </w:rPr>
        <w:t> </w:t>
      </w:r>
      <w:r>
        <w:rPr>
          <w:w w:val="105"/>
          <w:sz w:val="18"/>
        </w:rPr>
        <w:t>of</w:t>
      </w:r>
      <w:r>
        <w:rPr>
          <w:spacing w:val="-10"/>
          <w:w w:val="105"/>
          <w:sz w:val="18"/>
        </w:rPr>
        <w:t> </w:t>
      </w:r>
      <w:r>
        <w:rPr>
          <w:w w:val="105"/>
          <w:sz w:val="18"/>
        </w:rPr>
        <w:t>In-Space</w:t>
      </w:r>
      <w:r>
        <w:rPr>
          <w:spacing w:val="-11"/>
          <w:w w:val="105"/>
          <w:sz w:val="18"/>
        </w:rPr>
        <w:t> </w:t>
      </w:r>
      <w:r>
        <w:rPr>
          <w:w w:val="105"/>
          <w:sz w:val="18"/>
        </w:rPr>
        <w:t>Manufacturing</w:t>
      </w:r>
      <w:r>
        <w:rPr>
          <w:spacing w:val="-10"/>
          <w:w w:val="105"/>
          <w:sz w:val="18"/>
        </w:rPr>
        <w:t> </w:t>
      </w:r>
      <w:r>
        <w:rPr>
          <w:w w:val="105"/>
          <w:sz w:val="18"/>
        </w:rPr>
        <w:t>Technology</w:t>
      </w:r>
      <w:r>
        <w:rPr>
          <w:spacing w:val="-11"/>
          <w:w w:val="105"/>
          <w:sz w:val="18"/>
        </w:rPr>
        <w:t> </w:t>
      </w:r>
      <w:r>
        <w:rPr>
          <w:w w:val="105"/>
          <w:sz w:val="18"/>
        </w:rPr>
        <w:t>Development</w:t>
      </w:r>
      <w:r>
        <w:rPr>
          <w:spacing w:val="-10"/>
          <w:w w:val="105"/>
          <w:sz w:val="18"/>
        </w:rPr>
        <w:t> </w:t>
      </w:r>
      <w:r>
        <w:rPr>
          <w:w w:val="105"/>
          <w:sz w:val="18"/>
        </w:rPr>
        <w:t>for</w:t>
      </w:r>
      <w:r>
        <w:rPr>
          <w:spacing w:val="-10"/>
          <w:w w:val="105"/>
          <w:sz w:val="18"/>
        </w:rPr>
        <w:t> </w:t>
      </w:r>
      <w:r>
        <w:rPr>
          <w:w w:val="105"/>
          <w:sz w:val="18"/>
        </w:rPr>
        <w:t>Human</w:t>
      </w:r>
      <w:r>
        <w:rPr>
          <w:spacing w:val="-11"/>
          <w:w w:val="105"/>
          <w:sz w:val="18"/>
        </w:rPr>
        <w:t> </w:t>
      </w:r>
      <w:r>
        <w:rPr>
          <w:w w:val="105"/>
          <w:sz w:val="18"/>
        </w:rPr>
        <w:t>Spaceflight.</w:t>
      </w:r>
      <w:r>
        <w:rPr>
          <w:spacing w:val="-5"/>
          <w:w w:val="105"/>
          <w:sz w:val="18"/>
        </w:rPr>
        <w:t> </w:t>
      </w:r>
      <w:r>
        <w:rPr>
          <w:w w:val="105"/>
          <w:sz w:val="18"/>
        </w:rPr>
        <w:t>In</w:t>
      </w:r>
      <w:r>
        <w:rPr>
          <w:spacing w:val="-11"/>
          <w:w w:val="105"/>
          <w:sz w:val="18"/>
        </w:rPr>
        <w:t> </w:t>
      </w:r>
      <w:r>
        <w:rPr>
          <w:w w:val="105"/>
          <w:sz w:val="18"/>
        </w:rPr>
        <w:t>Proceedings </w:t>
      </w:r>
      <w:bookmarkStart w:name="_bookmark14" w:id="39"/>
      <w:bookmarkEnd w:id="39"/>
      <w:r>
        <w:rPr>
          <w:w w:val="105"/>
          <w:sz w:val="18"/>
        </w:rPr>
        <w:t>of</w:t>
      </w:r>
      <w:r>
        <w:rPr>
          <w:w w:val="105"/>
          <w:sz w:val="18"/>
        </w:rPr>
        <w:t> the 2020 IEEE Aerospace Conference, Big Sky, MT, USA, 7–14 March 2020; pp. 1–11.</w:t>
      </w:r>
    </w:p>
    <w:p>
      <w:pPr>
        <w:pStyle w:val="ListParagraph"/>
        <w:numPr>
          <w:ilvl w:val="0"/>
          <w:numId w:val="5"/>
        </w:numPr>
        <w:tabs>
          <w:tab w:pos="578" w:val="left" w:leader="none"/>
        </w:tabs>
        <w:spacing w:line="225" w:lineRule="exact" w:before="0" w:after="0"/>
        <w:ind w:left="578" w:right="0" w:hanging="430"/>
        <w:jc w:val="left"/>
        <w:rPr>
          <w:rFonts w:ascii="Palatino Linotype"/>
          <w:i/>
          <w:sz w:val="18"/>
        </w:rPr>
      </w:pPr>
      <w:r>
        <w:rPr>
          <w:w w:val="105"/>
          <w:sz w:val="18"/>
        </w:rPr>
        <w:t>Wang,</w:t>
      </w:r>
      <w:r>
        <w:rPr>
          <w:spacing w:val="11"/>
          <w:w w:val="105"/>
          <w:sz w:val="18"/>
        </w:rPr>
        <w:t> </w:t>
      </w:r>
      <w:r>
        <w:rPr>
          <w:w w:val="105"/>
          <w:sz w:val="18"/>
        </w:rPr>
        <w:t>G.;</w:t>
      </w:r>
      <w:r>
        <w:rPr>
          <w:spacing w:val="12"/>
          <w:w w:val="105"/>
          <w:sz w:val="18"/>
        </w:rPr>
        <w:t> </w:t>
      </w:r>
      <w:r>
        <w:rPr>
          <w:w w:val="105"/>
          <w:sz w:val="18"/>
        </w:rPr>
        <w:t>Zhao,</w:t>
      </w:r>
      <w:r>
        <w:rPr>
          <w:spacing w:val="12"/>
          <w:w w:val="105"/>
          <w:sz w:val="18"/>
        </w:rPr>
        <w:t> </w:t>
      </w:r>
      <w:r>
        <w:rPr>
          <w:w w:val="105"/>
          <w:sz w:val="18"/>
        </w:rPr>
        <w:t>W.;</w:t>
      </w:r>
      <w:r>
        <w:rPr>
          <w:spacing w:val="12"/>
          <w:w w:val="105"/>
          <w:sz w:val="18"/>
        </w:rPr>
        <w:t> </w:t>
      </w:r>
      <w:r>
        <w:rPr>
          <w:w w:val="105"/>
          <w:sz w:val="18"/>
        </w:rPr>
        <w:t>Liu,</w:t>
      </w:r>
      <w:r>
        <w:rPr>
          <w:spacing w:val="12"/>
          <w:w w:val="105"/>
          <w:sz w:val="18"/>
        </w:rPr>
        <w:t> </w:t>
      </w:r>
      <w:r>
        <w:rPr>
          <w:w w:val="105"/>
          <w:sz w:val="18"/>
        </w:rPr>
        <w:t>Y.F.;</w:t>
      </w:r>
      <w:r>
        <w:rPr>
          <w:spacing w:val="12"/>
          <w:w w:val="105"/>
          <w:sz w:val="18"/>
        </w:rPr>
        <w:t> </w:t>
      </w:r>
      <w:r>
        <w:rPr>
          <w:w w:val="105"/>
          <w:sz w:val="18"/>
        </w:rPr>
        <w:t>Cheng,</w:t>
      </w:r>
      <w:r>
        <w:rPr>
          <w:spacing w:val="12"/>
          <w:w w:val="105"/>
          <w:sz w:val="18"/>
        </w:rPr>
        <w:t> </w:t>
      </w:r>
      <w:r>
        <w:rPr>
          <w:w w:val="105"/>
          <w:sz w:val="18"/>
        </w:rPr>
        <w:t>T.</w:t>
      </w:r>
      <w:r>
        <w:rPr>
          <w:spacing w:val="10"/>
          <w:w w:val="105"/>
          <w:sz w:val="18"/>
        </w:rPr>
        <w:t> </w:t>
      </w:r>
      <w:r>
        <w:rPr>
          <w:w w:val="105"/>
          <w:sz w:val="18"/>
        </w:rPr>
        <w:t>Review</w:t>
      </w:r>
      <w:r>
        <w:rPr>
          <w:spacing w:val="11"/>
          <w:w w:val="105"/>
          <w:sz w:val="18"/>
        </w:rPr>
        <w:t> </w:t>
      </w:r>
      <w:r>
        <w:rPr>
          <w:w w:val="105"/>
          <w:sz w:val="18"/>
        </w:rPr>
        <w:t>of</w:t>
      </w:r>
      <w:r>
        <w:rPr>
          <w:spacing w:val="10"/>
          <w:w w:val="105"/>
          <w:sz w:val="18"/>
        </w:rPr>
        <w:t> </w:t>
      </w:r>
      <w:r>
        <w:rPr>
          <w:w w:val="105"/>
          <w:sz w:val="18"/>
        </w:rPr>
        <w:t>Space</w:t>
      </w:r>
      <w:r>
        <w:rPr>
          <w:spacing w:val="11"/>
          <w:w w:val="105"/>
          <w:sz w:val="18"/>
        </w:rPr>
        <w:t> </w:t>
      </w:r>
      <w:r>
        <w:rPr>
          <w:w w:val="105"/>
          <w:sz w:val="18"/>
        </w:rPr>
        <w:t>Manufacturing</w:t>
      </w:r>
      <w:r>
        <w:rPr>
          <w:spacing w:val="10"/>
          <w:w w:val="105"/>
          <w:sz w:val="18"/>
        </w:rPr>
        <w:t> </w:t>
      </w:r>
      <w:r>
        <w:rPr>
          <w:w w:val="105"/>
          <w:sz w:val="18"/>
        </w:rPr>
        <w:t>Technique</w:t>
      </w:r>
      <w:r>
        <w:rPr>
          <w:spacing w:val="10"/>
          <w:w w:val="105"/>
          <w:sz w:val="18"/>
        </w:rPr>
        <w:t> </w:t>
      </w:r>
      <w:r>
        <w:rPr>
          <w:w w:val="105"/>
          <w:sz w:val="18"/>
        </w:rPr>
        <w:t>and</w:t>
      </w:r>
      <w:r>
        <w:rPr>
          <w:spacing w:val="11"/>
          <w:w w:val="105"/>
          <w:sz w:val="18"/>
        </w:rPr>
        <w:t> </w:t>
      </w:r>
      <w:r>
        <w:rPr>
          <w:w w:val="105"/>
          <w:sz w:val="18"/>
        </w:rPr>
        <w:t>Developments.</w:t>
      </w:r>
      <w:r>
        <w:rPr>
          <w:spacing w:val="30"/>
          <w:w w:val="105"/>
          <w:sz w:val="18"/>
        </w:rPr>
        <w:t> </w:t>
      </w:r>
      <w:r>
        <w:rPr>
          <w:rFonts w:ascii="Palatino Linotype"/>
          <w:i/>
          <w:w w:val="105"/>
          <w:sz w:val="18"/>
        </w:rPr>
        <w:t>Sci.</w:t>
      </w:r>
      <w:r>
        <w:rPr>
          <w:rFonts w:ascii="Palatino Linotype"/>
          <w:i/>
          <w:spacing w:val="26"/>
          <w:w w:val="105"/>
          <w:sz w:val="18"/>
        </w:rPr>
        <w:t> </w:t>
      </w:r>
      <w:r>
        <w:rPr>
          <w:rFonts w:ascii="Palatino Linotype"/>
          <w:i/>
          <w:w w:val="105"/>
          <w:sz w:val="18"/>
        </w:rPr>
        <w:t>Sin.</w:t>
      </w:r>
      <w:r>
        <w:rPr>
          <w:rFonts w:ascii="Palatino Linotype"/>
          <w:i/>
          <w:spacing w:val="25"/>
          <w:w w:val="105"/>
          <w:sz w:val="18"/>
        </w:rPr>
        <w:t> </w:t>
      </w:r>
      <w:r>
        <w:rPr>
          <w:rFonts w:ascii="Palatino Linotype"/>
          <w:i/>
          <w:w w:val="105"/>
          <w:sz w:val="18"/>
        </w:rPr>
        <w:t>Phys.</w:t>
      </w:r>
      <w:r>
        <w:rPr>
          <w:rFonts w:ascii="Palatino Linotype"/>
          <w:i/>
          <w:spacing w:val="26"/>
          <w:w w:val="105"/>
          <w:sz w:val="18"/>
        </w:rPr>
        <w:t> </w:t>
      </w:r>
      <w:r>
        <w:rPr>
          <w:rFonts w:ascii="Palatino Linotype"/>
          <w:i/>
          <w:spacing w:val="-2"/>
          <w:w w:val="105"/>
          <w:sz w:val="18"/>
        </w:rPr>
        <w:t>Mech.</w:t>
      </w:r>
    </w:p>
    <w:p>
      <w:pPr>
        <w:spacing w:before="13"/>
        <w:ind w:left="572" w:right="0" w:firstLine="0"/>
        <w:jc w:val="left"/>
        <w:rPr>
          <w:sz w:val="18"/>
        </w:rPr>
      </w:pPr>
      <w:bookmarkStart w:name="_bookmark15" w:id="40"/>
      <w:bookmarkEnd w:id="40"/>
      <w:r>
        <w:rPr/>
      </w:r>
      <w:r>
        <w:rPr>
          <w:rFonts w:ascii="Palatino Linotype"/>
          <w:i/>
          <w:sz w:val="18"/>
        </w:rPr>
        <w:t>Astron.</w:t>
      </w:r>
      <w:r>
        <w:rPr>
          <w:rFonts w:ascii="Palatino Linotype"/>
          <w:i/>
          <w:spacing w:val="-6"/>
          <w:sz w:val="18"/>
        </w:rPr>
        <w:t> </w:t>
      </w:r>
      <w:r>
        <w:rPr>
          <w:rFonts w:ascii="Palatino Linotype"/>
          <w:b/>
          <w:sz w:val="18"/>
        </w:rPr>
        <w:t>2019</w:t>
      </w:r>
      <w:r>
        <w:rPr>
          <w:sz w:val="18"/>
        </w:rPr>
        <w:t>,</w:t>
      </w:r>
      <w:r>
        <w:rPr>
          <w:spacing w:val="-8"/>
          <w:sz w:val="18"/>
        </w:rPr>
        <w:t> </w:t>
      </w:r>
      <w:r>
        <w:rPr>
          <w:rFonts w:ascii="Palatino Linotype"/>
          <w:i/>
          <w:sz w:val="18"/>
        </w:rPr>
        <w:t>50</w:t>
      </w:r>
      <w:r>
        <w:rPr>
          <w:sz w:val="18"/>
        </w:rPr>
        <w:t>,</w:t>
      </w:r>
      <w:r>
        <w:rPr>
          <w:spacing w:val="-8"/>
          <w:sz w:val="18"/>
        </w:rPr>
        <w:t> </w:t>
      </w:r>
      <w:r>
        <w:rPr>
          <w:sz w:val="18"/>
        </w:rPr>
        <w:t>047006. </w:t>
      </w:r>
      <w:r>
        <w:rPr>
          <w:spacing w:val="-2"/>
          <w:sz w:val="18"/>
        </w:rPr>
        <w:t>[</w:t>
      </w:r>
      <w:hyperlink r:id="rId30">
        <w:r>
          <w:rPr>
            <w:color w:val="0774B7"/>
            <w:spacing w:val="-2"/>
            <w:sz w:val="18"/>
          </w:rPr>
          <w:t>CrossRef</w:t>
        </w:r>
      </w:hyperlink>
      <w:r>
        <w:rPr>
          <w:spacing w:val="-2"/>
          <w:sz w:val="18"/>
        </w:rPr>
        <w:t>]</w:t>
      </w:r>
    </w:p>
    <w:p>
      <w:pPr>
        <w:pStyle w:val="ListParagraph"/>
        <w:numPr>
          <w:ilvl w:val="0"/>
          <w:numId w:val="5"/>
        </w:numPr>
        <w:tabs>
          <w:tab w:pos="578" w:val="left" w:leader="none"/>
        </w:tabs>
        <w:spacing w:line="290" w:lineRule="auto" w:before="30" w:after="0"/>
        <w:ind w:left="578" w:right="120" w:hanging="431"/>
        <w:jc w:val="left"/>
        <w:rPr>
          <w:sz w:val="18"/>
        </w:rPr>
      </w:pPr>
      <w:r>
        <w:rPr>
          <w:sz w:val="18"/>
        </w:rPr>
        <w:t>In-Space Manufacturing to Support Human Spaceflight—NASA Technical Reports Server (NTRS). Available online:</w:t>
      </w:r>
      <w:r>
        <w:rPr>
          <w:spacing w:val="80"/>
          <w:sz w:val="18"/>
        </w:rPr>
        <w:t> </w:t>
      </w:r>
      <w:hyperlink r:id="rId31">
        <w:r>
          <w:rPr>
            <w:color w:val="0774B7"/>
            <w:sz w:val="18"/>
          </w:rPr>
          <w:t>https://ntrs.</w:t>
        </w:r>
      </w:hyperlink>
      <w:r>
        <w:rPr>
          <w:color w:val="0774B7"/>
          <w:spacing w:val="40"/>
          <w:w w:val="122"/>
          <w:sz w:val="18"/>
        </w:rPr>
        <w:t> </w:t>
      </w:r>
      <w:bookmarkStart w:name="_bookmark16" w:id="41"/>
      <w:bookmarkEnd w:id="41"/>
      <w:r>
        <w:rPr>
          <w:color w:val="0774B7"/>
          <w:w w:val="122"/>
          <w:sz w:val="18"/>
        </w:rPr>
      </w:r>
      <w:hyperlink r:id="rId31">
        <w:r>
          <w:rPr>
            <w:color w:val="0774B7"/>
            <w:sz w:val="18"/>
          </w:rPr>
          <w:t>nasa.gov/citations/20210021083</w:t>
        </w:r>
      </w:hyperlink>
      <w:r>
        <w:rPr>
          <w:color w:val="0774B7"/>
          <w:sz w:val="18"/>
        </w:rPr>
        <w:t> </w:t>
      </w:r>
      <w:r>
        <w:rPr>
          <w:sz w:val="18"/>
        </w:rPr>
        <w:t>(accessed on 26 February 2025).</w:t>
      </w:r>
    </w:p>
    <w:p>
      <w:pPr>
        <w:pStyle w:val="ListParagraph"/>
        <w:numPr>
          <w:ilvl w:val="0"/>
          <w:numId w:val="5"/>
        </w:numPr>
        <w:tabs>
          <w:tab w:pos="578" w:val="left" w:leader="none"/>
        </w:tabs>
        <w:spacing w:line="290" w:lineRule="auto" w:before="0" w:after="0"/>
        <w:ind w:left="578" w:right="132" w:hanging="431"/>
        <w:jc w:val="left"/>
        <w:rPr>
          <w:sz w:val="18"/>
        </w:rPr>
      </w:pPr>
      <w:r>
        <w:rPr>
          <w:w w:val="105"/>
          <w:sz w:val="18"/>
        </w:rPr>
        <w:t>On-Orbit Servicing, Assembly, and Manufacturing 2 (OSAM-2)—NASA. Available online: </w:t>
      </w:r>
      <w:hyperlink r:id="rId32">
        <w:r>
          <w:rPr>
            <w:color w:val="0774B7"/>
            <w:w w:val="105"/>
            <w:sz w:val="18"/>
          </w:rPr>
          <w:t>https://www.nasa.gov/mission/on-</w:t>
        </w:r>
        <w:bookmarkStart w:name="_bookmark17" w:id="42"/>
        <w:bookmarkEnd w:id="42"/>
        <w:r>
          <w:rPr>
            <w:color w:val="0774B7"/>
            <w:w w:val="105"/>
            <w:sz w:val="18"/>
          </w:rPr>
        </w:r>
      </w:hyperlink>
      <w:hyperlink r:id="rId32">
        <w:r>
          <w:rPr>
            <w:color w:val="0774B7"/>
            <w:w w:val="105"/>
            <w:sz w:val="18"/>
          </w:rPr>
          <w:t>orbit-servicing-assembly-and-manufacturing-2-osam-2/</w:t>
        </w:r>
      </w:hyperlink>
      <w:r>
        <w:rPr>
          <w:color w:val="0774B7"/>
          <w:spacing w:val="-1"/>
          <w:w w:val="105"/>
          <w:sz w:val="18"/>
        </w:rPr>
        <w:t> </w:t>
      </w:r>
      <w:r>
        <w:rPr>
          <w:w w:val="105"/>
          <w:sz w:val="18"/>
        </w:rPr>
        <w:t>(accessed</w:t>
      </w:r>
      <w:r>
        <w:rPr>
          <w:spacing w:val="-1"/>
          <w:w w:val="105"/>
          <w:sz w:val="18"/>
        </w:rPr>
        <w:t> </w:t>
      </w:r>
      <w:r>
        <w:rPr>
          <w:w w:val="105"/>
          <w:sz w:val="18"/>
        </w:rPr>
        <w:t>on</w:t>
      </w:r>
      <w:r>
        <w:rPr>
          <w:spacing w:val="-1"/>
          <w:w w:val="105"/>
          <w:sz w:val="18"/>
        </w:rPr>
        <w:t> </w:t>
      </w:r>
      <w:r>
        <w:rPr>
          <w:w w:val="105"/>
          <w:sz w:val="18"/>
        </w:rPr>
        <w:t>26</w:t>
      </w:r>
      <w:r>
        <w:rPr>
          <w:spacing w:val="-1"/>
          <w:w w:val="105"/>
          <w:sz w:val="18"/>
        </w:rPr>
        <w:t> </w:t>
      </w:r>
      <w:r>
        <w:rPr>
          <w:w w:val="105"/>
          <w:sz w:val="18"/>
        </w:rPr>
        <w:t>January</w:t>
      </w:r>
      <w:r>
        <w:rPr>
          <w:spacing w:val="-1"/>
          <w:w w:val="105"/>
          <w:sz w:val="18"/>
        </w:rPr>
        <w:t> </w:t>
      </w:r>
      <w:r>
        <w:rPr>
          <w:w w:val="105"/>
          <w:sz w:val="18"/>
        </w:rPr>
        <w:t>2025).</w:t>
      </w:r>
    </w:p>
    <w:p>
      <w:pPr>
        <w:pStyle w:val="ListParagraph"/>
        <w:numPr>
          <w:ilvl w:val="0"/>
          <w:numId w:val="5"/>
        </w:numPr>
        <w:tabs>
          <w:tab w:pos="578" w:val="left" w:leader="none"/>
        </w:tabs>
        <w:spacing w:line="240" w:lineRule="auto" w:before="0" w:after="0"/>
        <w:ind w:left="578" w:right="0" w:hanging="430"/>
        <w:jc w:val="left"/>
        <w:rPr>
          <w:sz w:val="18"/>
        </w:rPr>
      </w:pPr>
      <w:r>
        <w:rPr>
          <w:w w:val="105"/>
          <w:sz w:val="18"/>
        </w:rPr>
        <w:t>Torgerson,</w:t>
      </w:r>
      <w:r>
        <w:rPr>
          <w:spacing w:val="25"/>
          <w:w w:val="105"/>
          <w:sz w:val="18"/>
        </w:rPr>
        <w:t> </w:t>
      </w:r>
      <w:r>
        <w:rPr>
          <w:w w:val="105"/>
          <w:sz w:val="18"/>
        </w:rPr>
        <w:t>A.;</w:t>
      </w:r>
      <w:r>
        <w:rPr>
          <w:spacing w:val="31"/>
          <w:w w:val="105"/>
          <w:sz w:val="18"/>
        </w:rPr>
        <w:t> </w:t>
      </w:r>
      <w:r>
        <w:rPr>
          <w:w w:val="105"/>
          <w:sz w:val="18"/>
        </w:rPr>
        <w:t>Rogers,</w:t>
      </w:r>
      <w:r>
        <w:rPr>
          <w:spacing w:val="26"/>
          <w:w w:val="105"/>
          <w:sz w:val="18"/>
        </w:rPr>
        <w:t> </w:t>
      </w:r>
      <w:r>
        <w:rPr>
          <w:w w:val="105"/>
          <w:sz w:val="18"/>
        </w:rPr>
        <w:t>R.M.;</w:t>
      </w:r>
      <w:r>
        <w:rPr>
          <w:spacing w:val="30"/>
          <w:w w:val="105"/>
          <w:sz w:val="18"/>
        </w:rPr>
        <w:t> </w:t>
      </w:r>
      <w:r>
        <w:rPr>
          <w:w w:val="105"/>
          <w:sz w:val="18"/>
        </w:rPr>
        <w:t>Anderson,</w:t>
      </w:r>
      <w:r>
        <w:rPr>
          <w:spacing w:val="26"/>
          <w:w w:val="105"/>
          <w:sz w:val="18"/>
        </w:rPr>
        <w:t> </w:t>
      </w:r>
      <w:r>
        <w:rPr>
          <w:w w:val="105"/>
          <w:sz w:val="18"/>
        </w:rPr>
        <w:t>A.M.;</w:t>
      </w:r>
      <w:r>
        <w:rPr>
          <w:spacing w:val="30"/>
          <w:w w:val="105"/>
          <w:sz w:val="18"/>
        </w:rPr>
        <w:t> </w:t>
      </w:r>
      <w:r>
        <w:rPr>
          <w:w w:val="105"/>
          <w:sz w:val="18"/>
        </w:rPr>
        <w:t>Galczak,</w:t>
      </w:r>
      <w:r>
        <w:rPr>
          <w:spacing w:val="26"/>
          <w:w w:val="105"/>
          <w:sz w:val="18"/>
        </w:rPr>
        <w:t> </w:t>
      </w:r>
      <w:r>
        <w:rPr>
          <w:w w:val="105"/>
          <w:sz w:val="18"/>
        </w:rPr>
        <w:t>S.</w:t>
      </w:r>
      <w:r>
        <w:rPr>
          <w:spacing w:val="24"/>
          <w:w w:val="105"/>
          <w:sz w:val="18"/>
        </w:rPr>
        <w:t> </w:t>
      </w:r>
      <w:r>
        <w:rPr>
          <w:w w:val="105"/>
          <w:sz w:val="18"/>
        </w:rPr>
        <w:t>Methodologies</w:t>
      </w:r>
      <w:r>
        <w:rPr>
          <w:spacing w:val="23"/>
          <w:w w:val="105"/>
          <w:sz w:val="18"/>
        </w:rPr>
        <w:t> </w:t>
      </w:r>
      <w:r>
        <w:rPr>
          <w:w w:val="105"/>
          <w:sz w:val="18"/>
        </w:rPr>
        <w:t>for</w:t>
      </w:r>
      <w:r>
        <w:rPr>
          <w:spacing w:val="24"/>
          <w:w w:val="105"/>
          <w:sz w:val="18"/>
        </w:rPr>
        <w:t> </w:t>
      </w:r>
      <w:r>
        <w:rPr>
          <w:w w:val="105"/>
          <w:sz w:val="18"/>
        </w:rPr>
        <w:t>Construction</w:t>
      </w:r>
      <w:r>
        <w:rPr>
          <w:spacing w:val="23"/>
          <w:w w:val="105"/>
          <w:sz w:val="18"/>
        </w:rPr>
        <w:t> </w:t>
      </w:r>
      <w:r>
        <w:rPr>
          <w:w w:val="105"/>
          <w:sz w:val="18"/>
        </w:rPr>
        <w:t>of</w:t>
      </w:r>
      <w:r>
        <w:rPr>
          <w:spacing w:val="24"/>
          <w:w w:val="105"/>
          <w:sz w:val="18"/>
        </w:rPr>
        <w:t> </w:t>
      </w:r>
      <w:r>
        <w:rPr>
          <w:w w:val="105"/>
          <w:sz w:val="18"/>
        </w:rPr>
        <w:t>the</w:t>
      </w:r>
      <w:r>
        <w:rPr>
          <w:spacing w:val="23"/>
          <w:w w:val="105"/>
          <w:sz w:val="18"/>
        </w:rPr>
        <w:t> </w:t>
      </w:r>
      <w:r>
        <w:rPr>
          <w:w w:val="105"/>
          <w:sz w:val="18"/>
        </w:rPr>
        <w:t>First</w:t>
      </w:r>
      <w:r>
        <w:rPr>
          <w:spacing w:val="24"/>
          <w:w w:val="105"/>
          <w:sz w:val="18"/>
        </w:rPr>
        <w:t> </w:t>
      </w:r>
      <w:r>
        <w:rPr>
          <w:w w:val="105"/>
          <w:sz w:val="18"/>
        </w:rPr>
        <w:t>Lunar</w:t>
      </w:r>
      <w:r>
        <w:rPr>
          <w:spacing w:val="23"/>
          <w:w w:val="105"/>
          <w:sz w:val="18"/>
        </w:rPr>
        <w:t> </w:t>
      </w:r>
      <w:r>
        <w:rPr>
          <w:w w:val="105"/>
          <w:sz w:val="18"/>
        </w:rPr>
        <w:t>Spaceport.</w:t>
      </w:r>
      <w:r>
        <w:rPr>
          <w:spacing w:val="64"/>
          <w:w w:val="105"/>
          <w:sz w:val="18"/>
        </w:rPr>
        <w:t> </w:t>
      </w:r>
      <w:r>
        <w:rPr>
          <w:spacing w:val="-7"/>
          <w:w w:val="105"/>
          <w:sz w:val="18"/>
        </w:rPr>
        <w:t>In</w:t>
      </w:r>
    </w:p>
    <w:p>
      <w:pPr>
        <w:spacing w:before="26"/>
        <w:ind w:left="572" w:right="0" w:firstLine="0"/>
        <w:jc w:val="left"/>
        <w:rPr>
          <w:sz w:val="18"/>
        </w:rPr>
      </w:pPr>
      <w:bookmarkStart w:name="_bookmark18" w:id="43"/>
      <w:bookmarkEnd w:id="43"/>
      <w:r>
        <w:rPr/>
      </w:r>
      <w:r>
        <w:rPr>
          <w:rFonts w:ascii="Palatino Linotype"/>
          <w:i/>
          <w:sz w:val="18"/>
        </w:rPr>
        <w:t>ASCEND</w:t>
      </w:r>
      <w:r>
        <w:rPr>
          <w:rFonts w:ascii="Palatino Linotype"/>
          <w:i/>
          <w:spacing w:val="27"/>
          <w:sz w:val="18"/>
        </w:rPr>
        <w:t> </w:t>
      </w:r>
      <w:r>
        <w:rPr>
          <w:rFonts w:ascii="Palatino Linotype"/>
          <w:i/>
          <w:sz w:val="18"/>
        </w:rPr>
        <w:t>2021</w:t>
      </w:r>
      <w:r>
        <w:rPr>
          <w:sz w:val="18"/>
        </w:rPr>
        <w:t>;</w:t>
      </w:r>
      <w:r>
        <w:rPr>
          <w:spacing w:val="33"/>
          <w:sz w:val="18"/>
        </w:rPr>
        <w:t> </w:t>
      </w:r>
      <w:r>
        <w:rPr>
          <w:sz w:val="18"/>
        </w:rPr>
        <w:t>AIAA:</w:t>
      </w:r>
      <w:r>
        <w:rPr>
          <w:spacing w:val="34"/>
          <w:sz w:val="18"/>
        </w:rPr>
        <w:t> </w:t>
      </w:r>
      <w:r>
        <w:rPr>
          <w:sz w:val="18"/>
        </w:rPr>
        <w:t>Reston,</w:t>
      </w:r>
      <w:r>
        <w:rPr>
          <w:spacing w:val="34"/>
          <w:sz w:val="18"/>
        </w:rPr>
        <w:t> </w:t>
      </w:r>
      <w:r>
        <w:rPr>
          <w:sz w:val="18"/>
        </w:rPr>
        <w:t>VA,</w:t>
      </w:r>
      <w:r>
        <w:rPr>
          <w:spacing w:val="33"/>
          <w:sz w:val="18"/>
        </w:rPr>
        <w:t> </w:t>
      </w:r>
      <w:r>
        <w:rPr>
          <w:sz w:val="18"/>
        </w:rPr>
        <w:t>USA.</w:t>
      </w:r>
      <w:r>
        <w:rPr>
          <w:spacing w:val="34"/>
          <w:sz w:val="18"/>
        </w:rPr>
        <w:t> </w:t>
      </w:r>
      <w:r>
        <w:rPr>
          <w:spacing w:val="-2"/>
          <w:sz w:val="18"/>
        </w:rPr>
        <w:t>[</w:t>
      </w:r>
      <w:hyperlink r:id="rId33">
        <w:r>
          <w:rPr>
            <w:color w:val="0774B7"/>
            <w:spacing w:val="-2"/>
            <w:sz w:val="18"/>
          </w:rPr>
          <w:t>CrossRef</w:t>
        </w:r>
      </w:hyperlink>
      <w:r>
        <w:rPr>
          <w:spacing w:val="-2"/>
          <w:sz w:val="18"/>
        </w:rPr>
        <w:t>]</w:t>
      </w:r>
    </w:p>
    <w:p>
      <w:pPr>
        <w:pStyle w:val="ListParagraph"/>
        <w:numPr>
          <w:ilvl w:val="0"/>
          <w:numId w:val="5"/>
        </w:numPr>
        <w:tabs>
          <w:tab w:pos="577" w:val="left" w:leader="none"/>
        </w:tabs>
        <w:spacing w:line="240" w:lineRule="auto" w:before="13" w:after="0"/>
        <w:ind w:left="577" w:right="0" w:hanging="429"/>
        <w:jc w:val="both"/>
        <w:rPr>
          <w:rFonts w:ascii="Palatino Linotype"/>
          <w:i/>
          <w:sz w:val="18"/>
        </w:rPr>
      </w:pPr>
      <w:r>
        <w:rPr>
          <w:sz w:val="18"/>
        </w:rPr>
        <w:t>Chen,</w:t>
      </w:r>
      <w:r>
        <w:rPr>
          <w:spacing w:val="13"/>
          <w:sz w:val="18"/>
        </w:rPr>
        <w:t> </w:t>
      </w:r>
      <w:r>
        <w:rPr>
          <w:sz w:val="18"/>
        </w:rPr>
        <w:t>M.;</w:t>
      </w:r>
      <w:r>
        <w:rPr>
          <w:spacing w:val="13"/>
          <w:sz w:val="18"/>
        </w:rPr>
        <w:t> </w:t>
      </w:r>
      <w:r>
        <w:rPr>
          <w:sz w:val="18"/>
        </w:rPr>
        <w:t>Goyal,</w:t>
      </w:r>
      <w:r>
        <w:rPr>
          <w:spacing w:val="13"/>
          <w:sz w:val="18"/>
        </w:rPr>
        <w:t> </w:t>
      </w:r>
      <w:r>
        <w:rPr>
          <w:sz w:val="18"/>
        </w:rPr>
        <w:t>R.;</w:t>
      </w:r>
      <w:r>
        <w:rPr>
          <w:spacing w:val="13"/>
          <w:sz w:val="18"/>
        </w:rPr>
        <w:t> </w:t>
      </w:r>
      <w:r>
        <w:rPr>
          <w:sz w:val="18"/>
        </w:rPr>
        <w:t>Majji,</w:t>
      </w:r>
      <w:r>
        <w:rPr>
          <w:spacing w:val="13"/>
          <w:sz w:val="18"/>
        </w:rPr>
        <w:t> </w:t>
      </w:r>
      <w:r>
        <w:rPr>
          <w:sz w:val="18"/>
        </w:rPr>
        <w:t>M.;</w:t>
      </w:r>
      <w:r>
        <w:rPr>
          <w:spacing w:val="14"/>
          <w:sz w:val="18"/>
        </w:rPr>
        <w:t> </w:t>
      </w:r>
      <w:r>
        <w:rPr>
          <w:sz w:val="18"/>
        </w:rPr>
        <w:t>Skelton,</w:t>
      </w:r>
      <w:r>
        <w:rPr>
          <w:spacing w:val="13"/>
          <w:sz w:val="18"/>
        </w:rPr>
        <w:t> </w:t>
      </w:r>
      <w:r>
        <w:rPr>
          <w:sz w:val="18"/>
        </w:rPr>
        <w:t>R.E.</w:t>
      </w:r>
      <w:r>
        <w:rPr>
          <w:spacing w:val="13"/>
          <w:sz w:val="18"/>
        </w:rPr>
        <w:t> </w:t>
      </w:r>
      <w:r>
        <w:rPr>
          <w:sz w:val="18"/>
        </w:rPr>
        <w:t>Review</w:t>
      </w:r>
      <w:r>
        <w:rPr>
          <w:spacing w:val="13"/>
          <w:sz w:val="18"/>
        </w:rPr>
        <w:t> </w:t>
      </w:r>
      <w:r>
        <w:rPr>
          <w:sz w:val="18"/>
        </w:rPr>
        <w:t>of</w:t>
      </w:r>
      <w:r>
        <w:rPr>
          <w:spacing w:val="13"/>
          <w:sz w:val="18"/>
        </w:rPr>
        <w:t> </w:t>
      </w:r>
      <w:r>
        <w:rPr>
          <w:sz w:val="18"/>
        </w:rPr>
        <w:t>Space</w:t>
      </w:r>
      <w:r>
        <w:rPr>
          <w:spacing w:val="14"/>
          <w:sz w:val="18"/>
        </w:rPr>
        <w:t> </w:t>
      </w:r>
      <w:r>
        <w:rPr>
          <w:sz w:val="18"/>
        </w:rPr>
        <w:t>Habitat</w:t>
      </w:r>
      <w:r>
        <w:rPr>
          <w:spacing w:val="13"/>
          <w:sz w:val="18"/>
        </w:rPr>
        <w:t> </w:t>
      </w:r>
      <w:r>
        <w:rPr>
          <w:sz w:val="18"/>
        </w:rPr>
        <w:t>Designs</w:t>
      </w:r>
      <w:r>
        <w:rPr>
          <w:spacing w:val="13"/>
          <w:sz w:val="18"/>
        </w:rPr>
        <w:t> </w:t>
      </w:r>
      <w:r>
        <w:rPr>
          <w:sz w:val="18"/>
        </w:rPr>
        <w:t>for</w:t>
      </w:r>
      <w:r>
        <w:rPr>
          <w:spacing w:val="13"/>
          <w:sz w:val="18"/>
        </w:rPr>
        <w:t> </w:t>
      </w:r>
      <w:r>
        <w:rPr>
          <w:sz w:val="18"/>
        </w:rPr>
        <w:t>Long</w:t>
      </w:r>
      <w:r>
        <w:rPr>
          <w:spacing w:val="13"/>
          <w:sz w:val="18"/>
        </w:rPr>
        <w:t> </w:t>
      </w:r>
      <w:r>
        <w:rPr>
          <w:sz w:val="18"/>
        </w:rPr>
        <w:t>Term</w:t>
      </w:r>
      <w:r>
        <w:rPr>
          <w:spacing w:val="14"/>
          <w:sz w:val="18"/>
        </w:rPr>
        <w:t> </w:t>
      </w:r>
      <w:r>
        <w:rPr>
          <w:sz w:val="18"/>
        </w:rPr>
        <w:t>Space</w:t>
      </w:r>
      <w:r>
        <w:rPr>
          <w:spacing w:val="13"/>
          <w:sz w:val="18"/>
        </w:rPr>
        <w:t> </w:t>
      </w:r>
      <w:r>
        <w:rPr>
          <w:sz w:val="18"/>
        </w:rPr>
        <w:t>Explorations.</w:t>
      </w:r>
      <w:r>
        <w:rPr>
          <w:spacing w:val="26"/>
          <w:sz w:val="18"/>
        </w:rPr>
        <w:t> </w:t>
      </w:r>
      <w:r>
        <w:rPr>
          <w:rFonts w:ascii="Palatino Linotype"/>
          <w:i/>
          <w:sz w:val="18"/>
        </w:rPr>
        <w:t>Prog.</w:t>
      </w:r>
      <w:r>
        <w:rPr>
          <w:rFonts w:ascii="Palatino Linotype"/>
          <w:i/>
          <w:spacing w:val="20"/>
          <w:sz w:val="18"/>
        </w:rPr>
        <w:t> </w:t>
      </w:r>
      <w:r>
        <w:rPr>
          <w:rFonts w:ascii="Palatino Linotype"/>
          <w:i/>
          <w:sz w:val="18"/>
        </w:rPr>
        <w:t>Aerosp.</w:t>
      </w:r>
      <w:r>
        <w:rPr>
          <w:rFonts w:ascii="Palatino Linotype"/>
          <w:i/>
          <w:spacing w:val="20"/>
          <w:sz w:val="18"/>
        </w:rPr>
        <w:t> </w:t>
      </w:r>
      <w:r>
        <w:rPr>
          <w:rFonts w:ascii="Palatino Linotype"/>
          <w:i/>
          <w:spacing w:val="-4"/>
          <w:sz w:val="18"/>
        </w:rPr>
        <w:t>Sci.</w:t>
      </w:r>
    </w:p>
    <w:p>
      <w:pPr>
        <w:spacing w:before="12"/>
        <w:ind w:left="578" w:right="0" w:firstLine="0"/>
        <w:jc w:val="both"/>
        <w:rPr>
          <w:sz w:val="18"/>
        </w:rPr>
      </w:pPr>
      <w:bookmarkStart w:name="_bookmark19" w:id="44"/>
      <w:bookmarkEnd w:id="44"/>
      <w:r>
        <w:rPr/>
      </w:r>
      <w:r>
        <w:rPr>
          <w:rFonts w:ascii="Palatino Linotype"/>
          <w:b/>
          <w:sz w:val="18"/>
        </w:rPr>
        <w:t>2021</w:t>
      </w:r>
      <w:r>
        <w:rPr>
          <w:sz w:val="18"/>
        </w:rPr>
        <w:t>,</w:t>
      </w:r>
      <w:r>
        <w:rPr>
          <w:spacing w:val="-10"/>
          <w:sz w:val="18"/>
        </w:rPr>
        <w:t> </w:t>
      </w:r>
      <w:r>
        <w:rPr>
          <w:rFonts w:ascii="Palatino Linotype"/>
          <w:i/>
          <w:sz w:val="18"/>
        </w:rPr>
        <w:t>122</w:t>
      </w:r>
      <w:r>
        <w:rPr>
          <w:sz w:val="18"/>
        </w:rPr>
        <w:t>,</w:t>
      </w:r>
      <w:r>
        <w:rPr>
          <w:spacing w:val="-10"/>
          <w:sz w:val="18"/>
        </w:rPr>
        <w:t> </w:t>
      </w:r>
      <w:r>
        <w:rPr>
          <w:sz w:val="18"/>
        </w:rPr>
        <w:t>100692.</w:t>
      </w:r>
      <w:r>
        <w:rPr>
          <w:spacing w:val="-4"/>
          <w:sz w:val="18"/>
        </w:rPr>
        <w:t> </w:t>
      </w:r>
      <w:r>
        <w:rPr>
          <w:spacing w:val="-2"/>
          <w:sz w:val="18"/>
        </w:rPr>
        <w:t>[</w:t>
      </w:r>
      <w:hyperlink r:id="rId34">
        <w:r>
          <w:rPr>
            <w:color w:val="0774B7"/>
            <w:spacing w:val="-2"/>
            <w:sz w:val="18"/>
          </w:rPr>
          <w:t>CrossRef</w:t>
        </w:r>
      </w:hyperlink>
      <w:r>
        <w:rPr>
          <w:spacing w:val="-2"/>
          <w:sz w:val="18"/>
        </w:rPr>
        <w:t>]</w:t>
      </w:r>
    </w:p>
    <w:p>
      <w:pPr>
        <w:pStyle w:val="ListParagraph"/>
        <w:numPr>
          <w:ilvl w:val="0"/>
          <w:numId w:val="5"/>
        </w:numPr>
        <w:tabs>
          <w:tab w:pos="576" w:val="left" w:leader="none"/>
          <w:tab w:pos="578" w:val="left" w:leader="none"/>
        </w:tabs>
        <w:spacing w:line="271" w:lineRule="auto" w:before="31" w:after="0"/>
        <w:ind w:left="578" w:right="152" w:hanging="431"/>
        <w:jc w:val="both"/>
        <w:rPr>
          <w:sz w:val="18"/>
        </w:rPr>
      </w:pPr>
      <w:r>
        <w:rPr>
          <w:w w:val="105"/>
          <w:sz w:val="18"/>
        </w:rPr>
        <w:t>Ishfaq, K.; Maqsood, M.A.; Mahmood, M.A.; Pruncu, C. Opportunities and Challenges in Additive Manufacturing Used in Space </w:t>
      </w:r>
      <w:bookmarkStart w:name="_bookmark20" w:id="45"/>
      <w:bookmarkEnd w:id="45"/>
      <w:r>
        <w:rPr>
          <w:w w:val="105"/>
          <w:sz w:val="18"/>
        </w:rPr>
        <w:t>Sector:</w:t>
      </w:r>
      <w:r>
        <w:rPr>
          <w:w w:val="105"/>
          <w:sz w:val="18"/>
        </w:rPr>
        <w:t> A</w:t>
      </w:r>
      <w:r>
        <w:rPr>
          <w:spacing w:val="-6"/>
          <w:w w:val="105"/>
          <w:sz w:val="18"/>
        </w:rPr>
        <w:t> </w:t>
      </w:r>
      <w:r>
        <w:rPr>
          <w:w w:val="105"/>
          <w:sz w:val="18"/>
        </w:rPr>
        <w:t>Comprehensive</w:t>
      </w:r>
      <w:r>
        <w:rPr>
          <w:spacing w:val="-6"/>
          <w:w w:val="105"/>
          <w:sz w:val="18"/>
        </w:rPr>
        <w:t> </w:t>
      </w:r>
      <w:r>
        <w:rPr>
          <w:w w:val="105"/>
          <w:sz w:val="18"/>
        </w:rPr>
        <w:t>Review. </w:t>
      </w:r>
      <w:r>
        <w:rPr>
          <w:rFonts w:ascii="Palatino Linotype" w:hAnsi="Palatino Linotype"/>
          <w:i/>
          <w:w w:val="105"/>
          <w:sz w:val="18"/>
        </w:rPr>
        <w:t>Rapid</w:t>
      </w:r>
      <w:r>
        <w:rPr>
          <w:rFonts w:ascii="Palatino Linotype" w:hAnsi="Palatino Linotype"/>
          <w:i/>
          <w:spacing w:val="-12"/>
          <w:w w:val="105"/>
          <w:sz w:val="18"/>
        </w:rPr>
        <w:t> </w:t>
      </w:r>
      <w:r>
        <w:rPr>
          <w:rFonts w:ascii="Palatino Linotype" w:hAnsi="Palatino Linotype"/>
          <w:i/>
          <w:w w:val="105"/>
          <w:sz w:val="18"/>
        </w:rPr>
        <w:t>Prototyp.</w:t>
      </w:r>
      <w:r>
        <w:rPr>
          <w:rFonts w:ascii="Palatino Linotype" w:hAnsi="Palatino Linotype"/>
          <w:i/>
          <w:spacing w:val="-3"/>
          <w:w w:val="105"/>
          <w:sz w:val="18"/>
        </w:rPr>
        <w:t> </w:t>
      </w:r>
      <w:r>
        <w:rPr>
          <w:rFonts w:ascii="Palatino Linotype" w:hAnsi="Palatino Linotype"/>
          <w:i/>
          <w:w w:val="105"/>
          <w:sz w:val="18"/>
        </w:rPr>
        <w:t>J.</w:t>
      </w:r>
      <w:r>
        <w:rPr>
          <w:rFonts w:ascii="Palatino Linotype" w:hAnsi="Palatino Linotype"/>
          <w:i/>
          <w:spacing w:val="-12"/>
          <w:w w:val="105"/>
          <w:sz w:val="18"/>
        </w:rPr>
        <w:t> </w:t>
      </w:r>
      <w:r>
        <w:rPr>
          <w:rFonts w:ascii="Palatino Linotype" w:hAnsi="Palatino Linotype"/>
          <w:b/>
          <w:w w:val="105"/>
          <w:sz w:val="18"/>
        </w:rPr>
        <w:t>2022</w:t>
      </w:r>
      <w:r>
        <w:rPr>
          <w:w w:val="105"/>
          <w:sz w:val="18"/>
        </w:rPr>
        <w:t>,</w:t>
      </w:r>
      <w:r>
        <w:rPr>
          <w:spacing w:val="-6"/>
          <w:w w:val="105"/>
          <w:sz w:val="18"/>
        </w:rPr>
        <w:t> </w:t>
      </w:r>
      <w:r>
        <w:rPr>
          <w:rFonts w:ascii="Palatino Linotype" w:hAnsi="Palatino Linotype"/>
          <w:i/>
          <w:w w:val="105"/>
          <w:sz w:val="18"/>
        </w:rPr>
        <w:t>28</w:t>
      </w:r>
      <w:r>
        <w:rPr>
          <w:w w:val="105"/>
          <w:sz w:val="18"/>
        </w:rPr>
        <w:t>,</w:t>
      </w:r>
      <w:r>
        <w:rPr>
          <w:spacing w:val="-6"/>
          <w:w w:val="105"/>
          <w:sz w:val="18"/>
        </w:rPr>
        <w:t> </w:t>
      </w:r>
      <w:r>
        <w:rPr>
          <w:w w:val="105"/>
          <w:sz w:val="18"/>
        </w:rPr>
        <w:t>2027–2042. [</w:t>
      </w:r>
      <w:hyperlink r:id="rId35">
        <w:r>
          <w:rPr>
            <w:color w:val="0774B7"/>
            <w:w w:val="105"/>
            <w:sz w:val="18"/>
          </w:rPr>
          <w:t>CrossRef</w:t>
        </w:r>
      </w:hyperlink>
      <w:r>
        <w:rPr>
          <w:w w:val="105"/>
          <w:sz w:val="18"/>
        </w:rPr>
        <w:t>]</w:t>
      </w:r>
    </w:p>
    <w:p>
      <w:pPr>
        <w:pStyle w:val="ListParagraph"/>
        <w:numPr>
          <w:ilvl w:val="0"/>
          <w:numId w:val="5"/>
        </w:numPr>
        <w:tabs>
          <w:tab w:pos="577" w:val="left" w:leader="none"/>
        </w:tabs>
        <w:spacing w:line="209" w:lineRule="exact" w:before="0" w:after="0"/>
        <w:ind w:left="577" w:right="0" w:hanging="429"/>
        <w:jc w:val="both"/>
        <w:rPr>
          <w:sz w:val="18"/>
        </w:rPr>
      </w:pPr>
      <w:r>
        <w:rPr>
          <w:w w:val="105"/>
          <w:sz w:val="18"/>
        </w:rPr>
        <w:t>Kushwaha,</w:t>
      </w:r>
      <w:r>
        <w:rPr>
          <w:spacing w:val="-5"/>
          <w:w w:val="105"/>
          <w:sz w:val="18"/>
        </w:rPr>
        <w:t> </w:t>
      </w:r>
      <w:r>
        <w:rPr>
          <w:w w:val="105"/>
          <w:sz w:val="18"/>
        </w:rPr>
        <w:t>A.K.;</w:t>
      </w:r>
      <w:r>
        <w:rPr>
          <w:spacing w:val="-3"/>
          <w:w w:val="105"/>
          <w:sz w:val="18"/>
        </w:rPr>
        <w:t> </w:t>
      </w:r>
      <w:r>
        <w:rPr>
          <w:w w:val="105"/>
          <w:sz w:val="18"/>
        </w:rPr>
        <w:t>Rahman,</w:t>
      </w:r>
      <w:r>
        <w:rPr>
          <w:spacing w:val="-4"/>
          <w:w w:val="105"/>
          <w:sz w:val="18"/>
        </w:rPr>
        <w:t> </w:t>
      </w:r>
      <w:r>
        <w:rPr>
          <w:w w:val="105"/>
          <w:sz w:val="18"/>
        </w:rPr>
        <w:t>M.H.;</w:t>
      </w:r>
      <w:r>
        <w:rPr>
          <w:spacing w:val="-3"/>
          <w:w w:val="105"/>
          <w:sz w:val="18"/>
        </w:rPr>
        <w:t> </w:t>
      </w:r>
      <w:r>
        <w:rPr>
          <w:w w:val="105"/>
          <w:sz w:val="18"/>
        </w:rPr>
        <w:t>Slater,</w:t>
      </w:r>
      <w:r>
        <w:rPr>
          <w:spacing w:val="-4"/>
          <w:w w:val="105"/>
          <w:sz w:val="18"/>
        </w:rPr>
        <w:t> </w:t>
      </w:r>
      <w:r>
        <w:rPr>
          <w:w w:val="105"/>
          <w:sz w:val="18"/>
        </w:rPr>
        <w:t>E.;</w:t>
      </w:r>
      <w:r>
        <w:rPr>
          <w:spacing w:val="-3"/>
          <w:w w:val="105"/>
          <w:sz w:val="18"/>
        </w:rPr>
        <w:t> </w:t>
      </w:r>
      <w:r>
        <w:rPr>
          <w:w w:val="105"/>
          <w:sz w:val="18"/>
        </w:rPr>
        <w:t>Patel,</w:t>
      </w:r>
      <w:r>
        <w:rPr>
          <w:spacing w:val="-4"/>
          <w:w w:val="105"/>
          <w:sz w:val="18"/>
        </w:rPr>
        <w:t> </w:t>
      </w:r>
      <w:r>
        <w:rPr>
          <w:w w:val="105"/>
          <w:sz w:val="18"/>
        </w:rPr>
        <w:t>R.;</w:t>
      </w:r>
      <w:r>
        <w:rPr>
          <w:spacing w:val="-3"/>
          <w:w w:val="105"/>
          <w:sz w:val="18"/>
        </w:rPr>
        <w:t> </w:t>
      </w:r>
      <w:r>
        <w:rPr>
          <w:w w:val="105"/>
          <w:sz w:val="18"/>
        </w:rPr>
        <w:t>Evangelista,</w:t>
      </w:r>
      <w:r>
        <w:rPr>
          <w:spacing w:val="-4"/>
          <w:w w:val="105"/>
          <w:sz w:val="18"/>
        </w:rPr>
        <w:t> </w:t>
      </w:r>
      <w:r>
        <w:rPr>
          <w:w w:val="105"/>
          <w:sz w:val="18"/>
        </w:rPr>
        <w:t>C.;</w:t>
      </w:r>
      <w:r>
        <w:rPr>
          <w:spacing w:val="-3"/>
          <w:w w:val="105"/>
          <w:sz w:val="18"/>
        </w:rPr>
        <w:t> </w:t>
      </w:r>
      <w:r>
        <w:rPr>
          <w:w w:val="105"/>
          <w:sz w:val="18"/>
        </w:rPr>
        <w:t>Austin,</w:t>
      </w:r>
      <w:r>
        <w:rPr>
          <w:spacing w:val="-4"/>
          <w:w w:val="105"/>
          <w:sz w:val="18"/>
        </w:rPr>
        <w:t> </w:t>
      </w:r>
      <w:r>
        <w:rPr>
          <w:w w:val="105"/>
          <w:sz w:val="18"/>
        </w:rPr>
        <w:t>E.;</w:t>
      </w:r>
      <w:r>
        <w:rPr>
          <w:spacing w:val="-3"/>
          <w:w w:val="105"/>
          <w:sz w:val="18"/>
        </w:rPr>
        <w:t> </w:t>
      </w:r>
      <w:r>
        <w:rPr>
          <w:w w:val="105"/>
          <w:sz w:val="18"/>
        </w:rPr>
        <w:t>Tompkins,</w:t>
      </w:r>
      <w:r>
        <w:rPr>
          <w:spacing w:val="-4"/>
          <w:w w:val="105"/>
          <w:sz w:val="18"/>
        </w:rPr>
        <w:t> </w:t>
      </w:r>
      <w:r>
        <w:rPr>
          <w:w w:val="105"/>
          <w:sz w:val="18"/>
        </w:rPr>
        <w:t>E.;</w:t>
      </w:r>
      <w:r>
        <w:rPr>
          <w:spacing w:val="-3"/>
          <w:w w:val="105"/>
          <w:sz w:val="18"/>
        </w:rPr>
        <w:t> </w:t>
      </w:r>
      <w:r>
        <w:rPr>
          <w:w w:val="105"/>
          <w:sz w:val="18"/>
        </w:rPr>
        <w:t>McCarroll,</w:t>
      </w:r>
      <w:r>
        <w:rPr>
          <w:spacing w:val="-5"/>
          <w:w w:val="105"/>
          <w:sz w:val="18"/>
        </w:rPr>
        <w:t> </w:t>
      </w:r>
      <w:r>
        <w:rPr>
          <w:w w:val="105"/>
          <w:sz w:val="18"/>
        </w:rPr>
        <w:t>A.;</w:t>
      </w:r>
      <w:r>
        <w:rPr>
          <w:spacing w:val="-3"/>
          <w:w w:val="105"/>
          <w:sz w:val="18"/>
        </w:rPr>
        <w:t> </w:t>
      </w:r>
      <w:r>
        <w:rPr>
          <w:w w:val="105"/>
          <w:sz w:val="18"/>
        </w:rPr>
        <w:t>Rajak,</w:t>
      </w:r>
      <w:r>
        <w:rPr>
          <w:spacing w:val="-4"/>
          <w:w w:val="105"/>
          <w:sz w:val="18"/>
        </w:rPr>
        <w:t> </w:t>
      </w:r>
      <w:r>
        <w:rPr>
          <w:w w:val="105"/>
          <w:sz w:val="18"/>
        </w:rPr>
        <w:t>D.K.;</w:t>
      </w:r>
      <w:r>
        <w:rPr>
          <w:spacing w:val="-3"/>
          <w:w w:val="105"/>
          <w:sz w:val="18"/>
        </w:rPr>
        <w:t> </w:t>
      </w:r>
      <w:r>
        <w:rPr>
          <w:spacing w:val="-2"/>
          <w:w w:val="105"/>
          <w:sz w:val="18"/>
        </w:rPr>
        <w:t>Menezes,</w:t>
      </w:r>
    </w:p>
    <w:p>
      <w:pPr>
        <w:spacing w:line="261" w:lineRule="auto" w:before="26"/>
        <w:ind w:left="573" w:right="129" w:firstLine="5"/>
        <w:jc w:val="both"/>
        <w:rPr>
          <w:sz w:val="18"/>
        </w:rPr>
      </w:pPr>
      <w:r>
        <w:rPr>
          <w:w w:val="105"/>
          <w:sz w:val="18"/>
        </w:rPr>
        <w:t>P.L.</w:t>
      </w:r>
      <w:r>
        <w:rPr>
          <w:spacing w:val="-1"/>
          <w:w w:val="105"/>
          <w:sz w:val="18"/>
        </w:rPr>
        <w:t> </w:t>
      </w:r>
      <w:r>
        <w:rPr>
          <w:w w:val="105"/>
          <w:sz w:val="18"/>
        </w:rPr>
        <w:t>1—Powder</w:t>
      </w:r>
      <w:r>
        <w:rPr>
          <w:spacing w:val="-1"/>
          <w:w w:val="105"/>
          <w:sz w:val="18"/>
        </w:rPr>
        <w:t> </w:t>
      </w:r>
      <w:r>
        <w:rPr>
          <w:w w:val="105"/>
          <w:sz w:val="18"/>
        </w:rPr>
        <w:t>Bed</w:t>
      </w:r>
      <w:r>
        <w:rPr>
          <w:spacing w:val="-1"/>
          <w:w w:val="105"/>
          <w:sz w:val="18"/>
        </w:rPr>
        <w:t> </w:t>
      </w:r>
      <w:r>
        <w:rPr>
          <w:w w:val="105"/>
          <w:sz w:val="18"/>
        </w:rPr>
        <w:t>Fusion–Based</w:t>
      </w:r>
      <w:r>
        <w:rPr>
          <w:spacing w:val="-1"/>
          <w:w w:val="105"/>
          <w:sz w:val="18"/>
        </w:rPr>
        <w:t> </w:t>
      </w:r>
      <w:r>
        <w:rPr>
          <w:w w:val="105"/>
          <w:sz w:val="18"/>
        </w:rPr>
        <w:t>Additive</w:t>
      </w:r>
      <w:r>
        <w:rPr>
          <w:spacing w:val="-1"/>
          <w:w w:val="105"/>
          <w:sz w:val="18"/>
        </w:rPr>
        <w:t> </w:t>
      </w:r>
      <w:r>
        <w:rPr>
          <w:w w:val="105"/>
          <w:sz w:val="18"/>
        </w:rPr>
        <w:t>Manufacturing: SLS,</w:t>
      </w:r>
      <w:r>
        <w:rPr>
          <w:spacing w:val="-1"/>
          <w:w w:val="105"/>
          <w:sz w:val="18"/>
        </w:rPr>
        <w:t> </w:t>
      </w:r>
      <w:r>
        <w:rPr>
          <w:w w:val="105"/>
          <w:sz w:val="18"/>
        </w:rPr>
        <w:t>SLM,</w:t>
      </w:r>
      <w:r>
        <w:rPr>
          <w:spacing w:val="-1"/>
          <w:w w:val="105"/>
          <w:sz w:val="18"/>
        </w:rPr>
        <w:t> </w:t>
      </w:r>
      <w:r>
        <w:rPr>
          <w:w w:val="105"/>
          <w:sz w:val="18"/>
        </w:rPr>
        <w:t>SHS,</w:t>
      </w:r>
      <w:r>
        <w:rPr>
          <w:spacing w:val="-1"/>
          <w:w w:val="105"/>
          <w:sz w:val="18"/>
        </w:rPr>
        <w:t> </w:t>
      </w:r>
      <w:r>
        <w:rPr>
          <w:w w:val="105"/>
          <w:sz w:val="18"/>
        </w:rPr>
        <w:t>and</w:t>
      </w:r>
      <w:r>
        <w:rPr>
          <w:spacing w:val="-1"/>
          <w:w w:val="105"/>
          <w:sz w:val="18"/>
        </w:rPr>
        <w:t> </w:t>
      </w:r>
      <w:r>
        <w:rPr>
          <w:w w:val="105"/>
          <w:sz w:val="18"/>
        </w:rPr>
        <w:t>DMLS.</w:t>
      </w:r>
      <w:r>
        <w:rPr>
          <w:spacing w:val="-1"/>
          <w:w w:val="105"/>
          <w:sz w:val="18"/>
        </w:rPr>
        <w:t> </w:t>
      </w:r>
      <w:r>
        <w:rPr>
          <w:w w:val="105"/>
          <w:sz w:val="18"/>
        </w:rPr>
        <w:t>In</w:t>
      </w:r>
      <w:r>
        <w:rPr>
          <w:spacing w:val="-1"/>
          <w:w w:val="105"/>
          <w:sz w:val="18"/>
        </w:rPr>
        <w:t> </w:t>
      </w:r>
      <w:r>
        <w:rPr>
          <w:rFonts w:ascii="Palatino Linotype" w:hAnsi="Palatino Linotype"/>
          <w:i/>
          <w:w w:val="105"/>
          <w:sz w:val="18"/>
        </w:rPr>
        <w:t>Tribology</w:t>
      </w:r>
      <w:r>
        <w:rPr>
          <w:rFonts w:ascii="Palatino Linotype" w:hAnsi="Palatino Linotype"/>
          <w:i/>
          <w:spacing w:val="-6"/>
          <w:w w:val="105"/>
          <w:sz w:val="18"/>
        </w:rPr>
        <w:t> </w:t>
      </w:r>
      <w:r>
        <w:rPr>
          <w:rFonts w:ascii="Palatino Linotype" w:hAnsi="Palatino Linotype"/>
          <w:i/>
          <w:w w:val="105"/>
          <w:sz w:val="18"/>
        </w:rPr>
        <w:t>of</w:t>
      </w:r>
      <w:r>
        <w:rPr>
          <w:rFonts w:ascii="Palatino Linotype" w:hAnsi="Palatino Linotype"/>
          <w:i/>
          <w:spacing w:val="-7"/>
          <w:w w:val="105"/>
          <w:sz w:val="18"/>
        </w:rPr>
        <w:t> </w:t>
      </w:r>
      <w:r>
        <w:rPr>
          <w:rFonts w:ascii="Palatino Linotype" w:hAnsi="Palatino Linotype"/>
          <w:i/>
          <w:w w:val="105"/>
          <w:sz w:val="18"/>
        </w:rPr>
        <w:t>Additively</w:t>
      </w:r>
      <w:r>
        <w:rPr>
          <w:rFonts w:ascii="Palatino Linotype" w:hAnsi="Palatino Linotype"/>
          <w:i/>
          <w:spacing w:val="-7"/>
          <w:w w:val="105"/>
          <w:sz w:val="18"/>
        </w:rPr>
        <w:t> </w:t>
      </w:r>
      <w:r>
        <w:rPr>
          <w:rFonts w:ascii="Palatino Linotype" w:hAnsi="Palatino Linotype"/>
          <w:i/>
          <w:w w:val="105"/>
          <w:sz w:val="18"/>
        </w:rPr>
        <w:t>Manufactured Materials</w:t>
      </w:r>
      <w:r>
        <w:rPr>
          <w:w w:val="105"/>
          <w:sz w:val="18"/>
        </w:rPr>
        <w:t>;</w:t>
      </w:r>
      <w:r>
        <w:rPr>
          <w:spacing w:val="-9"/>
          <w:w w:val="105"/>
          <w:sz w:val="18"/>
        </w:rPr>
        <w:t> </w:t>
      </w:r>
      <w:r>
        <w:rPr>
          <w:w w:val="105"/>
          <w:sz w:val="18"/>
        </w:rPr>
        <w:t>Kumar,</w:t>
      </w:r>
      <w:r>
        <w:rPr>
          <w:spacing w:val="-9"/>
          <w:w w:val="105"/>
          <w:sz w:val="18"/>
        </w:rPr>
        <w:t> </w:t>
      </w:r>
      <w:r>
        <w:rPr>
          <w:w w:val="105"/>
          <w:sz w:val="18"/>
        </w:rPr>
        <w:t>P.,</w:t>
      </w:r>
      <w:r>
        <w:rPr>
          <w:spacing w:val="-9"/>
          <w:w w:val="105"/>
          <w:sz w:val="18"/>
        </w:rPr>
        <w:t> </w:t>
      </w:r>
      <w:r>
        <w:rPr>
          <w:w w:val="105"/>
          <w:sz w:val="18"/>
        </w:rPr>
        <w:t>Misra,</w:t>
      </w:r>
      <w:r>
        <w:rPr>
          <w:spacing w:val="-9"/>
          <w:w w:val="105"/>
          <w:sz w:val="18"/>
        </w:rPr>
        <w:t> </w:t>
      </w:r>
      <w:r>
        <w:rPr>
          <w:w w:val="105"/>
          <w:sz w:val="18"/>
        </w:rPr>
        <w:t>M.,</w:t>
      </w:r>
      <w:r>
        <w:rPr>
          <w:spacing w:val="-9"/>
          <w:w w:val="105"/>
          <w:sz w:val="18"/>
        </w:rPr>
        <w:t> </w:t>
      </w:r>
      <w:r>
        <w:rPr>
          <w:w w:val="105"/>
          <w:sz w:val="18"/>
        </w:rPr>
        <w:t>Menezes,</w:t>
      </w:r>
      <w:r>
        <w:rPr>
          <w:spacing w:val="-9"/>
          <w:w w:val="105"/>
          <w:sz w:val="18"/>
        </w:rPr>
        <w:t> </w:t>
      </w:r>
      <w:r>
        <w:rPr>
          <w:w w:val="105"/>
          <w:sz w:val="18"/>
        </w:rPr>
        <w:t>P.L.,</w:t>
      </w:r>
      <w:r>
        <w:rPr>
          <w:spacing w:val="-9"/>
          <w:w w:val="105"/>
          <w:sz w:val="18"/>
        </w:rPr>
        <w:t> </w:t>
      </w:r>
      <w:r>
        <w:rPr>
          <w:w w:val="105"/>
          <w:sz w:val="18"/>
        </w:rPr>
        <w:t>Eds.;</w:t>
      </w:r>
      <w:r>
        <w:rPr>
          <w:spacing w:val="-9"/>
          <w:w w:val="105"/>
          <w:sz w:val="18"/>
        </w:rPr>
        <w:t> </w:t>
      </w:r>
      <w:r>
        <w:rPr>
          <w:w w:val="105"/>
          <w:sz w:val="18"/>
        </w:rPr>
        <w:t>Elsevier</w:t>
      </w:r>
      <w:r>
        <w:rPr>
          <w:spacing w:val="-9"/>
          <w:w w:val="105"/>
          <w:sz w:val="18"/>
        </w:rPr>
        <w:t> </w:t>
      </w:r>
      <w:r>
        <w:rPr>
          <w:w w:val="105"/>
          <w:sz w:val="18"/>
        </w:rPr>
        <w:t>Series</w:t>
      </w:r>
      <w:r>
        <w:rPr>
          <w:spacing w:val="-9"/>
          <w:w w:val="105"/>
          <w:sz w:val="18"/>
        </w:rPr>
        <w:t> </w:t>
      </w:r>
      <w:r>
        <w:rPr>
          <w:w w:val="105"/>
          <w:sz w:val="18"/>
        </w:rPr>
        <w:t>on</w:t>
      </w:r>
      <w:r>
        <w:rPr>
          <w:spacing w:val="-9"/>
          <w:w w:val="105"/>
          <w:sz w:val="18"/>
        </w:rPr>
        <w:t> </w:t>
      </w:r>
      <w:r>
        <w:rPr>
          <w:w w:val="105"/>
          <w:sz w:val="18"/>
        </w:rPr>
        <w:t>Tribology</w:t>
      </w:r>
      <w:r>
        <w:rPr>
          <w:spacing w:val="-9"/>
          <w:w w:val="105"/>
          <w:sz w:val="18"/>
        </w:rPr>
        <w:t> </w:t>
      </w:r>
      <w:r>
        <w:rPr>
          <w:w w:val="105"/>
          <w:sz w:val="18"/>
        </w:rPr>
        <w:t>and</w:t>
      </w:r>
      <w:r>
        <w:rPr>
          <w:spacing w:val="-9"/>
          <w:w w:val="105"/>
          <w:sz w:val="18"/>
        </w:rPr>
        <w:t> </w:t>
      </w:r>
      <w:r>
        <w:rPr>
          <w:w w:val="105"/>
          <w:sz w:val="18"/>
        </w:rPr>
        <w:t>Surface</w:t>
      </w:r>
      <w:r>
        <w:rPr>
          <w:spacing w:val="-9"/>
          <w:w w:val="105"/>
          <w:sz w:val="18"/>
        </w:rPr>
        <w:t> </w:t>
      </w:r>
      <w:r>
        <w:rPr>
          <w:w w:val="105"/>
          <w:sz w:val="18"/>
        </w:rPr>
        <w:t>Engineering;</w:t>
      </w:r>
      <w:r>
        <w:rPr>
          <w:spacing w:val="-9"/>
          <w:w w:val="105"/>
          <w:sz w:val="18"/>
        </w:rPr>
        <w:t> </w:t>
      </w:r>
      <w:r>
        <w:rPr>
          <w:w w:val="105"/>
          <w:sz w:val="18"/>
        </w:rPr>
        <w:t>Elsevier: Amsterdam, </w:t>
      </w:r>
      <w:r>
        <w:rPr>
          <w:sz w:val="18"/>
        </w:rPr>
        <w:t>The Netherlands, 2022; pp. 1–37, ISBN 978-0-12-821328-5.</w:t>
      </w:r>
    </w:p>
    <w:p>
      <w:pPr>
        <w:pStyle w:val="ListParagraph"/>
        <w:numPr>
          <w:ilvl w:val="0"/>
          <w:numId w:val="5"/>
        </w:numPr>
        <w:tabs>
          <w:tab w:pos="576" w:val="left" w:leader="none"/>
          <w:tab w:pos="578" w:val="left" w:leader="none"/>
        </w:tabs>
        <w:spacing w:line="271" w:lineRule="auto" w:before="25" w:after="0"/>
        <w:ind w:left="578" w:right="129" w:hanging="431"/>
        <w:jc w:val="both"/>
        <w:rPr>
          <w:sz w:val="18"/>
        </w:rPr>
      </w:pPr>
      <w:r>
        <w:rPr>
          <w:w w:val="105"/>
          <w:sz w:val="18"/>
        </w:rPr>
        <w:t>Kushwaha, A.K.; Rahman, M.H.; Hart, D.; Hughes, B.; Saldana, D.A.; Zollars, C.; Rajak, D.K.; Menezes, P.L. 3—Fundamentals of </w:t>
      </w:r>
      <w:r>
        <w:rPr>
          <w:sz w:val="18"/>
        </w:rPr>
        <w:t>Stereolithography:</w:t>
      </w:r>
      <w:r>
        <w:rPr>
          <w:spacing w:val="31"/>
          <w:sz w:val="18"/>
        </w:rPr>
        <w:t> </w:t>
      </w:r>
      <w:r>
        <w:rPr>
          <w:sz w:val="18"/>
        </w:rPr>
        <w:t>Techniques, Properties, and Applications.</w:t>
      </w:r>
      <w:r>
        <w:rPr>
          <w:spacing w:val="31"/>
          <w:sz w:val="18"/>
        </w:rPr>
        <w:t> </w:t>
      </w:r>
      <w:r>
        <w:rPr>
          <w:sz w:val="18"/>
        </w:rPr>
        <w:t>In </w:t>
      </w:r>
      <w:r>
        <w:rPr>
          <w:rFonts w:ascii="Palatino Linotype" w:hAnsi="Palatino Linotype"/>
          <w:i/>
          <w:sz w:val="18"/>
        </w:rPr>
        <w:t>Tribology of Additively Manufactured Materials</w:t>
      </w:r>
      <w:r>
        <w:rPr>
          <w:sz w:val="18"/>
        </w:rPr>
        <w:t>; Kumar, P., Misra,</w:t>
      </w:r>
      <w:r>
        <w:rPr>
          <w:w w:val="105"/>
          <w:sz w:val="18"/>
        </w:rPr>
        <w:t> M., Menezes, P.L., Eds.; Elsevier Series on Tribology and Surface Engineering; Elsevier:</w:t>
      </w:r>
      <w:r>
        <w:rPr>
          <w:spacing w:val="24"/>
          <w:w w:val="105"/>
          <w:sz w:val="18"/>
        </w:rPr>
        <w:t> </w:t>
      </w:r>
      <w:r>
        <w:rPr>
          <w:w w:val="105"/>
          <w:sz w:val="18"/>
        </w:rPr>
        <w:t>Amsterdam, The Netherlands, 2022;</w:t>
      </w:r>
    </w:p>
    <w:p>
      <w:pPr>
        <w:spacing w:before="15"/>
        <w:ind w:left="573" w:right="0" w:firstLine="0"/>
        <w:jc w:val="both"/>
        <w:rPr>
          <w:sz w:val="18"/>
        </w:rPr>
      </w:pPr>
      <w:r>
        <w:rPr>
          <w:spacing w:val="-4"/>
          <w:sz w:val="18"/>
        </w:rPr>
        <w:t>pp.</w:t>
      </w:r>
      <w:r>
        <w:rPr>
          <w:spacing w:val="20"/>
          <w:sz w:val="18"/>
        </w:rPr>
        <w:t> </w:t>
      </w:r>
      <w:r>
        <w:rPr>
          <w:spacing w:val="-4"/>
          <w:sz w:val="18"/>
        </w:rPr>
        <w:t>87–106,</w:t>
      </w:r>
      <w:r>
        <w:rPr>
          <w:spacing w:val="9"/>
          <w:sz w:val="18"/>
        </w:rPr>
        <w:t> </w:t>
      </w:r>
      <w:r>
        <w:rPr>
          <w:spacing w:val="-4"/>
          <w:sz w:val="18"/>
        </w:rPr>
        <w:t>ISBN</w:t>
      </w:r>
      <w:r>
        <w:rPr>
          <w:spacing w:val="9"/>
          <w:sz w:val="18"/>
        </w:rPr>
        <w:t> </w:t>
      </w:r>
      <w:r>
        <w:rPr>
          <w:spacing w:val="-4"/>
          <w:sz w:val="18"/>
        </w:rPr>
        <w:t>978-0-12-821328-</w:t>
      </w:r>
      <w:r>
        <w:rPr>
          <w:spacing w:val="-5"/>
          <w:sz w:val="18"/>
        </w:rPr>
        <w:t>5.</w:t>
      </w:r>
    </w:p>
    <w:p>
      <w:pPr>
        <w:spacing w:after="0"/>
        <w:jc w:val="both"/>
        <w:rPr>
          <w:sz w:val="18"/>
        </w:rPr>
        <w:sectPr>
          <w:pgSz w:w="11910" w:h="16840"/>
          <w:pgMar w:header="685" w:footer="0" w:top="1020" w:bottom="280" w:left="566" w:right="566"/>
        </w:sectPr>
      </w:pPr>
    </w:p>
    <w:p>
      <w:pPr>
        <w:pStyle w:val="BodyText"/>
        <w:rPr>
          <w:sz w:val="18"/>
        </w:rPr>
      </w:pPr>
    </w:p>
    <w:p>
      <w:pPr>
        <w:pStyle w:val="BodyText"/>
        <w:spacing w:before="9"/>
        <w:rPr>
          <w:sz w:val="18"/>
        </w:rPr>
      </w:pPr>
    </w:p>
    <w:p>
      <w:pPr>
        <w:pStyle w:val="ListParagraph"/>
        <w:numPr>
          <w:ilvl w:val="0"/>
          <w:numId w:val="5"/>
        </w:numPr>
        <w:tabs>
          <w:tab w:pos="576" w:val="left" w:leader="none"/>
          <w:tab w:pos="578" w:val="left" w:leader="none"/>
        </w:tabs>
        <w:spacing w:line="276" w:lineRule="auto" w:before="0" w:after="0"/>
        <w:ind w:left="578" w:right="129" w:hanging="431"/>
        <w:jc w:val="both"/>
        <w:rPr>
          <w:sz w:val="18"/>
        </w:rPr>
      </w:pPr>
      <w:r>
        <w:rPr>
          <w:w w:val="105"/>
          <w:sz w:val="18"/>
        </w:rPr>
        <w:t>Montez, M.; Willis, K.; Rendler, H.; Marshall, C.; Rubio, E.; Rajak, D.K.; Rahman, M.H.; Menezes, P.L. 5—Fused Deposition Modeling</w:t>
      </w:r>
      <w:r>
        <w:rPr>
          <w:spacing w:val="-11"/>
          <w:w w:val="105"/>
          <w:sz w:val="18"/>
        </w:rPr>
        <w:t> </w:t>
      </w:r>
      <w:r>
        <w:rPr>
          <w:w w:val="105"/>
          <w:sz w:val="18"/>
        </w:rPr>
        <w:t>(FDM):</w:t>
      </w:r>
      <w:r>
        <w:rPr>
          <w:spacing w:val="-10"/>
          <w:w w:val="105"/>
          <w:sz w:val="18"/>
        </w:rPr>
        <w:t> </w:t>
      </w:r>
      <w:r>
        <w:rPr>
          <w:w w:val="105"/>
          <w:sz w:val="18"/>
        </w:rPr>
        <w:t>Processes,</w:t>
      </w:r>
      <w:r>
        <w:rPr>
          <w:spacing w:val="-11"/>
          <w:w w:val="105"/>
          <w:sz w:val="18"/>
        </w:rPr>
        <w:t> </w:t>
      </w:r>
      <w:r>
        <w:rPr>
          <w:w w:val="105"/>
          <w:sz w:val="18"/>
        </w:rPr>
        <w:t>Material</w:t>
      </w:r>
      <w:r>
        <w:rPr>
          <w:spacing w:val="-10"/>
          <w:w w:val="105"/>
          <w:sz w:val="18"/>
        </w:rPr>
        <w:t> </w:t>
      </w:r>
      <w:r>
        <w:rPr>
          <w:w w:val="105"/>
          <w:sz w:val="18"/>
        </w:rPr>
        <w:t>Properties,</w:t>
      </w:r>
      <w:r>
        <w:rPr>
          <w:spacing w:val="-11"/>
          <w:w w:val="105"/>
          <w:sz w:val="18"/>
        </w:rPr>
        <w:t> </w:t>
      </w:r>
      <w:r>
        <w:rPr>
          <w:w w:val="105"/>
          <w:sz w:val="18"/>
        </w:rPr>
        <w:t>and</w:t>
      </w:r>
      <w:r>
        <w:rPr>
          <w:spacing w:val="-10"/>
          <w:w w:val="105"/>
          <w:sz w:val="18"/>
        </w:rPr>
        <w:t> </w:t>
      </w:r>
      <w:r>
        <w:rPr>
          <w:w w:val="105"/>
          <w:sz w:val="18"/>
        </w:rPr>
        <w:t>Applications.</w:t>
      </w:r>
      <w:r>
        <w:rPr>
          <w:spacing w:val="-10"/>
          <w:w w:val="105"/>
          <w:sz w:val="18"/>
        </w:rPr>
        <w:t> </w:t>
      </w:r>
      <w:r>
        <w:rPr>
          <w:w w:val="105"/>
          <w:sz w:val="18"/>
        </w:rPr>
        <w:t>In</w:t>
      </w:r>
      <w:r>
        <w:rPr>
          <w:spacing w:val="-11"/>
          <w:w w:val="105"/>
          <w:sz w:val="18"/>
        </w:rPr>
        <w:t> </w:t>
      </w:r>
      <w:r>
        <w:rPr>
          <w:rFonts w:ascii="Palatino Linotype" w:hAnsi="Palatino Linotype"/>
          <w:i/>
          <w:w w:val="105"/>
          <w:sz w:val="18"/>
        </w:rPr>
        <w:t>Tribology</w:t>
      </w:r>
      <w:r>
        <w:rPr>
          <w:rFonts w:ascii="Palatino Linotype" w:hAnsi="Palatino Linotype"/>
          <w:i/>
          <w:spacing w:val="-12"/>
          <w:w w:val="105"/>
          <w:sz w:val="18"/>
        </w:rPr>
        <w:t> </w:t>
      </w:r>
      <w:r>
        <w:rPr>
          <w:rFonts w:ascii="Palatino Linotype" w:hAnsi="Palatino Linotype"/>
          <w:i/>
          <w:w w:val="105"/>
          <w:sz w:val="18"/>
        </w:rPr>
        <w:t>of</w:t>
      </w:r>
      <w:r>
        <w:rPr>
          <w:rFonts w:ascii="Palatino Linotype" w:hAnsi="Palatino Linotype"/>
          <w:i/>
          <w:spacing w:val="-11"/>
          <w:w w:val="105"/>
          <w:sz w:val="18"/>
        </w:rPr>
        <w:t> </w:t>
      </w:r>
      <w:r>
        <w:rPr>
          <w:rFonts w:ascii="Palatino Linotype" w:hAnsi="Palatino Linotype"/>
          <w:i/>
          <w:w w:val="105"/>
          <w:sz w:val="18"/>
        </w:rPr>
        <w:t>Additively</w:t>
      </w:r>
      <w:r>
        <w:rPr>
          <w:rFonts w:ascii="Palatino Linotype" w:hAnsi="Palatino Linotype"/>
          <w:i/>
          <w:spacing w:val="-12"/>
          <w:w w:val="105"/>
          <w:sz w:val="18"/>
        </w:rPr>
        <w:t> </w:t>
      </w:r>
      <w:r>
        <w:rPr>
          <w:rFonts w:ascii="Palatino Linotype" w:hAnsi="Palatino Linotype"/>
          <w:i/>
          <w:w w:val="105"/>
          <w:sz w:val="18"/>
        </w:rPr>
        <w:t>Manufactured</w:t>
      </w:r>
      <w:r>
        <w:rPr>
          <w:rFonts w:ascii="Palatino Linotype" w:hAnsi="Palatino Linotype"/>
          <w:i/>
          <w:spacing w:val="-12"/>
          <w:w w:val="105"/>
          <w:sz w:val="18"/>
        </w:rPr>
        <w:t> </w:t>
      </w:r>
      <w:r>
        <w:rPr>
          <w:rFonts w:ascii="Palatino Linotype" w:hAnsi="Palatino Linotype"/>
          <w:i/>
          <w:w w:val="105"/>
          <w:sz w:val="18"/>
        </w:rPr>
        <w:t>Materials</w:t>
      </w:r>
      <w:r>
        <w:rPr>
          <w:w w:val="105"/>
          <w:sz w:val="18"/>
        </w:rPr>
        <w:t>;</w:t>
      </w:r>
      <w:r>
        <w:rPr>
          <w:spacing w:val="-10"/>
          <w:w w:val="105"/>
          <w:sz w:val="18"/>
        </w:rPr>
        <w:t> </w:t>
      </w:r>
      <w:r>
        <w:rPr>
          <w:w w:val="105"/>
          <w:sz w:val="18"/>
        </w:rPr>
        <w:t>Kumar,</w:t>
      </w:r>
      <w:r>
        <w:rPr>
          <w:spacing w:val="-11"/>
          <w:w w:val="105"/>
          <w:sz w:val="18"/>
        </w:rPr>
        <w:t> </w:t>
      </w:r>
      <w:r>
        <w:rPr>
          <w:w w:val="105"/>
          <w:sz w:val="18"/>
        </w:rPr>
        <w:t>P., Misra, M., Menezes, P.L., Eds.; Elsevier Series on Tribology and Surface Engineering; Elsevier: Amsterdam, The Netherlands, </w:t>
      </w:r>
      <w:bookmarkStart w:name="_bookmark21" w:id="46"/>
      <w:bookmarkEnd w:id="46"/>
      <w:r>
        <w:rPr>
          <w:sz w:val="18"/>
        </w:rPr>
        <w:t>2022;</w:t>
      </w:r>
      <w:r>
        <w:rPr>
          <w:sz w:val="18"/>
        </w:rPr>
        <w:t> pp. 137–163, ISBN 978-0-12-821328-5.</w:t>
      </w:r>
    </w:p>
    <w:p>
      <w:pPr>
        <w:pStyle w:val="ListParagraph"/>
        <w:numPr>
          <w:ilvl w:val="0"/>
          <w:numId w:val="5"/>
        </w:numPr>
        <w:tabs>
          <w:tab w:pos="576" w:val="left" w:leader="none"/>
          <w:tab w:pos="578" w:val="left" w:leader="none"/>
        </w:tabs>
        <w:spacing w:line="271" w:lineRule="auto" w:before="14" w:after="0"/>
        <w:ind w:left="578" w:right="125" w:hanging="431"/>
        <w:jc w:val="both"/>
        <w:rPr>
          <w:sz w:val="18"/>
        </w:rPr>
      </w:pPr>
      <w:r>
        <w:rPr>
          <w:w w:val="105"/>
          <w:sz w:val="18"/>
        </w:rPr>
        <w:t>Evans, D.; Rahman, M.H.; Heintzen, M.; Welty, J.; Leslie, J.; Hall, K.; Menezes, P.L. 4—Additively Manufactured Functionally Graded Metallic Materials. In </w:t>
      </w:r>
      <w:r>
        <w:rPr>
          <w:rFonts w:ascii="Palatino Linotype" w:hAnsi="Palatino Linotype"/>
          <w:i/>
          <w:w w:val="105"/>
          <w:sz w:val="18"/>
        </w:rPr>
        <w:t>Tribology</w:t>
      </w:r>
      <w:r>
        <w:rPr>
          <w:rFonts w:ascii="Palatino Linotype" w:hAnsi="Palatino Linotype"/>
          <w:i/>
          <w:spacing w:val="-7"/>
          <w:w w:val="105"/>
          <w:sz w:val="18"/>
        </w:rPr>
        <w:t> </w:t>
      </w:r>
      <w:r>
        <w:rPr>
          <w:rFonts w:ascii="Palatino Linotype" w:hAnsi="Palatino Linotype"/>
          <w:i/>
          <w:w w:val="105"/>
          <w:sz w:val="18"/>
        </w:rPr>
        <w:t>of</w:t>
      </w:r>
      <w:r>
        <w:rPr>
          <w:rFonts w:ascii="Palatino Linotype" w:hAnsi="Palatino Linotype"/>
          <w:i/>
          <w:spacing w:val="-7"/>
          <w:w w:val="105"/>
          <w:sz w:val="18"/>
        </w:rPr>
        <w:t> </w:t>
      </w:r>
      <w:r>
        <w:rPr>
          <w:rFonts w:ascii="Palatino Linotype" w:hAnsi="Palatino Linotype"/>
          <w:i/>
          <w:w w:val="105"/>
          <w:sz w:val="18"/>
        </w:rPr>
        <w:t>Additively</w:t>
      </w:r>
      <w:r>
        <w:rPr>
          <w:rFonts w:ascii="Palatino Linotype" w:hAnsi="Palatino Linotype"/>
          <w:i/>
          <w:spacing w:val="-7"/>
          <w:w w:val="105"/>
          <w:sz w:val="18"/>
        </w:rPr>
        <w:t> </w:t>
      </w:r>
      <w:r>
        <w:rPr>
          <w:rFonts w:ascii="Palatino Linotype" w:hAnsi="Palatino Linotype"/>
          <w:i/>
          <w:w w:val="105"/>
          <w:sz w:val="18"/>
        </w:rPr>
        <w:t>Manufactured</w:t>
      </w:r>
      <w:r>
        <w:rPr>
          <w:rFonts w:ascii="Palatino Linotype" w:hAnsi="Palatino Linotype"/>
          <w:i/>
          <w:spacing w:val="-7"/>
          <w:w w:val="105"/>
          <w:sz w:val="18"/>
        </w:rPr>
        <w:t> </w:t>
      </w:r>
      <w:r>
        <w:rPr>
          <w:rFonts w:ascii="Palatino Linotype" w:hAnsi="Palatino Linotype"/>
          <w:i/>
          <w:w w:val="105"/>
          <w:sz w:val="18"/>
        </w:rPr>
        <w:t>Materials</w:t>
      </w:r>
      <w:r>
        <w:rPr>
          <w:w w:val="105"/>
          <w:sz w:val="18"/>
        </w:rPr>
        <w:t>; Kumar, P., Misra, M., Menezes, P.L., Eds.; Elsevier </w:t>
      </w:r>
      <w:bookmarkStart w:name="_bookmark22" w:id="47"/>
      <w:bookmarkEnd w:id="47"/>
      <w:r>
        <w:rPr>
          <w:sz w:val="18"/>
        </w:rPr>
        <w:t>Series</w:t>
      </w:r>
      <w:r>
        <w:rPr>
          <w:spacing w:val="-3"/>
          <w:sz w:val="18"/>
        </w:rPr>
        <w:t> </w:t>
      </w:r>
      <w:r>
        <w:rPr>
          <w:sz w:val="18"/>
        </w:rPr>
        <w:t>on</w:t>
      </w:r>
      <w:r>
        <w:rPr>
          <w:spacing w:val="-3"/>
          <w:sz w:val="18"/>
        </w:rPr>
        <w:t> </w:t>
      </w:r>
      <w:r>
        <w:rPr>
          <w:sz w:val="18"/>
        </w:rPr>
        <w:t>Tribology</w:t>
      </w:r>
      <w:r>
        <w:rPr>
          <w:spacing w:val="-3"/>
          <w:sz w:val="18"/>
        </w:rPr>
        <w:t> </w:t>
      </w:r>
      <w:r>
        <w:rPr>
          <w:sz w:val="18"/>
        </w:rPr>
        <w:t>and</w:t>
      </w:r>
      <w:r>
        <w:rPr>
          <w:spacing w:val="-3"/>
          <w:sz w:val="18"/>
        </w:rPr>
        <w:t> </w:t>
      </w:r>
      <w:r>
        <w:rPr>
          <w:sz w:val="18"/>
        </w:rPr>
        <w:t>Surface</w:t>
      </w:r>
      <w:r>
        <w:rPr>
          <w:spacing w:val="-3"/>
          <w:sz w:val="18"/>
        </w:rPr>
        <w:t> </w:t>
      </w:r>
      <w:r>
        <w:rPr>
          <w:sz w:val="18"/>
        </w:rPr>
        <w:t>Engineering;</w:t>
      </w:r>
      <w:r>
        <w:rPr>
          <w:spacing w:val="-3"/>
          <w:sz w:val="18"/>
        </w:rPr>
        <w:t> </w:t>
      </w:r>
      <w:r>
        <w:rPr>
          <w:sz w:val="18"/>
        </w:rPr>
        <w:t>Elsevier: Amsterdam,</w:t>
      </w:r>
      <w:r>
        <w:rPr>
          <w:spacing w:val="-3"/>
          <w:sz w:val="18"/>
        </w:rPr>
        <w:t> </w:t>
      </w:r>
      <w:r>
        <w:rPr>
          <w:sz w:val="18"/>
        </w:rPr>
        <w:t>The</w:t>
      </w:r>
      <w:r>
        <w:rPr>
          <w:spacing w:val="-3"/>
          <w:sz w:val="18"/>
        </w:rPr>
        <w:t> </w:t>
      </w:r>
      <w:r>
        <w:rPr>
          <w:sz w:val="18"/>
        </w:rPr>
        <w:t>Netherlands,</w:t>
      </w:r>
      <w:r>
        <w:rPr>
          <w:spacing w:val="-3"/>
          <w:sz w:val="18"/>
        </w:rPr>
        <w:t> </w:t>
      </w:r>
      <w:r>
        <w:rPr>
          <w:sz w:val="18"/>
        </w:rPr>
        <w:t>2022;</w:t>
      </w:r>
      <w:r>
        <w:rPr>
          <w:spacing w:val="-3"/>
          <w:sz w:val="18"/>
        </w:rPr>
        <w:t> </w:t>
      </w:r>
      <w:r>
        <w:rPr>
          <w:sz w:val="18"/>
        </w:rPr>
        <w:t>pp. 107–136,</w:t>
      </w:r>
      <w:r>
        <w:rPr>
          <w:spacing w:val="-3"/>
          <w:sz w:val="18"/>
        </w:rPr>
        <w:t> </w:t>
      </w:r>
      <w:r>
        <w:rPr>
          <w:sz w:val="18"/>
        </w:rPr>
        <w:t>ISBN</w:t>
      </w:r>
      <w:r>
        <w:rPr>
          <w:spacing w:val="-3"/>
          <w:sz w:val="18"/>
        </w:rPr>
        <w:t> </w:t>
      </w:r>
      <w:r>
        <w:rPr>
          <w:sz w:val="18"/>
        </w:rPr>
        <w:t>978-0-12-821328-</w:t>
      </w:r>
      <w:r>
        <w:rPr>
          <w:sz w:val="18"/>
        </w:rPr>
        <w:t>5.</w:t>
      </w:r>
    </w:p>
    <w:p>
      <w:pPr>
        <w:pStyle w:val="ListParagraph"/>
        <w:numPr>
          <w:ilvl w:val="0"/>
          <w:numId w:val="5"/>
        </w:numPr>
        <w:tabs>
          <w:tab w:pos="577" w:val="left" w:leader="none"/>
        </w:tabs>
        <w:spacing w:line="240" w:lineRule="exact" w:before="0" w:after="0"/>
        <w:ind w:left="577" w:right="0" w:hanging="429"/>
        <w:jc w:val="both"/>
        <w:rPr>
          <w:sz w:val="18"/>
        </w:rPr>
      </w:pPr>
      <w:bookmarkStart w:name="_bookmark23" w:id="48"/>
      <w:bookmarkEnd w:id="48"/>
      <w:r>
        <w:rPr/>
      </w:r>
      <w:r>
        <w:rPr>
          <w:sz w:val="18"/>
        </w:rPr>
        <w:t>Jose,</w:t>
      </w:r>
      <w:r>
        <w:rPr>
          <w:spacing w:val="10"/>
          <w:sz w:val="18"/>
        </w:rPr>
        <w:t> </w:t>
      </w:r>
      <w:r>
        <w:rPr>
          <w:sz w:val="18"/>
        </w:rPr>
        <w:t>S.A.;</w:t>
      </w:r>
      <w:r>
        <w:rPr>
          <w:spacing w:val="10"/>
          <w:sz w:val="18"/>
        </w:rPr>
        <w:t> </w:t>
      </w:r>
      <w:r>
        <w:rPr>
          <w:sz w:val="18"/>
        </w:rPr>
        <w:t>John,</w:t>
      </w:r>
      <w:r>
        <w:rPr>
          <w:spacing w:val="10"/>
          <w:sz w:val="18"/>
        </w:rPr>
        <w:t> </w:t>
      </w:r>
      <w:r>
        <w:rPr>
          <w:sz w:val="18"/>
        </w:rPr>
        <w:t>M.;</w:t>
      </w:r>
      <w:r>
        <w:rPr>
          <w:spacing w:val="11"/>
          <w:sz w:val="18"/>
        </w:rPr>
        <w:t> </w:t>
      </w:r>
      <w:r>
        <w:rPr>
          <w:sz w:val="18"/>
        </w:rPr>
        <w:t>Menezes,</w:t>
      </w:r>
      <w:r>
        <w:rPr>
          <w:spacing w:val="10"/>
          <w:sz w:val="18"/>
        </w:rPr>
        <w:t> </w:t>
      </w:r>
      <w:r>
        <w:rPr>
          <w:sz w:val="18"/>
        </w:rPr>
        <w:t>P.L.</w:t>
      </w:r>
      <w:r>
        <w:rPr>
          <w:spacing w:val="10"/>
          <w:sz w:val="18"/>
        </w:rPr>
        <w:t> </w:t>
      </w:r>
      <w:r>
        <w:rPr>
          <w:sz w:val="18"/>
        </w:rPr>
        <w:t>Cermet</w:t>
      </w:r>
      <w:r>
        <w:rPr>
          <w:spacing w:val="10"/>
          <w:sz w:val="18"/>
        </w:rPr>
        <w:t> </w:t>
      </w:r>
      <w:r>
        <w:rPr>
          <w:sz w:val="18"/>
        </w:rPr>
        <w:t>Systems:</w:t>
      </w:r>
      <w:r>
        <w:rPr>
          <w:spacing w:val="22"/>
          <w:sz w:val="18"/>
        </w:rPr>
        <w:t> </w:t>
      </w:r>
      <w:r>
        <w:rPr>
          <w:sz w:val="18"/>
        </w:rPr>
        <w:t>Synthesis,</w:t>
      </w:r>
      <w:r>
        <w:rPr>
          <w:spacing w:val="10"/>
          <w:sz w:val="18"/>
        </w:rPr>
        <w:t> </w:t>
      </w:r>
      <w:r>
        <w:rPr>
          <w:sz w:val="18"/>
        </w:rPr>
        <w:t>Properties,</w:t>
      </w:r>
      <w:r>
        <w:rPr>
          <w:spacing w:val="10"/>
          <w:sz w:val="18"/>
        </w:rPr>
        <w:t> </w:t>
      </w:r>
      <w:r>
        <w:rPr>
          <w:sz w:val="18"/>
        </w:rPr>
        <w:t>and</w:t>
      </w:r>
      <w:r>
        <w:rPr>
          <w:spacing w:val="11"/>
          <w:sz w:val="18"/>
        </w:rPr>
        <w:t> </w:t>
      </w:r>
      <w:r>
        <w:rPr>
          <w:sz w:val="18"/>
        </w:rPr>
        <w:t>Applications.</w:t>
      </w:r>
      <w:r>
        <w:rPr>
          <w:spacing w:val="21"/>
          <w:sz w:val="18"/>
        </w:rPr>
        <w:t> </w:t>
      </w:r>
      <w:r>
        <w:rPr>
          <w:rFonts w:ascii="Palatino Linotype" w:hAnsi="Palatino Linotype"/>
          <w:i/>
          <w:sz w:val="18"/>
        </w:rPr>
        <w:t>Ceramics</w:t>
      </w:r>
      <w:r>
        <w:rPr>
          <w:rFonts w:ascii="Palatino Linotype" w:hAnsi="Palatino Linotype"/>
          <w:i/>
          <w:spacing w:val="4"/>
          <w:sz w:val="18"/>
        </w:rPr>
        <w:t> </w:t>
      </w:r>
      <w:r>
        <w:rPr>
          <w:rFonts w:ascii="Palatino Linotype" w:hAnsi="Palatino Linotype"/>
          <w:b/>
          <w:sz w:val="18"/>
        </w:rPr>
        <w:t>2022</w:t>
      </w:r>
      <w:r>
        <w:rPr>
          <w:sz w:val="18"/>
        </w:rPr>
        <w:t>,</w:t>
      </w:r>
      <w:r>
        <w:rPr>
          <w:spacing w:val="11"/>
          <w:sz w:val="18"/>
        </w:rPr>
        <w:t> </w:t>
      </w:r>
      <w:r>
        <w:rPr>
          <w:rFonts w:ascii="Palatino Linotype" w:hAnsi="Palatino Linotype"/>
          <w:i/>
          <w:sz w:val="18"/>
        </w:rPr>
        <w:t>5</w:t>
      </w:r>
      <w:r>
        <w:rPr>
          <w:sz w:val="18"/>
        </w:rPr>
        <w:t>,</w:t>
      </w:r>
      <w:r>
        <w:rPr>
          <w:spacing w:val="10"/>
          <w:sz w:val="18"/>
        </w:rPr>
        <w:t> </w:t>
      </w:r>
      <w:r>
        <w:rPr>
          <w:sz w:val="18"/>
        </w:rPr>
        <w:t>210–236.</w:t>
      </w:r>
      <w:r>
        <w:rPr>
          <w:spacing w:val="21"/>
          <w:sz w:val="18"/>
        </w:rPr>
        <w:t> </w:t>
      </w:r>
      <w:r>
        <w:rPr>
          <w:spacing w:val="-2"/>
          <w:sz w:val="18"/>
        </w:rPr>
        <w:t>[</w:t>
      </w:r>
      <w:hyperlink r:id="rId36">
        <w:r>
          <w:rPr>
            <w:color w:val="0774B7"/>
            <w:spacing w:val="-2"/>
            <w:sz w:val="18"/>
          </w:rPr>
          <w:t>CrossRef</w:t>
        </w:r>
      </w:hyperlink>
      <w:r>
        <w:rPr>
          <w:spacing w:val="-2"/>
          <w:sz w:val="18"/>
        </w:rPr>
        <w:t>]</w:t>
      </w:r>
    </w:p>
    <w:p>
      <w:pPr>
        <w:pStyle w:val="ListParagraph"/>
        <w:numPr>
          <w:ilvl w:val="0"/>
          <w:numId w:val="5"/>
        </w:numPr>
        <w:tabs>
          <w:tab w:pos="569" w:val="left" w:leader="none"/>
          <w:tab w:pos="576" w:val="left" w:leader="none"/>
        </w:tabs>
        <w:spacing w:line="261" w:lineRule="auto" w:before="30" w:after="0"/>
        <w:ind w:left="569" w:right="129" w:hanging="422"/>
        <w:jc w:val="both"/>
        <w:rPr>
          <w:sz w:val="18"/>
        </w:rPr>
      </w:pPr>
      <w:r>
        <w:rPr>
          <w:w w:val="105"/>
          <w:sz w:val="18"/>
        </w:rPr>
        <w:t>Prater,</w:t>
      </w:r>
      <w:r>
        <w:rPr>
          <w:w w:val="105"/>
          <w:sz w:val="18"/>
        </w:rPr>
        <w:t> T.;</w:t>
      </w:r>
      <w:r>
        <w:rPr>
          <w:spacing w:val="-2"/>
          <w:w w:val="105"/>
          <w:sz w:val="18"/>
        </w:rPr>
        <w:t> </w:t>
      </w:r>
      <w:r>
        <w:rPr>
          <w:w w:val="105"/>
          <w:sz w:val="18"/>
        </w:rPr>
        <w:t>Werkheiser,</w:t>
      </w:r>
      <w:r>
        <w:rPr>
          <w:spacing w:val="-2"/>
          <w:w w:val="105"/>
          <w:sz w:val="18"/>
        </w:rPr>
        <w:t> </w:t>
      </w:r>
      <w:r>
        <w:rPr>
          <w:w w:val="105"/>
          <w:sz w:val="18"/>
        </w:rPr>
        <w:t>N.;</w:t>
      </w:r>
      <w:r>
        <w:rPr>
          <w:spacing w:val="-2"/>
          <w:w w:val="105"/>
          <w:sz w:val="18"/>
        </w:rPr>
        <w:t> </w:t>
      </w:r>
      <w:r>
        <w:rPr>
          <w:w w:val="105"/>
          <w:sz w:val="18"/>
        </w:rPr>
        <w:t>Ledbetter,</w:t>
      </w:r>
      <w:r>
        <w:rPr>
          <w:spacing w:val="-2"/>
          <w:w w:val="105"/>
          <w:sz w:val="18"/>
        </w:rPr>
        <w:t> </w:t>
      </w:r>
      <w:r>
        <w:rPr>
          <w:w w:val="105"/>
          <w:sz w:val="18"/>
        </w:rPr>
        <w:t>F.;</w:t>
      </w:r>
      <w:r>
        <w:rPr>
          <w:spacing w:val="-2"/>
          <w:w w:val="105"/>
          <w:sz w:val="18"/>
        </w:rPr>
        <w:t> </w:t>
      </w:r>
      <w:r>
        <w:rPr>
          <w:w w:val="105"/>
          <w:sz w:val="18"/>
        </w:rPr>
        <w:t>Timucin,</w:t>
      </w:r>
      <w:r>
        <w:rPr>
          <w:spacing w:val="-2"/>
          <w:w w:val="105"/>
          <w:sz w:val="18"/>
        </w:rPr>
        <w:t> </w:t>
      </w:r>
      <w:r>
        <w:rPr>
          <w:w w:val="105"/>
          <w:sz w:val="18"/>
        </w:rPr>
        <w:t>D.;</w:t>
      </w:r>
      <w:r>
        <w:rPr>
          <w:spacing w:val="-2"/>
          <w:w w:val="105"/>
          <w:sz w:val="18"/>
        </w:rPr>
        <w:t> </w:t>
      </w:r>
      <w:r>
        <w:rPr>
          <w:w w:val="105"/>
          <w:sz w:val="18"/>
        </w:rPr>
        <w:t>Wheeler,</w:t>
      </w:r>
      <w:r>
        <w:rPr>
          <w:spacing w:val="-2"/>
          <w:w w:val="105"/>
          <w:sz w:val="18"/>
        </w:rPr>
        <w:t> </w:t>
      </w:r>
      <w:r>
        <w:rPr>
          <w:w w:val="105"/>
          <w:sz w:val="18"/>
        </w:rPr>
        <w:t>K.;</w:t>
      </w:r>
      <w:r>
        <w:rPr>
          <w:spacing w:val="-2"/>
          <w:w w:val="105"/>
          <w:sz w:val="18"/>
        </w:rPr>
        <w:t> </w:t>
      </w:r>
      <w:r>
        <w:rPr>
          <w:w w:val="105"/>
          <w:sz w:val="18"/>
        </w:rPr>
        <w:t>Snyder,</w:t>
      </w:r>
      <w:r>
        <w:rPr>
          <w:spacing w:val="-2"/>
          <w:w w:val="105"/>
          <w:sz w:val="18"/>
        </w:rPr>
        <w:t> </w:t>
      </w:r>
      <w:r>
        <w:rPr>
          <w:w w:val="105"/>
          <w:sz w:val="18"/>
        </w:rPr>
        <w:t>M.</w:t>
      </w:r>
      <w:r>
        <w:rPr>
          <w:spacing w:val="-2"/>
          <w:w w:val="105"/>
          <w:sz w:val="18"/>
        </w:rPr>
        <w:t> </w:t>
      </w:r>
      <w:r>
        <w:rPr>
          <w:w w:val="105"/>
          <w:sz w:val="18"/>
        </w:rPr>
        <w:t>3D</w:t>
      </w:r>
      <w:r>
        <w:rPr>
          <w:spacing w:val="-2"/>
          <w:w w:val="105"/>
          <w:sz w:val="18"/>
        </w:rPr>
        <w:t> </w:t>
      </w:r>
      <w:r>
        <w:rPr>
          <w:w w:val="105"/>
          <w:sz w:val="18"/>
        </w:rPr>
        <w:t>Printing</w:t>
      </w:r>
      <w:r>
        <w:rPr>
          <w:spacing w:val="-2"/>
          <w:w w:val="105"/>
          <w:sz w:val="18"/>
        </w:rPr>
        <w:t> </w:t>
      </w:r>
      <w:r>
        <w:rPr>
          <w:w w:val="105"/>
          <w:sz w:val="18"/>
        </w:rPr>
        <w:t>in</w:t>
      </w:r>
      <w:r>
        <w:rPr>
          <w:spacing w:val="-2"/>
          <w:w w:val="105"/>
          <w:sz w:val="18"/>
        </w:rPr>
        <w:t> </w:t>
      </w:r>
      <w:r>
        <w:rPr>
          <w:w w:val="105"/>
          <w:sz w:val="18"/>
        </w:rPr>
        <w:t>Zero</w:t>
      </w:r>
      <w:r>
        <w:rPr>
          <w:spacing w:val="-2"/>
          <w:w w:val="105"/>
          <w:sz w:val="18"/>
        </w:rPr>
        <w:t> </w:t>
      </w:r>
      <w:r>
        <w:rPr>
          <w:w w:val="105"/>
          <w:sz w:val="18"/>
        </w:rPr>
        <w:t>G</w:t>
      </w:r>
      <w:r>
        <w:rPr>
          <w:spacing w:val="-2"/>
          <w:w w:val="105"/>
          <w:sz w:val="18"/>
        </w:rPr>
        <w:t> </w:t>
      </w:r>
      <w:r>
        <w:rPr>
          <w:w w:val="105"/>
          <w:sz w:val="18"/>
        </w:rPr>
        <w:t>Technology</w:t>
      </w:r>
      <w:r>
        <w:rPr>
          <w:spacing w:val="-2"/>
          <w:w w:val="105"/>
          <w:sz w:val="18"/>
        </w:rPr>
        <w:t> </w:t>
      </w:r>
      <w:r>
        <w:rPr>
          <w:w w:val="105"/>
          <w:sz w:val="18"/>
        </w:rPr>
        <w:t>Demonstration Mission: Complete</w:t>
      </w:r>
      <w:r>
        <w:rPr>
          <w:spacing w:val="-5"/>
          <w:w w:val="105"/>
          <w:sz w:val="18"/>
        </w:rPr>
        <w:t> </w:t>
      </w:r>
      <w:r>
        <w:rPr>
          <w:w w:val="105"/>
          <w:sz w:val="18"/>
        </w:rPr>
        <w:t>Experimental</w:t>
      </w:r>
      <w:r>
        <w:rPr>
          <w:spacing w:val="-6"/>
          <w:w w:val="105"/>
          <w:sz w:val="18"/>
        </w:rPr>
        <w:t> </w:t>
      </w:r>
      <w:r>
        <w:rPr>
          <w:w w:val="105"/>
          <w:sz w:val="18"/>
        </w:rPr>
        <w:t>Results</w:t>
      </w:r>
      <w:r>
        <w:rPr>
          <w:spacing w:val="-6"/>
          <w:w w:val="105"/>
          <w:sz w:val="18"/>
        </w:rPr>
        <w:t> </w:t>
      </w:r>
      <w:r>
        <w:rPr>
          <w:w w:val="105"/>
          <w:sz w:val="18"/>
        </w:rPr>
        <w:t>and</w:t>
      </w:r>
      <w:r>
        <w:rPr>
          <w:spacing w:val="-6"/>
          <w:w w:val="105"/>
          <w:sz w:val="18"/>
        </w:rPr>
        <w:t> </w:t>
      </w:r>
      <w:r>
        <w:rPr>
          <w:w w:val="105"/>
          <w:sz w:val="18"/>
        </w:rPr>
        <w:t>Summary</w:t>
      </w:r>
      <w:r>
        <w:rPr>
          <w:spacing w:val="-5"/>
          <w:w w:val="105"/>
          <w:sz w:val="18"/>
        </w:rPr>
        <w:t> </w:t>
      </w:r>
      <w:r>
        <w:rPr>
          <w:w w:val="105"/>
          <w:sz w:val="18"/>
        </w:rPr>
        <w:t>of</w:t>
      </w:r>
      <w:r>
        <w:rPr>
          <w:spacing w:val="-6"/>
          <w:w w:val="105"/>
          <w:sz w:val="18"/>
        </w:rPr>
        <w:t> </w:t>
      </w:r>
      <w:r>
        <w:rPr>
          <w:w w:val="105"/>
          <w:sz w:val="18"/>
        </w:rPr>
        <w:t>Related</w:t>
      </w:r>
      <w:r>
        <w:rPr>
          <w:spacing w:val="-6"/>
          <w:w w:val="105"/>
          <w:sz w:val="18"/>
        </w:rPr>
        <w:t> </w:t>
      </w:r>
      <w:r>
        <w:rPr>
          <w:w w:val="105"/>
          <w:sz w:val="18"/>
        </w:rPr>
        <w:t>Material</w:t>
      </w:r>
      <w:r>
        <w:rPr>
          <w:spacing w:val="-5"/>
          <w:w w:val="105"/>
          <w:sz w:val="18"/>
        </w:rPr>
        <w:t> </w:t>
      </w:r>
      <w:r>
        <w:rPr>
          <w:w w:val="105"/>
          <w:sz w:val="18"/>
        </w:rPr>
        <w:t>Modeling</w:t>
      </w:r>
      <w:r>
        <w:rPr>
          <w:spacing w:val="-5"/>
          <w:w w:val="105"/>
          <w:sz w:val="18"/>
        </w:rPr>
        <w:t> </w:t>
      </w:r>
      <w:r>
        <w:rPr>
          <w:w w:val="105"/>
          <w:sz w:val="18"/>
        </w:rPr>
        <w:t>Efforts. </w:t>
      </w:r>
      <w:r>
        <w:rPr>
          <w:rFonts w:ascii="Palatino Linotype" w:hAnsi="Palatino Linotype"/>
          <w:i/>
          <w:w w:val="105"/>
          <w:sz w:val="18"/>
        </w:rPr>
        <w:t>Int.</w:t>
      </w:r>
      <w:r>
        <w:rPr>
          <w:rFonts w:ascii="Palatino Linotype" w:hAnsi="Palatino Linotype"/>
          <w:i/>
          <w:spacing w:val="-2"/>
          <w:w w:val="105"/>
          <w:sz w:val="18"/>
        </w:rPr>
        <w:t> </w:t>
      </w:r>
      <w:r>
        <w:rPr>
          <w:rFonts w:ascii="Palatino Linotype" w:hAnsi="Palatino Linotype"/>
          <w:i/>
          <w:w w:val="105"/>
          <w:sz w:val="18"/>
        </w:rPr>
        <w:t>J.</w:t>
      </w:r>
      <w:r>
        <w:rPr>
          <w:rFonts w:ascii="Palatino Linotype" w:hAnsi="Palatino Linotype"/>
          <w:i/>
          <w:spacing w:val="-11"/>
          <w:w w:val="105"/>
          <w:sz w:val="18"/>
        </w:rPr>
        <w:t> </w:t>
      </w:r>
      <w:r>
        <w:rPr>
          <w:rFonts w:ascii="Palatino Linotype" w:hAnsi="Palatino Linotype"/>
          <w:i/>
          <w:w w:val="105"/>
          <w:sz w:val="18"/>
        </w:rPr>
        <w:t>Adv.</w:t>
      </w:r>
      <w:r>
        <w:rPr>
          <w:rFonts w:ascii="Palatino Linotype" w:hAnsi="Palatino Linotype"/>
          <w:i/>
          <w:spacing w:val="-2"/>
          <w:w w:val="105"/>
          <w:sz w:val="18"/>
        </w:rPr>
        <w:t> </w:t>
      </w:r>
      <w:r>
        <w:rPr>
          <w:rFonts w:ascii="Palatino Linotype" w:hAnsi="Palatino Linotype"/>
          <w:i/>
          <w:w w:val="105"/>
          <w:sz w:val="18"/>
        </w:rPr>
        <w:t>Manuf.</w:t>
      </w:r>
      <w:r>
        <w:rPr>
          <w:rFonts w:ascii="Palatino Linotype" w:hAnsi="Palatino Linotype"/>
          <w:i/>
          <w:spacing w:val="-2"/>
          <w:w w:val="105"/>
          <w:sz w:val="18"/>
        </w:rPr>
        <w:t> </w:t>
      </w:r>
      <w:r>
        <w:rPr>
          <w:rFonts w:ascii="Palatino Linotype" w:hAnsi="Palatino Linotype"/>
          <w:i/>
          <w:w w:val="105"/>
          <w:sz w:val="18"/>
        </w:rPr>
        <w:t>Technol.</w:t>
      </w:r>
      <w:r>
        <w:rPr>
          <w:rFonts w:ascii="Palatino Linotype" w:hAnsi="Palatino Linotype"/>
          <w:i/>
          <w:spacing w:val="-2"/>
          <w:w w:val="105"/>
          <w:sz w:val="18"/>
        </w:rPr>
        <w:t> </w:t>
      </w:r>
      <w:r>
        <w:rPr>
          <w:rFonts w:ascii="Palatino Linotype" w:hAnsi="Palatino Linotype"/>
          <w:b/>
          <w:w w:val="105"/>
          <w:sz w:val="18"/>
        </w:rPr>
        <w:t>2019</w:t>
      </w:r>
      <w:r>
        <w:rPr>
          <w:w w:val="105"/>
          <w:sz w:val="18"/>
        </w:rPr>
        <w:t>, </w:t>
      </w:r>
      <w:bookmarkStart w:name="_bookmark24" w:id="49"/>
      <w:bookmarkEnd w:id="49"/>
      <w:r>
        <w:rPr>
          <w:w w:val="122"/>
          <w:sz w:val="18"/>
        </w:rPr>
      </w:r>
      <w:r>
        <w:rPr>
          <w:rFonts w:ascii="Palatino Linotype" w:hAnsi="Palatino Linotype"/>
          <w:i/>
          <w:w w:val="105"/>
          <w:sz w:val="18"/>
        </w:rPr>
        <w:t>101</w:t>
      </w:r>
      <w:r>
        <w:rPr>
          <w:w w:val="105"/>
          <w:sz w:val="18"/>
        </w:rPr>
        <w:t>, 391–417. [</w:t>
      </w:r>
      <w:hyperlink r:id="rId37">
        <w:r>
          <w:rPr>
            <w:color w:val="0774B7"/>
            <w:w w:val="105"/>
            <w:sz w:val="18"/>
          </w:rPr>
          <w:t>CrossRef</w:t>
        </w:r>
      </w:hyperlink>
      <w:r>
        <w:rPr>
          <w:w w:val="105"/>
          <w:sz w:val="18"/>
        </w:rPr>
        <w:t>]</w:t>
      </w:r>
    </w:p>
    <w:p>
      <w:pPr>
        <w:pStyle w:val="ListParagraph"/>
        <w:numPr>
          <w:ilvl w:val="0"/>
          <w:numId w:val="5"/>
        </w:numPr>
        <w:tabs>
          <w:tab w:pos="576" w:val="left" w:leader="none"/>
          <w:tab w:pos="578" w:val="left" w:leader="none"/>
        </w:tabs>
        <w:spacing w:line="271" w:lineRule="auto" w:before="7" w:after="0"/>
        <w:ind w:left="578" w:right="120" w:hanging="431"/>
        <w:jc w:val="both"/>
        <w:rPr>
          <w:sz w:val="18"/>
        </w:rPr>
      </w:pPr>
      <w:r>
        <w:rPr>
          <w:w w:val="105"/>
          <w:sz w:val="18"/>
        </w:rPr>
        <w:t>Zocca, A.; Wilbig, J.; Waske, A.; Günster, J.; Widjaja, M.P.; Neumann, C.; Clozel, M.; Meyer, A.; Ding, J.; Zhou, Z.; et al.</w:t>
      </w:r>
      <w:r>
        <w:rPr>
          <w:spacing w:val="14"/>
          <w:w w:val="105"/>
          <w:sz w:val="18"/>
        </w:rPr>
        <w:t> </w:t>
      </w:r>
      <w:r>
        <w:rPr>
          <w:w w:val="105"/>
          <w:sz w:val="18"/>
        </w:rPr>
        <w:t>Challenges in</w:t>
      </w:r>
      <w:r>
        <w:rPr>
          <w:spacing w:val="-6"/>
          <w:w w:val="105"/>
          <w:sz w:val="18"/>
        </w:rPr>
        <w:t> </w:t>
      </w:r>
      <w:r>
        <w:rPr>
          <w:w w:val="105"/>
          <w:sz w:val="18"/>
        </w:rPr>
        <w:t>the</w:t>
      </w:r>
      <w:r>
        <w:rPr>
          <w:spacing w:val="-6"/>
          <w:w w:val="105"/>
          <w:sz w:val="18"/>
        </w:rPr>
        <w:t> </w:t>
      </w:r>
      <w:r>
        <w:rPr>
          <w:w w:val="105"/>
          <w:sz w:val="18"/>
        </w:rPr>
        <w:t>Technology</w:t>
      </w:r>
      <w:r>
        <w:rPr>
          <w:spacing w:val="-6"/>
          <w:w w:val="105"/>
          <w:sz w:val="18"/>
        </w:rPr>
        <w:t> </w:t>
      </w:r>
      <w:r>
        <w:rPr>
          <w:w w:val="105"/>
          <w:sz w:val="18"/>
        </w:rPr>
        <w:t>Development</w:t>
      </w:r>
      <w:r>
        <w:rPr>
          <w:spacing w:val="-6"/>
          <w:w w:val="105"/>
          <w:sz w:val="18"/>
        </w:rPr>
        <w:t> </w:t>
      </w:r>
      <w:r>
        <w:rPr>
          <w:w w:val="105"/>
          <w:sz w:val="18"/>
        </w:rPr>
        <w:t>for</w:t>
      </w:r>
      <w:r>
        <w:rPr>
          <w:spacing w:val="-6"/>
          <w:w w:val="105"/>
          <w:sz w:val="18"/>
        </w:rPr>
        <w:t> </w:t>
      </w:r>
      <w:r>
        <w:rPr>
          <w:w w:val="105"/>
          <w:sz w:val="18"/>
        </w:rPr>
        <w:t>Additive</w:t>
      </w:r>
      <w:r>
        <w:rPr>
          <w:spacing w:val="-6"/>
          <w:w w:val="105"/>
          <w:sz w:val="18"/>
        </w:rPr>
        <w:t> </w:t>
      </w:r>
      <w:r>
        <w:rPr>
          <w:w w:val="105"/>
          <w:sz w:val="18"/>
        </w:rPr>
        <w:t>Manufacturing</w:t>
      </w:r>
      <w:r>
        <w:rPr>
          <w:spacing w:val="-6"/>
          <w:w w:val="105"/>
          <w:sz w:val="18"/>
        </w:rPr>
        <w:t> </w:t>
      </w:r>
      <w:r>
        <w:rPr>
          <w:w w:val="105"/>
          <w:sz w:val="18"/>
        </w:rPr>
        <w:t>in</w:t>
      </w:r>
      <w:r>
        <w:rPr>
          <w:spacing w:val="-6"/>
          <w:w w:val="105"/>
          <w:sz w:val="18"/>
        </w:rPr>
        <w:t> </w:t>
      </w:r>
      <w:r>
        <w:rPr>
          <w:w w:val="105"/>
          <w:sz w:val="18"/>
        </w:rPr>
        <w:t>Space. </w:t>
      </w:r>
      <w:r>
        <w:rPr>
          <w:rFonts w:ascii="Palatino Linotype" w:hAnsi="Palatino Linotype"/>
          <w:i/>
          <w:w w:val="105"/>
          <w:sz w:val="18"/>
        </w:rPr>
        <w:t>Chin.</w:t>
      </w:r>
      <w:r>
        <w:rPr>
          <w:rFonts w:ascii="Palatino Linotype" w:hAnsi="Palatino Linotype"/>
          <w:i/>
          <w:spacing w:val="-3"/>
          <w:w w:val="105"/>
          <w:sz w:val="18"/>
        </w:rPr>
        <w:t> </w:t>
      </w:r>
      <w:r>
        <w:rPr>
          <w:rFonts w:ascii="Palatino Linotype" w:hAnsi="Palatino Linotype"/>
          <w:i/>
          <w:w w:val="105"/>
          <w:sz w:val="18"/>
        </w:rPr>
        <w:t>J.</w:t>
      </w:r>
      <w:r>
        <w:rPr>
          <w:rFonts w:ascii="Palatino Linotype" w:hAnsi="Palatino Linotype"/>
          <w:i/>
          <w:spacing w:val="-12"/>
          <w:w w:val="105"/>
          <w:sz w:val="18"/>
        </w:rPr>
        <w:t> </w:t>
      </w:r>
      <w:r>
        <w:rPr>
          <w:rFonts w:ascii="Palatino Linotype" w:hAnsi="Palatino Linotype"/>
          <w:i/>
          <w:w w:val="105"/>
          <w:sz w:val="18"/>
        </w:rPr>
        <w:t>Mech.</w:t>
      </w:r>
      <w:r>
        <w:rPr>
          <w:rFonts w:ascii="Palatino Linotype" w:hAnsi="Palatino Linotype"/>
          <w:i/>
          <w:spacing w:val="-3"/>
          <w:w w:val="105"/>
          <w:sz w:val="18"/>
        </w:rPr>
        <w:t> </w:t>
      </w:r>
      <w:r>
        <w:rPr>
          <w:rFonts w:ascii="Palatino Linotype" w:hAnsi="Palatino Linotype"/>
          <w:i/>
          <w:w w:val="105"/>
          <w:sz w:val="18"/>
        </w:rPr>
        <w:t>Eng.</w:t>
      </w:r>
      <w:r>
        <w:rPr>
          <w:rFonts w:ascii="Palatino Linotype" w:hAnsi="Palatino Linotype"/>
          <w:i/>
          <w:spacing w:val="-3"/>
          <w:w w:val="105"/>
          <w:sz w:val="18"/>
        </w:rPr>
        <w:t> </w:t>
      </w:r>
      <w:r>
        <w:rPr>
          <w:rFonts w:ascii="Palatino Linotype" w:hAnsi="Palatino Linotype"/>
          <w:i/>
          <w:w w:val="105"/>
          <w:sz w:val="18"/>
        </w:rPr>
        <w:t>Addit.</w:t>
      </w:r>
      <w:r>
        <w:rPr>
          <w:rFonts w:ascii="Palatino Linotype" w:hAnsi="Palatino Linotype"/>
          <w:i/>
          <w:spacing w:val="-3"/>
          <w:w w:val="105"/>
          <w:sz w:val="18"/>
        </w:rPr>
        <w:t> </w:t>
      </w:r>
      <w:r>
        <w:rPr>
          <w:rFonts w:ascii="Palatino Linotype" w:hAnsi="Palatino Linotype"/>
          <w:i/>
          <w:w w:val="105"/>
          <w:sz w:val="18"/>
        </w:rPr>
        <w:t>Manuf.</w:t>
      </w:r>
      <w:r>
        <w:rPr>
          <w:rFonts w:ascii="Palatino Linotype" w:hAnsi="Palatino Linotype"/>
          <w:i/>
          <w:spacing w:val="-3"/>
          <w:w w:val="105"/>
          <w:sz w:val="18"/>
        </w:rPr>
        <w:t> </w:t>
      </w:r>
      <w:r>
        <w:rPr>
          <w:rFonts w:ascii="Palatino Linotype" w:hAnsi="Palatino Linotype"/>
          <w:i/>
          <w:w w:val="105"/>
          <w:sz w:val="18"/>
        </w:rPr>
        <w:t>Front.</w:t>
      </w:r>
      <w:r>
        <w:rPr>
          <w:rFonts w:ascii="Palatino Linotype" w:hAnsi="Palatino Linotype"/>
          <w:i/>
          <w:spacing w:val="-3"/>
          <w:w w:val="105"/>
          <w:sz w:val="18"/>
        </w:rPr>
        <w:t> </w:t>
      </w:r>
      <w:r>
        <w:rPr>
          <w:rFonts w:ascii="Palatino Linotype" w:hAnsi="Palatino Linotype"/>
          <w:b/>
          <w:w w:val="105"/>
          <w:sz w:val="18"/>
        </w:rPr>
        <w:t>2022</w:t>
      </w:r>
      <w:r>
        <w:rPr>
          <w:w w:val="105"/>
          <w:sz w:val="18"/>
        </w:rPr>
        <w:t>,</w:t>
      </w:r>
      <w:r>
        <w:rPr>
          <w:spacing w:val="-6"/>
          <w:w w:val="105"/>
          <w:sz w:val="18"/>
        </w:rPr>
        <w:t> </w:t>
      </w:r>
      <w:r>
        <w:rPr>
          <w:rFonts w:ascii="Palatino Linotype" w:hAnsi="Palatino Linotype"/>
          <w:i/>
          <w:w w:val="105"/>
          <w:sz w:val="18"/>
        </w:rPr>
        <w:t>1</w:t>
      </w:r>
      <w:r>
        <w:rPr>
          <w:w w:val="105"/>
          <w:sz w:val="18"/>
        </w:rPr>
        <w:t>,</w:t>
      </w:r>
      <w:r>
        <w:rPr>
          <w:spacing w:val="-6"/>
          <w:w w:val="105"/>
          <w:sz w:val="18"/>
        </w:rPr>
        <w:t> </w:t>
      </w:r>
      <w:r>
        <w:rPr>
          <w:w w:val="105"/>
          <w:sz w:val="18"/>
        </w:rPr>
        <w:t>100018. </w:t>
      </w:r>
      <w:bookmarkStart w:name="_bookmark25" w:id="50"/>
      <w:bookmarkEnd w:id="50"/>
      <w:r>
        <w:rPr>
          <w:spacing w:val="-2"/>
          <w:w w:val="105"/>
          <w:sz w:val="18"/>
        </w:rPr>
        <w:t>[</w:t>
      </w:r>
      <w:hyperlink r:id="rId38">
        <w:r>
          <w:rPr>
            <w:color w:val="0774B7"/>
            <w:spacing w:val="-2"/>
            <w:w w:val="105"/>
            <w:sz w:val="18"/>
          </w:rPr>
          <w:t>CrossRef</w:t>
        </w:r>
      </w:hyperlink>
      <w:r>
        <w:rPr>
          <w:spacing w:val="-2"/>
          <w:w w:val="105"/>
          <w:sz w:val="18"/>
        </w:rPr>
        <w:t>]</w:t>
      </w:r>
    </w:p>
    <w:p>
      <w:pPr>
        <w:pStyle w:val="ListParagraph"/>
        <w:numPr>
          <w:ilvl w:val="0"/>
          <w:numId w:val="5"/>
        </w:numPr>
        <w:tabs>
          <w:tab w:pos="576" w:val="left" w:leader="none"/>
          <w:tab w:pos="578" w:val="left" w:leader="none"/>
        </w:tabs>
        <w:spacing w:line="271" w:lineRule="auto" w:before="15" w:after="0"/>
        <w:ind w:left="578" w:right="129" w:hanging="431"/>
        <w:jc w:val="both"/>
        <w:rPr>
          <w:sz w:val="18"/>
        </w:rPr>
      </w:pPr>
      <w:r>
        <w:rPr>
          <w:w w:val="105"/>
          <w:sz w:val="18"/>
        </w:rPr>
        <w:t>König,</w:t>
      </w:r>
      <w:r>
        <w:rPr>
          <w:spacing w:val="-5"/>
          <w:w w:val="105"/>
          <w:sz w:val="18"/>
        </w:rPr>
        <w:t> </w:t>
      </w:r>
      <w:r>
        <w:rPr>
          <w:w w:val="105"/>
          <w:sz w:val="18"/>
        </w:rPr>
        <w:t>N.F.;</w:t>
      </w:r>
      <w:r>
        <w:rPr>
          <w:spacing w:val="-5"/>
          <w:w w:val="105"/>
          <w:sz w:val="18"/>
        </w:rPr>
        <w:t> </w:t>
      </w:r>
      <w:r>
        <w:rPr>
          <w:w w:val="105"/>
          <w:sz w:val="18"/>
        </w:rPr>
        <w:t>Reuter,</w:t>
      </w:r>
      <w:r>
        <w:rPr>
          <w:spacing w:val="-5"/>
          <w:w w:val="105"/>
          <w:sz w:val="18"/>
        </w:rPr>
        <w:t> </w:t>
      </w:r>
      <w:r>
        <w:rPr>
          <w:w w:val="105"/>
          <w:sz w:val="18"/>
        </w:rPr>
        <w:t>M.;</w:t>
      </w:r>
      <w:r>
        <w:rPr>
          <w:spacing w:val="-5"/>
          <w:w w:val="105"/>
          <w:sz w:val="18"/>
        </w:rPr>
        <w:t> </w:t>
      </w:r>
      <w:r>
        <w:rPr>
          <w:w w:val="105"/>
          <w:sz w:val="18"/>
        </w:rPr>
        <w:t>Reuß,</w:t>
      </w:r>
      <w:r>
        <w:rPr>
          <w:spacing w:val="-5"/>
          <w:w w:val="105"/>
          <w:sz w:val="18"/>
        </w:rPr>
        <w:t> </w:t>
      </w:r>
      <w:r>
        <w:rPr>
          <w:w w:val="105"/>
          <w:sz w:val="18"/>
        </w:rPr>
        <w:t>M.;</w:t>
      </w:r>
      <w:r>
        <w:rPr>
          <w:spacing w:val="-5"/>
          <w:w w:val="105"/>
          <w:sz w:val="18"/>
        </w:rPr>
        <w:t> </w:t>
      </w:r>
      <w:r>
        <w:rPr>
          <w:w w:val="105"/>
          <w:sz w:val="18"/>
        </w:rPr>
        <w:t>Kromer,</w:t>
      </w:r>
      <w:r>
        <w:rPr>
          <w:spacing w:val="-5"/>
          <w:w w:val="105"/>
          <w:sz w:val="18"/>
        </w:rPr>
        <w:t> </w:t>
      </w:r>
      <w:r>
        <w:rPr>
          <w:w w:val="105"/>
          <w:sz w:val="18"/>
        </w:rPr>
        <w:t>C.S.F.;</w:t>
      </w:r>
      <w:r>
        <w:rPr>
          <w:spacing w:val="-5"/>
          <w:w w:val="105"/>
          <w:sz w:val="18"/>
        </w:rPr>
        <w:t> </w:t>
      </w:r>
      <w:r>
        <w:rPr>
          <w:w w:val="105"/>
          <w:sz w:val="18"/>
        </w:rPr>
        <w:t>Herder,</w:t>
      </w:r>
      <w:r>
        <w:rPr>
          <w:spacing w:val="-5"/>
          <w:w w:val="105"/>
          <w:sz w:val="18"/>
        </w:rPr>
        <w:t> </w:t>
      </w:r>
      <w:r>
        <w:rPr>
          <w:w w:val="105"/>
          <w:sz w:val="18"/>
        </w:rPr>
        <w:t>M.;</w:t>
      </w:r>
      <w:r>
        <w:rPr>
          <w:spacing w:val="-5"/>
          <w:w w:val="105"/>
          <w:sz w:val="18"/>
        </w:rPr>
        <w:t> </w:t>
      </w:r>
      <w:r>
        <w:rPr>
          <w:w w:val="105"/>
          <w:sz w:val="18"/>
        </w:rPr>
        <w:t>Garmshausen,</w:t>
      </w:r>
      <w:r>
        <w:rPr>
          <w:spacing w:val="-5"/>
          <w:w w:val="105"/>
          <w:sz w:val="18"/>
        </w:rPr>
        <w:t> </w:t>
      </w:r>
      <w:r>
        <w:rPr>
          <w:w w:val="105"/>
          <w:sz w:val="18"/>
        </w:rPr>
        <w:t>Y.;</w:t>
      </w:r>
      <w:r>
        <w:rPr>
          <w:spacing w:val="-5"/>
          <w:w w:val="105"/>
          <w:sz w:val="18"/>
        </w:rPr>
        <w:t> </w:t>
      </w:r>
      <w:r>
        <w:rPr>
          <w:w w:val="105"/>
          <w:sz w:val="18"/>
        </w:rPr>
        <w:t>Asfari,</w:t>
      </w:r>
      <w:r>
        <w:rPr>
          <w:spacing w:val="-5"/>
          <w:w w:val="105"/>
          <w:sz w:val="18"/>
        </w:rPr>
        <w:t> </w:t>
      </w:r>
      <w:r>
        <w:rPr>
          <w:w w:val="105"/>
          <w:sz w:val="18"/>
        </w:rPr>
        <w:t>B.;</w:t>
      </w:r>
      <w:r>
        <w:rPr>
          <w:spacing w:val="-5"/>
          <w:w w:val="105"/>
          <w:sz w:val="18"/>
        </w:rPr>
        <w:t> </w:t>
      </w:r>
      <w:r>
        <w:rPr>
          <w:w w:val="105"/>
          <w:sz w:val="18"/>
        </w:rPr>
        <w:t>Israel,</w:t>
      </w:r>
      <w:r>
        <w:rPr>
          <w:spacing w:val="-5"/>
          <w:w w:val="105"/>
          <w:sz w:val="18"/>
        </w:rPr>
        <w:t> </w:t>
      </w:r>
      <w:r>
        <w:rPr>
          <w:w w:val="105"/>
          <w:sz w:val="18"/>
        </w:rPr>
        <w:t>E.;</w:t>
      </w:r>
      <w:r>
        <w:rPr>
          <w:spacing w:val="-5"/>
          <w:w w:val="105"/>
          <w:sz w:val="18"/>
        </w:rPr>
        <w:t> </w:t>
      </w:r>
      <w:r>
        <w:rPr>
          <w:w w:val="105"/>
          <w:sz w:val="18"/>
        </w:rPr>
        <w:t>Vasconcelos</w:t>
      </w:r>
      <w:r>
        <w:rPr>
          <w:spacing w:val="-5"/>
          <w:w w:val="105"/>
          <w:sz w:val="18"/>
        </w:rPr>
        <w:t> </w:t>
      </w:r>
      <w:r>
        <w:rPr>
          <w:w w:val="105"/>
          <w:sz w:val="18"/>
        </w:rPr>
        <w:t>Lima,</w:t>
      </w:r>
      <w:r>
        <w:rPr>
          <w:spacing w:val="-5"/>
          <w:w w:val="105"/>
          <w:sz w:val="18"/>
        </w:rPr>
        <w:t> </w:t>
      </w:r>
      <w:r>
        <w:rPr>
          <w:w w:val="105"/>
          <w:sz w:val="18"/>
        </w:rPr>
        <w:t>L.;</w:t>
      </w:r>
      <w:r>
        <w:rPr>
          <w:spacing w:val="-5"/>
          <w:w w:val="105"/>
          <w:sz w:val="18"/>
        </w:rPr>
        <w:t> </w:t>
      </w:r>
      <w:r>
        <w:rPr>
          <w:w w:val="105"/>
          <w:sz w:val="18"/>
        </w:rPr>
        <w:t>Puvati, </w:t>
      </w:r>
      <w:bookmarkStart w:name="_bookmark26" w:id="51"/>
      <w:bookmarkEnd w:id="51"/>
      <w:r>
        <w:rPr>
          <w:w w:val="105"/>
          <w:sz w:val="18"/>
        </w:rPr>
        <w:t>N.;</w:t>
      </w:r>
      <w:r>
        <w:rPr>
          <w:spacing w:val="-1"/>
          <w:w w:val="105"/>
          <w:sz w:val="18"/>
        </w:rPr>
        <w:t> </w:t>
      </w:r>
      <w:r>
        <w:rPr>
          <w:w w:val="105"/>
          <w:sz w:val="18"/>
        </w:rPr>
        <w:t>et</w:t>
      </w:r>
      <w:r>
        <w:rPr>
          <w:spacing w:val="-1"/>
          <w:w w:val="105"/>
          <w:sz w:val="18"/>
        </w:rPr>
        <w:t> </w:t>
      </w:r>
      <w:r>
        <w:rPr>
          <w:w w:val="105"/>
          <w:sz w:val="18"/>
        </w:rPr>
        <w:t>al. Xolography</w:t>
      </w:r>
      <w:r>
        <w:rPr>
          <w:spacing w:val="-1"/>
          <w:w w:val="105"/>
          <w:sz w:val="18"/>
        </w:rPr>
        <w:t> </w:t>
      </w:r>
      <w:r>
        <w:rPr>
          <w:w w:val="105"/>
          <w:sz w:val="18"/>
        </w:rPr>
        <w:t>for</w:t>
      </w:r>
      <w:r>
        <w:rPr>
          <w:spacing w:val="-1"/>
          <w:w w:val="105"/>
          <w:sz w:val="18"/>
        </w:rPr>
        <w:t> </w:t>
      </w:r>
      <w:r>
        <w:rPr>
          <w:w w:val="105"/>
          <w:sz w:val="18"/>
        </w:rPr>
        <w:t>3D</w:t>
      </w:r>
      <w:r>
        <w:rPr>
          <w:spacing w:val="-1"/>
          <w:w w:val="105"/>
          <w:sz w:val="18"/>
        </w:rPr>
        <w:t> </w:t>
      </w:r>
      <w:r>
        <w:rPr>
          <w:w w:val="105"/>
          <w:sz w:val="18"/>
        </w:rPr>
        <w:t>Printing</w:t>
      </w:r>
      <w:r>
        <w:rPr>
          <w:spacing w:val="-1"/>
          <w:w w:val="105"/>
          <w:sz w:val="18"/>
        </w:rPr>
        <w:t> </w:t>
      </w:r>
      <w:r>
        <w:rPr>
          <w:w w:val="105"/>
          <w:sz w:val="18"/>
        </w:rPr>
        <w:t>in</w:t>
      </w:r>
      <w:r>
        <w:rPr>
          <w:spacing w:val="-1"/>
          <w:w w:val="105"/>
          <w:sz w:val="18"/>
        </w:rPr>
        <w:t> </w:t>
      </w:r>
      <w:r>
        <w:rPr>
          <w:w w:val="105"/>
          <w:sz w:val="18"/>
        </w:rPr>
        <w:t>Microgravity. </w:t>
      </w:r>
      <w:r>
        <w:rPr>
          <w:rFonts w:ascii="Palatino Linotype" w:hAnsi="Palatino Linotype"/>
          <w:i/>
          <w:w w:val="105"/>
          <w:sz w:val="18"/>
        </w:rPr>
        <w:t>Adv. Mater. </w:t>
      </w:r>
      <w:r>
        <w:rPr>
          <w:rFonts w:ascii="Palatino Linotype" w:hAnsi="Palatino Linotype"/>
          <w:b/>
          <w:w w:val="105"/>
          <w:sz w:val="18"/>
        </w:rPr>
        <w:t>2025</w:t>
      </w:r>
      <w:r>
        <w:rPr>
          <w:w w:val="105"/>
          <w:sz w:val="18"/>
        </w:rPr>
        <w:t>,</w:t>
      </w:r>
      <w:r>
        <w:rPr>
          <w:spacing w:val="-1"/>
          <w:w w:val="105"/>
          <w:sz w:val="18"/>
        </w:rPr>
        <w:t> </w:t>
      </w:r>
      <w:r>
        <w:rPr>
          <w:rFonts w:ascii="Palatino Linotype" w:hAnsi="Palatino Linotype"/>
          <w:i/>
          <w:w w:val="105"/>
          <w:sz w:val="18"/>
        </w:rPr>
        <w:t>37</w:t>
      </w:r>
      <w:r>
        <w:rPr>
          <w:w w:val="105"/>
          <w:sz w:val="18"/>
        </w:rPr>
        <w:t>,</w:t>
      </w:r>
      <w:r>
        <w:rPr>
          <w:spacing w:val="-1"/>
          <w:w w:val="105"/>
          <w:sz w:val="18"/>
        </w:rPr>
        <w:t> </w:t>
      </w:r>
      <w:r>
        <w:rPr>
          <w:w w:val="105"/>
          <w:sz w:val="18"/>
        </w:rPr>
        <w:t>2413391. [</w:t>
      </w:r>
      <w:hyperlink r:id="rId39">
        <w:r>
          <w:rPr>
            <w:color w:val="0774B7"/>
            <w:w w:val="105"/>
            <w:sz w:val="18"/>
          </w:rPr>
          <w:t>CrossRef</w:t>
        </w:r>
      </w:hyperlink>
      <w:r>
        <w:rPr>
          <w:w w:val="105"/>
          <w:sz w:val="18"/>
        </w:rPr>
        <w:t>]</w:t>
      </w:r>
    </w:p>
    <w:p>
      <w:pPr>
        <w:pStyle w:val="ListParagraph"/>
        <w:numPr>
          <w:ilvl w:val="0"/>
          <w:numId w:val="5"/>
        </w:numPr>
        <w:tabs>
          <w:tab w:pos="577" w:val="left" w:leader="none"/>
        </w:tabs>
        <w:spacing w:line="209" w:lineRule="exact" w:before="0" w:after="0"/>
        <w:ind w:left="577" w:right="0" w:hanging="429"/>
        <w:jc w:val="both"/>
        <w:rPr>
          <w:sz w:val="18"/>
        </w:rPr>
      </w:pPr>
      <w:r>
        <w:rPr>
          <w:sz w:val="18"/>
        </w:rPr>
        <w:t>Bhundiya,</w:t>
      </w:r>
      <w:r>
        <w:rPr>
          <w:spacing w:val="10"/>
          <w:sz w:val="18"/>
        </w:rPr>
        <w:t> </w:t>
      </w:r>
      <w:r>
        <w:rPr>
          <w:sz w:val="18"/>
        </w:rPr>
        <w:t>H.G.;</w:t>
      </w:r>
      <w:r>
        <w:rPr>
          <w:spacing w:val="10"/>
          <w:sz w:val="18"/>
        </w:rPr>
        <w:t> </w:t>
      </w:r>
      <w:r>
        <w:rPr>
          <w:sz w:val="18"/>
        </w:rPr>
        <w:t>Royer,</w:t>
      </w:r>
      <w:r>
        <w:rPr>
          <w:spacing w:val="10"/>
          <w:sz w:val="18"/>
        </w:rPr>
        <w:t> </w:t>
      </w:r>
      <w:r>
        <w:rPr>
          <w:sz w:val="18"/>
        </w:rPr>
        <w:t>F.;</w:t>
      </w:r>
      <w:r>
        <w:rPr>
          <w:spacing w:val="10"/>
          <w:sz w:val="18"/>
        </w:rPr>
        <w:t> </w:t>
      </w:r>
      <w:r>
        <w:rPr>
          <w:sz w:val="18"/>
        </w:rPr>
        <w:t>Cordero,</w:t>
      </w:r>
      <w:r>
        <w:rPr>
          <w:spacing w:val="10"/>
          <w:sz w:val="18"/>
        </w:rPr>
        <w:t> </w:t>
      </w:r>
      <w:r>
        <w:rPr>
          <w:sz w:val="18"/>
        </w:rPr>
        <w:t>Z.</w:t>
      </w:r>
      <w:r>
        <w:rPr>
          <w:spacing w:val="9"/>
          <w:sz w:val="18"/>
        </w:rPr>
        <w:t> </w:t>
      </w:r>
      <w:r>
        <w:rPr>
          <w:sz w:val="18"/>
        </w:rPr>
        <w:t>Engineering</w:t>
      </w:r>
      <w:r>
        <w:rPr>
          <w:spacing w:val="9"/>
          <w:sz w:val="18"/>
        </w:rPr>
        <w:t> </w:t>
      </w:r>
      <w:r>
        <w:rPr>
          <w:sz w:val="18"/>
        </w:rPr>
        <w:t>Framework</w:t>
      </w:r>
      <w:r>
        <w:rPr>
          <w:spacing w:val="9"/>
          <w:sz w:val="18"/>
        </w:rPr>
        <w:t> </w:t>
      </w:r>
      <w:r>
        <w:rPr>
          <w:sz w:val="18"/>
        </w:rPr>
        <w:t>for</w:t>
      </w:r>
      <w:r>
        <w:rPr>
          <w:spacing w:val="9"/>
          <w:sz w:val="18"/>
        </w:rPr>
        <w:t> </w:t>
      </w:r>
      <w:r>
        <w:rPr>
          <w:sz w:val="18"/>
        </w:rPr>
        <w:t>Assessing</w:t>
      </w:r>
      <w:r>
        <w:rPr>
          <w:spacing w:val="9"/>
          <w:sz w:val="18"/>
        </w:rPr>
        <w:t> </w:t>
      </w:r>
      <w:r>
        <w:rPr>
          <w:sz w:val="18"/>
        </w:rPr>
        <w:t>Materials</w:t>
      </w:r>
      <w:r>
        <w:rPr>
          <w:spacing w:val="8"/>
          <w:sz w:val="18"/>
        </w:rPr>
        <w:t> </w:t>
      </w:r>
      <w:r>
        <w:rPr>
          <w:sz w:val="18"/>
        </w:rPr>
        <w:t>and</w:t>
      </w:r>
      <w:r>
        <w:rPr>
          <w:spacing w:val="9"/>
          <w:sz w:val="18"/>
        </w:rPr>
        <w:t> </w:t>
      </w:r>
      <w:r>
        <w:rPr>
          <w:sz w:val="18"/>
        </w:rPr>
        <w:t>Processes</w:t>
      </w:r>
      <w:r>
        <w:rPr>
          <w:spacing w:val="9"/>
          <w:sz w:val="18"/>
        </w:rPr>
        <w:t> </w:t>
      </w:r>
      <w:r>
        <w:rPr>
          <w:sz w:val="18"/>
        </w:rPr>
        <w:t>for</w:t>
      </w:r>
      <w:r>
        <w:rPr>
          <w:spacing w:val="9"/>
          <w:sz w:val="18"/>
        </w:rPr>
        <w:t> </w:t>
      </w:r>
      <w:r>
        <w:rPr>
          <w:sz w:val="18"/>
        </w:rPr>
        <w:t>In-Space</w:t>
      </w:r>
      <w:r>
        <w:rPr>
          <w:spacing w:val="9"/>
          <w:sz w:val="18"/>
        </w:rPr>
        <w:t> </w:t>
      </w:r>
      <w:r>
        <w:rPr>
          <w:spacing w:val="-2"/>
          <w:sz w:val="18"/>
        </w:rPr>
        <w:t>Manufacturing.</w:t>
      </w:r>
    </w:p>
    <w:p>
      <w:pPr>
        <w:spacing w:before="26"/>
        <w:ind w:left="578" w:right="0" w:firstLine="0"/>
        <w:jc w:val="left"/>
        <w:rPr>
          <w:sz w:val="18"/>
        </w:rPr>
      </w:pPr>
      <w:bookmarkStart w:name="_bookmark27" w:id="52"/>
      <w:bookmarkEnd w:id="52"/>
      <w:r>
        <w:rPr/>
      </w:r>
      <w:r>
        <w:rPr>
          <w:rFonts w:ascii="Palatino Linotype" w:hAnsi="Palatino Linotype"/>
          <w:i/>
          <w:sz w:val="18"/>
        </w:rPr>
        <w:t>J.</w:t>
      </w:r>
      <w:r>
        <w:rPr>
          <w:rFonts w:ascii="Palatino Linotype" w:hAnsi="Palatino Linotype"/>
          <w:i/>
          <w:spacing w:val="-12"/>
          <w:sz w:val="18"/>
        </w:rPr>
        <w:t> </w:t>
      </w:r>
      <w:r>
        <w:rPr>
          <w:rFonts w:ascii="Palatino Linotype" w:hAnsi="Palatino Linotype"/>
          <w:i/>
          <w:sz w:val="18"/>
        </w:rPr>
        <w:t>Mater.</w:t>
      </w:r>
      <w:r>
        <w:rPr>
          <w:rFonts w:ascii="Palatino Linotype" w:hAnsi="Palatino Linotype"/>
          <w:i/>
          <w:spacing w:val="-6"/>
          <w:sz w:val="18"/>
        </w:rPr>
        <w:t> </w:t>
      </w:r>
      <w:r>
        <w:rPr>
          <w:rFonts w:ascii="Palatino Linotype" w:hAnsi="Palatino Linotype"/>
          <w:i/>
          <w:sz w:val="18"/>
        </w:rPr>
        <w:t>Eng.</w:t>
      </w:r>
      <w:r>
        <w:rPr>
          <w:rFonts w:ascii="Palatino Linotype" w:hAnsi="Palatino Linotype"/>
          <w:i/>
          <w:spacing w:val="-4"/>
          <w:sz w:val="18"/>
        </w:rPr>
        <w:t> </w:t>
      </w:r>
      <w:r>
        <w:rPr>
          <w:rFonts w:ascii="Palatino Linotype" w:hAnsi="Palatino Linotype"/>
          <w:i/>
          <w:sz w:val="18"/>
        </w:rPr>
        <w:t>Perform.</w:t>
      </w:r>
      <w:r>
        <w:rPr>
          <w:rFonts w:ascii="Palatino Linotype" w:hAnsi="Palatino Linotype"/>
          <w:i/>
          <w:spacing w:val="-5"/>
          <w:sz w:val="18"/>
        </w:rPr>
        <w:t> </w:t>
      </w:r>
      <w:r>
        <w:rPr>
          <w:rFonts w:ascii="Palatino Linotype" w:hAnsi="Palatino Linotype"/>
          <w:b/>
          <w:sz w:val="18"/>
        </w:rPr>
        <w:t>2022</w:t>
      </w:r>
      <w:r>
        <w:rPr>
          <w:sz w:val="18"/>
        </w:rPr>
        <w:t>,</w:t>
      </w:r>
      <w:r>
        <w:rPr>
          <w:spacing w:val="-7"/>
          <w:sz w:val="18"/>
        </w:rPr>
        <w:t> </w:t>
      </w:r>
      <w:r>
        <w:rPr>
          <w:rFonts w:ascii="Palatino Linotype" w:hAnsi="Palatino Linotype"/>
          <w:i/>
          <w:sz w:val="18"/>
        </w:rPr>
        <w:t>31</w:t>
      </w:r>
      <w:r>
        <w:rPr>
          <w:sz w:val="18"/>
        </w:rPr>
        <w:t>,</w:t>
      </w:r>
      <w:r>
        <w:rPr>
          <w:spacing w:val="-7"/>
          <w:sz w:val="18"/>
        </w:rPr>
        <w:t> </w:t>
      </w:r>
      <w:r>
        <w:rPr>
          <w:sz w:val="18"/>
        </w:rPr>
        <w:t>6045–6059.</w:t>
      </w:r>
      <w:r>
        <w:rPr>
          <w:spacing w:val="1"/>
          <w:sz w:val="18"/>
        </w:rPr>
        <w:t> </w:t>
      </w:r>
      <w:r>
        <w:rPr>
          <w:spacing w:val="-2"/>
          <w:sz w:val="18"/>
        </w:rPr>
        <w:t>[</w:t>
      </w:r>
      <w:hyperlink r:id="rId40">
        <w:r>
          <w:rPr>
            <w:color w:val="0774B7"/>
            <w:spacing w:val="-2"/>
            <w:sz w:val="18"/>
          </w:rPr>
          <w:t>CrossRef</w:t>
        </w:r>
      </w:hyperlink>
      <w:r>
        <w:rPr>
          <w:spacing w:val="-2"/>
          <w:sz w:val="18"/>
        </w:rPr>
        <w:t>]</w:t>
      </w:r>
    </w:p>
    <w:p>
      <w:pPr>
        <w:pStyle w:val="ListParagraph"/>
        <w:numPr>
          <w:ilvl w:val="0"/>
          <w:numId w:val="5"/>
        </w:numPr>
        <w:tabs>
          <w:tab w:pos="576" w:val="left" w:leader="none"/>
          <w:tab w:pos="578" w:val="left" w:leader="none"/>
        </w:tabs>
        <w:spacing w:line="290" w:lineRule="auto" w:before="30" w:after="0"/>
        <w:ind w:left="578" w:right="132" w:hanging="431"/>
        <w:jc w:val="both"/>
        <w:rPr>
          <w:sz w:val="18"/>
        </w:rPr>
      </w:pPr>
      <w:r>
        <w:rPr>
          <w:w w:val="105"/>
          <w:sz w:val="18"/>
        </w:rPr>
        <w:t>Additive vs. Subtractive Manufacturing|Formlabs. Available online: </w:t>
      </w:r>
      <w:hyperlink r:id="rId41">
        <w:r>
          <w:rPr>
            <w:color w:val="0774B7"/>
            <w:w w:val="105"/>
            <w:sz w:val="18"/>
          </w:rPr>
          <w:t>https://formlabs.com/blog/additive-manufacturing-</w:t>
        </w:r>
        <w:r>
          <w:rPr>
            <w:color w:val="0774B7"/>
            <w:w w:val="105"/>
            <w:sz w:val="18"/>
          </w:rPr>
          <w:t>vs-</w:t>
        </w:r>
      </w:hyperlink>
      <w:hyperlink r:id="rId41">
        <w:r>
          <w:rPr>
            <w:color w:val="0774B7"/>
            <w:w w:val="105"/>
            <w:sz w:val="18"/>
          </w:rPr>
          <w:t>subtractive-manufacturing/?srsltid=AfmBOoqQJo8nOPhIyJ8jjWCdAJ6SV78d95SepS0jWW2SHnX42jsnmL0G</w:t>
        </w:r>
      </w:hyperlink>
      <w:r>
        <w:rPr>
          <w:color w:val="0774B7"/>
          <w:spacing w:val="-8"/>
          <w:w w:val="105"/>
          <w:sz w:val="18"/>
        </w:rPr>
        <w:t> </w:t>
      </w:r>
      <w:r>
        <w:rPr>
          <w:w w:val="105"/>
          <w:sz w:val="18"/>
        </w:rPr>
        <w:t>(accessed</w:t>
      </w:r>
      <w:r>
        <w:rPr>
          <w:spacing w:val="-8"/>
          <w:w w:val="105"/>
          <w:sz w:val="18"/>
        </w:rPr>
        <w:t> </w:t>
      </w:r>
      <w:r>
        <w:rPr>
          <w:w w:val="105"/>
          <w:sz w:val="18"/>
        </w:rPr>
        <w:t>on</w:t>
      </w:r>
      <w:r>
        <w:rPr>
          <w:spacing w:val="-8"/>
          <w:w w:val="105"/>
          <w:sz w:val="18"/>
        </w:rPr>
        <w:t> </w:t>
      </w:r>
      <w:r>
        <w:rPr>
          <w:w w:val="105"/>
          <w:sz w:val="18"/>
        </w:rPr>
        <w:t>25 February 2025).</w:t>
      </w:r>
    </w:p>
    <w:p>
      <w:pPr>
        <w:pStyle w:val="ListParagraph"/>
        <w:numPr>
          <w:ilvl w:val="0"/>
          <w:numId w:val="5"/>
        </w:numPr>
        <w:tabs>
          <w:tab w:pos="576" w:val="left" w:leader="none"/>
          <w:tab w:pos="578" w:val="left" w:leader="none"/>
        </w:tabs>
        <w:spacing w:line="271" w:lineRule="auto" w:before="0" w:after="0"/>
        <w:ind w:left="578" w:right="152" w:hanging="431"/>
        <w:jc w:val="both"/>
        <w:rPr>
          <w:sz w:val="18"/>
        </w:rPr>
      </w:pPr>
      <w:r>
        <w:rPr>
          <w:w w:val="105"/>
          <w:sz w:val="18"/>
        </w:rPr>
        <w:t>Makaya,</w:t>
      </w:r>
      <w:r>
        <w:rPr>
          <w:spacing w:val="-5"/>
          <w:w w:val="105"/>
          <w:sz w:val="18"/>
        </w:rPr>
        <w:t> </w:t>
      </w:r>
      <w:r>
        <w:rPr>
          <w:w w:val="105"/>
          <w:sz w:val="18"/>
        </w:rPr>
        <w:t>A.;</w:t>
      </w:r>
      <w:r>
        <w:rPr>
          <w:spacing w:val="-5"/>
          <w:w w:val="105"/>
          <w:sz w:val="18"/>
        </w:rPr>
        <w:t> </w:t>
      </w:r>
      <w:r>
        <w:rPr>
          <w:w w:val="105"/>
          <w:sz w:val="18"/>
        </w:rPr>
        <w:t>Pambaguian,</w:t>
      </w:r>
      <w:r>
        <w:rPr>
          <w:spacing w:val="-5"/>
          <w:w w:val="105"/>
          <w:sz w:val="18"/>
        </w:rPr>
        <w:t> </w:t>
      </w:r>
      <w:r>
        <w:rPr>
          <w:w w:val="105"/>
          <w:sz w:val="18"/>
        </w:rPr>
        <w:t>L.;</w:t>
      </w:r>
      <w:r>
        <w:rPr>
          <w:spacing w:val="-5"/>
          <w:w w:val="105"/>
          <w:sz w:val="18"/>
        </w:rPr>
        <w:t> </w:t>
      </w:r>
      <w:r>
        <w:rPr>
          <w:w w:val="105"/>
          <w:sz w:val="18"/>
        </w:rPr>
        <w:t>Ghidini,</w:t>
      </w:r>
      <w:r>
        <w:rPr>
          <w:spacing w:val="-5"/>
          <w:w w:val="105"/>
          <w:sz w:val="18"/>
        </w:rPr>
        <w:t> </w:t>
      </w:r>
      <w:r>
        <w:rPr>
          <w:w w:val="105"/>
          <w:sz w:val="18"/>
        </w:rPr>
        <w:t>T.;</w:t>
      </w:r>
      <w:r>
        <w:rPr>
          <w:spacing w:val="-5"/>
          <w:w w:val="105"/>
          <w:sz w:val="18"/>
        </w:rPr>
        <w:t> </w:t>
      </w:r>
      <w:r>
        <w:rPr>
          <w:w w:val="105"/>
          <w:sz w:val="18"/>
        </w:rPr>
        <w:t>Rohr,</w:t>
      </w:r>
      <w:r>
        <w:rPr>
          <w:spacing w:val="-5"/>
          <w:w w:val="105"/>
          <w:sz w:val="18"/>
        </w:rPr>
        <w:t> </w:t>
      </w:r>
      <w:r>
        <w:rPr>
          <w:w w:val="105"/>
          <w:sz w:val="18"/>
        </w:rPr>
        <w:t>T.;</w:t>
      </w:r>
      <w:r>
        <w:rPr>
          <w:spacing w:val="-5"/>
          <w:w w:val="105"/>
          <w:sz w:val="18"/>
        </w:rPr>
        <w:t> </w:t>
      </w:r>
      <w:r>
        <w:rPr>
          <w:w w:val="105"/>
          <w:sz w:val="18"/>
        </w:rPr>
        <w:t>Lafont,</w:t>
      </w:r>
      <w:r>
        <w:rPr>
          <w:spacing w:val="-5"/>
          <w:w w:val="105"/>
          <w:sz w:val="18"/>
        </w:rPr>
        <w:t> </w:t>
      </w:r>
      <w:r>
        <w:rPr>
          <w:w w:val="105"/>
          <w:sz w:val="18"/>
        </w:rPr>
        <w:t>U.;</w:t>
      </w:r>
      <w:r>
        <w:rPr>
          <w:spacing w:val="-5"/>
          <w:w w:val="105"/>
          <w:sz w:val="18"/>
        </w:rPr>
        <w:t> </w:t>
      </w:r>
      <w:r>
        <w:rPr>
          <w:w w:val="105"/>
          <w:sz w:val="18"/>
        </w:rPr>
        <w:t>Meurisse,</w:t>
      </w:r>
      <w:r>
        <w:rPr>
          <w:spacing w:val="-5"/>
          <w:w w:val="105"/>
          <w:sz w:val="18"/>
        </w:rPr>
        <w:t> </w:t>
      </w:r>
      <w:r>
        <w:rPr>
          <w:w w:val="105"/>
          <w:sz w:val="18"/>
        </w:rPr>
        <w:t>A.</w:t>
      </w:r>
      <w:r>
        <w:rPr>
          <w:spacing w:val="-5"/>
          <w:w w:val="105"/>
          <w:sz w:val="18"/>
        </w:rPr>
        <w:t> </w:t>
      </w:r>
      <w:r>
        <w:rPr>
          <w:w w:val="105"/>
          <w:sz w:val="18"/>
        </w:rPr>
        <w:t>Towards</w:t>
      </w:r>
      <w:r>
        <w:rPr>
          <w:spacing w:val="-5"/>
          <w:w w:val="105"/>
          <w:sz w:val="18"/>
        </w:rPr>
        <w:t> </w:t>
      </w:r>
      <w:r>
        <w:rPr>
          <w:w w:val="105"/>
          <w:sz w:val="18"/>
        </w:rPr>
        <w:t>out</w:t>
      </w:r>
      <w:r>
        <w:rPr>
          <w:spacing w:val="-5"/>
          <w:w w:val="105"/>
          <w:sz w:val="18"/>
        </w:rPr>
        <w:t> </w:t>
      </w:r>
      <w:r>
        <w:rPr>
          <w:w w:val="105"/>
          <w:sz w:val="18"/>
        </w:rPr>
        <w:t>of</w:t>
      </w:r>
      <w:r>
        <w:rPr>
          <w:spacing w:val="-5"/>
          <w:w w:val="105"/>
          <w:sz w:val="18"/>
        </w:rPr>
        <w:t> </w:t>
      </w:r>
      <w:r>
        <w:rPr>
          <w:w w:val="105"/>
          <w:sz w:val="18"/>
        </w:rPr>
        <w:t>Earth</w:t>
      </w:r>
      <w:r>
        <w:rPr>
          <w:spacing w:val="-5"/>
          <w:w w:val="105"/>
          <w:sz w:val="18"/>
        </w:rPr>
        <w:t> </w:t>
      </w:r>
      <w:r>
        <w:rPr>
          <w:w w:val="105"/>
          <w:sz w:val="18"/>
        </w:rPr>
        <w:t>Manufacturing: Overview</w:t>
      </w:r>
      <w:r>
        <w:rPr>
          <w:spacing w:val="-5"/>
          <w:w w:val="105"/>
          <w:sz w:val="18"/>
        </w:rPr>
        <w:t> </w:t>
      </w:r>
      <w:r>
        <w:rPr>
          <w:w w:val="105"/>
          <w:sz w:val="18"/>
        </w:rPr>
        <w:t>of</w:t>
      </w:r>
      <w:r>
        <w:rPr>
          <w:spacing w:val="-5"/>
          <w:w w:val="105"/>
          <w:sz w:val="18"/>
        </w:rPr>
        <w:t> </w:t>
      </w:r>
      <w:r>
        <w:rPr>
          <w:w w:val="105"/>
          <w:sz w:val="18"/>
        </w:rPr>
        <w:t>the </w:t>
      </w:r>
      <w:bookmarkStart w:name="_bookmark28" w:id="53"/>
      <w:bookmarkEnd w:id="53"/>
      <w:r>
        <w:rPr>
          <w:w w:val="105"/>
          <w:sz w:val="18"/>
        </w:rPr>
        <w:t>ESA</w:t>
      </w:r>
      <w:r>
        <w:rPr>
          <w:w w:val="105"/>
          <w:sz w:val="18"/>
        </w:rPr>
        <w:t> Materials and Processes Activities on Manufacturing in Space. </w:t>
      </w:r>
      <w:r>
        <w:rPr>
          <w:rFonts w:ascii="Palatino Linotype" w:hAnsi="Palatino Linotype"/>
          <w:i/>
          <w:w w:val="105"/>
          <w:sz w:val="18"/>
        </w:rPr>
        <w:t>CEAS</w:t>
      </w:r>
      <w:r>
        <w:rPr>
          <w:rFonts w:ascii="Palatino Linotype" w:hAnsi="Palatino Linotype"/>
          <w:i/>
          <w:spacing w:val="-5"/>
          <w:w w:val="105"/>
          <w:sz w:val="18"/>
        </w:rPr>
        <w:t> </w:t>
      </w:r>
      <w:r>
        <w:rPr>
          <w:rFonts w:ascii="Palatino Linotype" w:hAnsi="Palatino Linotype"/>
          <w:i/>
          <w:w w:val="105"/>
          <w:sz w:val="18"/>
        </w:rPr>
        <w:t>Space</w:t>
      </w:r>
      <w:r>
        <w:rPr>
          <w:rFonts w:ascii="Palatino Linotype" w:hAnsi="Palatino Linotype"/>
          <w:i/>
          <w:spacing w:val="-5"/>
          <w:w w:val="105"/>
          <w:sz w:val="18"/>
        </w:rPr>
        <w:t> </w:t>
      </w:r>
      <w:r>
        <w:rPr>
          <w:rFonts w:ascii="Palatino Linotype" w:hAnsi="Palatino Linotype"/>
          <w:i/>
          <w:w w:val="105"/>
          <w:sz w:val="18"/>
        </w:rPr>
        <w:t>J.</w:t>
      </w:r>
      <w:r>
        <w:rPr>
          <w:rFonts w:ascii="Palatino Linotype" w:hAnsi="Palatino Linotype"/>
          <w:i/>
          <w:spacing w:val="-5"/>
          <w:w w:val="105"/>
          <w:sz w:val="18"/>
        </w:rPr>
        <w:t> </w:t>
      </w:r>
      <w:r>
        <w:rPr>
          <w:rFonts w:ascii="Palatino Linotype" w:hAnsi="Palatino Linotype"/>
          <w:b/>
          <w:w w:val="105"/>
          <w:sz w:val="18"/>
        </w:rPr>
        <w:t>2023</w:t>
      </w:r>
      <w:r>
        <w:rPr>
          <w:w w:val="105"/>
          <w:sz w:val="18"/>
        </w:rPr>
        <w:t>, </w:t>
      </w:r>
      <w:r>
        <w:rPr>
          <w:rFonts w:ascii="Palatino Linotype" w:hAnsi="Palatino Linotype"/>
          <w:i/>
          <w:w w:val="105"/>
          <w:sz w:val="18"/>
        </w:rPr>
        <w:t>15</w:t>
      </w:r>
      <w:r>
        <w:rPr>
          <w:w w:val="105"/>
          <w:sz w:val="18"/>
        </w:rPr>
        <w:t>, 69–75. [</w:t>
      </w:r>
      <w:hyperlink r:id="rId42">
        <w:r>
          <w:rPr>
            <w:color w:val="0774B7"/>
            <w:w w:val="105"/>
            <w:sz w:val="18"/>
          </w:rPr>
          <w:t>CrossRef</w:t>
        </w:r>
      </w:hyperlink>
      <w:r>
        <w:rPr>
          <w:w w:val="105"/>
          <w:sz w:val="18"/>
        </w:rPr>
        <w:t>]</w:t>
      </w:r>
    </w:p>
    <w:p>
      <w:pPr>
        <w:pStyle w:val="ListParagraph"/>
        <w:numPr>
          <w:ilvl w:val="0"/>
          <w:numId w:val="5"/>
        </w:numPr>
        <w:tabs>
          <w:tab w:pos="576" w:val="left" w:leader="none"/>
          <w:tab w:pos="578" w:val="left" w:leader="none"/>
        </w:tabs>
        <w:spacing w:line="271" w:lineRule="auto" w:before="0" w:after="0"/>
        <w:ind w:left="578" w:right="148" w:hanging="431"/>
        <w:jc w:val="both"/>
        <w:rPr>
          <w:sz w:val="18"/>
        </w:rPr>
      </w:pPr>
      <w:r>
        <w:rPr>
          <w:w w:val="105"/>
          <w:sz w:val="18"/>
        </w:rPr>
        <w:t>Seidel, A.;</w:t>
      </w:r>
      <w:r>
        <w:rPr>
          <w:spacing w:val="15"/>
          <w:w w:val="105"/>
          <w:sz w:val="18"/>
        </w:rPr>
        <w:t> </w:t>
      </w:r>
      <w:r>
        <w:rPr>
          <w:w w:val="105"/>
          <w:sz w:val="18"/>
        </w:rPr>
        <w:t>Teicher, U.;</w:t>
      </w:r>
      <w:r>
        <w:rPr>
          <w:spacing w:val="15"/>
          <w:w w:val="105"/>
          <w:sz w:val="18"/>
        </w:rPr>
        <w:t> </w:t>
      </w:r>
      <w:r>
        <w:rPr>
          <w:w w:val="105"/>
          <w:sz w:val="18"/>
        </w:rPr>
        <w:t>Ihlenfeldt, S.;</w:t>
      </w:r>
      <w:r>
        <w:rPr>
          <w:spacing w:val="15"/>
          <w:w w:val="105"/>
          <w:sz w:val="18"/>
        </w:rPr>
        <w:t> </w:t>
      </w:r>
      <w:r>
        <w:rPr>
          <w:w w:val="105"/>
          <w:sz w:val="18"/>
        </w:rPr>
        <w:t>Sauer, K.;</w:t>
      </w:r>
      <w:r>
        <w:rPr>
          <w:spacing w:val="15"/>
          <w:w w:val="105"/>
          <w:sz w:val="18"/>
        </w:rPr>
        <w:t> </w:t>
      </w:r>
      <w:r>
        <w:rPr>
          <w:w w:val="105"/>
          <w:sz w:val="18"/>
        </w:rPr>
        <w:t>Morczinek, F.;</w:t>
      </w:r>
      <w:r>
        <w:rPr>
          <w:spacing w:val="15"/>
          <w:w w:val="105"/>
          <w:sz w:val="18"/>
        </w:rPr>
        <w:t> </w:t>
      </w:r>
      <w:r>
        <w:rPr>
          <w:w w:val="105"/>
          <w:sz w:val="18"/>
        </w:rPr>
        <w:t>Dix, M.;</w:t>
      </w:r>
      <w:r>
        <w:rPr>
          <w:spacing w:val="15"/>
          <w:w w:val="105"/>
          <w:sz w:val="18"/>
        </w:rPr>
        <w:t> </w:t>
      </w:r>
      <w:r>
        <w:rPr>
          <w:w w:val="105"/>
          <w:sz w:val="18"/>
        </w:rPr>
        <w:t>Niebergall, R.;</w:t>
      </w:r>
      <w:r>
        <w:rPr>
          <w:spacing w:val="15"/>
          <w:w w:val="105"/>
          <w:sz w:val="18"/>
        </w:rPr>
        <w:t> </w:t>
      </w:r>
      <w:r>
        <w:rPr>
          <w:w w:val="105"/>
          <w:sz w:val="18"/>
        </w:rPr>
        <w:t>Durschang, B.;</w:t>
      </w:r>
      <w:r>
        <w:rPr>
          <w:spacing w:val="15"/>
          <w:w w:val="105"/>
          <w:sz w:val="18"/>
        </w:rPr>
        <w:t> </w:t>
      </w:r>
      <w:r>
        <w:rPr>
          <w:w w:val="105"/>
          <w:sz w:val="18"/>
        </w:rPr>
        <w:t>Linke, S. Towards Lunar </w:t>
      </w:r>
      <w:bookmarkStart w:name="_bookmark29" w:id="54"/>
      <w:bookmarkEnd w:id="54"/>
      <w:r>
        <w:rPr>
          <w:w w:val="105"/>
          <w:sz w:val="18"/>
        </w:rPr>
        <w:t>In</w:t>
      </w:r>
      <w:r>
        <w:rPr>
          <w:w w:val="105"/>
          <w:sz w:val="18"/>
        </w:rPr>
        <w:t>-Situ Resource Utilization Based Subtractive Manufacturing. </w:t>
      </w:r>
      <w:r>
        <w:rPr>
          <w:rFonts w:ascii="Palatino Linotype"/>
          <w:i/>
          <w:w w:val="105"/>
          <w:sz w:val="18"/>
        </w:rPr>
        <w:t>Appl. Sci. </w:t>
      </w:r>
      <w:r>
        <w:rPr>
          <w:rFonts w:ascii="Palatino Linotype"/>
          <w:b/>
          <w:w w:val="105"/>
          <w:sz w:val="18"/>
        </w:rPr>
        <w:t>2024</w:t>
      </w:r>
      <w:r>
        <w:rPr>
          <w:w w:val="105"/>
          <w:sz w:val="18"/>
        </w:rPr>
        <w:t>, </w:t>
      </w:r>
      <w:r>
        <w:rPr>
          <w:rFonts w:ascii="Palatino Linotype"/>
          <w:i/>
          <w:w w:val="105"/>
          <w:sz w:val="18"/>
        </w:rPr>
        <w:t>14</w:t>
      </w:r>
      <w:r>
        <w:rPr>
          <w:w w:val="105"/>
          <w:sz w:val="18"/>
        </w:rPr>
        <w:t>, 18. [</w:t>
      </w:r>
      <w:hyperlink r:id="rId43">
        <w:r>
          <w:rPr>
            <w:color w:val="0774B7"/>
            <w:w w:val="105"/>
            <w:sz w:val="18"/>
          </w:rPr>
          <w:t>CrossRef</w:t>
        </w:r>
      </w:hyperlink>
      <w:r>
        <w:rPr>
          <w:w w:val="105"/>
          <w:sz w:val="18"/>
        </w:rPr>
        <w:t>]</w:t>
      </w:r>
    </w:p>
    <w:p>
      <w:pPr>
        <w:pStyle w:val="ListParagraph"/>
        <w:numPr>
          <w:ilvl w:val="0"/>
          <w:numId w:val="5"/>
        </w:numPr>
        <w:tabs>
          <w:tab w:pos="577" w:val="left" w:leader="none"/>
        </w:tabs>
        <w:spacing w:line="223" w:lineRule="exact" w:before="0" w:after="0"/>
        <w:ind w:left="577" w:right="0" w:hanging="429"/>
        <w:jc w:val="both"/>
        <w:rPr>
          <w:sz w:val="18"/>
        </w:rPr>
      </w:pPr>
      <w:bookmarkStart w:name="_bookmark30" w:id="55"/>
      <w:bookmarkEnd w:id="55"/>
      <w:r>
        <w:rPr/>
      </w:r>
      <w:r>
        <w:rPr>
          <w:sz w:val="18"/>
        </w:rPr>
        <w:t>Norman,</w:t>
      </w:r>
      <w:r>
        <w:rPr>
          <w:spacing w:val="11"/>
          <w:sz w:val="18"/>
        </w:rPr>
        <w:t> </w:t>
      </w:r>
      <w:r>
        <w:rPr>
          <w:sz w:val="18"/>
        </w:rPr>
        <w:t>A.;</w:t>
      </w:r>
      <w:r>
        <w:rPr>
          <w:spacing w:val="11"/>
          <w:sz w:val="18"/>
        </w:rPr>
        <w:t> </w:t>
      </w:r>
      <w:r>
        <w:rPr>
          <w:sz w:val="18"/>
        </w:rPr>
        <w:t>Das,</w:t>
      </w:r>
      <w:r>
        <w:rPr>
          <w:spacing w:val="11"/>
          <w:sz w:val="18"/>
        </w:rPr>
        <w:t> </w:t>
      </w:r>
      <w:r>
        <w:rPr>
          <w:sz w:val="18"/>
        </w:rPr>
        <w:t>S.;</w:t>
      </w:r>
      <w:r>
        <w:rPr>
          <w:spacing w:val="11"/>
          <w:sz w:val="18"/>
        </w:rPr>
        <w:t> </w:t>
      </w:r>
      <w:r>
        <w:rPr>
          <w:sz w:val="18"/>
        </w:rPr>
        <w:t>Rohr,</w:t>
      </w:r>
      <w:r>
        <w:rPr>
          <w:spacing w:val="11"/>
          <w:sz w:val="18"/>
        </w:rPr>
        <w:t> </w:t>
      </w:r>
      <w:r>
        <w:rPr>
          <w:sz w:val="18"/>
        </w:rPr>
        <w:t>T.;</w:t>
      </w:r>
      <w:r>
        <w:rPr>
          <w:spacing w:val="11"/>
          <w:sz w:val="18"/>
        </w:rPr>
        <w:t> </w:t>
      </w:r>
      <w:r>
        <w:rPr>
          <w:sz w:val="18"/>
        </w:rPr>
        <w:t>Ghidini,</w:t>
      </w:r>
      <w:r>
        <w:rPr>
          <w:spacing w:val="11"/>
          <w:sz w:val="18"/>
        </w:rPr>
        <w:t> </w:t>
      </w:r>
      <w:r>
        <w:rPr>
          <w:sz w:val="18"/>
        </w:rPr>
        <w:t>T.</w:t>
      </w:r>
      <w:r>
        <w:rPr>
          <w:spacing w:val="9"/>
          <w:sz w:val="18"/>
        </w:rPr>
        <w:t> </w:t>
      </w:r>
      <w:r>
        <w:rPr>
          <w:sz w:val="18"/>
        </w:rPr>
        <w:t>Advanced</w:t>
      </w:r>
      <w:r>
        <w:rPr>
          <w:spacing w:val="10"/>
          <w:sz w:val="18"/>
        </w:rPr>
        <w:t> </w:t>
      </w:r>
      <w:r>
        <w:rPr>
          <w:sz w:val="18"/>
        </w:rPr>
        <w:t>Manufacturing</w:t>
      </w:r>
      <w:r>
        <w:rPr>
          <w:spacing w:val="10"/>
          <w:sz w:val="18"/>
        </w:rPr>
        <w:t> </w:t>
      </w:r>
      <w:r>
        <w:rPr>
          <w:sz w:val="18"/>
        </w:rPr>
        <w:t>for</w:t>
      </w:r>
      <w:r>
        <w:rPr>
          <w:spacing w:val="10"/>
          <w:sz w:val="18"/>
        </w:rPr>
        <w:t> </w:t>
      </w:r>
      <w:r>
        <w:rPr>
          <w:sz w:val="18"/>
        </w:rPr>
        <w:t>Space</w:t>
      </w:r>
      <w:r>
        <w:rPr>
          <w:spacing w:val="10"/>
          <w:sz w:val="18"/>
        </w:rPr>
        <w:t> </w:t>
      </w:r>
      <w:r>
        <w:rPr>
          <w:sz w:val="18"/>
        </w:rPr>
        <w:t>Applications.</w:t>
      </w:r>
      <w:r>
        <w:rPr>
          <w:spacing w:val="25"/>
          <w:sz w:val="18"/>
        </w:rPr>
        <w:t> </w:t>
      </w:r>
      <w:r>
        <w:rPr>
          <w:rFonts w:ascii="Palatino Linotype" w:hAnsi="Palatino Linotype"/>
          <w:i/>
          <w:sz w:val="18"/>
        </w:rPr>
        <w:t>CEAS</w:t>
      </w:r>
      <w:r>
        <w:rPr>
          <w:rFonts w:ascii="Palatino Linotype" w:hAnsi="Palatino Linotype"/>
          <w:i/>
          <w:spacing w:val="5"/>
          <w:sz w:val="18"/>
        </w:rPr>
        <w:t> </w:t>
      </w:r>
      <w:r>
        <w:rPr>
          <w:rFonts w:ascii="Palatino Linotype" w:hAnsi="Palatino Linotype"/>
          <w:i/>
          <w:sz w:val="18"/>
        </w:rPr>
        <w:t>Space</w:t>
      </w:r>
      <w:r>
        <w:rPr>
          <w:rFonts w:ascii="Palatino Linotype" w:hAnsi="Palatino Linotype"/>
          <w:i/>
          <w:spacing w:val="5"/>
          <w:sz w:val="18"/>
        </w:rPr>
        <w:t> </w:t>
      </w:r>
      <w:r>
        <w:rPr>
          <w:rFonts w:ascii="Palatino Linotype" w:hAnsi="Palatino Linotype"/>
          <w:i/>
          <w:sz w:val="18"/>
        </w:rPr>
        <w:t>J.</w:t>
      </w:r>
      <w:r>
        <w:rPr>
          <w:rFonts w:ascii="Palatino Linotype" w:hAnsi="Palatino Linotype"/>
          <w:i/>
          <w:spacing w:val="5"/>
          <w:sz w:val="18"/>
        </w:rPr>
        <w:t> </w:t>
      </w:r>
      <w:r>
        <w:rPr>
          <w:rFonts w:ascii="Palatino Linotype" w:hAnsi="Palatino Linotype"/>
          <w:b/>
          <w:sz w:val="18"/>
        </w:rPr>
        <w:t>2023</w:t>
      </w:r>
      <w:r>
        <w:rPr>
          <w:sz w:val="18"/>
        </w:rPr>
        <w:t>,</w:t>
      </w:r>
      <w:r>
        <w:rPr>
          <w:spacing w:val="11"/>
          <w:sz w:val="18"/>
        </w:rPr>
        <w:t> </w:t>
      </w:r>
      <w:r>
        <w:rPr>
          <w:rFonts w:ascii="Palatino Linotype" w:hAnsi="Palatino Linotype"/>
          <w:i/>
          <w:sz w:val="18"/>
        </w:rPr>
        <w:t>15</w:t>
      </w:r>
      <w:r>
        <w:rPr>
          <w:sz w:val="18"/>
        </w:rPr>
        <w:t>,</w:t>
      </w:r>
      <w:r>
        <w:rPr>
          <w:spacing w:val="11"/>
          <w:sz w:val="18"/>
        </w:rPr>
        <w:t> </w:t>
      </w:r>
      <w:r>
        <w:rPr>
          <w:sz w:val="18"/>
        </w:rPr>
        <w:t>1–6.</w:t>
      </w:r>
      <w:r>
        <w:rPr>
          <w:spacing w:val="25"/>
          <w:sz w:val="18"/>
        </w:rPr>
        <w:t> </w:t>
      </w:r>
      <w:r>
        <w:rPr>
          <w:spacing w:val="-2"/>
          <w:sz w:val="18"/>
        </w:rPr>
        <w:t>[</w:t>
      </w:r>
      <w:hyperlink r:id="rId44">
        <w:r>
          <w:rPr>
            <w:color w:val="0774B7"/>
            <w:spacing w:val="-2"/>
            <w:sz w:val="18"/>
          </w:rPr>
          <w:t>CrossRef</w:t>
        </w:r>
      </w:hyperlink>
      <w:r>
        <w:rPr>
          <w:spacing w:val="-2"/>
          <w:sz w:val="18"/>
        </w:rPr>
        <w:t>]</w:t>
      </w:r>
    </w:p>
    <w:p>
      <w:pPr>
        <w:pStyle w:val="ListParagraph"/>
        <w:numPr>
          <w:ilvl w:val="0"/>
          <w:numId w:val="5"/>
        </w:numPr>
        <w:tabs>
          <w:tab w:pos="578" w:val="left" w:leader="none"/>
        </w:tabs>
        <w:spacing w:line="240" w:lineRule="auto" w:before="11" w:after="0"/>
        <w:ind w:left="578" w:right="0" w:hanging="430"/>
        <w:jc w:val="both"/>
        <w:rPr>
          <w:sz w:val="18"/>
        </w:rPr>
      </w:pPr>
      <w:bookmarkStart w:name="_bookmark31" w:id="56"/>
      <w:bookmarkEnd w:id="56"/>
      <w:r>
        <w:rPr/>
      </w:r>
      <w:r>
        <w:rPr>
          <w:sz w:val="18"/>
        </w:rPr>
        <w:t>Boyer,</w:t>
      </w:r>
      <w:r>
        <w:rPr>
          <w:spacing w:val="10"/>
          <w:sz w:val="18"/>
        </w:rPr>
        <w:t> </w:t>
      </w:r>
      <w:r>
        <w:rPr>
          <w:sz w:val="18"/>
        </w:rPr>
        <w:t>R.R.</w:t>
      </w:r>
      <w:r>
        <w:rPr>
          <w:spacing w:val="10"/>
          <w:sz w:val="18"/>
        </w:rPr>
        <w:t> </w:t>
      </w:r>
      <w:r>
        <w:rPr>
          <w:sz w:val="18"/>
        </w:rPr>
        <w:t>An</w:t>
      </w:r>
      <w:r>
        <w:rPr>
          <w:spacing w:val="10"/>
          <w:sz w:val="18"/>
        </w:rPr>
        <w:t> </w:t>
      </w:r>
      <w:r>
        <w:rPr>
          <w:sz w:val="18"/>
        </w:rPr>
        <w:t>Overview</w:t>
      </w:r>
      <w:r>
        <w:rPr>
          <w:spacing w:val="10"/>
          <w:sz w:val="18"/>
        </w:rPr>
        <w:t> </w:t>
      </w:r>
      <w:r>
        <w:rPr>
          <w:sz w:val="18"/>
        </w:rPr>
        <w:t>on</w:t>
      </w:r>
      <w:r>
        <w:rPr>
          <w:spacing w:val="10"/>
          <w:sz w:val="18"/>
        </w:rPr>
        <w:t> </w:t>
      </w:r>
      <w:r>
        <w:rPr>
          <w:sz w:val="18"/>
        </w:rPr>
        <w:t>the</w:t>
      </w:r>
      <w:r>
        <w:rPr>
          <w:spacing w:val="10"/>
          <w:sz w:val="18"/>
        </w:rPr>
        <w:t> </w:t>
      </w:r>
      <w:r>
        <w:rPr>
          <w:sz w:val="18"/>
        </w:rPr>
        <w:t>Use</w:t>
      </w:r>
      <w:r>
        <w:rPr>
          <w:spacing w:val="10"/>
          <w:sz w:val="18"/>
        </w:rPr>
        <w:t> </w:t>
      </w:r>
      <w:r>
        <w:rPr>
          <w:sz w:val="18"/>
        </w:rPr>
        <w:t>of</w:t>
      </w:r>
      <w:r>
        <w:rPr>
          <w:spacing w:val="10"/>
          <w:sz w:val="18"/>
        </w:rPr>
        <w:t> </w:t>
      </w:r>
      <w:r>
        <w:rPr>
          <w:sz w:val="18"/>
        </w:rPr>
        <w:t>Titanium</w:t>
      </w:r>
      <w:r>
        <w:rPr>
          <w:spacing w:val="10"/>
          <w:sz w:val="18"/>
        </w:rPr>
        <w:t> </w:t>
      </w:r>
      <w:r>
        <w:rPr>
          <w:sz w:val="18"/>
        </w:rPr>
        <w:t>in</w:t>
      </w:r>
      <w:r>
        <w:rPr>
          <w:spacing w:val="10"/>
          <w:sz w:val="18"/>
        </w:rPr>
        <w:t> </w:t>
      </w:r>
      <w:r>
        <w:rPr>
          <w:sz w:val="18"/>
        </w:rPr>
        <w:t>the</w:t>
      </w:r>
      <w:r>
        <w:rPr>
          <w:spacing w:val="10"/>
          <w:sz w:val="18"/>
        </w:rPr>
        <w:t> </w:t>
      </w:r>
      <w:r>
        <w:rPr>
          <w:sz w:val="18"/>
        </w:rPr>
        <w:t>Aerospace</w:t>
      </w:r>
      <w:r>
        <w:rPr>
          <w:spacing w:val="10"/>
          <w:sz w:val="18"/>
        </w:rPr>
        <w:t> </w:t>
      </w:r>
      <w:r>
        <w:rPr>
          <w:sz w:val="18"/>
        </w:rPr>
        <w:t>Industry.</w:t>
      </w:r>
      <w:r>
        <w:rPr>
          <w:spacing w:val="21"/>
          <w:sz w:val="18"/>
        </w:rPr>
        <w:t> </w:t>
      </w:r>
      <w:r>
        <w:rPr>
          <w:rFonts w:ascii="Palatino Linotype" w:hAnsi="Palatino Linotype"/>
          <w:i/>
          <w:sz w:val="18"/>
        </w:rPr>
        <w:t>Mater.</w:t>
      </w:r>
      <w:r>
        <w:rPr>
          <w:rFonts w:ascii="Palatino Linotype" w:hAnsi="Palatino Linotype"/>
          <w:i/>
          <w:spacing w:val="16"/>
          <w:sz w:val="18"/>
        </w:rPr>
        <w:t> </w:t>
      </w:r>
      <w:r>
        <w:rPr>
          <w:rFonts w:ascii="Palatino Linotype" w:hAnsi="Palatino Linotype"/>
          <w:i/>
          <w:sz w:val="18"/>
        </w:rPr>
        <w:t>Sci.</w:t>
      </w:r>
      <w:r>
        <w:rPr>
          <w:rFonts w:ascii="Palatino Linotype" w:hAnsi="Palatino Linotype"/>
          <w:i/>
          <w:spacing w:val="16"/>
          <w:sz w:val="18"/>
        </w:rPr>
        <w:t> </w:t>
      </w:r>
      <w:r>
        <w:rPr>
          <w:rFonts w:ascii="Palatino Linotype" w:hAnsi="Palatino Linotype"/>
          <w:i/>
          <w:sz w:val="18"/>
        </w:rPr>
        <w:t>Eng.</w:t>
      </w:r>
      <w:r>
        <w:rPr>
          <w:rFonts w:ascii="Palatino Linotype" w:hAnsi="Palatino Linotype"/>
          <w:i/>
          <w:spacing w:val="16"/>
          <w:sz w:val="18"/>
        </w:rPr>
        <w:t> </w:t>
      </w:r>
      <w:r>
        <w:rPr>
          <w:rFonts w:ascii="Palatino Linotype" w:hAnsi="Palatino Linotype"/>
          <w:i/>
          <w:sz w:val="18"/>
        </w:rPr>
        <w:t>A</w:t>
      </w:r>
      <w:r>
        <w:rPr>
          <w:rFonts w:ascii="Palatino Linotype" w:hAnsi="Palatino Linotype"/>
          <w:i/>
          <w:spacing w:val="4"/>
          <w:sz w:val="18"/>
        </w:rPr>
        <w:t> </w:t>
      </w:r>
      <w:r>
        <w:rPr>
          <w:rFonts w:ascii="Palatino Linotype" w:hAnsi="Palatino Linotype"/>
          <w:b/>
          <w:sz w:val="18"/>
        </w:rPr>
        <w:t>1996</w:t>
      </w:r>
      <w:r>
        <w:rPr>
          <w:sz w:val="18"/>
        </w:rPr>
        <w:t>,</w:t>
      </w:r>
      <w:r>
        <w:rPr>
          <w:spacing w:val="10"/>
          <w:sz w:val="18"/>
        </w:rPr>
        <w:t> </w:t>
      </w:r>
      <w:r>
        <w:rPr>
          <w:rFonts w:ascii="Palatino Linotype" w:hAnsi="Palatino Linotype"/>
          <w:i/>
          <w:sz w:val="18"/>
        </w:rPr>
        <w:t>213</w:t>
      </w:r>
      <w:r>
        <w:rPr>
          <w:sz w:val="18"/>
        </w:rPr>
        <w:t>,</w:t>
      </w:r>
      <w:r>
        <w:rPr>
          <w:spacing w:val="10"/>
          <w:sz w:val="18"/>
        </w:rPr>
        <w:t> </w:t>
      </w:r>
      <w:r>
        <w:rPr>
          <w:sz w:val="18"/>
        </w:rPr>
        <w:t>103–114.</w:t>
      </w:r>
      <w:r>
        <w:rPr>
          <w:spacing w:val="22"/>
          <w:sz w:val="18"/>
        </w:rPr>
        <w:t> </w:t>
      </w:r>
      <w:r>
        <w:rPr>
          <w:spacing w:val="-2"/>
          <w:sz w:val="18"/>
        </w:rPr>
        <w:t>[</w:t>
      </w:r>
      <w:hyperlink r:id="rId45">
        <w:r>
          <w:rPr>
            <w:color w:val="0774B7"/>
            <w:spacing w:val="-2"/>
            <w:sz w:val="18"/>
          </w:rPr>
          <w:t>CrossRef</w:t>
        </w:r>
      </w:hyperlink>
      <w:r>
        <w:rPr>
          <w:spacing w:val="-2"/>
          <w:sz w:val="18"/>
        </w:rPr>
        <w:t>]</w:t>
      </w:r>
    </w:p>
    <w:p>
      <w:pPr>
        <w:pStyle w:val="ListParagraph"/>
        <w:numPr>
          <w:ilvl w:val="0"/>
          <w:numId w:val="5"/>
        </w:numPr>
        <w:tabs>
          <w:tab w:pos="573" w:val="left" w:leader="none"/>
          <w:tab w:pos="577" w:val="left" w:leader="none"/>
        </w:tabs>
        <w:spacing w:line="271" w:lineRule="auto" w:before="30" w:after="0"/>
        <w:ind w:left="573" w:right="151" w:hanging="425"/>
        <w:jc w:val="both"/>
        <w:rPr>
          <w:sz w:val="18"/>
        </w:rPr>
      </w:pPr>
      <w:r>
        <w:rPr>
          <w:w w:val="105"/>
          <w:sz w:val="18"/>
        </w:rPr>
        <w:t>Anil</w:t>
      </w:r>
      <w:r>
        <w:rPr>
          <w:w w:val="105"/>
          <w:sz w:val="18"/>
        </w:rPr>
        <w:t> Kumar, V.; Gupta, R.K.; Prasad, M.J.N.V.; Narayana Murty, S.V.S. Recent Advances in Processing of Titanium Alloys and </w:t>
      </w:r>
      <w:bookmarkStart w:name="_bookmark32" w:id="57"/>
      <w:bookmarkEnd w:id="57"/>
      <w:r>
        <w:rPr>
          <w:w w:val="105"/>
          <w:sz w:val="18"/>
        </w:rPr>
        <w:t>T</w:t>
      </w:r>
      <w:r>
        <w:rPr>
          <w:w w:val="105"/>
          <w:sz w:val="18"/>
        </w:rPr>
        <w:t>itanium Aluminides for Space Applications: A Review. </w:t>
      </w:r>
      <w:r>
        <w:rPr>
          <w:rFonts w:ascii="Palatino Linotype" w:hAnsi="Palatino Linotype"/>
          <w:i/>
          <w:w w:val="105"/>
          <w:sz w:val="18"/>
        </w:rPr>
        <w:t>J.</w:t>
      </w:r>
      <w:r>
        <w:rPr>
          <w:rFonts w:ascii="Palatino Linotype" w:hAnsi="Palatino Linotype"/>
          <w:i/>
          <w:spacing w:val="-6"/>
          <w:w w:val="105"/>
          <w:sz w:val="18"/>
        </w:rPr>
        <w:t> </w:t>
      </w:r>
      <w:r>
        <w:rPr>
          <w:rFonts w:ascii="Palatino Linotype" w:hAnsi="Palatino Linotype"/>
          <w:i/>
          <w:w w:val="105"/>
          <w:sz w:val="18"/>
        </w:rPr>
        <w:t>Mater. Res. </w:t>
      </w:r>
      <w:r>
        <w:rPr>
          <w:rFonts w:ascii="Palatino Linotype" w:hAnsi="Palatino Linotype"/>
          <w:b/>
          <w:w w:val="105"/>
          <w:sz w:val="18"/>
        </w:rPr>
        <w:t>2021</w:t>
      </w:r>
      <w:r>
        <w:rPr>
          <w:w w:val="105"/>
          <w:sz w:val="18"/>
        </w:rPr>
        <w:t>, </w:t>
      </w:r>
      <w:r>
        <w:rPr>
          <w:rFonts w:ascii="Palatino Linotype" w:hAnsi="Palatino Linotype"/>
          <w:i/>
          <w:w w:val="105"/>
          <w:sz w:val="18"/>
        </w:rPr>
        <w:t>36</w:t>
      </w:r>
      <w:r>
        <w:rPr>
          <w:w w:val="105"/>
          <w:sz w:val="18"/>
        </w:rPr>
        <w:t>, 689–716. [</w:t>
      </w:r>
      <w:hyperlink r:id="rId46">
        <w:r>
          <w:rPr>
            <w:color w:val="0774B7"/>
            <w:w w:val="105"/>
            <w:sz w:val="18"/>
          </w:rPr>
          <w:t>CrossRef</w:t>
        </w:r>
      </w:hyperlink>
      <w:r>
        <w:rPr>
          <w:w w:val="105"/>
          <w:sz w:val="18"/>
        </w:rPr>
        <w:t>]</w:t>
      </w:r>
    </w:p>
    <w:p>
      <w:pPr>
        <w:pStyle w:val="ListParagraph"/>
        <w:numPr>
          <w:ilvl w:val="0"/>
          <w:numId w:val="5"/>
        </w:numPr>
        <w:tabs>
          <w:tab w:pos="576" w:val="left" w:leader="none"/>
          <w:tab w:pos="578" w:val="left" w:leader="none"/>
        </w:tabs>
        <w:spacing w:line="271" w:lineRule="auto" w:before="0" w:after="0"/>
        <w:ind w:left="578" w:right="122" w:hanging="431"/>
        <w:jc w:val="both"/>
        <w:rPr>
          <w:sz w:val="18"/>
        </w:rPr>
      </w:pPr>
      <w:r>
        <w:rPr>
          <w:sz w:val="18"/>
        </w:rPr>
        <w:t>Kasar,</w:t>
      </w:r>
      <w:r>
        <w:rPr>
          <w:spacing w:val="25"/>
          <w:sz w:val="18"/>
        </w:rPr>
        <w:t> </w:t>
      </w:r>
      <w:r>
        <w:rPr>
          <w:sz w:val="18"/>
        </w:rPr>
        <w:t>A.K.;</w:t>
      </w:r>
      <w:r>
        <w:rPr>
          <w:spacing w:val="25"/>
          <w:sz w:val="18"/>
        </w:rPr>
        <w:t> </w:t>
      </w:r>
      <w:r>
        <w:rPr>
          <w:sz w:val="18"/>
        </w:rPr>
        <w:t>Jose,</w:t>
      </w:r>
      <w:r>
        <w:rPr>
          <w:spacing w:val="25"/>
          <w:sz w:val="18"/>
        </w:rPr>
        <w:t> </w:t>
      </w:r>
      <w:r>
        <w:rPr>
          <w:sz w:val="18"/>
        </w:rPr>
        <w:t>S.A.;</w:t>
      </w:r>
      <w:r>
        <w:rPr>
          <w:spacing w:val="25"/>
          <w:sz w:val="18"/>
        </w:rPr>
        <w:t> </w:t>
      </w:r>
      <w:r>
        <w:rPr>
          <w:sz w:val="18"/>
        </w:rPr>
        <w:t>D’Souza,</w:t>
      </w:r>
      <w:r>
        <w:rPr>
          <w:spacing w:val="25"/>
          <w:sz w:val="18"/>
        </w:rPr>
        <w:t> </w:t>
      </w:r>
      <w:r>
        <w:rPr>
          <w:sz w:val="18"/>
        </w:rPr>
        <w:t>B.;</w:t>
      </w:r>
      <w:r>
        <w:rPr>
          <w:spacing w:val="25"/>
          <w:sz w:val="18"/>
        </w:rPr>
        <w:t> </w:t>
      </w:r>
      <w:r>
        <w:rPr>
          <w:sz w:val="18"/>
        </w:rPr>
        <w:t>Menezes,</w:t>
      </w:r>
      <w:r>
        <w:rPr>
          <w:spacing w:val="25"/>
          <w:sz w:val="18"/>
        </w:rPr>
        <w:t> </w:t>
      </w:r>
      <w:r>
        <w:rPr>
          <w:sz w:val="18"/>
        </w:rPr>
        <w:t>P.L.</w:t>
      </w:r>
      <w:r>
        <w:rPr>
          <w:spacing w:val="25"/>
          <w:sz w:val="18"/>
        </w:rPr>
        <w:t> </w:t>
      </w:r>
      <w:r>
        <w:rPr>
          <w:sz w:val="18"/>
        </w:rPr>
        <w:t>Effect</w:t>
      </w:r>
      <w:r>
        <w:rPr>
          <w:spacing w:val="25"/>
          <w:sz w:val="18"/>
        </w:rPr>
        <w:t> </w:t>
      </w:r>
      <w:r>
        <w:rPr>
          <w:sz w:val="18"/>
        </w:rPr>
        <w:t>of</w:t>
      </w:r>
      <w:r>
        <w:rPr>
          <w:spacing w:val="25"/>
          <w:sz w:val="18"/>
        </w:rPr>
        <w:t> </w:t>
      </w:r>
      <w:r>
        <w:rPr>
          <w:sz w:val="18"/>
        </w:rPr>
        <w:t>hBN</w:t>
      </w:r>
      <w:r>
        <w:rPr>
          <w:spacing w:val="25"/>
          <w:sz w:val="18"/>
        </w:rPr>
        <w:t> </w:t>
      </w:r>
      <w:r>
        <w:rPr>
          <w:sz w:val="18"/>
        </w:rPr>
        <w:t>Content</w:t>
      </w:r>
      <w:r>
        <w:rPr>
          <w:spacing w:val="25"/>
          <w:sz w:val="18"/>
        </w:rPr>
        <w:t> </w:t>
      </w:r>
      <w:r>
        <w:rPr>
          <w:sz w:val="18"/>
        </w:rPr>
        <w:t>on</w:t>
      </w:r>
      <w:r>
        <w:rPr>
          <w:spacing w:val="25"/>
          <w:sz w:val="18"/>
        </w:rPr>
        <w:t> </w:t>
      </w:r>
      <w:r>
        <w:rPr>
          <w:sz w:val="18"/>
        </w:rPr>
        <w:t>the</w:t>
      </w:r>
      <w:r>
        <w:rPr>
          <w:spacing w:val="25"/>
          <w:sz w:val="18"/>
        </w:rPr>
        <w:t> </w:t>
      </w:r>
      <w:r>
        <w:rPr>
          <w:sz w:val="18"/>
        </w:rPr>
        <w:t>Friction</w:t>
      </w:r>
      <w:r>
        <w:rPr>
          <w:spacing w:val="25"/>
          <w:sz w:val="18"/>
        </w:rPr>
        <w:t> </w:t>
      </w:r>
      <w:r>
        <w:rPr>
          <w:sz w:val="18"/>
        </w:rPr>
        <w:t>and</w:t>
      </w:r>
      <w:r>
        <w:rPr>
          <w:spacing w:val="25"/>
          <w:sz w:val="18"/>
        </w:rPr>
        <w:t> </w:t>
      </w:r>
      <w:r>
        <w:rPr>
          <w:sz w:val="18"/>
        </w:rPr>
        <w:t>Wear</w:t>
      </w:r>
      <w:r>
        <w:rPr>
          <w:spacing w:val="25"/>
          <w:sz w:val="18"/>
        </w:rPr>
        <w:t> </w:t>
      </w:r>
      <w:r>
        <w:rPr>
          <w:sz w:val="18"/>
        </w:rPr>
        <w:t>Characteristics</w:t>
      </w:r>
      <w:r>
        <w:rPr>
          <w:spacing w:val="25"/>
          <w:sz w:val="18"/>
        </w:rPr>
        <w:t> </w:t>
      </w:r>
      <w:r>
        <w:rPr>
          <w:sz w:val="18"/>
        </w:rPr>
        <w:t>of</w:t>
      </w:r>
      <w:r>
        <w:rPr>
          <w:spacing w:val="25"/>
          <w:sz w:val="18"/>
        </w:rPr>
        <w:t> </w:t>
      </w:r>
      <w:r>
        <w:rPr>
          <w:sz w:val="18"/>
        </w:rPr>
        <w:t>Al</w:t>
      </w:r>
      <w:r>
        <w:rPr>
          <w:sz w:val="18"/>
          <w:vertAlign w:val="subscript"/>
        </w:rPr>
        <w:t>2</w:t>
      </w:r>
      <w:r>
        <w:rPr>
          <w:sz w:val="18"/>
          <w:vertAlign w:val="baseline"/>
        </w:rPr>
        <w:t>O</w:t>
      </w:r>
      <w:r>
        <w:rPr>
          <w:sz w:val="18"/>
          <w:vertAlign w:val="subscript"/>
        </w:rPr>
        <w:t>3</w:t>
      </w:r>
      <w:r>
        <w:rPr>
          <w:sz w:val="18"/>
          <w:vertAlign w:val="baseline"/>
        </w:rPr>
        <w:t>-B</w:t>
      </w:r>
      <w:r>
        <w:rPr>
          <w:sz w:val="18"/>
          <w:vertAlign w:val="subscript"/>
        </w:rPr>
        <w:t>2</w:t>
      </w:r>
      <w:r>
        <w:rPr>
          <w:sz w:val="18"/>
          <w:vertAlign w:val="baseline"/>
        </w:rPr>
        <w:t>O</w:t>
      </w:r>
      <w:r>
        <w:rPr>
          <w:sz w:val="18"/>
          <w:vertAlign w:val="subscript"/>
        </w:rPr>
        <w:t>3</w:t>
      </w:r>
      <w:r>
        <w:rPr>
          <w:sz w:val="18"/>
          <w:vertAlign w:val="baseline"/>
        </w:rPr>
        <w:t>-</w:t>
      </w:r>
      <w:bookmarkStart w:name="_bookmark33" w:id="58"/>
      <w:bookmarkEnd w:id="58"/>
      <w:r>
        <w:rPr>
          <w:sz w:val="18"/>
          <w:vertAlign w:val="baseline"/>
        </w:rPr>
        <w:t>CaO</w:t>
      </w:r>
      <w:r>
        <w:rPr>
          <w:sz w:val="18"/>
          <w:vertAlign w:val="baseline"/>
        </w:rPr>
        <w:t>-hBN</w:t>
      </w:r>
      <w:r>
        <w:rPr>
          <w:spacing w:val="35"/>
          <w:sz w:val="18"/>
          <w:vertAlign w:val="baseline"/>
        </w:rPr>
        <w:t> </w:t>
      </w:r>
      <w:r>
        <w:rPr>
          <w:sz w:val="18"/>
          <w:vertAlign w:val="baseline"/>
        </w:rPr>
        <w:t>Ceramic</w:t>
      </w:r>
      <w:r>
        <w:rPr>
          <w:spacing w:val="35"/>
          <w:sz w:val="18"/>
          <w:vertAlign w:val="baseline"/>
        </w:rPr>
        <w:t> </w:t>
      </w:r>
      <w:r>
        <w:rPr>
          <w:sz w:val="18"/>
          <w:vertAlign w:val="baseline"/>
        </w:rPr>
        <w:t>Composites</w:t>
      </w:r>
      <w:r>
        <w:rPr>
          <w:spacing w:val="35"/>
          <w:sz w:val="18"/>
          <w:vertAlign w:val="baseline"/>
        </w:rPr>
        <w:t> </w:t>
      </w:r>
      <w:r>
        <w:rPr>
          <w:sz w:val="18"/>
          <w:vertAlign w:val="baseline"/>
        </w:rPr>
        <w:t>under</w:t>
      </w:r>
      <w:r>
        <w:rPr>
          <w:spacing w:val="35"/>
          <w:sz w:val="18"/>
          <w:vertAlign w:val="baseline"/>
        </w:rPr>
        <w:t> </w:t>
      </w:r>
      <w:r>
        <w:rPr>
          <w:sz w:val="18"/>
          <w:vertAlign w:val="baseline"/>
        </w:rPr>
        <w:t>Dry</w:t>
      </w:r>
      <w:r>
        <w:rPr>
          <w:spacing w:val="35"/>
          <w:sz w:val="18"/>
          <w:vertAlign w:val="baseline"/>
        </w:rPr>
        <w:t> </w:t>
      </w:r>
      <w:r>
        <w:rPr>
          <w:sz w:val="18"/>
          <w:vertAlign w:val="baseline"/>
        </w:rPr>
        <w:t>Sliding</w:t>
      </w:r>
      <w:r>
        <w:rPr>
          <w:spacing w:val="35"/>
          <w:sz w:val="18"/>
          <w:vertAlign w:val="baseline"/>
        </w:rPr>
        <w:t> </w:t>
      </w:r>
      <w:r>
        <w:rPr>
          <w:sz w:val="18"/>
          <w:vertAlign w:val="baseline"/>
        </w:rPr>
        <w:t>Condition.</w:t>
      </w:r>
      <w:r>
        <w:rPr>
          <w:spacing w:val="40"/>
          <w:sz w:val="18"/>
          <w:vertAlign w:val="baseline"/>
        </w:rPr>
        <w:t> </w:t>
      </w:r>
      <w:r>
        <w:rPr>
          <w:rFonts w:ascii="Palatino Linotype" w:hAnsi="Palatino Linotype"/>
          <w:i/>
          <w:sz w:val="18"/>
          <w:vertAlign w:val="baseline"/>
        </w:rPr>
        <w:t>J.</w:t>
      </w:r>
      <w:r>
        <w:rPr>
          <w:rFonts w:ascii="Palatino Linotype" w:hAnsi="Palatino Linotype"/>
          <w:i/>
          <w:spacing w:val="28"/>
          <w:sz w:val="18"/>
          <w:vertAlign w:val="baseline"/>
        </w:rPr>
        <w:t> </w:t>
      </w:r>
      <w:r>
        <w:rPr>
          <w:rFonts w:ascii="Palatino Linotype" w:hAnsi="Palatino Linotype"/>
          <w:i/>
          <w:sz w:val="18"/>
          <w:vertAlign w:val="baseline"/>
        </w:rPr>
        <w:t>Mater.</w:t>
      </w:r>
      <w:r>
        <w:rPr>
          <w:rFonts w:ascii="Palatino Linotype" w:hAnsi="Palatino Linotype"/>
          <w:i/>
          <w:spacing w:val="40"/>
          <w:sz w:val="18"/>
          <w:vertAlign w:val="baseline"/>
        </w:rPr>
        <w:t> </w:t>
      </w:r>
      <w:r>
        <w:rPr>
          <w:rFonts w:ascii="Palatino Linotype" w:hAnsi="Palatino Linotype"/>
          <w:i/>
          <w:sz w:val="18"/>
          <w:vertAlign w:val="baseline"/>
        </w:rPr>
        <w:t>Eng.</w:t>
      </w:r>
      <w:r>
        <w:rPr>
          <w:rFonts w:ascii="Palatino Linotype" w:hAnsi="Palatino Linotype"/>
          <w:i/>
          <w:spacing w:val="40"/>
          <w:sz w:val="18"/>
          <w:vertAlign w:val="baseline"/>
        </w:rPr>
        <w:t> </w:t>
      </w:r>
      <w:r>
        <w:rPr>
          <w:rFonts w:ascii="Palatino Linotype" w:hAnsi="Palatino Linotype"/>
          <w:i/>
          <w:sz w:val="18"/>
          <w:vertAlign w:val="baseline"/>
        </w:rPr>
        <w:t>Perform.</w:t>
      </w:r>
      <w:r>
        <w:rPr>
          <w:rFonts w:ascii="Palatino Linotype" w:hAnsi="Palatino Linotype"/>
          <w:i/>
          <w:spacing w:val="40"/>
          <w:sz w:val="18"/>
          <w:vertAlign w:val="baseline"/>
        </w:rPr>
        <w:t> </w:t>
      </w:r>
      <w:r>
        <w:rPr>
          <w:rFonts w:ascii="Palatino Linotype" w:hAnsi="Palatino Linotype"/>
          <w:b/>
          <w:sz w:val="18"/>
          <w:vertAlign w:val="baseline"/>
        </w:rPr>
        <w:t>2024</w:t>
      </w:r>
      <w:r>
        <w:rPr>
          <w:sz w:val="18"/>
          <w:vertAlign w:val="baseline"/>
        </w:rPr>
        <w:t>,</w:t>
      </w:r>
      <w:r>
        <w:rPr>
          <w:spacing w:val="35"/>
          <w:sz w:val="18"/>
          <w:vertAlign w:val="baseline"/>
        </w:rPr>
        <w:t> </w:t>
      </w:r>
      <w:r>
        <w:rPr>
          <w:rFonts w:ascii="Palatino Linotype" w:hAnsi="Palatino Linotype"/>
          <w:i/>
          <w:sz w:val="18"/>
          <w:vertAlign w:val="baseline"/>
        </w:rPr>
        <w:t>17</w:t>
      </w:r>
      <w:r>
        <w:rPr>
          <w:sz w:val="18"/>
          <w:vertAlign w:val="baseline"/>
        </w:rPr>
        <w:t>,</w:t>
      </w:r>
      <w:r>
        <w:rPr>
          <w:spacing w:val="35"/>
          <w:sz w:val="18"/>
          <w:vertAlign w:val="baseline"/>
        </w:rPr>
        <w:t> </w:t>
      </w:r>
      <w:r>
        <w:rPr>
          <w:sz w:val="18"/>
          <w:vertAlign w:val="baseline"/>
        </w:rPr>
        <w:t>14.</w:t>
      </w:r>
      <w:r>
        <w:rPr>
          <w:spacing w:val="40"/>
          <w:sz w:val="18"/>
          <w:vertAlign w:val="baseline"/>
        </w:rPr>
        <w:t> </w:t>
      </w:r>
      <w:r>
        <w:rPr>
          <w:sz w:val="18"/>
          <w:vertAlign w:val="baseline"/>
        </w:rPr>
        <w:t>[</w:t>
      </w:r>
      <w:hyperlink r:id="rId47">
        <w:r>
          <w:rPr>
            <w:color w:val="0774B7"/>
            <w:sz w:val="18"/>
            <w:vertAlign w:val="baseline"/>
          </w:rPr>
          <w:t>CrossRef</w:t>
        </w:r>
      </w:hyperlink>
      <w:r>
        <w:rPr>
          <w:sz w:val="18"/>
          <w:vertAlign w:val="baseline"/>
        </w:rPr>
        <w:t>]</w:t>
      </w:r>
    </w:p>
    <w:p>
      <w:pPr>
        <w:pStyle w:val="ListParagraph"/>
        <w:numPr>
          <w:ilvl w:val="0"/>
          <w:numId w:val="5"/>
        </w:numPr>
        <w:tabs>
          <w:tab w:pos="576" w:val="left" w:leader="none"/>
          <w:tab w:pos="578" w:val="left" w:leader="none"/>
        </w:tabs>
        <w:spacing w:line="271" w:lineRule="auto" w:before="0" w:after="0"/>
        <w:ind w:left="578" w:right="151" w:hanging="431"/>
        <w:jc w:val="both"/>
        <w:rPr>
          <w:sz w:val="18"/>
        </w:rPr>
      </w:pPr>
      <w:r>
        <w:rPr>
          <w:w w:val="105"/>
          <w:sz w:val="18"/>
        </w:rPr>
        <w:t>Zhang, K.F.; Zhou, H.; Sang, R.P.; Wan, Z.H.; Hu, H.J. Applications of Nanostructured Materials as Additives in Space </w:t>
      </w:r>
      <w:r>
        <w:rPr>
          <w:w w:val="105"/>
          <w:sz w:val="18"/>
        </w:rPr>
        <w:t>Fluid Lubricants. </w:t>
      </w:r>
      <w:r>
        <w:rPr>
          <w:rFonts w:ascii="Palatino Linotype" w:hAnsi="Palatino Linotype"/>
          <w:i/>
          <w:w w:val="105"/>
          <w:sz w:val="18"/>
        </w:rPr>
        <w:t>Adv.</w:t>
      </w:r>
      <w:r>
        <w:rPr>
          <w:rFonts w:ascii="Palatino Linotype" w:hAnsi="Palatino Linotype"/>
          <w:i/>
          <w:spacing w:val="-6"/>
          <w:w w:val="105"/>
          <w:sz w:val="18"/>
        </w:rPr>
        <w:t> </w:t>
      </w:r>
      <w:r>
        <w:rPr>
          <w:rFonts w:ascii="Palatino Linotype" w:hAnsi="Palatino Linotype"/>
          <w:i/>
          <w:w w:val="105"/>
          <w:sz w:val="18"/>
        </w:rPr>
        <w:t>Mater.</w:t>
      </w:r>
      <w:r>
        <w:rPr>
          <w:rFonts w:ascii="Palatino Linotype" w:hAnsi="Palatino Linotype"/>
          <w:i/>
          <w:spacing w:val="-6"/>
          <w:w w:val="105"/>
          <w:sz w:val="18"/>
        </w:rPr>
        <w:t> </w:t>
      </w:r>
      <w:r>
        <w:rPr>
          <w:rFonts w:ascii="Palatino Linotype" w:hAnsi="Palatino Linotype"/>
          <w:i/>
          <w:w w:val="105"/>
          <w:sz w:val="18"/>
        </w:rPr>
        <w:t>Res.</w:t>
      </w:r>
      <w:r>
        <w:rPr>
          <w:rFonts w:ascii="Palatino Linotype" w:hAnsi="Palatino Linotype"/>
          <w:i/>
          <w:spacing w:val="-6"/>
          <w:w w:val="105"/>
          <w:sz w:val="18"/>
        </w:rPr>
        <w:t> </w:t>
      </w:r>
      <w:r>
        <w:rPr>
          <w:rFonts w:ascii="Palatino Linotype" w:hAnsi="Palatino Linotype"/>
          <w:b/>
          <w:w w:val="105"/>
          <w:sz w:val="18"/>
        </w:rPr>
        <w:t>2012</w:t>
      </w:r>
      <w:r>
        <w:rPr>
          <w:w w:val="105"/>
          <w:sz w:val="18"/>
        </w:rPr>
        <w:t>,</w:t>
      </w:r>
      <w:r>
        <w:rPr>
          <w:spacing w:val="-8"/>
          <w:w w:val="105"/>
          <w:sz w:val="18"/>
        </w:rPr>
        <w:t> </w:t>
      </w:r>
      <w:r>
        <w:rPr>
          <w:rFonts w:ascii="Palatino Linotype" w:hAnsi="Palatino Linotype"/>
          <w:i/>
          <w:w w:val="105"/>
          <w:sz w:val="18"/>
        </w:rPr>
        <w:t>602–604</w:t>
      </w:r>
      <w:r>
        <w:rPr>
          <w:w w:val="105"/>
          <w:sz w:val="18"/>
        </w:rPr>
        <w:t>,</w:t>
      </w:r>
      <w:r>
        <w:rPr>
          <w:spacing w:val="-8"/>
          <w:w w:val="105"/>
          <w:sz w:val="18"/>
        </w:rPr>
        <w:t> </w:t>
      </w:r>
      <w:r>
        <w:rPr>
          <w:w w:val="105"/>
          <w:sz w:val="18"/>
        </w:rPr>
        <w:t>214–222. [</w:t>
      </w:r>
      <w:hyperlink r:id="rId48">
        <w:r>
          <w:rPr>
            <w:color w:val="0774B7"/>
            <w:w w:val="105"/>
            <w:sz w:val="18"/>
          </w:rPr>
          <w:t>CrossRef</w:t>
        </w:r>
      </w:hyperlink>
      <w:r>
        <w:rPr>
          <w:w w:val="105"/>
          <w:sz w:val="18"/>
        </w:rPr>
        <w:t>]</w:t>
      </w:r>
    </w:p>
    <w:p>
      <w:pPr>
        <w:pStyle w:val="ListParagraph"/>
        <w:numPr>
          <w:ilvl w:val="0"/>
          <w:numId w:val="5"/>
        </w:numPr>
        <w:tabs>
          <w:tab w:pos="571" w:val="left" w:leader="none"/>
          <w:tab w:pos="576" w:val="left" w:leader="none"/>
        </w:tabs>
        <w:spacing w:line="271" w:lineRule="auto" w:before="0" w:after="0"/>
        <w:ind w:left="571" w:right="129" w:hanging="424"/>
        <w:jc w:val="both"/>
        <w:rPr>
          <w:sz w:val="18"/>
        </w:rPr>
      </w:pPr>
      <w:r>
        <w:rPr>
          <w:w w:val="105"/>
          <w:sz w:val="18"/>
        </w:rPr>
        <w:t>Ajay</w:t>
      </w:r>
      <w:r>
        <w:rPr>
          <w:w w:val="105"/>
          <w:sz w:val="18"/>
        </w:rPr>
        <w:t> Kumar, P.; Vishnu Namboodiri, V.; Omrani, E.; Rohatgi, P.; Menezes, P.L. Solid Lubricants: Classification, Properties, and </w:t>
      </w:r>
      <w:r>
        <w:rPr>
          <w:spacing w:val="-2"/>
          <w:w w:val="105"/>
          <w:sz w:val="18"/>
        </w:rPr>
        <w:t>Applications.</w:t>
      </w:r>
      <w:r>
        <w:rPr>
          <w:spacing w:val="9"/>
          <w:w w:val="105"/>
          <w:sz w:val="18"/>
        </w:rPr>
        <w:t> </w:t>
      </w:r>
      <w:r>
        <w:rPr>
          <w:spacing w:val="-2"/>
          <w:w w:val="105"/>
          <w:sz w:val="18"/>
        </w:rPr>
        <w:t>In </w:t>
      </w:r>
      <w:r>
        <w:rPr>
          <w:rFonts w:ascii="Palatino Linotype" w:hAnsi="Palatino Linotype"/>
          <w:i/>
          <w:spacing w:val="-2"/>
          <w:w w:val="105"/>
          <w:sz w:val="18"/>
        </w:rPr>
        <w:t>Self-Lubricating</w:t>
      </w:r>
      <w:r>
        <w:rPr>
          <w:rFonts w:ascii="Palatino Linotype" w:hAnsi="Palatino Linotype"/>
          <w:i/>
          <w:spacing w:val="-7"/>
          <w:w w:val="105"/>
          <w:sz w:val="18"/>
        </w:rPr>
        <w:t> </w:t>
      </w:r>
      <w:r>
        <w:rPr>
          <w:rFonts w:ascii="Palatino Linotype" w:hAnsi="Palatino Linotype"/>
          <w:i/>
          <w:spacing w:val="-2"/>
          <w:w w:val="105"/>
          <w:sz w:val="18"/>
        </w:rPr>
        <w:t>Composites</w:t>
      </w:r>
      <w:r>
        <w:rPr>
          <w:spacing w:val="-2"/>
          <w:w w:val="105"/>
          <w:sz w:val="18"/>
        </w:rPr>
        <w:t>; Menezes, P.L., Rohatgi, P.K., Omrani, E., Eds.; Springer:</w:t>
      </w:r>
      <w:r>
        <w:rPr>
          <w:spacing w:val="9"/>
          <w:w w:val="105"/>
          <w:sz w:val="18"/>
        </w:rPr>
        <w:t> </w:t>
      </w:r>
      <w:r>
        <w:rPr>
          <w:spacing w:val="-2"/>
          <w:w w:val="105"/>
          <w:sz w:val="18"/>
        </w:rPr>
        <w:t>Berlin/Heidelberg, Germany,</w:t>
      </w:r>
      <w:r>
        <w:rPr>
          <w:w w:val="105"/>
          <w:sz w:val="18"/>
        </w:rPr>
        <w:t> </w:t>
      </w:r>
      <w:r>
        <w:rPr>
          <w:sz w:val="18"/>
        </w:rPr>
        <w:t>2022; pp. 1–29, ISBN 978-3-662-64243-6.</w:t>
      </w:r>
    </w:p>
    <w:p>
      <w:pPr>
        <w:pStyle w:val="ListParagraph"/>
        <w:numPr>
          <w:ilvl w:val="0"/>
          <w:numId w:val="5"/>
        </w:numPr>
        <w:tabs>
          <w:tab w:pos="576" w:val="left" w:leader="none"/>
          <w:tab w:pos="578" w:val="left" w:leader="none"/>
        </w:tabs>
        <w:spacing w:line="271" w:lineRule="auto" w:before="8" w:after="0"/>
        <w:ind w:left="578" w:right="122" w:hanging="431"/>
        <w:jc w:val="both"/>
        <w:rPr>
          <w:sz w:val="18"/>
        </w:rPr>
      </w:pPr>
      <w:r>
        <w:rPr>
          <w:w w:val="105"/>
          <w:sz w:val="18"/>
        </w:rPr>
        <w:t>Ajay Kumar, P.; Vishnu Namboodiri, V.; Omrani, E.; Rohatgi, P.; Menezes, P.L. Self-Lubricating Polymer Composites:</w:t>
      </w:r>
      <w:r>
        <w:rPr>
          <w:w w:val="105"/>
          <w:sz w:val="18"/>
        </w:rPr>
        <w:t> Mech-anisms, Properties, and Applications.</w:t>
      </w:r>
      <w:r>
        <w:rPr>
          <w:spacing w:val="38"/>
          <w:w w:val="105"/>
          <w:sz w:val="18"/>
        </w:rPr>
        <w:t> </w:t>
      </w:r>
      <w:r>
        <w:rPr>
          <w:w w:val="105"/>
          <w:sz w:val="18"/>
        </w:rPr>
        <w:t>In </w:t>
      </w:r>
      <w:r>
        <w:rPr>
          <w:rFonts w:ascii="Palatino Linotype" w:hAnsi="Palatino Linotype"/>
          <w:i/>
          <w:w w:val="105"/>
          <w:sz w:val="18"/>
        </w:rPr>
        <w:t>Self-Lubricating Composites</w:t>
      </w:r>
      <w:r>
        <w:rPr>
          <w:w w:val="105"/>
          <w:sz w:val="18"/>
        </w:rPr>
        <w:t>; Menezes, P.L., Rohatgi, P.K., Omrani, E., Eds.; Springer: </w:t>
      </w:r>
      <w:r>
        <w:rPr>
          <w:sz w:val="18"/>
        </w:rPr>
        <w:t>Berlin/Heidelberg, Germany, 2022; pp. 123–146, ISBN 978-3-662-64243-6.</w:t>
      </w:r>
    </w:p>
    <w:p>
      <w:pPr>
        <w:pStyle w:val="ListParagraph"/>
        <w:numPr>
          <w:ilvl w:val="0"/>
          <w:numId w:val="5"/>
        </w:numPr>
        <w:tabs>
          <w:tab w:pos="578" w:val="left" w:leader="none"/>
        </w:tabs>
        <w:spacing w:line="240" w:lineRule="exact" w:before="0" w:after="0"/>
        <w:ind w:left="578" w:right="0" w:hanging="430"/>
        <w:jc w:val="both"/>
        <w:rPr>
          <w:sz w:val="18"/>
        </w:rPr>
      </w:pPr>
      <w:bookmarkStart w:name="_bookmark34" w:id="59"/>
      <w:bookmarkEnd w:id="59"/>
      <w:r>
        <w:rPr/>
      </w:r>
      <w:r>
        <w:rPr>
          <w:w w:val="105"/>
          <w:sz w:val="18"/>
        </w:rPr>
        <w:t>John,</w:t>
      </w:r>
      <w:r>
        <w:rPr>
          <w:spacing w:val="-11"/>
          <w:w w:val="105"/>
          <w:sz w:val="18"/>
        </w:rPr>
        <w:t> </w:t>
      </w:r>
      <w:r>
        <w:rPr>
          <w:w w:val="105"/>
          <w:sz w:val="18"/>
        </w:rPr>
        <w:t>M.;</w:t>
      </w:r>
      <w:r>
        <w:rPr>
          <w:spacing w:val="-8"/>
          <w:w w:val="105"/>
          <w:sz w:val="18"/>
        </w:rPr>
        <w:t> </w:t>
      </w:r>
      <w:r>
        <w:rPr>
          <w:w w:val="105"/>
          <w:sz w:val="18"/>
        </w:rPr>
        <w:t>Menezes,</w:t>
      </w:r>
      <w:r>
        <w:rPr>
          <w:spacing w:val="-8"/>
          <w:w w:val="105"/>
          <w:sz w:val="18"/>
        </w:rPr>
        <w:t> </w:t>
      </w:r>
      <w:r>
        <w:rPr>
          <w:w w:val="105"/>
          <w:sz w:val="18"/>
        </w:rPr>
        <w:t>P.L.</w:t>
      </w:r>
      <w:r>
        <w:rPr>
          <w:spacing w:val="-8"/>
          <w:w w:val="105"/>
          <w:sz w:val="18"/>
        </w:rPr>
        <w:t> </w:t>
      </w:r>
      <w:r>
        <w:rPr>
          <w:w w:val="105"/>
          <w:sz w:val="18"/>
        </w:rPr>
        <w:t>Self-Lubricating</w:t>
      </w:r>
      <w:r>
        <w:rPr>
          <w:spacing w:val="-8"/>
          <w:w w:val="105"/>
          <w:sz w:val="18"/>
        </w:rPr>
        <w:t> </w:t>
      </w:r>
      <w:r>
        <w:rPr>
          <w:w w:val="105"/>
          <w:sz w:val="18"/>
        </w:rPr>
        <w:t>Materials</w:t>
      </w:r>
      <w:r>
        <w:rPr>
          <w:spacing w:val="-7"/>
          <w:w w:val="105"/>
          <w:sz w:val="18"/>
        </w:rPr>
        <w:t> </w:t>
      </w:r>
      <w:r>
        <w:rPr>
          <w:w w:val="105"/>
          <w:sz w:val="18"/>
        </w:rPr>
        <w:t>for</w:t>
      </w:r>
      <w:r>
        <w:rPr>
          <w:spacing w:val="-8"/>
          <w:w w:val="105"/>
          <w:sz w:val="18"/>
        </w:rPr>
        <w:t> </w:t>
      </w:r>
      <w:r>
        <w:rPr>
          <w:w w:val="105"/>
          <w:sz w:val="18"/>
        </w:rPr>
        <w:t>Extreme</w:t>
      </w:r>
      <w:r>
        <w:rPr>
          <w:spacing w:val="-8"/>
          <w:w w:val="105"/>
          <w:sz w:val="18"/>
        </w:rPr>
        <w:t> </w:t>
      </w:r>
      <w:r>
        <w:rPr>
          <w:w w:val="105"/>
          <w:sz w:val="18"/>
        </w:rPr>
        <w:t>Condition</w:t>
      </w:r>
      <w:r>
        <w:rPr>
          <w:spacing w:val="-8"/>
          <w:w w:val="105"/>
          <w:sz w:val="18"/>
        </w:rPr>
        <w:t> </w:t>
      </w:r>
      <w:r>
        <w:rPr>
          <w:w w:val="105"/>
          <w:sz w:val="18"/>
        </w:rPr>
        <w:t>Applications.</w:t>
      </w:r>
      <w:r>
        <w:rPr>
          <w:spacing w:val="-1"/>
          <w:w w:val="105"/>
          <w:sz w:val="18"/>
        </w:rPr>
        <w:t> </w:t>
      </w:r>
      <w:r>
        <w:rPr>
          <w:rFonts w:ascii="Palatino Linotype"/>
          <w:i/>
          <w:w w:val="105"/>
          <w:sz w:val="18"/>
        </w:rPr>
        <w:t>Materials</w:t>
      </w:r>
      <w:r>
        <w:rPr>
          <w:rFonts w:ascii="Palatino Linotype"/>
          <w:i/>
          <w:spacing w:val="-12"/>
          <w:w w:val="105"/>
          <w:sz w:val="18"/>
        </w:rPr>
        <w:t> </w:t>
      </w:r>
      <w:r>
        <w:rPr>
          <w:rFonts w:ascii="Palatino Linotype"/>
          <w:b/>
          <w:w w:val="105"/>
          <w:sz w:val="18"/>
        </w:rPr>
        <w:t>2021</w:t>
      </w:r>
      <w:r>
        <w:rPr>
          <w:w w:val="105"/>
          <w:sz w:val="18"/>
        </w:rPr>
        <w:t>,</w:t>
      </w:r>
      <w:r>
        <w:rPr>
          <w:spacing w:val="-8"/>
          <w:w w:val="105"/>
          <w:sz w:val="18"/>
        </w:rPr>
        <w:t> </w:t>
      </w:r>
      <w:r>
        <w:rPr>
          <w:rFonts w:ascii="Palatino Linotype"/>
          <w:i/>
          <w:w w:val="105"/>
          <w:sz w:val="18"/>
        </w:rPr>
        <w:t>14</w:t>
      </w:r>
      <w:r>
        <w:rPr>
          <w:w w:val="105"/>
          <w:sz w:val="18"/>
        </w:rPr>
        <w:t>,</w:t>
      </w:r>
      <w:r>
        <w:rPr>
          <w:spacing w:val="-7"/>
          <w:w w:val="105"/>
          <w:sz w:val="18"/>
        </w:rPr>
        <w:t> </w:t>
      </w:r>
      <w:r>
        <w:rPr>
          <w:w w:val="105"/>
          <w:sz w:val="18"/>
        </w:rPr>
        <w:t>5588.</w:t>
      </w:r>
      <w:r>
        <w:rPr>
          <w:spacing w:val="-1"/>
          <w:w w:val="105"/>
          <w:sz w:val="18"/>
        </w:rPr>
        <w:t> </w:t>
      </w:r>
      <w:r>
        <w:rPr>
          <w:spacing w:val="-2"/>
          <w:w w:val="105"/>
          <w:sz w:val="18"/>
        </w:rPr>
        <w:t>[</w:t>
      </w:r>
      <w:hyperlink r:id="rId49">
        <w:r>
          <w:rPr>
            <w:color w:val="0774B7"/>
            <w:spacing w:val="-2"/>
            <w:w w:val="105"/>
            <w:sz w:val="18"/>
          </w:rPr>
          <w:t>CrossRef</w:t>
        </w:r>
      </w:hyperlink>
      <w:r>
        <w:rPr>
          <w:spacing w:val="-2"/>
          <w:w w:val="105"/>
          <w:sz w:val="18"/>
        </w:rPr>
        <w:t>]</w:t>
      </w:r>
    </w:p>
    <w:p>
      <w:pPr>
        <w:pStyle w:val="ListParagraph"/>
        <w:numPr>
          <w:ilvl w:val="0"/>
          <w:numId w:val="5"/>
        </w:numPr>
        <w:tabs>
          <w:tab w:pos="578" w:val="left" w:leader="none"/>
        </w:tabs>
        <w:spacing w:line="271" w:lineRule="auto" w:before="31" w:after="0"/>
        <w:ind w:left="578" w:right="145" w:hanging="431"/>
        <w:jc w:val="left"/>
        <w:rPr>
          <w:sz w:val="18"/>
        </w:rPr>
      </w:pPr>
      <w:r>
        <w:rPr>
          <w:w w:val="105"/>
          <w:sz w:val="18"/>
        </w:rPr>
        <w:t>Ralls, A.M.; Kumar, P.; Menezes, P.L. Tribological Properties of Additive Manufactured Materials for Energy Applications:</w:t>
      </w:r>
      <w:r>
        <w:rPr>
          <w:spacing w:val="26"/>
          <w:w w:val="105"/>
          <w:sz w:val="18"/>
        </w:rPr>
        <w:t> </w:t>
      </w:r>
      <w:r>
        <w:rPr>
          <w:w w:val="105"/>
          <w:sz w:val="18"/>
        </w:rPr>
        <w:t>A </w:t>
      </w:r>
      <w:bookmarkStart w:name="_bookmark35" w:id="60"/>
      <w:bookmarkEnd w:id="60"/>
      <w:r>
        <w:rPr>
          <w:w w:val="105"/>
          <w:sz w:val="18"/>
        </w:rPr>
        <w:t>Revie</w:t>
      </w:r>
      <w:r>
        <w:rPr>
          <w:w w:val="105"/>
          <w:sz w:val="18"/>
        </w:rPr>
        <w:t>w. </w:t>
      </w:r>
      <w:r>
        <w:rPr>
          <w:rFonts w:ascii="Palatino Linotype"/>
          <w:i/>
          <w:w w:val="105"/>
          <w:sz w:val="18"/>
        </w:rPr>
        <w:t>Processes </w:t>
      </w:r>
      <w:r>
        <w:rPr>
          <w:rFonts w:ascii="Palatino Linotype"/>
          <w:b/>
          <w:w w:val="105"/>
          <w:sz w:val="18"/>
        </w:rPr>
        <w:t>2021</w:t>
      </w:r>
      <w:r>
        <w:rPr>
          <w:w w:val="105"/>
          <w:sz w:val="18"/>
        </w:rPr>
        <w:t>, </w:t>
      </w:r>
      <w:r>
        <w:rPr>
          <w:rFonts w:ascii="Palatino Linotype"/>
          <w:i/>
          <w:w w:val="105"/>
          <w:sz w:val="18"/>
        </w:rPr>
        <w:t>9</w:t>
      </w:r>
      <w:r>
        <w:rPr>
          <w:w w:val="105"/>
          <w:sz w:val="18"/>
        </w:rPr>
        <w:t>, 31. [</w:t>
      </w:r>
      <w:hyperlink r:id="rId50">
        <w:r>
          <w:rPr>
            <w:color w:val="0774B7"/>
            <w:w w:val="105"/>
            <w:sz w:val="18"/>
          </w:rPr>
          <w:t>CrossRef</w:t>
        </w:r>
      </w:hyperlink>
      <w:r>
        <w:rPr>
          <w:w w:val="105"/>
          <w:sz w:val="18"/>
        </w:rPr>
        <w:t>]</w:t>
      </w:r>
    </w:p>
    <w:p>
      <w:pPr>
        <w:pStyle w:val="ListParagraph"/>
        <w:numPr>
          <w:ilvl w:val="0"/>
          <w:numId w:val="5"/>
        </w:numPr>
        <w:tabs>
          <w:tab w:pos="571" w:val="left" w:leader="none"/>
          <w:tab w:pos="578" w:val="left" w:leader="none"/>
        </w:tabs>
        <w:spacing w:line="271" w:lineRule="auto" w:before="0" w:after="0"/>
        <w:ind w:left="571" w:right="151" w:hanging="424"/>
        <w:jc w:val="left"/>
        <w:rPr>
          <w:sz w:val="18"/>
        </w:rPr>
      </w:pPr>
      <w:r>
        <w:rPr>
          <w:w w:val="105"/>
          <w:sz w:val="18"/>
        </w:rPr>
        <w:t>Xiao,</w:t>
      </w:r>
      <w:r>
        <w:rPr>
          <w:spacing w:val="23"/>
          <w:w w:val="105"/>
          <w:sz w:val="18"/>
        </w:rPr>
        <w:t> </w:t>
      </w:r>
      <w:r>
        <w:rPr>
          <w:w w:val="105"/>
          <w:sz w:val="18"/>
        </w:rPr>
        <w:t>Y.;</w:t>
      </w:r>
      <w:r>
        <w:rPr>
          <w:spacing w:val="18"/>
          <w:w w:val="105"/>
          <w:sz w:val="18"/>
        </w:rPr>
        <w:t> </w:t>
      </w:r>
      <w:r>
        <w:rPr>
          <w:w w:val="105"/>
          <w:sz w:val="18"/>
        </w:rPr>
        <w:t>Yao,</w:t>
      </w:r>
      <w:r>
        <w:rPr>
          <w:spacing w:val="15"/>
          <w:w w:val="105"/>
          <w:sz w:val="18"/>
        </w:rPr>
        <w:t> </w:t>
      </w:r>
      <w:r>
        <w:rPr>
          <w:w w:val="105"/>
          <w:sz w:val="18"/>
        </w:rPr>
        <w:t>P.;</w:t>
      </w:r>
      <w:r>
        <w:rPr>
          <w:spacing w:val="17"/>
          <w:w w:val="105"/>
          <w:sz w:val="18"/>
        </w:rPr>
        <w:t> </w:t>
      </w:r>
      <w:r>
        <w:rPr>
          <w:w w:val="105"/>
          <w:sz w:val="18"/>
        </w:rPr>
        <w:t>Fan,</w:t>
      </w:r>
      <w:r>
        <w:rPr>
          <w:spacing w:val="17"/>
          <w:w w:val="105"/>
          <w:sz w:val="18"/>
        </w:rPr>
        <w:t> </w:t>
      </w:r>
      <w:r>
        <w:rPr>
          <w:w w:val="105"/>
          <w:sz w:val="18"/>
        </w:rPr>
        <w:t>K.;</w:t>
      </w:r>
      <w:r>
        <w:rPr>
          <w:spacing w:val="17"/>
          <w:w w:val="105"/>
          <w:sz w:val="18"/>
        </w:rPr>
        <w:t> </w:t>
      </w:r>
      <w:r>
        <w:rPr>
          <w:w w:val="105"/>
          <w:sz w:val="18"/>
        </w:rPr>
        <w:t>Zhou,</w:t>
      </w:r>
      <w:r>
        <w:rPr>
          <w:spacing w:val="17"/>
          <w:w w:val="105"/>
          <w:sz w:val="18"/>
        </w:rPr>
        <w:t> </w:t>
      </w:r>
      <w:r>
        <w:rPr>
          <w:w w:val="105"/>
          <w:sz w:val="18"/>
        </w:rPr>
        <w:t>H.;</w:t>
      </w:r>
      <w:r>
        <w:rPr>
          <w:spacing w:val="17"/>
          <w:w w:val="105"/>
          <w:sz w:val="18"/>
        </w:rPr>
        <w:t> </w:t>
      </w:r>
      <w:r>
        <w:rPr>
          <w:w w:val="105"/>
          <w:sz w:val="18"/>
        </w:rPr>
        <w:t>Deng,</w:t>
      </w:r>
      <w:r>
        <w:rPr>
          <w:spacing w:val="17"/>
          <w:w w:val="105"/>
          <w:sz w:val="18"/>
        </w:rPr>
        <w:t> </w:t>
      </w:r>
      <w:r>
        <w:rPr>
          <w:w w:val="105"/>
          <w:sz w:val="18"/>
        </w:rPr>
        <w:t>M.;</w:t>
      </w:r>
      <w:r>
        <w:rPr>
          <w:spacing w:val="17"/>
          <w:w w:val="105"/>
          <w:sz w:val="18"/>
        </w:rPr>
        <w:t> </w:t>
      </w:r>
      <w:r>
        <w:rPr>
          <w:w w:val="105"/>
          <w:sz w:val="18"/>
        </w:rPr>
        <w:t>Jin,</w:t>
      </w:r>
      <w:r>
        <w:rPr>
          <w:spacing w:val="17"/>
          <w:w w:val="105"/>
          <w:sz w:val="18"/>
        </w:rPr>
        <w:t> </w:t>
      </w:r>
      <w:r>
        <w:rPr>
          <w:w w:val="105"/>
          <w:sz w:val="18"/>
        </w:rPr>
        <w:t>Z.</w:t>
      </w:r>
      <w:r>
        <w:rPr>
          <w:spacing w:val="15"/>
          <w:w w:val="105"/>
          <w:sz w:val="18"/>
        </w:rPr>
        <w:t> </w:t>
      </w:r>
      <w:r>
        <w:rPr>
          <w:w w:val="105"/>
          <w:sz w:val="18"/>
        </w:rPr>
        <w:t>Powder</w:t>
      </w:r>
      <w:r>
        <w:rPr>
          <w:spacing w:val="15"/>
          <w:w w:val="105"/>
          <w:sz w:val="18"/>
        </w:rPr>
        <w:t> </w:t>
      </w:r>
      <w:r>
        <w:rPr>
          <w:w w:val="105"/>
          <w:sz w:val="18"/>
        </w:rPr>
        <w:t>Metallurgy</w:t>
      </w:r>
      <w:r>
        <w:rPr>
          <w:spacing w:val="15"/>
          <w:w w:val="105"/>
          <w:sz w:val="18"/>
        </w:rPr>
        <w:t> </w:t>
      </w:r>
      <w:r>
        <w:rPr>
          <w:w w:val="105"/>
          <w:sz w:val="18"/>
        </w:rPr>
        <w:t>Processed</w:t>
      </w:r>
      <w:r>
        <w:rPr>
          <w:spacing w:val="15"/>
          <w:w w:val="105"/>
          <w:sz w:val="18"/>
        </w:rPr>
        <w:t> </w:t>
      </w:r>
      <w:r>
        <w:rPr>
          <w:w w:val="105"/>
          <w:sz w:val="18"/>
        </w:rPr>
        <w:t>Metal-Matrix</w:t>
      </w:r>
      <w:r>
        <w:rPr>
          <w:spacing w:val="15"/>
          <w:w w:val="105"/>
          <w:sz w:val="18"/>
        </w:rPr>
        <w:t> </w:t>
      </w:r>
      <w:r>
        <w:rPr>
          <w:w w:val="105"/>
          <w:sz w:val="18"/>
        </w:rPr>
        <w:t>Friction</w:t>
      </w:r>
      <w:r>
        <w:rPr>
          <w:spacing w:val="15"/>
          <w:w w:val="105"/>
          <w:sz w:val="18"/>
        </w:rPr>
        <w:t> </w:t>
      </w:r>
      <w:r>
        <w:rPr>
          <w:w w:val="105"/>
          <w:sz w:val="18"/>
        </w:rPr>
        <w:t>Materials</w:t>
      </w:r>
      <w:r>
        <w:rPr>
          <w:spacing w:val="15"/>
          <w:w w:val="105"/>
          <w:sz w:val="18"/>
        </w:rPr>
        <w:t> </w:t>
      </w:r>
      <w:r>
        <w:rPr>
          <w:w w:val="105"/>
          <w:sz w:val="18"/>
        </w:rPr>
        <w:t>for</w:t>
      </w:r>
      <w:r>
        <w:rPr>
          <w:spacing w:val="15"/>
          <w:w w:val="105"/>
          <w:sz w:val="18"/>
        </w:rPr>
        <w:t> </w:t>
      </w:r>
      <w:r>
        <w:rPr>
          <w:w w:val="105"/>
          <w:sz w:val="18"/>
        </w:rPr>
        <w:t>Space Applications. </w:t>
      </w:r>
      <w:r>
        <w:rPr>
          <w:rFonts w:ascii="Palatino Linotype" w:hAnsi="Palatino Linotype"/>
          <w:i/>
          <w:w w:val="105"/>
          <w:sz w:val="18"/>
        </w:rPr>
        <w:t>Friction </w:t>
      </w:r>
      <w:r>
        <w:rPr>
          <w:rFonts w:ascii="Palatino Linotype" w:hAnsi="Palatino Linotype"/>
          <w:b/>
          <w:w w:val="105"/>
          <w:sz w:val="18"/>
        </w:rPr>
        <w:t>2018</w:t>
      </w:r>
      <w:r>
        <w:rPr>
          <w:w w:val="105"/>
          <w:sz w:val="18"/>
        </w:rPr>
        <w:t>, </w:t>
      </w:r>
      <w:r>
        <w:rPr>
          <w:rFonts w:ascii="Palatino Linotype" w:hAnsi="Palatino Linotype"/>
          <w:i/>
          <w:w w:val="105"/>
          <w:sz w:val="18"/>
        </w:rPr>
        <w:t>6</w:t>
      </w:r>
      <w:r>
        <w:rPr>
          <w:w w:val="105"/>
          <w:sz w:val="18"/>
        </w:rPr>
        <w:t>, 219–229. [</w:t>
      </w:r>
      <w:hyperlink r:id="rId51">
        <w:r>
          <w:rPr>
            <w:color w:val="0774B7"/>
            <w:w w:val="105"/>
            <w:sz w:val="18"/>
          </w:rPr>
          <w:t>CrossRef</w:t>
        </w:r>
      </w:hyperlink>
      <w:r>
        <w:rPr>
          <w:w w:val="105"/>
          <w:sz w:val="18"/>
        </w:rPr>
        <w:t>]</w:t>
      </w:r>
    </w:p>
    <w:p>
      <w:pPr>
        <w:pStyle w:val="ListParagraph"/>
        <w:numPr>
          <w:ilvl w:val="0"/>
          <w:numId w:val="5"/>
        </w:numPr>
        <w:tabs>
          <w:tab w:pos="578" w:val="left" w:leader="none"/>
        </w:tabs>
        <w:spacing w:line="223" w:lineRule="exact" w:before="0" w:after="0"/>
        <w:ind w:left="578" w:right="0" w:hanging="430"/>
        <w:jc w:val="left"/>
        <w:rPr>
          <w:sz w:val="18"/>
        </w:rPr>
      </w:pPr>
      <w:r>
        <w:rPr>
          <w:rFonts w:ascii="Palatino Linotype"/>
          <w:i/>
          <w:sz w:val="18"/>
        </w:rPr>
        <w:t>Tribology</w:t>
      </w:r>
      <w:r>
        <w:rPr>
          <w:rFonts w:ascii="Palatino Linotype"/>
          <w:i/>
          <w:spacing w:val="-10"/>
          <w:sz w:val="18"/>
        </w:rPr>
        <w:t> </w:t>
      </w:r>
      <w:r>
        <w:rPr>
          <w:rFonts w:ascii="Palatino Linotype"/>
          <w:i/>
          <w:sz w:val="18"/>
        </w:rPr>
        <w:t>of</w:t>
      </w:r>
      <w:r>
        <w:rPr>
          <w:rFonts w:ascii="Palatino Linotype"/>
          <w:i/>
          <w:spacing w:val="-9"/>
          <w:sz w:val="18"/>
        </w:rPr>
        <w:t> </w:t>
      </w:r>
      <w:r>
        <w:rPr>
          <w:rFonts w:ascii="Palatino Linotype"/>
          <w:i/>
          <w:sz w:val="18"/>
        </w:rPr>
        <w:t>Additively</w:t>
      </w:r>
      <w:r>
        <w:rPr>
          <w:rFonts w:ascii="Palatino Linotype"/>
          <w:i/>
          <w:spacing w:val="-9"/>
          <w:sz w:val="18"/>
        </w:rPr>
        <w:t> </w:t>
      </w:r>
      <w:r>
        <w:rPr>
          <w:rFonts w:ascii="Palatino Linotype"/>
          <w:i/>
          <w:sz w:val="18"/>
        </w:rPr>
        <w:t>Manufactured</w:t>
      </w:r>
      <w:r>
        <w:rPr>
          <w:rFonts w:ascii="Palatino Linotype"/>
          <w:i/>
          <w:spacing w:val="-10"/>
          <w:sz w:val="18"/>
        </w:rPr>
        <w:t> </w:t>
      </w:r>
      <w:r>
        <w:rPr>
          <w:rFonts w:ascii="Palatino Linotype"/>
          <w:i/>
          <w:sz w:val="18"/>
        </w:rPr>
        <w:t>Materials</w:t>
      </w:r>
      <w:r>
        <w:rPr>
          <w:sz w:val="18"/>
        </w:rPr>
        <w:t>;</w:t>
      </w:r>
      <w:r>
        <w:rPr>
          <w:spacing w:val="-3"/>
          <w:sz w:val="18"/>
        </w:rPr>
        <w:t> </w:t>
      </w:r>
      <w:r>
        <w:rPr>
          <w:sz w:val="18"/>
        </w:rPr>
        <w:t>Elsevier:</w:t>
      </w:r>
      <w:r>
        <w:rPr>
          <w:spacing w:val="5"/>
          <w:sz w:val="18"/>
        </w:rPr>
        <w:t> </w:t>
      </w:r>
      <w:r>
        <w:rPr>
          <w:sz w:val="18"/>
        </w:rPr>
        <w:t>Amsterdam,</w:t>
      </w:r>
      <w:r>
        <w:rPr>
          <w:spacing w:val="-4"/>
          <w:sz w:val="18"/>
        </w:rPr>
        <w:t> </w:t>
      </w:r>
      <w:r>
        <w:rPr>
          <w:sz w:val="18"/>
        </w:rPr>
        <w:t>The</w:t>
      </w:r>
      <w:r>
        <w:rPr>
          <w:spacing w:val="-3"/>
          <w:sz w:val="18"/>
        </w:rPr>
        <w:t> </w:t>
      </w:r>
      <w:r>
        <w:rPr>
          <w:sz w:val="18"/>
        </w:rPr>
        <w:t>Netherlands,</w:t>
      </w:r>
      <w:r>
        <w:rPr>
          <w:spacing w:val="-3"/>
          <w:sz w:val="18"/>
        </w:rPr>
        <w:t> </w:t>
      </w:r>
      <w:r>
        <w:rPr>
          <w:sz w:val="18"/>
        </w:rPr>
        <w:t>2022;</w:t>
      </w:r>
      <w:r>
        <w:rPr>
          <w:spacing w:val="-4"/>
          <w:sz w:val="18"/>
        </w:rPr>
        <w:t> </w:t>
      </w:r>
      <w:r>
        <w:rPr>
          <w:sz w:val="18"/>
        </w:rPr>
        <w:t>ISBN</w:t>
      </w:r>
      <w:r>
        <w:rPr>
          <w:spacing w:val="-3"/>
          <w:sz w:val="18"/>
        </w:rPr>
        <w:t> </w:t>
      </w:r>
      <w:r>
        <w:rPr>
          <w:sz w:val="18"/>
        </w:rPr>
        <w:t>978-0-12-821328-</w:t>
      </w:r>
      <w:r>
        <w:rPr>
          <w:spacing w:val="-5"/>
          <w:sz w:val="18"/>
        </w:rPr>
        <w:t>5.</w:t>
      </w:r>
    </w:p>
    <w:p>
      <w:pPr>
        <w:pStyle w:val="ListParagraph"/>
        <w:numPr>
          <w:ilvl w:val="0"/>
          <w:numId w:val="5"/>
        </w:numPr>
        <w:tabs>
          <w:tab w:pos="578" w:val="left" w:leader="none"/>
        </w:tabs>
        <w:spacing w:line="271" w:lineRule="auto" w:before="28" w:after="0"/>
        <w:ind w:left="578" w:right="151" w:hanging="431"/>
        <w:jc w:val="left"/>
        <w:rPr>
          <w:sz w:val="18"/>
        </w:rPr>
      </w:pPr>
      <w:r>
        <w:rPr>
          <w:w w:val="105"/>
          <w:sz w:val="18"/>
        </w:rPr>
        <w:t>Ralls,</w:t>
      </w:r>
      <w:r>
        <w:rPr>
          <w:spacing w:val="29"/>
          <w:w w:val="105"/>
          <w:sz w:val="18"/>
        </w:rPr>
        <w:t> </w:t>
      </w:r>
      <w:r>
        <w:rPr>
          <w:w w:val="105"/>
          <w:sz w:val="18"/>
        </w:rPr>
        <w:t>A.M.;</w:t>
      </w:r>
      <w:r>
        <w:rPr>
          <w:spacing w:val="31"/>
          <w:w w:val="105"/>
          <w:sz w:val="18"/>
        </w:rPr>
        <w:t> </w:t>
      </w:r>
      <w:r>
        <w:rPr>
          <w:w w:val="105"/>
          <w:sz w:val="18"/>
        </w:rPr>
        <w:t>Monette,</w:t>
      </w:r>
      <w:r>
        <w:rPr>
          <w:spacing w:val="29"/>
          <w:w w:val="105"/>
          <w:sz w:val="18"/>
        </w:rPr>
        <w:t> </w:t>
      </w:r>
      <w:r>
        <w:rPr>
          <w:w w:val="105"/>
          <w:sz w:val="18"/>
        </w:rPr>
        <w:t>Z.;</w:t>
      </w:r>
      <w:r>
        <w:rPr>
          <w:spacing w:val="31"/>
          <w:w w:val="105"/>
          <w:sz w:val="18"/>
        </w:rPr>
        <w:t> </w:t>
      </w:r>
      <w:r>
        <w:rPr>
          <w:w w:val="105"/>
          <w:sz w:val="18"/>
        </w:rPr>
        <w:t>Kasar,</w:t>
      </w:r>
      <w:r>
        <w:rPr>
          <w:spacing w:val="29"/>
          <w:w w:val="105"/>
          <w:sz w:val="18"/>
        </w:rPr>
        <w:t> </w:t>
      </w:r>
      <w:r>
        <w:rPr>
          <w:w w:val="105"/>
          <w:sz w:val="18"/>
        </w:rPr>
        <w:t>A.K.;</w:t>
      </w:r>
      <w:r>
        <w:rPr>
          <w:spacing w:val="31"/>
          <w:w w:val="105"/>
          <w:sz w:val="18"/>
        </w:rPr>
        <w:t> </w:t>
      </w:r>
      <w:r>
        <w:rPr>
          <w:w w:val="105"/>
          <w:sz w:val="18"/>
        </w:rPr>
        <w:t>Menezes,</w:t>
      </w:r>
      <w:r>
        <w:rPr>
          <w:spacing w:val="29"/>
          <w:w w:val="105"/>
          <w:sz w:val="18"/>
        </w:rPr>
        <w:t> </w:t>
      </w:r>
      <w:r>
        <w:rPr>
          <w:w w:val="105"/>
          <w:sz w:val="18"/>
        </w:rPr>
        <w:t>P.L.</w:t>
      </w:r>
      <w:r>
        <w:rPr>
          <w:spacing w:val="25"/>
          <w:w w:val="105"/>
          <w:sz w:val="18"/>
        </w:rPr>
        <w:t> </w:t>
      </w:r>
      <w:r>
        <w:rPr>
          <w:w w:val="105"/>
          <w:sz w:val="18"/>
        </w:rPr>
        <w:t>Enhancing</w:t>
      </w:r>
      <w:r>
        <w:rPr>
          <w:spacing w:val="25"/>
          <w:w w:val="105"/>
          <w:sz w:val="18"/>
        </w:rPr>
        <w:t> </w:t>
      </w:r>
      <w:r>
        <w:rPr>
          <w:w w:val="105"/>
          <w:sz w:val="18"/>
        </w:rPr>
        <w:t>Tribological</w:t>
      </w:r>
      <w:r>
        <w:rPr>
          <w:spacing w:val="25"/>
          <w:w w:val="105"/>
          <w:sz w:val="18"/>
        </w:rPr>
        <w:t> </w:t>
      </w:r>
      <w:r>
        <w:rPr>
          <w:w w:val="105"/>
          <w:sz w:val="18"/>
        </w:rPr>
        <w:t>Performance</w:t>
      </w:r>
      <w:r>
        <w:rPr>
          <w:spacing w:val="25"/>
          <w:w w:val="105"/>
          <w:sz w:val="18"/>
        </w:rPr>
        <w:t> </w:t>
      </w:r>
      <w:r>
        <w:rPr>
          <w:w w:val="105"/>
          <w:sz w:val="18"/>
        </w:rPr>
        <w:t>of</w:t>
      </w:r>
      <w:r>
        <w:rPr>
          <w:spacing w:val="25"/>
          <w:w w:val="105"/>
          <w:sz w:val="18"/>
        </w:rPr>
        <w:t> </w:t>
      </w:r>
      <w:r>
        <w:rPr>
          <w:w w:val="105"/>
          <w:sz w:val="18"/>
        </w:rPr>
        <w:t>Self-Lubricating</w:t>
      </w:r>
      <w:r>
        <w:rPr>
          <w:spacing w:val="25"/>
          <w:w w:val="105"/>
          <w:sz w:val="18"/>
        </w:rPr>
        <w:t> </w:t>
      </w:r>
      <w:r>
        <w:rPr>
          <w:w w:val="105"/>
          <w:sz w:val="18"/>
        </w:rPr>
        <w:t>Composite</w:t>
      </w:r>
      <w:r>
        <w:rPr>
          <w:spacing w:val="25"/>
          <w:w w:val="105"/>
          <w:sz w:val="18"/>
        </w:rPr>
        <w:t> </w:t>
      </w:r>
      <w:r>
        <w:rPr>
          <w:w w:val="105"/>
          <w:sz w:val="18"/>
        </w:rPr>
        <w:t>via </w:t>
      </w:r>
      <w:bookmarkStart w:name="_bookmark36" w:id="61"/>
      <w:bookmarkEnd w:id="61"/>
      <w:r>
        <w:rPr>
          <w:w w:val="105"/>
          <w:sz w:val="18"/>
        </w:rPr>
        <w:t>Hybrid</w:t>
      </w:r>
      <w:r>
        <w:rPr>
          <w:w w:val="105"/>
          <w:sz w:val="18"/>
        </w:rPr>
        <w:t> 3D Printing and In Situ Spraying. </w:t>
      </w:r>
      <w:r>
        <w:rPr>
          <w:rFonts w:ascii="Palatino Linotype"/>
          <w:i/>
          <w:w w:val="105"/>
          <w:sz w:val="18"/>
        </w:rPr>
        <w:t>Materials </w:t>
      </w:r>
      <w:r>
        <w:rPr>
          <w:rFonts w:ascii="Palatino Linotype"/>
          <w:b/>
          <w:w w:val="105"/>
          <w:sz w:val="18"/>
        </w:rPr>
        <w:t>2024</w:t>
      </w:r>
      <w:r>
        <w:rPr>
          <w:w w:val="105"/>
          <w:sz w:val="18"/>
        </w:rPr>
        <w:t>, </w:t>
      </w:r>
      <w:r>
        <w:rPr>
          <w:rFonts w:ascii="Palatino Linotype"/>
          <w:i/>
          <w:w w:val="105"/>
          <w:sz w:val="18"/>
        </w:rPr>
        <w:t>17</w:t>
      </w:r>
      <w:r>
        <w:rPr>
          <w:w w:val="105"/>
          <w:sz w:val="18"/>
        </w:rPr>
        <w:t>, 2601. [</w:t>
      </w:r>
      <w:hyperlink r:id="rId52">
        <w:r>
          <w:rPr>
            <w:color w:val="0774B7"/>
            <w:w w:val="105"/>
            <w:sz w:val="18"/>
          </w:rPr>
          <w:t>CrossRef</w:t>
        </w:r>
      </w:hyperlink>
      <w:r>
        <w:rPr>
          <w:w w:val="105"/>
          <w:sz w:val="18"/>
        </w:rPr>
        <w:t>] [</w:t>
      </w:r>
      <w:hyperlink r:id="rId53">
        <w:r>
          <w:rPr>
            <w:color w:val="0774B7"/>
            <w:w w:val="105"/>
            <w:sz w:val="18"/>
          </w:rPr>
          <w:t>PubMed</w:t>
        </w:r>
      </w:hyperlink>
      <w:r>
        <w:rPr>
          <w:w w:val="105"/>
          <w:sz w:val="18"/>
        </w:rPr>
        <w:t>]</w:t>
      </w:r>
    </w:p>
    <w:p>
      <w:pPr>
        <w:pStyle w:val="ListParagraph"/>
        <w:numPr>
          <w:ilvl w:val="0"/>
          <w:numId w:val="5"/>
        </w:numPr>
        <w:tabs>
          <w:tab w:pos="578" w:val="left" w:leader="none"/>
        </w:tabs>
        <w:spacing w:line="271" w:lineRule="auto" w:before="0" w:after="0"/>
        <w:ind w:left="578" w:right="122" w:hanging="431"/>
        <w:jc w:val="left"/>
        <w:rPr>
          <w:sz w:val="18"/>
        </w:rPr>
      </w:pPr>
      <w:r>
        <w:rPr>
          <w:w w:val="105"/>
          <w:sz w:val="18"/>
        </w:rPr>
        <w:t>Antony</w:t>
      </w:r>
      <w:r>
        <w:rPr>
          <w:spacing w:val="22"/>
          <w:w w:val="105"/>
          <w:sz w:val="18"/>
        </w:rPr>
        <w:t> </w:t>
      </w:r>
      <w:r>
        <w:rPr>
          <w:w w:val="105"/>
          <w:sz w:val="18"/>
        </w:rPr>
        <w:t>Jose,</w:t>
      </w:r>
      <w:r>
        <w:rPr>
          <w:spacing w:val="23"/>
          <w:w w:val="105"/>
          <w:sz w:val="18"/>
        </w:rPr>
        <w:t> </w:t>
      </w:r>
      <w:r>
        <w:rPr>
          <w:w w:val="105"/>
          <w:sz w:val="18"/>
        </w:rPr>
        <w:t>S.;</w:t>
      </w:r>
      <w:r>
        <w:rPr>
          <w:spacing w:val="25"/>
          <w:w w:val="105"/>
          <w:sz w:val="18"/>
        </w:rPr>
        <w:t> </w:t>
      </w:r>
      <w:r>
        <w:rPr>
          <w:w w:val="105"/>
          <w:sz w:val="18"/>
        </w:rPr>
        <w:t>Kasar,</w:t>
      </w:r>
      <w:r>
        <w:rPr>
          <w:spacing w:val="23"/>
          <w:w w:val="105"/>
          <w:sz w:val="18"/>
        </w:rPr>
        <w:t> </w:t>
      </w:r>
      <w:r>
        <w:rPr>
          <w:w w:val="105"/>
          <w:sz w:val="18"/>
        </w:rPr>
        <w:t>A.K.;</w:t>
      </w:r>
      <w:r>
        <w:rPr>
          <w:spacing w:val="25"/>
          <w:w w:val="105"/>
          <w:sz w:val="18"/>
        </w:rPr>
        <w:t> </w:t>
      </w:r>
      <w:r>
        <w:rPr>
          <w:w w:val="105"/>
          <w:sz w:val="18"/>
        </w:rPr>
        <w:t>Stanford,</w:t>
      </w:r>
      <w:r>
        <w:rPr>
          <w:spacing w:val="23"/>
          <w:w w:val="105"/>
          <w:sz w:val="18"/>
        </w:rPr>
        <w:t> </w:t>
      </w:r>
      <w:r>
        <w:rPr>
          <w:w w:val="105"/>
          <w:sz w:val="18"/>
        </w:rPr>
        <w:t>M.;</w:t>
      </w:r>
      <w:r>
        <w:rPr>
          <w:spacing w:val="25"/>
          <w:w w:val="105"/>
          <w:sz w:val="18"/>
        </w:rPr>
        <w:t> </w:t>
      </w:r>
      <w:r>
        <w:rPr>
          <w:w w:val="105"/>
          <w:sz w:val="18"/>
        </w:rPr>
        <w:t>Menezes,</w:t>
      </w:r>
      <w:r>
        <w:rPr>
          <w:spacing w:val="23"/>
          <w:w w:val="105"/>
          <w:sz w:val="18"/>
        </w:rPr>
        <w:t> </w:t>
      </w:r>
      <w:r>
        <w:rPr>
          <w:w w:val="105"/>
          <w:sz w:val="18"/>
        </w:rPr>
        <w:t>P.</w:t>
      </w:r>
      <w:r>
        <w:rPr>
          <w:spacing w:val="22"/>
          <w:w w:val="105"/>
          <w:sz w:val="18"/>
        </w:rPr>
        <w:t> </w:t>
      </w:r>
      <w:r>
        <w:rPr>
          <w:w w:val="105"/>
          <w:sz w:val="18"/>
        </w:rPr>
        <w:t>Unlocking</w:t>
      </w:r>
      <w:r>
        <w:rPr>
          <w:spacing w:val="22"/>
          <w:w w:val="105"/>
          <w:sz w:val="18"/>
        </w:rPr>
        <w:t> </w:t>
      </w:r>
      <w:r>
        <w:rPr>
          <w:w w:val="105"/>
          <w:sz w:val="18"/>
        </w:rPr>
        <w:t>Tribological</w:t>
      </w:r>
      <w:r>
        <w:rPr>
          <w:spacing w:val="22"/>
          <w:w w:val="105"/>
          <w:sz w:val="18"/>
        </w:rPr>
        <w:t> </w:t>
      </w:r>
      <w:r>
        <w:rPr>
          <w:w w:val="105"/>
          <w:sz w:val="18"/>
        </w:rPr>
        <w:t>Performance</w:t>
      </w:r>
      <w:r>
        <w:rPr>
          <w:spacing w:val="22"/>
          <w:w w:val="105"/>
          <w:sz w:val="18"/>
        </w:rPr>
        <w:t> </w:t>
      </w:r>
      <w:r>
        <w:rPr>
          <w:w w:val="105"/>
          <w:sz w:val="18"/>
        </w:rPr>
        <w:t>of</w:t>
      </w:r>
      <w:r>
        <w:rPr>
          <w:spacing w:val="22"/>
          <w:w w:val="105"/>
          <w:sz w:val="18"/>
        </w:rPr>
        <w:t> </w:t>
      </w:r>
      <w:r>
        <w:rPr>
          <w:w w:val="105"/>
          <w:sz w:val="18"/>
        </w:rPr>
        <w:t>Silver-Infused</w:t>
      </w:r>
      <w:r>
        <w:rPr>
          <w:spacing w:val="22"/>
          <w:w w:val="105"/>
          <w:sz w:val="18"/>
        </w:rPr>
        <w:t> </w:t>
      </w:r>
      <w:r>
        <w:rPr>
          <w:w w:val="105"/>
          <w:sz w:val="18"/>
        </w:rPr>
        <w:t>Cu-Al</w:t>
      </w:r>
      <w:r>
        <w:rPr>
          <w:w w:val="105"/>
          <w:sz w:val="18"/>
          <w:vertAlign w:val="subscript"/>
        </w:rPr>
        <w:t>2</w:t>
      </w:r>
      <w:r>
        <w:rPr>
          <w:w w:val="105"/>
          <w:sz w:val="18"/>
          <w:vertAlign w:val="baseline"/>
        </w:rPr>
        <w:t>O</w:t>
      </w:r>
      <w:r>
        <w:rPr>
          <w:w w:val="105"/>
          <w:sz w:val="18"/>
          <w:vertAlign w:val="subscript"/>
        </w:rPr>
        <w:t>3</w:t>
      </w:r>
      <w:r>
        <w:rPr>
          <w:spacing w:val="33"/>
          <w:w w:val="105"/>
          <w:sz w:val="18"/>
          <w:vertAlign w:val="baseline"/>
        </w:rPr>
        <w:t> </w:t>
      </w:r>
      <w:r>
        <w:rPr>
          <w:w w:val="105"/>
          <w:sz w:val="18"/>
          <w:vertAlign w:val="baseline"/>
        </w:rPr>
        <w:t>Self-</w:t>
      </w:r>
      <w:bookmarkStart w:name="_bookmark37" w:id="62"/>
      <w:bookmarkEnd w:id="62"/>
      <w:r>
        <w:rPr>
          <w:w w:val="105"/>
          <w:sz w:val="18"/>
          <w:vertAlign w:val="baseline"/>
        </w:rPr>
        <w:t>Lubricating</w:t>
      </w:r>
      <w:r>
        <w:rPr>
          <w:w w:val="105"/>
          <w:sz w:val="18"/>
          <w:vertAlign w:val="baseline"/>
        </w:rPr>
        <w:t> Cermet. </w:t>
      </w:r>
      <w:r>
        <w:rPr>
          <w:rFonts w:ascii="Palatino Linotype"/>
          <w:i/>
          <w:w w:val="105"/>
          <w:sz w:val="18"/>
          <w:vertAlign w:val="baseline"/>
        </w:rPr>
        <w:t>J.</w:t>
      </w:r>
      <w:r>
        <w:rPr>
          <w:rFonts w:ascii="Palatino Linotype"/>
          <w:i/>
          <w:spacing w:val="-6"/>
          <w:w w:val="105"/>
          <w:sz w:val="18"/>
          <w:vertAlign w:val="baseline"/>
        </w:rPr>
        <w:t> </w:t>
      </w:r>
      <w:r>
        <w:rPr>
          <w:rFonts w:ascii="Palatino Linotype"/>
          <w:i/>
          <w:w w:val="105"/>
          <w:sz w:val="18"/>
          <w:vertAlign w:val="baseline"/>
        </w:rPr>
        <w:t>Tribol. </w:t>
      </w:r>
      <w:r>
        <w:rPr>
          <w:rFonts w:ascii="Palatino Linotype"/>
          <w:b/>
          <w:w w:val="105"/>
          <w:sz w:val="18"/>
          <w:vertAlign w:val="baseline"/>
        </w:rPr>
        <w:t>2025</w:t>
      </w:r>
      <w:r>
        <w:rPr>
          <w:w w:val="105"/>
          <w:sz w:val="18"/>
          <w:vertAlign w:val="baseline"/>
        </w:rPr>
        <w:t>, </w:t>
      </w:r>
      <w:r>
        <w:rPr>
          <w:rFonts w:ascii="Palatino Linotype"/>
          <w:i/>
          <w:w w:val="105"/>
          <w:sz w:val="18"/>
          <w:vertAlign w:val="baseline"/>
        </w:rPr>
        <w:t>14</w:t>
      </w:r>
      <w:r>
        <w:rPr>
          <w:w w:val="105"/>
          <w:sz w:val="18"/>
          <w:vertAlign w:val="baseline"/>
        </w:rPr>
        <w:t>, 091107. [</w:t>
      </w:r>
      <w:hyperlink r:id="rId54">
        <w:r>
          <w:rPr>
            <w:color w:val="0774B7"/>
            <w:w w:val="105"/>
            <w:sz w:val="18"/>
            <w:vertAlign w:val="baseline"/>
          </w:rPr>
          <w:t>CrossRef</w:t>
        </w:r>
      </w:hyperlink>
      <w:r>
        <w:rPr>
          <w:w w:val="105"/>
          <w:sz w:val="18"/>
          <w:vertAlign w:val="baseline"/>
        </w:rPr>
        <w:t>]</w:t>
      </w:r>
    </w:p>
    <w:p>
      <w:pPr>
        <w:pStyle w:val="ListParagraph"/>
        <w:numPr>
          <w:ilvl w:val="0"/>
          <w:numId w:val="5"/>
        </w:numPr>
        <w:tabs>
          <w:tab w:pos="578" w:val="left" w:leader="none"/>
        </w:tabs>
        <w:spacing w:line="271" w:lineRule="auto" w:before="0" w:after="0"/>
        <w:ind w:left="578" w:right="152" w:hanging="431"/>
        <w:jc w:val="left"/>
        <w:rPr>
          <w:sz w:val="18"/>
        </w:rPr>
      </w:pPr>
      <w:r>
        <w:rPr>
          <w:w w:val="105"/>
          <w:sz w:val="18"/>
        </w:rPr>
        <w:t>Kasar,</w:t>
      </w:r>
      <w:r>
        <w:rPr>
          <w:spacing w:val="-9"/>
          <w:w w:val="105"/>
          <w:sz w:val="18"/>
        </w:rPr>
        <w:t> </w:t>
      </w:r>
      <w:r>
        <w:rPr>
          <w:w w:val="105"/>
          <w:sz w:val="18"/>
        </w:rPr>
        <w:t>A.K.;</w:t>
      </w:r>
      <w:r>
        <w:rPr>
          <w:spacing w:val="-9"/>
          <w:w w:val="105"/>
          <w:sz w:val="18"/>
        </w:rPr>
        <w:t> </w:t>
      </w:r>
      <w:r>
        <w:rPr>
          <w:w w:val="105"/>
          <w:sz w:val="18"/>
        </w:rPr>
        <w:t>Jose,</w:t>
      </w:r>
      <w:r>
        <w:rPr>
          <w:spacing w:val="-9"/>
          <w:w w:val="105"/>
          <w:sz w:val="18"/>
        </w:rPr>
        <w:t> </w:t>
      </w:r>
      <w:r>
        <w:rPr>
          <w:w w:val="105"/>
          <w:sz w:val="18"/>
        </w:rPr>
        <w:t>S.A.;</w:t>
      </w:r>
      <w:r>
        <w:rPr>
          <w:spacing w:val="-9"/>
          <w:w w:val="105"/>
          <w:sz w:val="18"/>
        </w:rPr>
        <w:t> </w:t>
      </w:r>
      <w:r>
        <w:rPr>
          <w:w w:val="105"/>
          <w:sz w:val="18"/>
        </w:rPr>
        <w:t>D’Souza,</w:t>
      </w:r>
      <w:r>
        <w:rPr>
          <w:spacing w:val="-9"/>
          <w:w w:val="105"/>
          <w:sz w:val="18"/>
        </w:rPr>
        <w:t> </w:t>
      </w:r>
      <w:r>
        <w:rPr>
          <w:w w:val="105"/>
          <w:sz w:val="18"/>
        </w:rPr>
        <w:t>B.;</w:t>
      </w:r>
      <w:r>
        <w:rPr>
          <w:spacing w:val="-9"/>
          <w:w w:val="105"/>
          <w:sz w:val="18"/>
        </w:rPr>
        <w:t> </w:t>
      </w:r>
      <w:r>
        <w:rPr>
          <w:w w:val="105"/>
          <w:sz w:val="18"/>
        </w:rPr>
        <w:t>Menezes,</w:t>
      </w:r>
      <w:r>
        <w:rPr>
          <w:spacing w:val="-9"/>
          <w:w w:val="105"/>
          <w:sz w:val="18"/>
        </w:rPr>
        <w:t> </w:t>
      </w:r>
      <w:r>
        <w:rPr>
          <w:w w:val="105"/>
          <w:sz w:val="18"/>
        </w:rPr>
        <w:t>P.L.</w:t>
      </w:r>
      <w:r>
        <w:rPr>
          <w:spacing w:val="-9"/>
          <w:w w:val="105"/>
          <w:sz w:val="18"/>
        </w:rPr>
        <w:t> </w:t>
      </w:r>
      <w:r>
        <w:rPr>
          <w:w w:val="105"/>
          <w:sz w:val="18"/>
        </w:rPr>
        <w:t>Fabrication</w:t>
      </w:r>
      <w:r>
        <w:rPr>
          <w:spacing w:val="-9"/>
          <w:w w:val="105"/>
          <w:sz w:val="18"/>
        </w:rPr>
        <w:t> </w:t>
      </w:r>
      <w:r>
        <w:rPr>
          <w:w w:val="105"/>
          <w:sz w:val="18"/>
        </w:rPr>
        <w:t>and</w:t>
      </w:r>
      <w:r>
        <w:rPr>
          <w:spacing w:val="-9"/>
          <w:w w:val="105"/>
          <w:sz w:val="18"/>
        </w:rPr>
        <w:t> </w:t>
      </w:r>
      <w:r>
        <w:rPr>
          <w:w w:val="105"/>
          <w:sz w:val="18"/>
        </w:rPr>
        <w:t>Tribological</w:t>
      </w:r>
      <w:r>
        <w:rPr>
          <w:spacing w:val="-9"/>
          <w:w w:val="105"/>
          <w:sz w:val="18"/>
        </w:rPr>
        <w:t> </w:t>
      </w:r>
      <w:r>
        <w:rPr>
          <w:w w:val="105"/>
          <w:sz w:val="18"/>
        </w:rPr>
        <w:t>Performance</w:t>
      </w:r>
      <w:r>
        <w:rPr>
          <w:spacing w:val="-9"/>
          <w:w w:val="105"/>
          <w:sz w:val="18"/>
        </w:rPr>
        <w:t> </w:t>
      </w:r>
      <w:r>
        <w:rPr>
          <w:w w:val="105"/>
          <w:sz w:val="18"/>
        </w:rPr>
        <w:t>of</w:t>
      </w:r>
      <w:r>
        <w:rPr>
          <w:spacing w:val="-9"/>
          <w:w w:val="105"/>
          <w:sz w:val="18"/>
        </w:rPr>
        <w:t> </w:t>
      </w:r>
      <w:r>
        <w:rPr>
          <w:w w:val="105"/>
          <w:sz w:val="18"/>
        </w:rPr>
        <w:t>Self-Lubricating</w:t>
      </w:r>
      <w:r>
        <w:rPr>
          <w:spacing w:val="-9"/>
          <w:w w:val="105"/>
          <w:sz w:val="18"/>
        </w:rPr>
        <w:t> </w:t>
      </w:r>
      <w:r>
        <w:rPr>
          <w:w w:val="105"/>
          <w:sz w:val="18"/>
        </w:rPr>
        <w:t>Porous</w:t>
      </w:r>
      <w:r>
        <w:rPr>
          <w:spacing w:val="-9"/>
          <w:w w:val="105"/>
          <w:sz w:val="18"/>
        </w:rPr>
        <w:t> </w:t>
      </w:r>
      <w:r>
        <w:rPr>
          <w:w w:val="105"/>
          <w:sz w:val="18"/>
        </w:rPr>
        <w:t>Materials </w:t>
      </w:r>
      <w:bookmarkStart w:name="_bookmark38" w:id="63"/>
      <w:bookmarkEnd w:id="63"/>
      <w:r>
        <w:rPr>
          <w:w w:val="105"/>
          <w:sz w:val="18"/>
        </w:rPr>
        <w:t>and</w:t>
      </w:r>
      <w:r>
        <w:rPr>
          <w:w w:val="105"/>
          <w:sz w:val="18"/>
        </w:rPr>
        <w:t> Composites: A Review. </w:t>
      </w:r>
      <w:r>
        <w:rPr>
          <w:rFonts w:ascii="Palatino Linotype" w:hAnsi="Palatino Linotype"/>
          <w:i/>
          <w:w w:val="105"/>
          <w:sz w:val="18"/>
        </w:rPr>
        <w:t>Materials </w:t>
      </w:r>
      <w:r>
        <w:rPr>
          <w:rFonts w:ascii="Palatino Linotype" w:hAnsi="Palatino Linotype"/>
          <w:b/>
          <w:w w:val="105"/>
          <w:sz w:val="18"/>
        </w:rPr>
        <w:t>2024</w:t>
      </w:r>
      <w:r>
        <w:rPr>
          <w:w w:val="105"/>
          <w:sz w:val="18"/>
        </w:rPr>
        <w:t>, </w:t>
      </w:r>
      <w:r>
        <w:rPr>
          <w:rFonts w:ascii="Palatino Linotype" w:hAnsi="Palatino Linotype"/>
          <w:i/>
          <w:w w:val="105"/>
          <w:sz w:val="18"/>
        </w:rPr>
        <w:t>17</w:t>
      </w:r>
      <w:r>
        <w:rPr>
          <w:w w:val="105"/>
          <w:sz w:val="18"/>
        </w:rPr>
        <w:t>, 3448. [</w:t>
      </w:r>
      <w:hyperlink r:id="rId55">
        <w:r>
          <w:rPr>
            <w:color w:val="0774B7"/>
            <w:w w:val="105"/>
            <w:sz w:val="18"/>
          </w:rPr>
          <w:t>CrossRef</w:t>
        </w:r>
      </w:hyperlink>
      <w:r>
        <w:rPr>
          <w:w w:val="105"/>
          <w:sz w:val="18"/>
        </w:rPr>
        <w:t>]</w:t>
      </w:r>
    </w:p>
    <w:p>
      <w:pPr>
        <w:pStyle w:val="ListParagraph"/>
        <w:numPr>
          <w:ilvl w:val="0"/>
          <w:numId w:val="5"/>
        </w:numPr>
        <w:tabs>
          <w:tab w:pos="578" w:val="left" w:leader="none"/>
        </w:tabs>
        <w:spacing w:line="209" w:lineRule="exact" w:before="0" w:after="0"/>
        <w:ind w:left="578" w:right="0" w:hanging="430"/>
        <w:jc w:val="left"/>
        <w:rPr>
          <w:sz w:val="18"/>
        </w:rPr>
      </w:pPr>
      <w:r>
        <w:rPr>
          <w:sz w:val="18"/>
        </w:rPr>
        <w:t>Gouzman,</w:t>
      </w:r>
      <w:r>
        <w:rPr>
          <w:spacing w:val="6"/>
          <w:sz w:val="18"/>
        </w:rPr>
        <w:t> </w:t>
      </w:r>
      <w:r>
        <w:rPr>
          <w:sz w:val="18"/>
        </w:rPr>
        <w:t>I.;</w:t>
      </w:r>
      <w:r>
        <w:rPr>
          <w:spacing w:val="10"/>
          <w:sz w:val="18"/>
        </w:rPr>
        <w:t> </w:t>
      </w:r>
      <w:r>
        <w:rPr>
          <w:sz w:val="18"/>
        </w:rPr>
        <w:t>Grossman,</w:t>
      </w:r>
      <w:r>
        <w:rPr>
          <w:spacing w:val="8"/>
          <w:sz w:val="18"/>
        </w:rPr>
        <w:t> </w:t>
      </w:r>
      <w:r>
        <w:rPr>
          <w:sz w:val="18"/>
        </w:rPr>
        <w:t>E.;</w:t>
      </w:r>
      <w:r>
        <w:rPr>
          <w:spacing w:val="10"/>
          <w:sz w:val="18"/>
        </w:rPr>
        <w:t> </w:t>
      </w:r>
      <w:r>
        <w:rPr>
          <w:sz w:val="18"/>
        </w:rPr>
        <w:t>Verker,</w:t>
      </w:r>
      <w:r>
        <w:rPr>
          <w:spacing w:val="8"/>
          <w:sz w:val="18"/>
        </w:rPr>
        <w:t> </w:t>
      </w:r>
      <w:r>
        <w:rPr>
          <w:sz w:val="18"/>
        </w:rPr>
        <w:t>R.;</w:t>
      </w:r>
      <w:r>
        <w:rPr>
          <w:spacing w:val="10"/>
          <w:sz w:val="18"/>
        </w:rPr>
        <w:t> </w:t>
      </w:r>
      <w:r>
        <w:rPr>
          <w:sz w:val="18"/>
        </w:rPr>
        <w:t>Atar,</w:t>
      </w:r>
      <w:r>
        <w:rPr>
          <w:spacing w:val="8"/>
          <w:sz w:val="18"/>
        </w:rPr>
        <w:t> </w:t>
      </w:r>
      <w:r>
        <w:rPr>
          <w:sz w:val="18"/>
        </w:rPr>
        <w:t>N.;</w:t>
      </w:r>
      <w:r>
        <w:rPr>
          <w:spacing w:val="9"/>
          <w:sz w:val="18"/>
        </w:rPr>
        <w:t> </w:t>
      </w:r>
      <w:r>
        <w:rPr>
          <w:sz w:val="18"/>
        </w:rPr>
        <w:t>Bolker,</w:t>
      </w:r>
      <w:r>
        <w:rPr>
          <w:spacing w:val="9"/>
          <w:sz w:val="18"/>
        </w:rPr>
        <w:t> </w:t>
      </w:r>
      <w:r>
        <w:rPr>
          <w:sz w:val="18"/>
        </w:rPr>
        <w:t>A.;</w:t>
      </w:r>
      <w:r>
        <w:rPr>
          <w:spacing w:val="9"/>
          <w:sz w:val="18"/>
        </w:rPr>
        <w:t> </w:t>
      </w:r>
      <w:r>
        <w:rPr>
          <w:sz w:val="18"/>
        </w:rPr>
        <w:t>Eliaz,</w:t>
      </w:r>
      <w:r>
        <w:rPr>
          <w:spacing w:val="8"/>
          <w:sz w:val="18"/>
        </w:rPr>
        <w:t> </w:t>
      </w:r>
      <w:r>
        <w:rPr>
          <w:sz w:val="18"/>
        </w:rPr>
        <w:t>N.</w:t>
      </w:r>
      <w:r>
        <w:rPr>
          <w:spacing w:val="5"/>
          <w:sz w:val="18"/>
        </w:rPr>
        <w:t> </w:t>
      </w:r>
      <w:r>
        <w:rPr>
          <w:sz w:val="18"/>
        </w:rPr>
        <w:t>Advances</w:t>
      </w:r>
      <w:r>
        <w:rPr>
          <w:spacing w:val="4"/>
          <w:sz w:val="18"/>
        </w:rPr>
        <w:t> </w:t>
      </w:r>
      <w:r>
        <w:rPr>
          <w:sz w:val="18"/>
        </w:rPr>
        <w:t>in</w:t>
      </w:r>
      <w:r>
        <w:rPr>
          <w:spacing w:val="4"/>
          <w:sz w:val="18"/>
        </w:rPr>
        <w:t> </w:t>
      </w:r>
      <w:r>
        <w:rPr>
          <w:sz w:val="18"/>
        </w:rPr>
        <w:t>Polyimide-Based</w:t>
      </w:r>
      <w:r>
        <w:rPr>
          <w:spacing w:val="5"/>
          <w:sz w:val="18"/>
        </w:rPr>
        <w:t> </w:t>
      </w:r>
      <w:r>
        <w:rPr>
          <w:sz w:val="18"/>
        </w:rPr>
        <w:t>Materials</w:t>
      </w:r>
      <w:r>
        <w:rPr>
          <w:spacing w:val="4"/>
          <w:sz w:val="18"/>
        </w:rPr>
        <w:t> </w:t>
      </w:r>
      <w:r>
        <w:rPr>
          <w:sz w:val="18"/>
        </w:rPr>
        <w:t>for</w:t>
      </w:r>
      <w:r>
        <w:rPr>
          <w:spacing w:val="4"/>
          <w:sz w:val="18"/>
        </w:rPr>
        <w:t> </w:t>
      </w:r>
      <w:r>
        <w:rPr>
          <w:sz w:val="18"/>
        </w:rPr>
        <w:t>Space</w:t>
      </w:r>
      <w:r>
        <w:rPr>
          <w:spacing w:val="4"/>
          <w:sz w:val="18"/>
        </w:rPr>
        <w:t> </w:t>
      </w:r>
      <w:r>
        <w:rPr>
          <w:spacing w:val="-2"/>
          <w:sz w:val="18"/>
        </w:rPr>
        <w:t>Applications.</w:t>
      </w:r>
    </w:p>
    <w:p>
      <w:pPr>
        <w:spacing w:before="22"/>
        <w:ind w:left="572" w:right="0" w:firstLine="0"/>
        <w:jc w:val="left"/>
        <w:rPr>
          <w:sz w:val="18"/>
        </w:rPr>
      </w:pPr>
      <w:r>
        <w:rPr>
          <w:rFonts w:ascii="Palatino Linotype"/>
          <w:i/>
          <w:sz w:val="18"/>
        </w:rPr>
        <w:t>Adv.</w:t>
      </w:r>
      <w:r>
        <w:rPr>
          <w:rFonts w:ascii="Palatino Linotype"/>
          <w:i/>
          <w:spacing w:val="-3"/>
          <w:sz w:val="18"/>
        </w:rPr>
        <w:t> </w:t>
      </w:r>
      <w:r>
        <w:rPr>
          <w:rFonts w:ascii="Palatino Linotype"/>
          <w:i/>
          <w:sz w:val="18"/>
        </w:rPr>
        <w:t>Mater.</w:t>
      </w:r>
      <w:r>
        <w:rPr>
          <w:rFonts w:ascii="Palatino Linotype"/>
          <w:i/>
          <w:spacing w:val="-3"/>
          <w:sz w:val="18"/>
        </w:rPr>
        <w:t> </w:t>
      </w:r>
      <w:r>
        <w:rPr>
          <w:rFonts w:ascii="Palatino Linotype"/>
          <w:b/>
          <w:sz w:val="18"/>
        </w:rPr>
        <w:t>2019</w:t>
      </w:r>
      <w:r>
        <w:rPr>
          <w:sz w:val="18"/>
        </w:rPr>
        <w:t>,</w:t>
      </w:r>
      <w:r>
        <w:rPr>
          <w:spacing w:val="-5"/>
          <w:sz w:val="18"/>
        </w:rPr>
        <w:t> </w:t>
      </w:r>
      <w:r>
        <w:rPr>
          <w:rFonts w:ascii="Palatino Linotype"/>
          <w:i/>
          <w:sz w:val="18"/>
        </w:rPr>
        <w:t>31</w:t>
      </w:r>
      <w:r>
        <w:rPr>
          <w:sz w:val="18"/>
        </w:rPr>
        <w:t>,</w:t>
      </w:r>
      <w:r>
        <w:rPr>
          <w:spacing w:val="-5"/>
          <w:sz w:val="18"/>
        </w:rPr>
        <w:t> </w:t>
      </w:r>
      <w:r>
        <w:rPr>
          <w:sz w:val="18"/>
        </w:rPr>
        <w:t>1807738.</w:t>
      </w:r>
      <w:r>
        <w:rPr>
          <w:spacing w:val="2"/>
          <w:sz w:val="18"/>
        </w:rPr>
        <w:t> </w:t>
      </w:r>
      <w:r>
        <w:rPr>
          <w:sz w:val="18"/>
        </w:rPr>
        <w:t>[</w:t>
      </w:r>
      <w:hyperlink r:id="rId56">
        <w:r>
          <w:rPr>
            <w:color w:val="0774B7"/>
            <w:sz w:val="18"/>
          </w:rPr>
          <w:t>CrossRef</w:t>
        </w:r>
      </w:hyperlink>
      <w:r>
        <w:rPr>
          <w:sz w:val="18"/>
        </w:rPr>
        <w:t>]</w:t>
      </w:r>
      <w:r>
        <w:rPr>
          <w:spacing w:val="-5"/>
          <w:sz w:val="18"/>
        </w:rPr>
        <w:t> </w:t>
      </w:r>
      <w:r>
        <w:rPr>
          <w:spacing w:val="-2"/>
          <w:sz w:val="18"/>
        </w:rPr>
        <w:t>[</w:t>
      </w:r>
      <w:hyperlink r:id="rId57">
        <w:r>
          <w:rPr>
            <w:color w:val="0774B7"/>
            <w:spacing w:val="-2"/>
            <w:sz w:val="18"/>
          </w:rPr>
          <w:t>PubMed</w:t>
        </w:r>
      </w:hyperlink>
      <w:r>
        <w:rPr>
          <w:spacing w:val="-2"/>
          <w:sz w:val="18"/>
        </w:rPr>
        <w:t>]</w:t>
      </w:r>
    </w:p>
    <w:p>
      <w:pPr>
        <w:spacing w:after="0"/>
        <w:jc w:val="left"/>
        <w:rPr>
          <w:sz w:val="18"/>
        </w:rPr>
        <w:sectPr>
          <w:pgSz w:w="11910" w:h="16840"/>
          <w:pgMar w:header="685" w:footer="0" w:top="1020" w:bottom="280" w:left="566" w:right="566"/>
        </w:sectPr>
      </w:pPr>
    </w:p>
    <w:p>
      <w:pPr>
        <w:pStyle w:val="BodyText"/>
        <w:rPr>
          <w:sz w:val="18"/>
        </w:rPr>
      </w:pPr>
    </w:p>
    <w:p>
      <w:pPr>
        <w:pStyle w:val="BodyText"/>
        <w:spacing w:before="9"/>
        <w:rPr>
          <w:sz w:val="18"/>
        </w:rPr>
      </w:pPr>
    </w:p>
    <w:p>
      <w:pPr>
        <w:pStyle w:val="ListParagraph"/>
        <w:numPr>
          <w:ilvl w:val="0"/>
          <w:numId w:val="5"/>
        </w:numPr>
        <w:tabs>
          <w:tab w:pos="576" w:val="left" w:leader="none"/>
          <w:tab w:pos="578" w:val="left" w:leader="none"/>
        </w:tabs>
        <w:spacing w:line="290" w:lineRule="auto" w:before="0" w:after="0"/>
        <w:ind w:left="578" w:right="120" w:hanging="431"/>
        <w:jc w:val="both"/>
        <w:rPr>
          <w:sz w:val="18"/>
        </w:rPr>
      </w:pPr>
      <w:bookmarkStart w:name="_bookmark39" w:id="64"/>
      <w:bookmarkEnd w:id="64"/>
      <w:r>
        <w:rPr/>
      </w:r>
      <w:r>
        <w:rPr>
          <w:w w:val="105"/>
          <w:sz w:val="18"/>
        </w:rPr>
        <w:t>Automated Reconfigurable Mission Adaptive Digital Assembly Systems (ARMADAS)—NASA. Available online: </w:t>
      </w:r>
      <w:hyperlink r:id="rId58">
        <w:r>
          <w:rPr>
            <w:color w:val="0774B7"/>
            <w:w w:val="105"/>
            <w:sz w:val="18"/>
          </w:rPr>
          <w:t>https://www.</w:t>
        </w:r>
      </w:hyperlink>
      <w:r>
        <w:rPr>
          <w:color w:val="0774B7"/>
          <w:w w:val="105"/>
          <w:sz w:val="18"/>
        </w:rPr>
        <w:t> </w:t>
      </w:r>
      <w:hyperlink r:id="rId58">
        <w:r>
          <w:rPr>
            <w:color w:val="0774B7"/>
            <w:sz w:val="18"/>
          </w:rPr>
          <w:t>nasa.gov/centers-and-facilities/langley/automated-reconfigurable-mission-adaptive-digital-assembly-systems-armadas/</w:t>
        </w:r>
      </w:hyperlink>
      <w:r>
        <w:rPr>
          <w:color w:val="0774B7"/>
          <w:sz w:val="18"/>
        </w:rPr>
        <w:t> </w:t>
      </w:r>
      <w:r>
        <w:rPr>
          <w:sz w:val="18"/>
        </w:rPr>
        <w:t>(ac-</w:t>
      </w:r>
      <w:bookmarkStart w:name="_bookmark40" w:id="65"/>
      <w:bookmarkEnd w:id="65"/>
      <w:r>
        <w:rPr>
          <w:w w:val="105"/>
          <w:sz w:val="18"/>
        </w:rPr>
        <w:t>cessed</w:t>
      </w:r>
      <w:r>
        <w:rPr>
          <w:w w:val="105"/>
          <w:sz w:val="18"/>
        </w:rPr>
        <w:t> on 26 January 2025).</w:t>
      </w:r>
    </w:p>
    <w:p>
      <w:pPr>
        <w:pStyle w:val="ListParagraph"/>
        <w:numPr>
          <w:ilvl w:val="0"/>
          <w:numId w:val="5"/>
        </w:numPr>
        <w:tabs>
          <w:tab w:pos="576" w:val="left" w:leader="none"/>
          <w:tab w:pos="578" w:val="left" w:leader="none"/>
        </w:tabs>
        <w:spacing w:line="271" w:lineRule="auto" w:before="0" w:after="0"/>
        <w:ind w:left="578" w:right="120" w:hanging="431"/>
        <w:jc w:val="both"/>
        <w:rPr>
          <w:sz w:val="18"/>
        </w:rPr>
      </w:pPr>
      <w:r>
        <w:rPr>
          <w:w w:val="105"/>
          <w:sz w:val="18"/>
        </w:rPr>
        <w:t>Zhang, Z.; George, A.; Ferdous Alam, M.; Eubel, C.; Prasad Vallabh, C.K.; Shtein, M.; Barton, K.; Hoelzle, D.J. An Additive </w:t>
      </w:r>
      <w:r>
        <w:rPr>
          <w:spacing w:val="-2"/>
          <w:w w:val="105"/>
          <w:sz w:val="18"/>
        </w:rPr>
        <w:t>Manufacturing Testbed to Evaluate Machine Learning-Based Autonomous Manufacturing.</w:t>
      </w:r>
      <w:r>
        <w:rPr>
          <w:sz w:val="18"/>
        </w:rPr>
        <w:t> </w:t>
      </w:r>
      <w:r>
        <w:rPr>
          <w:rFonts w:ascii="Palatino Linotype"/>
          <w:i/>
          <w:spacing w:val="-2"/>
          <w:w w:val="105"/>
          <w:sz w:val="18"/>
        </w:rPr>
        <w:t>J.</w:t>
      </w:r>
      <w:r>
        <w:rPr>
          <w:rFonts w:ascii="Palatino Linotype"/>
          <w:i/>
          <w:spacing w:val="-8"/>
          <w:w w:val="105"/>
          <w:sz w:val="18"/>
        </w:rPr>
        <w:t> </w:t>
      </w:r>
      <w:r>
        <w:rPr>
          <w:rFonts w:ascii="Palatino Linotype"/>
          <w:i/>
          <w:spacing w:val="-2"/>
          <w:w w:val="105"/>
          <w:sz w:val="18"/>
        </w:rPr>
        <w:t>Manuf. Sci. Eng. </w:t>
      </w:r>
      <w:r>
        <w:rPr>
          <w:rFonts w:ascii="Palatino Linotype"/>
          <w:b/>
          <w:spacing w:val="-2"/>
          <w:w w:val="105"/>
          <w:sz w:val="18"/>
        </w:rPr>
        <w:t>2024</w:t>
      </w:r>
      <w:r>
        <w:rPr>
          <w:spacing w:val="-2"/>
          <w:w w:val="105"/>
          <w:sz w:val="18"/>
        </w:rPr>
        <w:t>, </w:t>
      </w:r>
      <w:r>
        <w:rPr>
          <w:rFonts w:ascii="Palatino Linotype"/>
          <w:i/>
          <w:spacing w:val="-2"/>
          <w:w w:val="105"/>
          <w:sz w:val="18"/>
        </w:rPr>
        <w:t>146</w:t>
      </w:r>
      <w:r>
        <w:rPr>
          <w:spacing w:val="-2"/>
          <w:w w:val="105"/>
          <w:sz w:val="18"/>
        </w:rPr>
        <w:t>, </w:t>
      </w:r>
      <w:r>
        <w:rPr>
          <w:spacing w:val="-2"/>
          <w:w w:val="105"/>
          <w:sz w:val="18"/>
        </w:rPr>
        <w:t>031008.</w:t>
      </w:r>
      <w:r>
        <w:rPr>
          <w:spacing w:val="40"/>
          <w:w w:val="105"/>
          <w:sz w:val="18"/>
        </w:rPr>
        <w:t> </w:t>
      </w:r>
      <w:bookmarkStart w:name="_bookmark41" w:id="66"/>
      <w:bookmarkEnd w:id="66"/>
      <w:r>
        <w:rPr>
          <w:spacing w:val="-2"/>
          <w:w w:val="105"/>
          <w:sz w:val="18"/>
        </w:rPr>
        <w:t>[</w:t>
      </w:r>
      <w:hyperlink r:id="rId59">
        <w:r>
          <w:rPr>
            <w:color w:val="0774B7"/>
            <w:spacing w:val="-2"/>
            <w:w w:val="105"/>
            <w:sz w:val="18"/>
          </w:rPr>
          <w:t>CrossRef</w:t>
        </w:r>
      </w:hyperlink>
      <w:r>
        <w:rPr>
          <w:spacing w:val="-2"/>
          <w:w w:val="105"/>
          <w:sz w:val="18"/>
        </w:rPr>
        <w:t>]</w:t>
      </w:r>
    </w:p>
    <w:p>
      <w:pPr>
        <w:pStyle w:val="ListParagraph"/>
        <w:numPr>
          <w:ilvl w:val="0"/>
          <w:numId w:val="5"/>
        </w:numPr>
        <w:tabs>
          <w:tab w:pos="577" w:val="left" w:leader="none"/>
        </w:tabs>
        <w:spacing w:line="240" w:lineRule="auto" w:before="14" w:after="0"/>
        <w:ind w:left="577" w:right="0" w:hanging="429"/>
        <w:jc w:val="both"/>
        <w:rPr>
          <w:sz w:val="18"/>
        </w:rPr>
      </w:pPr>
      <w:r>
        <w:rPr>
          <w:spacing w:val="-2"/>
          <w:w w:val="110"/>
          <w:sz w:val="18"/>
        </w:rPr>
        <w:t>Tang,</w:t>
      </w:r>
      <w:r>
        <w:rPr>
          <w:spacing w:val="-1"/>
          <w:w w:val="110"/>
          <w:sz w:val="18"/>
        </w:rPr>
        <w:t> </w:t>
      </w:r>
      <w:r>
        <w:rPr>
          <w:spacing w:val="-2"/>
          <w:w w:val="110"/>
          <w:sz w:val="18"/>
        </w:rPr>
        <w:t>J.;</w:t>
      </w:r>
      <w:r>
        <w:rPr>
          <w:spacing w:val="2"/>
          <w:w w:val="110"/>
          <w:sz w:val="18"/>
        </w:rPr>
        <w:t> </w:t>
      </w:r>
      <w:r>
        <w:rPr>
          <w:spacing w:val="-2"/>
          <w:w w:val="110"/>
          <w:sz w:val="18"/>
        </w:rPr>
        <w:t>Wu,</w:t>
      </w:r>
      <w:r>
        <w:rPr>
          <w:spacing w:val="-1"/>
          <w:w w:val="110"/>
          <w:sz w:val="18"/>
        </w:rPr>
        <w:t> </w:t>
      </w:r>
      <w:r>
        <w:rPr>
          <w:spacing w:val="-2"/>
          <w:w w:val="110"/>
          <w:sz w:val="18"/>
        </w:rPr>
        <w:t>X.</w:t>
      </w:r>
      <w:r>
        <w:rPr>
          <w:spacing w:val="-1"/>
          <w:w w:val="110"/>
          <w:sz w:val="18"/>
        </w:rPr>
        <w:t> </w:t>
      </w:r>
      <w:r>
        <w:rPr>
          <w:spacing w:val="-2"/>
          <w:w w:val="110"/>
          <w:sz w:val="18"/>
        </w:rPr>
        <w:t>A</w:t>
      </w:r>
      <w:r>
        <w:rPr>
          <w:spacing w:val="-1"/>
          <w:w w:val="110"/>
          <w:sz w:val="18"/>
        </w:rPr>
        <w:t> </w:t>
      </w:r>
      <w:r>
        <w:rPr>
          <w:spacing w:val="-2"/>
          <w:w w:val="110"/>
          <w:sz w:val="18"/>
        </w:rPr>
        <w:t>Quality</w:t>
      </w:r>
      <w:r>
        <w:rPr>
          <w:spacing w:val="-1"/>
          <w:w w:val="110"/>
          <w:sz w:val="18"/>
        </w:rPr>
        <w:t> </w:t>
      </w:r>
      <w:r>
        <w:rPr>
          <w:spacing w:val="-2"/>
          <w:w w:val="110"/>
          <w:sz w:val="18"/>
        </w:rPr>
        <w:t>Assessment</w:t>
      </w:r>
      <w:r>
        <w:rPr>
          <w:spacing w:val="-1"/>
          <w:w w:val="110"/>
          <w:sz w:val="18"/>
        </w:rPr>
        <w:t> </w:t>
      </w:r>
      <w:r>
        <w:rPr>
          <w:spacing w:val="-2"/>
          <w:w w:val="110"/>
          <w:sz w:val="18"/>
        </w:rPr>
        <w:t>Network</w:t>
      </w:r>
      <w:r>
        <w:rPr>
          <w:spacing w:val="-1"/>
          <w:w w:val="110"/>
          <w:sz w:val="18"/>
        </w:rPr>
        <w:t> </w:t>
      </w:r>
      <w:r>
        <w:rPr>
          <w:spacing w:val="-2"/>
          <w:w w:val="110"/>
          <w:sz w:val="18"/>
        </w:rPr>
        <w:t>for</w:t>
      </w:r>
      <w:r>
        <w:rPr>
          <w:spacing w:val="-1"/>
          <w:w w:val="110"/>
          <w:sz w:val="18"/>
        </w:rPr>
        <w:t> </w:t>
      </w:r>
      <w:r>
        <w:rPr>
          <w:spacing w:val="-2"/>
          <w:w w:val="110"/>
          <w:sz w:val="18"/>
        </w:rPr>
        <w:t>Failure</w:t>
      </w:r>
      <w:r>
        <w:rPr>
          <w:spacing w:val="-1"/>
          <w:w w:val="110"/>
          <w:sz w:val="18"/>
        </w:rPr>
        <w:t> </w:t>
      </w:r>
      <w:r>
        <w:rPr>
          <w:spacing w:val="-2"/>
          <w:w w:val="110"/>
          <w:sz w:val="18"/>
        </w:rPr>
        <w:t>Detection</w:t>
      </w:r>
      <w:r>
        <w:rPr>
          <w:spacing w:val="-1"/>
          <w:w w:val="110"/>
          <w:sz w:val="18"/>
        </w:rPr>
        <w:t> </w:t>
      </w:r>
      <w:r>
        <w:rPr>
          <w:spacing w:val="-2"/>
          <w:w w:val="110"/>
          <w:sz w:val="18"/>
        </w:rPr>
        <w:t>in</w:t>
      </w:r>
      <w:r>
        <w:rPr>
          <w:spacing w:val="-1"/>
          <w:w w:val="110"/>
          <w:sz w:val="18"/>
        </w:rPr>
        <w:t> </w:t>
      </w:r>
      <w:r>
        <w:rPr>
          <w:spacing w:val="-2"/>
          <w:w w:val="110"/>
          <w:sz w:val="18"/>
        </w:rPr>
        <w:t>3D</w:t>
      </w:r>
      <w:r>
        <w:rPr>
          <w:spacing w:val="-1"/>
          <w:w w:val="110"/>
          <w:sz w:val="18"/>
        </w:rPr>
        <w:t> </w:t>
      </w:r>
      <w:r>
        <w:rPr>
          <w:spacing w:val="-2"/>
          <w:w w:val="110"/>
          <w:sz w:val="18"/>
        </w:rPr>
        <w:t>Printing</w:t>
      </w:r>
      <w:r>
        <w:rPr>
          <w:spacing w:val="-1"/>
          <w:w w:val="110"/>
          <w:sz w:val="18"/>
        </w:rPr>
        <w:t> </w:t>
      </w:r>
      <w:r>
        <w:rPr>
          <w:spacing w:val="-2"/>
          <w:w w:val="110"/>
          <w:sz w:val="18"/>
        </w:rPr>
        <w:t>for</w:t>
      </w:r>
      <w:r>
        <w:rPr>
          <w:spacing w:val="-1"/>
          <w:w w:val="110"/>
          <w:sz w:val="18"/>
        </w:rPr>
        <w:t> </w:t>
      </w:r>
      <w:r>
        <w:rPr>
          <w:spacing w:val="-2"/>
          <w:w w:val="110"/>
          <w:sz w:val="18"/>
        </w:rPr>
        <w:t>Future</w:t>
      </w:r>
      <w:r>
        <w:rPr>
          <w:spacing w:val="-1"/>
          <w:w w:val="110"/>
          <w:sz w:val="18"/>
        </w:rPr>
        <w:t> </w:t>
      </w:r>
      <w:r>
        <w:rPr>
          <w:spacing w:val="-2"/>
          <w:w w:val="110"/>
          <w:sz w:val="18"/>
        </w:rPr>
        <w:t>Space-Based Manufacturing.</w:t>
      </w:r>
    </w:p>
    <w:p>
      <w:pPr>
        <w:spacing w:before="27"/>
        <w:ind w:left="573" w:right="0" w:firstLine="0"/>
        <w:jc w:val="both"/>
        <w:rPr>
          <w:sz w:val="18"/>
        </w:rPr>
      </w:pPr>
      <w:bookmarkStart w:name="_bookmark42" w:id="67"/>
      <w:bookmarkEnd w:id="67"/>
      <w:r>
        <w:rPr/>
      </w:r>
      <w:r>
        <w:rPr>
          <w:rFonts w:ascii="Palatino Linotype"/>
          <w:i/>
          <w:sz w:val="18"/>
        </w:rPr>
        <w:t>Sensors</w:t>
      </w:r>
      <w:r>
        <w:rPr>
          <w:rFonts w:ascii="Palatino Linotype"/>
          <w:i/>
          <w:spacing w:val="-9"/>
          <w:sz w:val="18"/>
        </w:rPr>
        <w:t> </w:t>
      </w:r>
      <w:r>
        <w:rPr>
          <w:rFonts w:ascii="Palatino Linotype"/>
          <w:b/>
          <w:sz w:val="18"/>
        </w:rPr>
        <w:t>2023</w:t>
      </w:r>
      <w:r>
        <w:rPr>
          <w:sz w:val="18"/>
        </w:rPr>
        <w:t>,</w:t>
      </w:r>
      <w:r>
        <w:rPr>
          <w:spacing w:val="-2"/>
          <w:sz w:val="18"/>
        </w:rPr>
        <w:t> </w:t>
      </w:r>
      <w:r>
        <w:rPr>
          <w:rFonts w:ascii="Palatino Linotype"/>
          <w:i/>
          <w:sz w:val="18"/>
        </w:rPr>
        <w:t>23</w:t>
      </w:r>
      <w:r>
        <w:rPr>
          <w:sz w:val="18"/>
        </w:rPr>
        <w:t>,</w:t>
      </w:r>
      <w:r>
        <w:rPr>
          <w:spacing w:val="-2"/>
          <w:sz w:val="18"/>
        </w:rPr>
        <w:t> </w:t>
      </w:r>
      <w:r>
        <w:rPr>
          <w:sz w:val="18"/>
        </w:rPr>
        <w:t>4689.</w:t>
      </w:r>
      <w:r>
        <w:rPr>
          <w:spacing w:val="6"/>
          <w:sz w:val="18"/>
        </w:rPr>
        <w:t> </w:t>
      </w:r>
      <w:r>
        <w:rPr>
          <w:spacing w:val="-2"/>
          <w:sz w:val="18"/>
        </w:rPr>
        <w:t>[</w:t>
      </w:r>
      <w:hyperlink r:id="rId60">
        <w:r>
          <w:rPr>
            <w:color w:val="0774B7"/>
            <w:spacing w:val="-2"/>
            <w:sz w:val="18"/>
          </w:rPr>
          <w:t>CrossRef</w:t>
        </w:r>
      </w:hyperlink>
      <w:r>
        <w:rPr>
          <w:spacing w:val="-2"/>
          <w:sz w:val="18"/>
        </w:rPr>
        <w:t>]</w:t>
      </w:r>
    </w:p>
    <w:p>
      <w:pPr>
        <w:pStyle w:val="ListParagraph"/>
        <w:numPr>
          <w:ilvl w:val="0"/>
          <w:numId w:val="5"/>
        </w:numPr>
        <w:tabs>
          <w:tab w:pos="578" w:val="left" w:leader="none"/>
        </w:tabs>
        <w:spacing w:line="271" w:lineRule="auto" w:before="30" w:after="0"/>
        <w:ind w:left="578" w:right="129" w:hanging="431"/>
        <w:jc w:val="left"/>
        <w:rPr>
          <w:sz w:val="18"/>
        </w:rPr>
      </w:pPr>
      <w:r>
        <w:rPr>
          <w:w w:val="105"/>
          <w:sz w:val="18"/>
        </w:rPr>
        <w:t>Berliner, A.J.; Hilzinger, J.M.; Abel, A.J.; McNulty, M.J.; Makrygiorgos, G.; Averesch, N.J.H.; Sen Gupta, S.; Benvenuti, A.; Caddell, </w:t>
      </w:r>
      <w:bookmarkStart w:name="_bookmark43" w:id="68"/>
      <w:bookmarkEnd w:id="68"/>
      <w:r>
        <w:rPr>
          <w:w w:val="105"/>
          <w:sz w:val="18"/>
        </w:rPr>
        <w:t>D.</w:t>
      </w:r>
      <w:r>
        <w:rPr>
          <w:w w:val="105"/>
          <w:sz w:val="18"/>
        </w:rPr>
        <w:t>F.;</w:t>
      </w:r>
      <w:r>
        <w:rPr>
          <w:spacing w:val="-5"/>
          <w:w w:val="105"/>
          <w:sz w:val="18"/>
        </w:rPr>
        <w:t> </w:t>
      </w:r>
      <w:r>
        <w:rPr>
          <w:w w:val="105"/>
          <w:sz w:val="18"/>
        </w:rPr>
        <w:t>Cestellos-Blanco,</w:t>
      </w:r>
      <w:r>
        <w:rPr>
          <w:spacing w:val="-5"/>
          <w:w w:val="105"/>
          <w:sz w:val="18"/>
        </w:rPr>
        <w:t> </w:t>
      </w:r>
      <w:r>
        <w:rPr>
          <w:w w:val="105"/>
          <w:sz w:val="18"/>
        </w:rPr>
        <w:t>S.;</w:t>
      </w:r>
      <w:r>
        <w:rPr>
          <w:spacing w:val="-5"/>
          <w:w w:val="105"/>
          <w:sz w:val="18"/>
        </w:rPr>
        <w:t> </w:t>
      </w:r>
      <w:r>
        <w:rPr>
          <w:w w:val="105"/>
          <w:sz w:val="18"/>
        </w:rPr>
        <w:t>et</w:t>
      </w:r>
      <w:r>
        <w:rPr>
          <w:spacing w:val="-5"/>
          <w:w w:val="105"/>
          <w:sz w:val="18"/>
        </w:rPr>
        <w:t> </w:t>
      </w:r>
      <w:r>
        <w:rPr>
          <w:w w:val="105"/>
          <w:sz w:val="18"/>
        </w:rPr>
        <w:t>al. Towards</w:t>
      </w:r>
      <w:r>
        <w:rPr>
          <w:spacing w:val="-5"/>
          <w:w w:val="105"/>
          <w:sz w:val="18"/>
        </w:rPr>
        <w:t> </w:t>
      </w:r>
      <w:r>
        <w:rPr>
          <w:w w:val="105"/>
          <w:sz w:val="18"/>
        </w:rPr>
        <w:t>a</w:t>
      </w:r>
      <w:r>
        <w:rPr>
          <w:spacing w:val="-5"/>
          <w:w w:val="105"/>
          <w:sz w:val="18"/>
        </w:rPr>
        <w:t> </w:t>
      </w:r>
      <w:r>
        <w:rPr>
          <w:w w:val="105"/>
          <w:sz w:val="18"/>
        </w:rPr>
        <w:t>Biomanufactory</w:t>
      </w:r>
      <w:r>
        <w:rPr>
          <w:spacing w:val="-5"/>
          <w:w w:val="105"/>
          <w:sz w:val="18"/>
        </w:rPr>
        <w:t> </w:t>
      </w:r>
      <w:r>
        <w:rPr>
          <w:w w:val="105"/>
          <w:sz w:val="18"/>
        </w:rPr>
        <w:t>on</w:t>
      </w:r>
      <w:r>
        <w:rPr>
          <w:spacing w:val="-5"/>
          <w:w w:val="105"/>
          <w:sz w:val="18"/>
        </w:rPr>
        <w:t> </w:t>
      </w:r>
      <w:r>
        <w:rPr>
          <w:w w:val="105"/>
          <w:sz w:val="18"/>
        </w:rPr>
        <w:t>Mars. </w:t>
      </w:r>
      <w:r>
        <w:rPr>
          <w:rFonts w:ascii="Palatino Linotype"/>
          <w:i/>
          <w:w w:val="105"/>
          <w:sz w:val="18"/>
        </w:rPr>
        <w:t>Front.</w:t>
      </w:r>
      <w:r>
        <w:rPr>
          <w:rFonts w:ascii="Palatino Linotype"/>
          <w:i/>
          <w:spacing w:val="-2"/>
          <w:w w:val="105"/>
          <w:sz w:val="18"/>
        </w:rPr>
        <w:t> </w:t>
      </w:r>
      <w:r>
        <w:rPr>
          <w:rFonts w:ascii="Palatino Linotype"/>
          <w:i/>
          <w:w w:val="105"/>
          <w:sz w:val="18"/>
        </w:rPr>
        <w:t>Astron.</w:t>
      </w:r>
      <w:r>
        <w:rPr>
          <w:rFonts w:ascii="Palatino Linotype"/>
          <w:i/>
          <w:spacing w:val="-2"/>
          <w:w w:val="105"/>
          <w:sz w:val="18"/>
        </w:rPr>
        <w:t> </w:t>
      </w:r>
      <w:r>
        <w:rPr>
          <w:rFonts w:ascii="Palatino Linotype"/>
          <w:i/>
          <w:w w:val="105"/>
          <w:sz w:val="18"/>
        </w:rPr>
        <w:t>Space</w:t>
      </w:r>
      <w:r>
        <w:rPr>
          <w:rFonts w:ascii="Palatino Linotype"/>
          <w:i/>
          <w:spacing w:val="-11"/>
          <w:w w:val="105"/>
          <w:sz w:val="18"/>
        </w:rPr>
        <w:t> </w:t>
      </w:r>
      <w:r>
        <w:rPr>
          <w:rFonts w:ascii="Palatino Linotype"/>
          <w:i/>
          <w:w w:val="105"/>
          <w:sz w:val="18"/>
        </w:rPr>
        <w:t>Sci.</w:t>
      </w:r>
      <w:r>
        <w:rPr>
          <w:rFonts w:ascii="Palatino Linotype"/>
          <w:i/>
          <w:spacing w:val="-2"/>
          <w:w w:val="105"/>
          <w:sz w:val="18"/>
        </w:rPr>
        <w:t> </w:t>
      </w:r>
      <w:r>
        <w:rPr>
          <w:rFonts w:ascii="Palatino Linotype"/>
          <w:b/>
          <w:w w:val="105"/>
          <w:sz w:val="18"/>
        </w:rPr>
        <w:t>2021</w:t>
      </w:r>
      <w:r>
        <w:rPr>
          <w:w w:val="105"/>
          <w:sz w:val="18"/>
        </w:rPr>
        <w:t>,</w:t>
      </w:r>
      <w:r>
        <w:rPr>
          <w:spacing w:val="-5"/>
          <w:w w:val="105"/>
          <w:sz w:val="18"/>
        </w:rPr>
        <w:t> </w:t>
      </w:r>
      <w:r>
        <w:rPr>
          <w:rFonts w:ascii="Palatino Linotype"/>
          <w:i/>
          <w:w w:val="105"/>
          <w:sz w:val="18"/>
        </w:rPr>
        <w:t>8</w:t>
      </w:r>
      <w:r>
        <w:rPr>
          <w:w w:val="105"/>
          <w:sz w:val="18"/>
        </w:rPr>
        <w:t>,</w:t>
      </w:r>
      <w:r>
        <w:rPr>
          <w:spacing w:val="-5"/>
          <w:w w:val="105"/>
          <w:sz w:val="18"/>
        </w:rPr>
        <w:t> </w:t>
      </w:r>
      <w:r>
        <w:rPr>
          <w:w w:val="105"/>
          <w:sz w:val="18"/>
        </w:rPr>
        <w:t>711550. [</w:t>
      </w:r>
      <w:hyperlink r:id="rId61">
        <w:r>
          <w:rPr>
            <w:color w:val="0774B7"/>
            <w:w w:val="105"/>
            <w:sz w:val="18"/>
          </w:rPr>
          <w:t>CrossRef</w:t>
        </w:r>
      </w:hyperlink>
      <w:r>
        <w:rPr>
          <w:w w:val="105"/>
          <w:sz w:val="18"/>
        </w:rPr>
        <w:t>]</w:t>
      </w:r>
    </w:p>
    <w:p>
      <w:pPr>
        <w:pStyle w:val="ListParagraph"/>
        <w:numPr>
          <w:ilvl w:val="0"/>
          <w:numId w:val="5"/>
        </w:numPr>
        <w:tabs>
          <w:tab w:pos="578" w:val="left" w:leader="none"/>
        </w:tabs>
        <w:spacing w:line="271" w:lineRule="auto" w:before="0" w:after="0"/>
        <w:ind w:left="578" w:right="120" w:hanging="431"/>
        <w:jc w:val="left"/>
        <w:rPr>
          <w:sz w:val="18"/>
        </w:rPr>
      </w:pPr>
      <w:r>
        <w:rPr>
          <w:w w:val="105"/>
          <w:sz w:val="18"/>
        </w:rPr>
        <w:t>McNulty,</w:t>
      </w:r>
      <w:r>
        <w:rPr>
          <w:spacing w:val="-1"/>
          <w:w w:val="105"/>
          <w:sz w:val="18"/>
        </w:rPr>
        <w:t> </w:t>
      </w:r>
      <w:r>
        <w:rPr>
          <w:w w:val="105"/>
          <w:sz w:val="18"/>
        </w:rPr>
        <w:t>M.J.;</w:t>
      </w:r>
      <w:r>
        <w:rPr>
          <w:spacing w:val="-1"/>
          <w:w w:val="105"/>
          <w:sz w:val="18"/>
        </w:rPr>
        <w:t> </w:t>
      </w:r>
      <w:r>
        <w:rPr>
          <w:w w:val="105"/>
          <w:sz w:val="18"/>
        </w:rPr>
        <w:t>Xiong,</w:t>
      </w:r>
      <w:r>
        <w:rPr>
          <w:spacing w:val="-1"/>
          <w:w w:val="105"/>
          <w:sz w:val="18"/>
        </w:rPr>
        <w:t> </w:t>
      </w:r>
      <w:r>
        <w:rPr>
          <w:w w:val="105"/>
          <w:sz w:val="18"/>
        </w:rPr>
        <w:t>Y.;</w:t>
      </w:r>
      <w:r>
        <w:rPr>
          <w:spacing w:val="-1"/>
          <w:w w:val="105"/>
          <w:sz w:val="18"/>
        </w:rPr>
        <w:t> </w:t>
      </w:r>
      <w:r>
        <w:rPr>
          <w:w w:val="105"/>
          <w:sz w:val="18"/>
        </w:rPr>
        <w:t>Yates,</w:t>
      </w:r>
      <w:r>
        <w:rPr>
          <w:spacing w:val="-1"/>
          <w:w w:val="105"/>
          <w:sz w:val="18"/>
        </w:rPr>
        <w:t> </w:t>
      </w:r>
      <w:r>
        <w:rPr>
          <w:w w:val="105"/>
          <w:sz w:val="18"/>
        </w:rPr>
        <w:t>K.;</w:t>
      </w:r>
      <w:r>
        <w:rPr>
          <w:spacing w:val="-1"/>
          <w:w w:val="105"/>
          <w:sz w:val="18"/>
        </w:rPr>
        <w:t> </w:t>
      </w:r>
      <w:r>
        <w:rPr>
          <w:w w:val="105"/>
          <w:sz w:val="18"/>
        </w:rPr>
        <w:t>Karuppanan,</w:t>
      </w:r>
      <w:r>
        <w:rPr>
          <w:spacing w:val="-1"/>
          <w:w w:val="105"/>
          <w:sz w:val="18"/>
        </w:rPr>
        <w:t> </w:t>
      </w:r>
      <w:r>
        <w:rPr>
          <w:w w:val="105"/>
          <w:sz w:val="18"/>
        </w:rPr>
        <w:t>K.;</w:t>
      </w:r>
      <w:r>
        <w:rPr>
          <w:spacing w:val="-1"/>
          <w:w w:val="105"/>
          <w:sz w:val="18"/>
        </w:rPr>
        <w:t> </w:t>
      </w:r>
      <w:r>
        <w:rPr>
          <w:w w:val="105"/>
          <w:sz w:val="18"/>
        </w:rPr>
        <w:t>Hilzinger,</w:t>
      </w:r>
      <w:r>
        <w:rPr>
          <w:spacing w:val="-1"/>
          <w:w w:val="105"/>
          <w:sz w:val="18"/>
        </w:rPr>
        <w:t> </w:t>
      </w:r>
      <w:r>
        <w:rPr>
          <w:w w:val="105"/>
          <w:sz w:val="18"/>
        </w:rPr>
        <w:t>J.M.;</w:t>
      </w:r>
      <w:r>
        <w:rPr>
          <w:spacing w:val="-1"/>
          <w:w w:val="105"/>
          <w:sz w:val="18"/>
        </w:rPr>
        <w:t> </w:t>
      </w:r>
      <w:r>
        <w:rPr>
          <w:w w:val="105"/>
          <w:sz w:val="18"/>
        </w:rPr>
        <w:t>Berliner,</w:t>
      </w:r>
      <w:r>
        <w:rPr>
          <w:spacing w:val="-1"/>
          <w:w w:val="105"/>
          <w:sz w:val="18"/>
        </w:rPr>
        <w:t> </w:t>
      </w:r>
      <w:r>
        <w:rPr>
          <w:w w:val="105"/>
          <w:sz w:val="18"/>
        </w:rPr>
        <w:t>A.J.;</w:t>
      </w:r>
      <w:r>
        <w:rPr>
          <w:spacing w:val="-1"/>
          <w:w w:val="105"/>
          <w:sz w:val="18"/>
        </w:rPr>
        <w:t> </w:t>
      </w:r>
      <w:r>
        <w:rPr>
          <w:w w:val="105"/>
          <w:sz w:val="18"/>
        </w:rPr>
        <w:t>Delzio,</w:t>
      </w:r>
      <w:r>
        <w:rPr>
          <w:spacing w:val="-1"/>
          <w:w w:val="105"/>
          <w:sz w:val="18"/>
        </w:rPr>
        <w:t> </w:t>
      </w:r>
      <w:r>
        <w:rPr>
          <w:w w:val="105"/>
          <w:sz w:val="18"/>
        </w:rPr>
        <w:t>J.;</w:t>
      </w:r>
      <w:r>
        <w:rPr>
          <w:spacing w:val="-1"/>
          <w:w w:val="105"/>
          <w:sz w:val="18"/>
        </w:rPr>
        <w:t> </w:t>
      </w:r>
      <w:r>
        <w:rPr>
          <w:w w:val="105"/>
          <w:sz w:val="18"/>
        </w:rPr>
        <w:t>Arkin,</w:t>
      </w:r>
      <w:r>
        <w:rPr>
          <w:spacing w:val="-1"/>
          <w:w w:val="105"/>
          <w:sz w:val="18"/>
        </w:rPr>
        <w:t> </w:t>
      </w:r>
      <w:r>
        <w:rPr>
          <w:w w:val="105"/>
          <w:sz w:val="18"/>
        </w:rPr>
        <w:t>A.P.;</w:t>
      </w:r>
      <w:r>
        <w:rPr>
          <w:spacing w:val="-1"/>
          <w:w w:val="105"/>
          <w:sz w:val="18"/>
        </w:rPr>
        <w:t> </w:t>
      </w:r>
      <w:r>
        <w:rPr>
          <w:w w:val="105"/>
          <w:sz w:val="18"/>
        </w:rPr>
        <w:t>Lane,</w:t>
      </w:r>
      <w:r>
        <w:rPr>
          <w:spacing w:val="-1"/>
          <w:w w:val="105"/>
          <w:sz w:val="18"/>
        </w:rPr>
        <w:t> </w:t>
      </w:r>
      <w:r>
        <w:rPr>
          <w:w w:val="105"/>
          <w:sz w:val="18"/>
        </w:rPr>
        <w:t>N.E.;</w:t>
      </w:r>
      <w:r>
        <w:rPr>
          <w:spacing w:val="-1"/>
          <w:w w:val="105"/>
          <w:sz w:val="18"/>
        </w:rPr>
        <w:t> </w:t>
      </w:r>
      <w:r>
        <w:rPr>
          <w:w w:val="105"/>
          <w:sz w:val="18"/>
        </w:rPr>
        <w:t>Nandi,</w:t>
      </w:r>
      <w:r>
        <w:rPr>
          <w:spacing w:val="-1"/>
          <w:w w:val="105"/>
          <w:sz w:val="18"/>
        </w:rPr>
        <w:t> </w:t>
      </w:r>
      <w:r>
        <w:rPr>
          <w:w w:val="105"/>
          <w:sz w:val="18"/>
        </w:rPr>
        <w:t>S.;</w:t>
      </w:r>
      <w:r>
        <w:rPr>
          <w:spacing w:val="-1"/>
          <w:w w:val="105"/>
          <w:sz w:val="18"/>
        </w:rPr>
        <w:t> </w:t>
      </w:r>
      <w:r>
        <w:rPr>
          <w:w w:val="105"/>
          <w:sz w:val="18"/>
        </w:rPr>
        <w:t>et</w:t>
      </w:r>
      <w:r>
        <w:rPr>
          <w:spacing w:val="-2"/>
          <w:w w:val="105"/>
          <w:sz w:val="18"/>
        </w:rPr>
        <w:t> </w:t>
      </w:r>
      <w:r>
        <w:rPr>
          <w:w w:val="105"/>
          <w:sz w:val="18"/>
        </w:rPr>
        <w:t>al. </w:t>
      </w:r>
      <w:bookmarkStart w:name="_bookmark44" w:id="69"/>
      <w:bookmarkEnd w:id="69"/>
      <w:r>
        <w:rPr>
          <w:w w:val="105"/>
          <w:sz w:val="18"/>
        </w:rPr>
        <w:t>Molecular</w:t>
      </w:r>
      <w:r>
        <w:rPr>
          <w:spacing w:val="-11"/>
          <w:w w:val="105"/>
          <w:sz w:val="18"/>
        </w:rPr>
        <w:t> </w:t>
      </w:r>
      <w:r>
        <w:rPr>
          <w:w w:val="105"/>
          <w:sz w:val="18"/>
        </w:rPr>
        <w:t>Pharming</w:t>
      </w:r>
      <w:r>
        <w:rPr>
          <w:spacing w:val="-10"/>
          <w:w w:val="105"/>
          <w:sz w:val="18"/>
        </w:rPr>
        <w:t> </w:t>
      </w:r>
      <w:r>
        <w:rPr>
          <w:w w:val="105"/>
          <w:sz w:val="18"/>
        </w:rPr>
        <w:t>to</w:t>
      </w:r>
      <w:r>
        <w:rPr>
          <w:spacing w:val="-11"/>
          <w:w w:val="105"/>
          <w:sz w:val="18"/>
        </w:rPr>
        <w:t> </w:t>
      </w:r>
      <w:r>
        <w:rPr>
          <w:w w:val="105"/>
          <w:sz w:val="18"/>
        </w:rPr>
        <w:t>Support</w:t>
      </w:r>
      <w:r>
        <w:rPr>
          <w:spacing w:val="-10"/>
          <w:w w:val="105"/>
          <w:sz w:val="18"/>
        </w:rPr>
        <w:t> </w:t>
      </w:r>
      <w:r>
        <w:rPr>
          <w:w w:val="105"/>
          <w:sz w:val="18"/>
        </w:rPr>
        <w:t>Human</w:t>
      </w:r>
      <w:r>
        <w:rPr>
          <w:spacing w:val="-11"/>
          <w:w w:val="105"/>
          <w:sz w:val="18"/>
        </w:rPr>
        <w:t> </w:t>
      </w:r>
      <w:r>
        <w:rPr>
          <w:w w:val="105"/>
          <w:sz w:val="18"/>
        </w:rPr>
        <w:t>Life</w:t>
      </w:r>
      <w:r>
        <w:rPr>
          <w:spacing w:val="-10"/>
          <w:w w:val="105"/>
          <w:sz w:val="18"/>
        </w:rPr>
        <w:t> </w:t>
      </w:r>
      <w:r>
        <w:rPr>
          <w:w w:val="105"/>
          <w:sz w:val="18"/>
        </w:rPr>
        <w:t>on</w:t>
      </w:r>
      <w:r>
        <w:rPr>
          <w:spacing w:val="-10"/>
          <w:w w:val="105"/>
          <w:sz w:val="18"/>
        </w:rPr>
        <w:t> </w:t>
      </w:r>
      <w:r>
        <w:rPr>
          <w:w w:val="105"/>
          <w:sz w:val="18"/>
        </w:rPr>
        <w:t>the</w:t>
      </w:r>
      <w:r>
        <w:rPr>
          <w:spacing w:val="-11"/>
          <w:w w:val="105"/>
          <w:sz w:val="18"/>
        </w:rPr>
        <w:t> </w:t>
      </w:r>
      <w:r>
        <w:rPr>
          <w:w w:val="105"/>
          <w:sz w:val="18"/>
        </w:rPr>
        <w:t>Moon,</w:t>
      </w:r>
      <w:r>
        <w:rPr>
          <w:spacing w:val="-10"/>
          <w:w w:val="105"/>
          <w:sz w:val="18"/>
        </w:rPr>
        <w:t> </w:t>
      </w:r>
      <w:r>
        <w:rPr>
          <w:w w:val="105"/>
          <w:sz w:val="18"/>
        </w:rPr>
        <w:t>Mars,</w:t>
      </w:r>
      <w:r>
        <w:rPr>
          <w:spacing w:val="-11"/>
          <w:w w:val="105"/>
          <w:sz w:val="18"/>
        </w:rPr>
        <w:t> </w:t>
      </w:r>
      <w:r>
        <w:rPr>
          <w:w w:val="105"/>
          <w:sz w:val="18"/>
        </w:rPr>
        <w:t>and</w:t>
      </w:r>
      <w:r>
        <w:rPr>
          <w:spacing w:val="-10"/>
          <w:w w:val="105"/>
          <w:sz w:val="18"/>
        </w:rPr>
        <w:t> </w:t>
      </w:r>
      <w:r>
        <w:rPr>
          <w:w w:val="105"/>
          <w:sz w:val="18"/>
        </w:rPr>
        <w:t>Beyond.</w:t>
      </w:r>
      <w:r>
        <w:rPr>
          <w:spacing w:val="-6"/>
          <w:w w:val="105"/>
          <w:sz w:val="18"/>
        </w:rPr>
        <w:t> </w:t>
      </w:r>
      <w:r>
        <w:rPr>
          <w:rFonts w:ascii="Palatino Linotype" w:hAnsi="Palatino Linotype"/>
          <w:i/>
          <w:w w:val="105"/>
          <w:sz w:val="18"/>
        </w:rPr>
        <w:t>Crit.</w:t>
      </w:r>
      <w:r>
        <w:rPr>
          <w:rFonts w:ascii="Palatino Linotype" w:hAnsi="Palatino Linotype"/>
          <w:i/>
          <w:spacing w:val="-12"/>
          <w:w w:val="105"/>
          <w:sz w:val="18"/>
        </w:rPr>
        <w:t> </w:t>
      </w:r>
      <w:r>
        <w:rPr>
          <w:rFonts w:ascii="Palatino Linotype" w:hAnsi="Palatino Linotype"/>
          <w:i/>
          <w:w w:val="105"/>
          <w:sz w:val="18"/>
        </w:rPr>
        <w:t>Rev.</w:t>
      </w:r>
      <w:r>
        <w:rPr>
          <w:rFonts w:ascii="Palatino Linotype" w:hAnsi="Palatino Linotype"/>
          <w:i/>
          <w:spacing w:val="-11"/>
          <w:w w:val="105"/>
          <w:sz w:val="18"/>
        </w:rPr>
        <w:t> </w:t>
      </w:r>
      <w:r>
        <w:rPr>
          <w:rFonts w:ascii="Palatino Linotype" w:hAnsi="Palatino Linotype"/>
          <w:i/>
          <w:w w:val="105"/>
          <w:sz w:val="18"/>
        </w:rPr>
        <w:t>Biotechnol.</w:t>
      </w:r>
      <w:r>
        <w:rPr>
          <w:rFonts w:ascii="Palatino Linotype" w:hAnsi="Palatino Linotype"/>
          <w:i/>
          <w:spacing w:val="-12"/>
          <w:w w:val="105"/>
          <w:sz w:val="18"/>
        </w:rPr>
        <w:t> </w:t>
      </w:r>
      <w:r>
        <w:rPr>
          <w:rFonts w:ascii="Palatino Linotype" w:hAnsi="Palatino Linotype"/>
          <w:b/>
          <w:w w:val="105"/>
          <w:sz w:val="18"/>
        </w:rPr>
        <w:t>2021</w:t>
      </w:r>
      <w:r>
        <w:rPr>
          <w:w w:val="105"/>
          <w:sz w:val="18"/>
        </w:rPr>
        <w:t>,</w:t>
      </w:r>
      <w:r>
        <w:rPr>
          <w:spacing w:val="-10"/>
          <w:w w:val="105"/>
          <w:sz w:val="18"/>
        </w:rPr>
        <w:t> </w:t>
      </w:r>
      <w:r>
        <w:rPr>
          <w:rFonts w:ascii="Palatino Linotype" w:hAnsi="Palatino Linotype"/>
          <w:i/>
          <w:w w:val="105"/>
          <w:sz w:val="18"/>
        </w:rPr>
        <w:t>41</w:t>
      </w:r>
      <w:r>
        <w:rPr>
          <w:w w:val="105"/>
          <w:sz w:val="18"/>
        </w:rPr>
        <w:t>,</w:t>
      </w:r>
      <w:r>
        <w:rPr>
          <w:spacing w:val="-10"/>
          <w:w w:val="105"/>
          <w:sz w:val="18"/>
        </w:rPr>
        <w:t> </w:t>
      </w:r>
      <w:r>
        <w:rPr>
          <w:w w:val="105"/>
          <w:sz w:val="18"/>
        </w:rPr>
        <w:t>849–864.</w:t>
      </w:r>
      <w:r>
        <w:rPr>
          <w:spacing w:val="-6"/>
          <w:w w:val="105"/>
          <w:sz w:val="18"/>
        </w:rPr>
        <w:t> </w:t>
      </w:r>
      <w:r>
        <w:rPr>
          <w:w w:val="105"/>
          <w:sz w:val="18"/>
        </w:rPr>
        <w:t>[</w:t>
      </w:r>
      <w:hyperlink r:id="rId62">
        <w:r>
          <w:rPr>
            <w:color w:val="0774B7"/>
            <w:w w:val="105"/>
            <w:sz w:val="18"/>
          </w:rPr>
          <w:t>CrossRef</w:t>
        </w:r>
      </w:hyperlink>
      <w:r>
        <w:rPr>
          <w:w w:val="105"/>
          <w:sz w:val="18"/>
        </w:rPr>
        <w:t>]</w:t>
      </w:r>
    </w:p>
    <w:p>
      <w:pPr>
        <w:pStyle w:val="ListParagraph"/>
        <w:numPr>
          <w:ilvl w:val="0"/>
          <w:numId w:val="5"/>
        </w:numPr>
        <w:tabs>
          <w:tab w:pos="578" w:val="left" w:leader="none"/>
        </w:tabs>
        <w:spacing w:line="223" w:lineRule="exact" w:before="0" w:after="0"/>
        <w:ind w:left="578" w:right="0" w:hanging="430"/>
        <w:jc w:val="left"/>
        <w:rPr>
          <w:sz w:val="18"/>
        </w:rPr>
      </w:pPr>
      <w:r>
        <w:rPr>
          <w:sz w:val="18"/>
        </w:rPr>
        <w:t>Cooper,</w:t>
      </w:r>
      <w:r>
        <w:rPr>
          <w:spacing w:val="36"/>
          <w:sz w:val="18"/>
        </w:rPr>
        <w:t> </w:t>
      </w:r>
      <w:r>
        <w:rPr>
          <w:sz w:val="18"/>
        </w:rPr>
        <w:t>M.;</w:t>
      </w:r>
      <w:r>
        <w:rPr>
          <w:spacing w:val="36"/>
          <w:sz w:val="18"/>
        </w:rPr>
        <w:t> </w:t>
      </w:r>
      <w:r>
        <w:rPr>
          <w:sz w:val="18"/>
        </w:rPr>
        <w:t>Douglas,</w:t>
      </w:r>
      <w:r>
        <w:rPr>
          <w:spacing w:val="36"/>
          <w:sz w:val="18"/>
        </w:rPr>
        <w:t> </w:t>
      </w:r>
      <w:r>
        <w:rPr>
          <w:sz w:val="18"/>
        </w:rPr>
        <w:t>G.;</w:t>
      </w:r>
      <w:r>
        <w:rPr>
          <w:spacing w:val="36"/>
          <w:sz w:val="18"/>
        </w:rPr>
        <w:t> </w:t>
      </w:r>
      <w:r>
        <w:rPr>
          <w:sz w:val="18"/>
        </w:rPr>
        <w:t>Perchonok,</w:t>
      </w:r>
      <w:r>
        <w:rPr>
          <w:spacing w:val="37"/>
          <w:sz w:val="18"/>
        </w:rPr>
        <w:t> </w:t>
      </w:r>
      <w:r>
        <w:rPr>
          <w:sz w:val="18"/>
        </w:rPr>
        <w:t>M.</w:t>
      </w:r>
      <w:r>
        <w:rPr>
          <w:spacing w:val="36"/>
          <w:sz w:val="18"/>
        </w:rPr>
        <w:t> </w:t>
      </w:r>
      <w:r>
        <w:rPr>
          <w:sz w:val="18"/>
        </w:rPr>
        <w:t>Developing</w:t>
      </w:r>
      <w:r>
        <w:rPr>
          <w:spacing w:val="34"/>
          <w:sz w:val="18"/>
        </w:rPr>
        <w:t> </w:t>
      </w:r>
      <w:r>
        <w:rPr>
          <w:sz w:val="18"/>
        </w:rPr>
        <w:t>the</w:t>
      </w:r>
      <w:r>
        <w:rPr>
          <w:spacing w:val="37"/>
          <w:sz w:val="18"/>
        </w:rPr>
        <w:t> </w:t>
      </w:r>
      <w:r>
        <w:rPr>
          <w:sz w:val="18"/>
        </w:rPr>
        <w:t>NASA</w:t>
      </w:r>
      <w:r>
        <w:rPr>
          <w:spacing w:val="36"/>
          <w:sz w:val="18"/>
        </w:rPr>
        <w:t> </w:t>
      </w:r>
      <w:r>
        <w:rPr>
          <w:sz w:val="18"/>
        </w:rPr>
        <w:t>Food</w:t>
      </w:r>
      <w:r>
        <w:rPr>
          <w:spacing w:val="36"/>
          <w:sz w:val="18"/>
        </w:rPr>
        <w:t> </w:t>
      </w:r>
      <w:r>
        <w:rPr>
          <w:sz w:val="18"/>
        </w:rPr>
        <w:t>System</w:t>
      </w:r>
      <w:r>
        <w:rPr>
          <w:spacing w:val="36"/>
          <w:sz w:val="18"/>
        </w:rPr>
        <w:t> </w:t>
      </w:r>
      <w:r>
        <w:rPr>
          <w:sz w:val="18"/>
        </w:rPr>
        <w:t>for</w:t>
      </w:r>
      <w:r>
        <w:rPr>
          <w:spacing w:val="37"/>
          <w:sz w:val="18"/>
        </w:rPr>
        <w:t> </w:t>
      </w:r>
      <w:r>
        <w:rPr>
          <w:sz w:val="18"/>
        </w:rPr>
        <w:t>Long-Duration</w:t>
      </w:r>
      <w:r>
        <w:rPr>
          <w:spacing w:val="36"/>
          <w:sz w:val="18"/>
        </w:rPr>
        <w:t> </w:t>
      </w:r>
      <w:r>
        <w:rPr>
          <w:sz w:val="18"/>
        </w:rPr>
        <w:t>Missions.</w:t>
      </w:r>
      <w:r>
        <w:rPr>
          <w:spacing w:val="53"/>
          <w:sz w:val="18"/>
        </w:rPr>
        <w:t> </w:t>
      </w:r>
      <w:r>
        <w:rPr>
          <w:rFonts w:ascii="Palatino Linotype"/>
          <w:i/>
          <w:sz w:val="18"/>
        </w:rPr>
        <w:t>J.</w:t>
      </w:r>
      <w:r>
        <w:rPr>
          <w:rFonts w:ascii="Palatino Linotype"/>
          <w:i/>
          <w:spacing w:val="30"/>
          <w:sz w:val="18"/>
        </w:rPr>
        <w:t> </w:t>
      </w:r>
      <w:r>
        <w:rPr>
          <w:rFonts w:ascii="Palatino Linotype"/>
          <w:i/>
          <w:sz w:val="18"/>
        </w:rPr>
        <w:t>Food</w:t>
      </w:r>
      <w:r>
        <w:rPr>
          <w:rFonts w:ascii="Palatino Linotype"/>
          <w:i/>
          <w:spacing w:val="30"/>
          <w:sz w:val="18"/>
        </w:rPr>
        <w:t> </w:t>
      </w:r>
      <w:r>
        <w:rPr>
          <w:rFonts w:ascii="Palatino Linotype"/>
          <w:i/>
          <w:sz w:val="18"/>
        </w:rPr>
        <w:t>Sci.</w:t>
      </w:r>
      <w:r>
        <w:rPr>
          <w:rFonts w:ascii="Palatino Linotype"/>
          <w:i/>
          <w:spacing w:val="48"/>
          <w:sz w:val="18"/>
        </w:rPr>
        <w:t> </w:t>
      </w:r>
      <w:r>
        <w:rPr>
          <w:rFonts w:ascii="Palatino Linotype"/>
          <w:b/>
          <w:sz w:val="18"/>
        </w:rPr>
        <w:t>2011</w:t>
      </w:r>
      <w:r>
        <w:rPr>
          <w:sz w:val="18"/>
        </w:rPr>
        <w:t>,</w:t>
      </w:r>
      <w:r>
        <w:rPr>
          <w:spacing w:val="36"/>
          <w:sz w:val="18"/>
        </w:rPr>
        <w:t> </w:t>
      </w:r>
      <w:r>
        <w:rPr>
          <w:rFonts w:ascii="Palatino Linotype"/>
          <w:i/>
          <w:spacing w:val="-5"/>
          <w:sz w:val="18"/>
        </w:rPr>
        <w:t>76</w:t>
      </w:r>
      <w:r>
        <w:rPr>
          <w:spacing w:val="-5"/>
          <w:sz w:val="18"/>
        </w:rPr>
        <w:t>,</w:t>
      </w:r>
    </w:p>
    <w:p>
      <w:pPr>
        <w:spacing w:before="29"/>
        <w:ind w:left="578" w:right="0" w:firstLine="0"/>
        <w:jc w:val="left"/>
        <w:rPr>
          <w:sz w:val="18"/>
        </w:rPr>
      </w:pPr>
      <w:bookmarkStart w:name="_bookmark45" w:id="70"/>
      <w:bookmarkEnd w:id="70"/>
      <w:r>
        <w:rPr/>
      </w:r>
      <w:r>
        <w:rPr>
          <w:spacing w:val="-2"/>
          <w:sz w:val="18"/>
        </w:rPr>
        <w:t>R40–R48.</w:t>
      </w:r>
      <w:r>
        <w:rPr>
          <w:spacing w:val="8"/>
          <w:sz w:val="18"/>
        </w:rPr>
        <w:t> </w:t>
      </w:r>
      <w:r>
        <w:rPr>
          <w:spacing w:val="-2"/>
          <w:sz w:val="18"/>
        </w:rPr>
        <w:t>[</w:t>
      </w:r>
      <w:hyperlink r:id="rId63">
        <w:r>
          <w:rPr>
            <w:color w:val="0774B7"/>
            <w:spacing w:val="-2"/>
            <w:sz w:val="18"/>
          </w:rPr>
          <w:t>CrossRef</w:t>
        </w:r>
      </w:hyperlink>
      <w:r>
        <w:rPr>
          <w:spacing w:val="-2"/>
          <w:sz w:val="18"/>
        </w:rPr>
        <w:t>]</w:t>
      </w:r>
    </w:p>
    <w:p>
      <w:pPr>
        <w:pStyle w:val="ListParagraph"/>
        <w:numPr>
          <w:ilvl w:val="0"/>
          <w:numId w:val="5"/>
        </w:numPr>
        <w:tabs>
          <w:tab w:pos="571" w:val="left" w:leader="none"/>
          <w:tab w:pos="578" w:val="left" w:leader="none"/>
        </w:tabs>
        <w:spacing w:line="290" w:lineRule="auto" w:before="44" w:after="0"/>
        <w:ind w:left="571" w:right="120" w:hanging="424"/>
        <w:jc w:val="left"/>
        <w:rPr>
          <w:sz w:val="18"/>
        </w:rPr>
      </w:pPr>
      <w:r>
        <w:rPr>
          <w:sz w:val="18"/>
        </w:rPr>
        <w:t>Risk</w:t>
      </w:r>
      <w:r>
        <w:rPr>
          <w:spacing w:val="30"/>
          <w:sz w:val="18"/>
        </w:rPr>
        <w:t> </w:t>
      </w:r>
      <w:r>
        <w:rPr>
          <w:sz w:val="18"/>
        </w:rPr>
        <w:t>of</w:t>
      </w:r>
      <w:r>
        <w:rPr>
          <w:spacing w:val="22"/>
          <w:sz w:val="18"/>
        </w:rPr>
        <w:t> </w:t>
      </w:r>
      <w:r>
        <w:rPr>
          <w:sz w:val="18"/>
        </w:rPr>
        <w:t>Performance</w:t>
      </w:r>
      <w:r>
        <w:rPr>
          <w:spacing w:val="22"/>
          <w:sz w:val="18"/>
        </w:rPr>
        <w:t> </w:t>
      </w:r>
      <w:r>
        <w:rPr>
          <w:sz w:val="18"/>
        </w:rPr>
        <w:t>Decrement</w:t>
      </w:r>
      <w:r>
        <w:rPr>
          <w:spacing w:val="22"/>
          <w:sz w:val="18"/>
        </w:rPr>
        <w:t> </w:t>
      </w:r>
      <w:r>
        <w:rPr>
          <w:sz w:val="18"/>
        </w:rPr>
        <w:t>and</w:t>
      </w:r>
      <w:r>
        <w:rPr>
          <w:spacing w:val="22"/>
          <w:sz w:val="18"/>
        </w:rPr>
        <w:t> </w:t>
      </w:r>
      <w:r>
        <w:rPr>
          <w:sz w:val="18"/>
        </w:rPr>
        <w:t>Crew</w:t>
      </w:r>
      <w:r>
        <w:rPr>
          <w:spacing w:val="22"/>
          <w:sz w:val="18"/>
        </w:rPr>
        <w:t> </w:t>
      </w:r>
      <w:r>
        <w:rPr>
          <w:sz w:val="18"/>
        </w:rPr>
        <w:t>Illness</w:t>
      </w:r>
      <w:r>
        <w:rPr>
          <w:spacing w:val="22"/>
          <w:sz w:val="18"/>
        </w:rPr>
        <w:t> </w:t>
      </w:r>
      <w:r>
        <w:rPr>
          <w:sz w:val="18"/>
        </w:rPr>
        <w:t>Due</w:t>
      </w:r>
      <w:r>
        <w:rPr>
          <w:spacing w:val="22"/>
          <w:sz w:val="18"/>
        </w:rPr>
        <w:t> </w:t>
      </w:r>
      <w:r>
        <w:rPr>
          <w:sz w:val="18"/>
        </w:rPr>
        <w:t>to</w:t>
      </w:r>
      <w:r>
        <w:rPr>
          <w:spacing w:val="22"/>
          <w:sz w:val="18"/>
        </w:rPr>
        <w:t> </w:t>
      </w:r>
      <w:r>
        <w:rPr>
          <w:sz w:val="18"/>
        </w:rPr>
        <w:t>an</w:t>
      </w:r>
      <w:r>
        <w:rPr>
          <w:spacing w:val="22"/>
          <w:sz w:val="18"/>
        </w:rPr>
        <w:t> </w:t>
      </w:r>
      <w:r>
        <w:rPr>
          <w:sz w:val="18"/>
        </w:rPr>
        <w:t>Inadequate</w:t>
      </w:r>
      <w:r>
        <w:rPr>
          <w:spacing w:val="22"/>
          <w:sz w:val="18"/>
        </w:rPr>
        <w:t> </w:t>
      </w:r>
      <w:r>
        <w:rPr>
          <w:sz w:val="18"/>
        </w:rPr>
        <w:t>Food</w:t>
      </w:r>
      <w:r>
        <w:rPr>
          <w:spacing w:val="22"/>
          <w:sz w:val="18"/>
        </w:rPr>
        <w:t> </w:t>
      </w:r>
      <w:r>
        <w:rPr>
          <w:sz w:val="18"/>
        </w:rPr>
        <w:t>System—NASA</w:t>
      </w:r>
      <w:r>
        <w:rPr>
          <w:spacing w:val="22"/>
          <w:sz w:val="18"/>
        </w:rPr>
        <w:t> </w:t>
      </w:r>
      <w:r>
        <w:rPr>
          <w:sz w:val="18"/>
        </w:rPr>
        <w:t>Technical</w:t>
      </w:r>
      <w:r>
        <w:rPr>
          <w:spacing w:val="22"/>
          <w:sz w:val="18"/>
        </w:rPr>
        <w:t> </w:t>
      </w:r>
      <w:r>
        <w:rPr>
          <w:sz w:val="18"/>
        </w:rPr>
        <w:t>Reports</w:t>
      </w:r>
      <w:r>
        <w:rPr>
          <w:spacing w:val="22"/>
          <w:sz w:val="18"/>
        </w:rPr>
        <w:t> </w:t>
      </w:r>
      <w:r>
        <w:rPr>
          <w:sz w:val="18"/>
        </w:rPr>
        <w:t>Server</w:t>
      </w:r>
      <w:r>
        <w:rPr>
          <w:spacing w:val="22"/>
          <w:sz w:val="18"/>
        </w:rPr>
        <w:t> </w:t>
      </w:r>
      <w:r>
        <w:rPr>
          <w:sz w:val="18"/>
        </w:rPr>
        <w:t>(NTRS).</w:t>
      </w:r>
      <w:r>
        <w:rPr>
          <w:spacing w:val="40"/>
          <w:sz w:val="18"/>
        </w:rPr>
        <w:t> </w:t>
      </w:r>
      <w:bookmarkStart w:name="_bookmark46" w:id="71"/>
      <w:bookmarkEnd w:id="71"/>
      <w:r>
        <w:rPr>
          <w:sz w:val="18"/>
        </w:rPr>
        <w:t>A</w:t>
      </w:r>
      <w:r>
        <w:rPr>
          <w:sz w:val="18"/>
        </w:rPr>
        <w:t>vailable online: </w:t>
      </w:r>
      <w:hyperlink r:id="rId64">
        <w:r>
          <w:rPr>
            <w:color w:val="0774B7"/>
            <w:sz w:val="18"/>
          </w:rPr>
          <w:t>https://ntrs.nasa.gov/citations/20160011582</w:t>
        </w:r>
      </w:hyperlink>
      <w:r>
        <w:rPr>
          <w:color w:val="0774B7"/>
          <w:sz w:val="18"/>
        </w:rPr>
        <w:t> </w:t>
      </w:r>
      <w:r>
        <w:rPr>
          <w:sz w:val="18"/>
        </w:rPr>
        <w:t>(accessed on 26 February 2025).</w:t>
      </w:r>
    </w:p>
    <w:p>
      <w:pPr>
        <w:pStyle w:val="ListParagraph"/>
        <w:numPr>
          <w:ilvl w:val="0"/>
          <w:numId w:val="5"/>
        </w:numPr>
        <w:tabs>
          <w:tab w:pos="578" w:val="left" w:leader="none"/>
        </w:tabs>
        <w:spacing w:line="290" w:lineRule="auto" w:before="0" w:after="0"/>
        <w:ind w:left="578" w:right="132" w:hanging="431"/>
        <w:jc w:val="left"/>
        <w:rPr>
          <w:sz w:val="18"/>
        </w:rPr>
      </w:pPr>
      <w:r>
        <w:rPr>
          <w:sz w:val="18"/>
        </w:rPr>
        <w:t>Food</w:t>
      </w:r>
      <w:r>
        <w:rPr>
          <w:spacing w:val="12"/>
          <w:sz w:val="18"/>
        </w:rPr>
        <w:t> </w:t>
      </w:r>
      <w:r>
        <w:rPr>
          <w:sz w:val="18"/>
        </w:rPr>
        <w:t>in</w:t>
      </w:r>
      <w:r>
        <w:rPr>
          <w:spacing w:val="12"/>
          <w:sz w:val="18"/>
        </w:rPr>
        <w:t> </w:t>
      </w:r>
      <w:r>
        <w:rPr>
          <w:sz w:val="18"/>
        </w:rPr>
        <w:t>Space</w:t>
      </w:r>
      <w:r>
        <w:rPr>
          <w:spacing w:val="12"/>
          <w:sz w:val="18"/>
        </w:rPr>
        <w:t> </w:t>
      </w:r>
      <w:r>
        <w:rPr>
          <w:sz w:val="18"/>
        </w:rPr>
        <w:t>Needs</w:t>
      </w:r>
      <w:r>
        <w:rPr>
          <w:spacing w:val="12"/>
          <w:sz w:val="18"/>
        </w:rPr>
        <w:t> </w:t>
      </w:r>
      <w:r>
        <w:rPr>
          <w:sz w:val="18"/>
        </w:rPr>
        <w:t>to</w:t>
      </w:r>
      <w:r>
        <w:rPr>
          <w:spacing w:val="12"/>
          <w:sz w:val="18"/>
        </w:rPr>
        <w:t> </w:t>
      </w:r>
      <w:r>
        <w:rPr>
          <w:sz w:val="18"/>
        </w:rPr>
        <w:t>Be</w:t>
      </w:r>
      <w:r>
        <w:rPr>
          <w:spacing w:val="12"/>
          <w:sz w:val="18"/>
        </w:rPr>
        <w:t> </w:t>
      </w:r>
      <w:r>
        <w:rPr>
          <w:sz w:val="18"/>
        </w:rPr>
        <w:t>Rethought</w:t>
      </w:r>
      <w:r>
        <w:rPr>
          <w:spacing w:val="12"/>
          <w:sz w:val="18"/>
        </w:rPr>
        <w:t> </w:t>
      </w:r>
      <w:r>
        <w:rPr>
          <w:sz w:val="18"/>
        </w:rPr>
        <w:t>If</w:t>
      </w:r>
      <w:r>
        <w:rPr>
          <w:spacing w:val="12"/>
          <w:sz w:val="18"/>
        </w:rPr>
        <w:t> </w:t>
      </w:r>
      <w:r>
        <w:rPr>
          <w:sz w:val="18"/>
        </w:rPr>
        <w:t>We’re</w:t>
      </w:r>
      <w:r>
        <w:rPr>
          <w:spacing w:val="12"/>
          <w:sz w:val="18"/>
        </w:rPr>
        <w:t> </w:t>
      </w:r>
      <w:r>
        <w:rPr>
          <w:sz w:val="18"/>
        </w:rPr>
        <w:t>Going</w:t>
      </w:r>
      <w:r>
        <w:rPr>
          <w:spacing w:val="12"/>
          <w:sz w:val="18"/>
        </w:rPr>
        <w:t> </w:t>
      </w:r>
      <w:r>
        <w:rPr>
          <w:sz w:val="18"/>
        </w:rPr>
        <w:t>to</w:t>
      </w:r>
      <w:r>
        <w:rPr>
          <w:spacing w:val="12"/>
          <w:sz w:val="18"/>
        </w:rPr>
        <w:t> </w:t>
      </w:r>
      <w:r>
        <w:rPr>
          <w:sz w:val="18"/>
        </w:rPr>
        <w:t>Make</w:t>
      </w:r>
      <w:r>
        <w:rPr>
          <w:spacing w:val="12"/>
          <w:sz w:val="18"/>
        </w:rPr>
        <w:t> </w:t>
      </w:r>
      <w:r>
        <w:rPr>
          <w:sz w:val="18"/>
        </w:rPr>
        <w:t>a</w:t>
      </w:r>
      <w:r>
        <w:rPr>
          <w:spacing w:val="12"/>
          <w:sz w:val="18"/>
        </w:rPr>
        <w:t> </w:t>
      </w:r>
      <w:r>
        <w:rPr>
          <w:sz w:val="18"/>
        </w:rPr>
        <w:t>Mission</w:t>
      </w:r>
      <w:r>
        <w:rPr>
          <w:spacing w:val="12"/>
          <w:sz w:val="18"/>
        </w:rPr>
        <w:t> </w:t>
      </w:r>
      <w:r>
        <w:rPr>
          <w:sz w:val="18"/>
        </w:rPr>
        <w:t>to</w:t>
      </w:r>
      <w:r>
        <w:rPr>
          <w:spacing w:val="12"/>
          <w:sz w:val="18"/>
        </w:rPr>
        <w:t> </w:t>
      </w:r>
      <w:r>
        <w:rPr>
          <w:sz w:val="18"/>
        </w:rPr>
        <w:t>Mars.</w:t>
      </w:r>
      <w:r>
        <w:rPr>
          <w:spacing w:val="25"/>
          <w:sz w:val="18"/>
        </w:rPr>
        <w:t> </w:t>
      </w:r>
      <w:r>
        <w:rPr>
          <w:sz w:val="18"/>
        </w:rPr>
        <w:t>Available</w:t>
      </w:r>
      <w:r>
        <w:rPr>
          <w:spacing w:val="12"/>
          <w:sz w:val="18"/>
        </w:rPr>
        <w:t> </w:t>
      </w:r>
      <w:r>
        <w:rPr>
          <w:sz w:val="18"/>
        </w:rPr>
        <w:t>online:</w:t>
      </w:r>
      <w:r>
        <w:rPr>
          <w:spacing w:val="25"/>
          <w:sz w:val="18"/>
        </w:rPr>
        <w:t> </w:t>
      </w:r>
      <w:hyperlink r:id="rId65">
        <w:r>
          <w:rPr>
            <w:color w:val="0774B7"/>
            <w:sz w:val="18"/>
          </w:rPr>
          <w:t>https://qz.com/1277538/the-</w:t>
        </w:r>
        <w:bookmarkStart w:name="_bookmark47" w:id="72"/>
        <w:bookmarkEnd w:id="72"/>
        <w:r>
          <w:rPr>
            <w:color w:val="0774B7"/>
            <w:sz w:val="18"/>
          </w:rPr>
        </w:r>
      </w:hyperlink>
      <w:hyperlink r:id="rId65">
        <w:r>
          <w:rPr>
            <w:color w:val="0774B7"/>
            <w:sz w:val="18"/>
          </w:rPr>
          <w:t>first-humans-sent-to-mars-will-need-to-3d-print-their-meals</w:t>
        </w:r>
      </w:hyperlink>
      <w:r>
        <w:rPr>
          <w:color w:val="0774B7"/>
          <w:sz w:val="18"/>
        </w:rPr>
        <w:t> </w:t>
      </w:r>
      <w:r>
        <w:rPr>
          <w:sz w:val="18"/>
        </w:rPr>
        <w:t>(accessed on 26 February 2025).</w:t>
      </w:r>
    </w:p>
    <w:p>
      <w:pPr>
        <w:pStyle w:val="ListParagraph"/>
        <w:numPr>
          <w:ilvl w:val="0"/>
          <w:numId w:val="5"/>
        </w:numPr>
        <w:tabs>
          <w:tab w:pos="578" w:val="left" w:leader="none"/>
        </w:tabs>
        <w:spacing w:line="225" w:lineRule="exact" w:before="0" w:after="0"/>
        <w:ind w:left="578" w:right="0" w:hanging="430"/>
        <w:jc w:val="left"/>
        <w:rPr>
          <w:rFonts w:ascii="Palatino Linotype"/>
          <w:i/>
          <w:sz w:val="18"/>
        </w:rPr>
      </w:pPr>
      <w:r>
        <w:rPr>
          <w:sz w:val="18"/>
        </w:rPr>
        <w:t>Mortimer,</w:t>
      </w:r>
      <w:r>
        <w:rPr>
          <w:spacing w:val="12"/>
          <w:sz w:val="18"/>
        </w:rPr>
        <w:t> </w:t>
      </w:r>
      <w:r>
        <w:rPr>
          <w:sz w:val="18"/>
        </w:rPr>
        <w:t>J.C.;</w:t>
      </w:r>
      <w:r>
        <w:rPr>
          <w:spacing w:val="12"/>
          <w:sz w:val="18"/>
        </w:rPr>
        <w:t> </w:t>
      </w:r>
      <w:r>
        <w:rPr>
          <w:sz w:val="18"/>
        </w:rPr>
        <w:t>Gilliham,</w:t>
      </w:r>
      <w:r>
        <w:rPr>
          <w:spacing w:val="12"/>
          <w:sz w:val="18"/>
        </w:rPr>
        <w:t> </w:t>
      </w:r>
      <w:r>
        <w:rPr>
          <w:sz w:val="18"/>
        </w:rPr>
        <w:t>M.</w:t>
      </w:r>
      <w:r>
        <w:rPr>
          <w:spacing w:val="13"/>
          <w:sz w:val="18"/>
        </w:rPr>
        <w:t> </w:t>
      </w:r>
      <w:r>
        <w:rPr>
          <w:sz w:val="18"/>
        </w:rPr>
        <w:t>SpaceHort:</w:t>
      </w:r>
      <w:r>
        <w:rPr>
          <w:spacing w:val="25"/>
          <w:sz w:val="18"/>
        </w:rPr>
        <w:t> </w:t>
      </w:r>
      <w:r>
        <w:rPr>
          <w:sz w:val="18"/>
        </w:rPr>
        <w:t>Redesigning</w:t>
      </w:r>
      <w:r>
        <w:rPr>
          <w:spacing w:val="12"/>
          <w:sz w:val="18"/>
        </w:rPr>
        <w:t> </w:t>
      </w:r>
      <w:r>
        <w:rPr>
          <w:sz w:val="18"/>
        </w:rPr>
        <w:t>Plants</w:t>
      </w:r>
      <w:r>
        <w:rPr>
          <w:spacing w:val="12"/>
          <w:sz w:val="18"/>
        </w:rPr>
        <w:t> </w:t>
      </w:r>
      <w:r>
        <w:rPr>
          <w:sz w:val="18"/>
        </w:rPr>
        <w:t>to</w:t>
      </w:r>
      <w:r>
        <w:rPr>
          <w:spacing w:val="12"/>
          <w:sz w:val="18"/>
        </w:rPr>
        <w:t> </w:t>
      </w:r>
      <w:r>
        <w:rPr>
          <w:sz w:val="18"/>
        </w:rPr>
        <w:t>Support</w:t>
      </w:r>
      <w:r>
        <w:rPr>
          <w:spacing w:val="13"/>
          <w:sz w:val="18"/>
        </w:rPr>
        <w:t> </w:t>
      </w:r>
      <w:r>
        <w:rPr>
          <w:sz w:val="18"/>
        </w:rPr>
        <w:t>Space</w:t>
      </w:r>
      <w:r>
        <w:rPr>
          <w:spacing w:val="12"/>
          <w:sz w:val="18"/>
        </w:rPr>
        <w:t> </w:t>
      </w:r>
      <w:r>
        <w:rPr>
          <w:sz w:val="18"/>
        </w:rPr>
        <w:t>Exploration</w:t>
      </w:r>
      <w:r>
        <w:rPr>
          <w:spacing w:val="12"/>
          <w:sz w:val="18"/>
        </w:rPr>
        <w:t> </w:t>
      </w:r>
      <w:r>
        <w:rPr>
          <w:sz w:val="18"/>
        </w:rPr>
        <w:t>and</w:t>
      </w:r>
      <w:r>
        <w:rPr>
          <w:spacing w:val="12"/>
          <w:sz w:val="18"/>
        </w:rPr>
        <w:t> </w:t>
      </w:r>
      <w:r>
        <w:rPr>
          <w:sz w:val="18"/>
        </w:rPr>
        <w:t>on-Earth</w:t>
      </w:r>
      <w:r>
        <w:rPr>
          <w:spacing w:val="13"/>
          <w:sz w:val="18"/>
        </w:rPr>
        <w:t> </w:t>
      </w:r>
      <w:r>
        <w:rPr>
          <w:sz w:val="18"/>
        </w:rPr>
        <w:t>Sustainability.</w:t>
      </w:r>
      <w:r>
        <w:rPr>
          <w:spacing w:val="25"/>
          <w:sz w:val="18"/>
        </w:rPr>
        <w:t> </w:t>
      </w:r>
      <w:r>
        <w:rPr>
          <w:rFonts w:ascii="Palatino Linotype"/>
          <w:i/>
          <w:sz w:val="18"/>
        </w:rPr>
        <w:t>Curr.</w:t>
      </w:r>
      <w:r>
        <w:rPr>
          <w:rFonts w:ascii="Palatino Linotype"/>
          <w:i/>
          <w:spacing w:val="20"/>
          <w:sz w:val="18"/>
        </w:rPr>
        <w:t> </w:t>
      </w:r>
      <w:r>
        <w:rPr>
          <w:rFonts w:ascii="Palatino Linotype"/>
          <w:i/>
          <w:spacing w:val="-2"/>
          <w:sz w:val="18"/>
        </w:rPr>
        <w:t>Opin.</w:t>
      </w:r>
    </w:p>
    <w:p>
      <w:pPr>
        <w:spacing w:before="12"/>
        <w:ind w:left="573" w:right="0" w:firstLine="0"/>
        <w:jc w:val="left"/>
        <w:rPr>
          <w:sz w:val="18"/>
        </w:rPr>
      </w:pPr>
      <w:bookmarkStart w:name="_bookmark48" w:id="73"/>
      <w:bookmarkEnd w:id="73"/>
      <w:r>
        <w:rPr/>
      </w:r>
      <w:r>
        <w:rPr>
          <w:rFonts w:ascii="Palatino Linotype" w:hAnsi="Palatino Linotype"/>
          <w:i/>
          <w:sz w:val="18"/>
        </w:rPr>
        <w:t>Biotechnol.</w:t>
      </w:r>
      <w:r>
        <w:rPr>
          <w:rFonts w:ascii="Palatino Linotype" w:hAnsi="Palatino Linotype"/>
          <w:i/>
          <w:spacing w:val="-6"/>
          <w:sz w:val="18"/>
        </w:rPr>
        <w:t> </w:t>
      </w:r>
      <w:r>
        <w:rPr>
          <w:rFonts w:ascii="Palatino Linotype" w:hAnsi="Palatino Linotype"/>
          <w:b/>
          <w:sz w:val="18"/>
        </w:rPr>
        <w:t>2022</w:t>
      </w:r>
      <w:r>
        <w:rPr>
          <w:sz w:val="18"/>
        </w:rPr>
        <w:t>,</w:t>
      </w:r>
      <w:r>
        <w:rPr>
          <w:spacing w:val="-8"/>
          <w:sz w:val="18"/>
        </w:rPr>
        <w:t> </w:t>
      </w:r>
      <w:r>
        <w:rPr>
          <w:rFonts w:ascii="Palatino Linotype" w:hAnsi="Palatino Linotype"/>
          <w:i/>
          <w:sz w:val="18"/>
        </w:rPr>
        <w:t>73</w:t>
      </w:r>
      <w:r>
        <w:rPr>
          <w:sz w:val="18"/>
        </w:rPr>
        <w:t>,</w:t>
      </w:r>
      <w:r>
        <w:rPr>
          <w:spacing w:val="-8"/>
          <w:sz w:val="18"/>
        </w:rPr>
        <w:t> </w:t>
      </w:r>
      <w:r>
        <w:rPr>
          <w:sz w:val="18"/>
        </w:rPr>
        <w:t>246–252. </w:t>
      </w:r>
      <w:r>
        <w:rPr>
          <w:spacing w:val="-2"/>
          <w:sz w:val="18"/>
        </w:rPr>
        <w:t>[</w:t>
      </w:r>
      <w:hyperlink r:id="rId66">
        <w:r>
          <w:rPr>
            <w:color w:val="0774B7"/>
            <w:spacing w:val="-2"/>
            <w:sz w:val="18"/>
          </w:rPr>
          <w:t>CrossRef</w:t>
        </w:r>
      </w:hyperlink>
      <w:r>
        <w:rPr>
          <w:spacing w:val="-2"/>
          <w:sz w:val="18"/>
        </w:rPr>
        <w:t>]</w:t>
      </w:r>
    </w:p>
    <w:p>
      <w:pPr>
        <w:pStyle w:val="ListParagraph"/>
        <w:numPr>
          <w:ilvl w:val="0"/>
          <w:numId w:val="5"/>
        </w:numPr>
        <w:tabs>
          <w:tab w:pos="571" w:val="left" w:leader="none"/>
          <w:tab w:pos="576" w:val="left" w:leader="none"/>
        </w:tabs>
        <w:spacing w:line="271" w:lineRule="auto" w:before="31" w:after="0"/>
        <w:ind w:left="571" w:right="120" w:hanging="424"/>
        <w:jc w:val="both"/>
        <w:rPr>
          <w:sz w:val="18"/>
        </w:rPr>
      </w:pPr>
      <w:r>
        <w:rPr>
          <w:w w:val="105"/>
          <w:sz w:val="18"/>
        </w:rPr>
        <w:t>Reger,</w:t>
      </w:r>
      <w:r>
        <w:rPr>
          <w:w w:val="105"/>
          <w:sz w:val="18"/>
        </w:rPr>
        <w:t> L.N.; Saballus, M.; Kampmann, M.; Wijffels, R.H.; Martens, D.E.; Niemann, J. Triple Space-Time Yield in Discontinuous Antibody</w:t>
      </w:r>
      <w:r>
        <w:rPr>
          <w:w w:val="105"/>
          <w:sz w:val="18"/>
        </w:rPr>
        <w:t> Biomanufacturing</w:t>
      </w:r>
      <w:r>
        <w:rPr>
          <w:w w:val="105"/>
          <w:sz w:val="18"/>
        </w:rPr>
        <w:t> by</w:t>
      </w:r>
      <w:r>
        <w:rPr>
          <w:w w:val="105"/>
          <w:sz w:val="18"/>
        </w:rPr>
        <w:t> Combination</w:t>
      </w:r>
      <w:r>
        <w:rPr>
          <w:w w:val="105"/>
          <w:sz w:val="18"/>
        </w:rPr>
        <w:t> of</w:t>
      </w:r>
      <w:r>
        <w:rPr>
          <w:w w:val="105"/>
          <w:sz w:val="18"/>
        </w:rPr>
        <w:t> Synergetic</w:t>
      </w:r>
      <w:r>
        <w:rPr>
          <w:w w:val="105"/>
          <w:sz w:val="18"/>
        </w:rPr>
        <w:t> Process</w:t>
      </w:r>
      <w:r>
        <w:rPr>
          <w:w w:val="105"/>
          <w:sz w:val="18"/>
        </w:rPr>
        <w:t> Intensification</w:t>
      </w:r>
      <w:r>
        <w:rPr>
          <w:w w:val="105"/>
          <w:sz w:val="18"/>
        </w:rPr>
        <w:t> Strategies.</w:t>
      </w:r>
      <w:r>
        <w:rPr>
          <w:spacing w:val="40"/>
          <w:w w:val="105"/>
          <w:sz w:val="18"/>
        </w:rPr>
        <w:t> </w:t>
      </w:r>
      <w:r>
        <w:rPr>
          <w:rFonts w:ascii="Palatino Linotype"/>
          <w:i/>
          <w:w w:val="105"/>
          <w:sz w:val="18"/>
        </w:rPr>
        <w:t>Bioengineering </w:t>
      </w:r>
      <w:r>
        <w:rPr>
          <w:rFonts w:ascii="Palatino Linotype"/>
          <w:b/>
          <w:w w:val="105"/>
          <w:sz w:val="18"/>
        </w:rPr>
        <w:t>2023</w:t>
      </w:r>
      <w:r>
        <w:rPr>
          <w:w w:val="105"/>
          <w:sz w:val="18"/>
        </w:rPr>
        <w:t>,</w:t>
      </w:r>
      <w:r>
        <w:rPr>
          <w:w w:val="105"/>
          <w:sz w:val="18"/>
        </w:rPr>
        <w:t> </w:t>
      </w:r>
      <w:r>
        <w:rPr>
          <w:rFonts w:ascii="Palatino Linotype"/>
          <w:i/>
          <w:w w:val="105"/>
          <w:sz w:val="18"/>
        </w:rPr>
        <w:t>10</w:t>
      </w:r>
      <w:r>
        <w:rPr>
          <w:w w:val="105"/>
          <w:sz w:val="18"/>
        </w:rPr>
        <w:t>,</w:t>
      </w:r>
      <w:r>
        <w:rPr>
          <w:w w:val="105"/>
          <w:sz w:val="18"/>
        </w:rPr>
        <w:t> 1391. </w:t>
      </w:r>
      <w:bookmarkStart w:name="_bookmark49" w:id="74"/>
      <w:bookmarkEnd w:id="74"/>
      <w:r>
        <w:rPr>
          <w:w w:val="105"/>
          <w:sz w:val="18"/>
        </w:rPr>
        <w:t>[</w:t>
      </w:r>
      <w:hyperlink r:id="rId67">
        <w:r>
          <w:rPr>
            <w:color w:val="0774B7"/>
            <w:w w:val="105"/>
            <w:sz w:val="18"/>
          </w:rPr>
          <w:t>CrossRef</w:t>
        </w:r>
      </w:hyperlink>
      <w:r>
        <w:rPr>
          <w:w w:val="105"/>
          <w:sz w:val="18"/>
        </w:rPr>
        <w:t>] [</w:t>
      </w:r>
      <w:hyperlink r:id="rId68">
        <w:r>
          <w:rPr>
            <w:color w:val="0774B7"/>
            <w:w w:val="105"/>
            <w:sz w:val="18"/>
          </w:rPr>
          <w:t>PubMed</w:t>
        </w:r>
      </w:hyperlink>
      <w:r>
        <w:rPr>
          <w:w w:val="105"/>
          <w:sz w:val="18"/>
        </w:rPr>
        <w:t>]</w:t>
      </w:r>
    </w:p>
    <w:p>
      <w:pPr>
        <w:pStyle w:val="ListParagraph"/>
        <w:numPr>
          <w:ilvl w:val="0"/>
          <w:numId w:val="5"/>
        </w:numPr>
        <w:tabs>
          <w:tab w:pos="578" w:val="left" w:leader="none"/>
        </w:tabs>
        <w:spacing w:line="240" w:lineRule="exact" w:before="0" w:after="0"/>
        <w:ind w:left="578" w:right="0" w:hanging="430"/>
        <w:jc w:val="both"/>
        <w:rPr>
          <w:sz w:val="18"/>
        </w:rPr>
      </w:pPr>
      <w:bookmarkStart w:name="_bookmark50" w:id="75"/>
      <w:bookmarkEnd w:id="75"/>
      <w:r>
        <w:rPr/>
      </w:r>
      <w:r>
        <w:rPr>
          <w:w w:val="105"/>
          <w:sz w:val="18"/>
        </w:rPr>
        <w:t>Stewart,</w:t>
      </w:r>
      <w:r>
        <w:rPr>
          <w:spacing w:val="-10"/>
          <w:w w:val="105"/>
          <w:sz w:val="18"/>
        </w:rPr>
        <w:t> </w:t>
      </w:r>
      <w:r>
        <w:rPr>
          <w:w w:val="105"/>
          <w:sz w:val="18"/>
        </w:rPr>
        <w:t>L.H.;</w:t>
      </w:r>
      <w:r>
        <w:rPr>
          <w:spacing w:val="-7"/>
          <w:w w:val="105"/>
          <w:sz w:val="18"/>
        </w:rPr>
        <w:t> </w:t>
      </w:r>
      <w:r>
        <w:rPr>
          <w:w w:val="105"/>
          <w:sz w:val="18"/>
        </w:rPr>
        <w:t>Trunkey,</w:t>
      </w:r>
      <w:r>
        <w:rPr>
          <w:spacing w:val="-7"/>
          <w:w w:val="105"/>
          <w:sz w:val="18"/>
        </w:rPr>
        <w:t> </w:t>
      </w:r>
      <w:r>
        <w:rPr>
          <w:w w:val="105"/>
          <w:sz w:val="18"/>
        </w:rPr>
        <w:t>D.;</w:t>
      </w:r>
      <w:r>
        <w:rPr>
          <w:spacing w:val="-8"/>
          <w:w w:val="105"/>
          <w:sz w:val="18"/>
        </w:rPr>
        <w:t> </w:t>
      </w:r>
      <w:r>
        <w:rPr>
          <w:w w:val="105"/>
          <w:sz w:val="18"/>
        </w:rPr>
        <w:t>Rebagliati,</w:t>
      </w:r>
      <w:r>
        <w:rPr>
          <w:spacing w:val="-7"/>
          <w:w w:val="105"/>
          <w:sz w:val="18"/>
        </w:rPr>
        <w:t> </w:t>
      </w:r>
      <w:r>
        <w:rPr>
          <w:w w:val="105"/>
          <w:sz w:val="18"/>
        </w:rPr>
        <w:t>G.S.</w:t>
      </w:r>
      <w:r>
        <w:rPr>
          <w:spacing w:val="-7"/>
          <w:w w:val="105"/>
          <w:sz w:val="18"/>
        </w:rPr>
        <w:t> </w:t>
      </w:r>
      <w:r>
        <w:rPr>
          <w:w w:val="105"/>
          <w:sz w:val="18"/>
        </w:rPr>
        <w:t>Emergency</w:t>
      </w:r>
      <w:r>
        <w:rPr>
          <w:spacing w:val="-8"/>
          <w:w w:val="105"/>
          <w:sz w:val="18"/>
        </w:rPr>
        <w:t> </w:t>
      </w:r>
      <w:r>
        <w:rPr>
          <w:w w:val="105"/>
          <w:sz w:val="18"/>
        </w:rPr>
        <w:t>Medicine</w:t>
      </w:r>
      <w:r>
        <w:rPr>
          <w:spacing w:val="-7"/>
          <w:w w:val="105"/>
          <w:sz w:val="18"/>
        </w:rPr>
        <w:t> </w:t>
      </w:r>
      <w:r>
        <w:rPr>
          <w:w w:val="105"/>
          <w:sz w:val="18"/>
        </w:rPr>
        <w:t>in</w:t>
      </w:r>
      <w:r>
        <w:rPr>
          <w:spacing w:val="-7"/>
          <w:w w:val="105"/>
          <w:sz w:val="18"/>
        </w:rPr>
        <w:t> </w:t>
      </w:r>
      <w:r>
        <w:rPr>
          <w:w w:val="105"/>
          <w:sz w:val="18"/>
        </w:rPr>
        <w:t>Space. </w:t>
      </w:r>
      <w:r>
        <w:rPr>
          <w:rFonts w:ascii="Palatino Linotype" w:hAnsi="Palatino Linotype"/>
          <w:i/>
          <w:w w:val="105"/>
          <w:sz w:val="18"/>
        </w:rPr>
        <w:t>J.</w:t>
      </w:r>
      <w:r>
        <w:rPr>
          <w:rFonts w:ascii="Palatino Linotype" w:hAnsi="Palatino Linotype"/>
          <w:i/>
          <w:spacing w:val="-12"/>
          <w:w w:val="105"/>
          <w:sz w:val="18"/>
        </w:rPr>
        <w:t> </w:t>
      </w:r>
      <w:r>
        <w:rPr>
          <w:rFonts w:ascii="Palatino Linotype" w:hAnsi="Palatino Linotype"/>
          <w:i/>
          <w:w w:val="105"/>
          <w:sz w:val="18"/>
        </w:rPr>
        <w:t>Emerg.</w:t>
      </w:r>
      <w:r>
        <w:rPr>
          <w:rFonts w:ascii="Palatino Linotype" w:hAnsi="Palatino Linotype"/>
          <w:i/>
          <w:spacing w:val="-5"/>
          <w:w w:val="105"/>
          <w:sz w:val="18"/>
        </w:rPr>
        <w:t> </w:t>
      </w:r>
      <w:r>
        <w:rPr>
          <w:rFonts w:ascii="Palatino Linotype" w:hAnsi="Palatino Linotype"/>
          <w:i/>
          <w:w w:val="105"/>
          <w:sz w:val="18"/>
        </w:rPr>
        <w:t>Med.</w:t>
      </w:r>
      <w:r>
        <w:rPr>
          <w:rFonts w:ascii="Palatino Linotype" w:hAnsi="Palatino Linotype"/>
          <w:i/>
          <w:spacing w:val="-5"/>
          <w:w w:val="105"/>
          <w:sz w:val="18"/>
        </w:rPr>
        <w:t> </w:t>
      </w:r>
      <w:r>
        <w:rPr>
          <w:rFonts w:ascii="Palatino Linotype" w:hAnsi="Palatino Linotype"/>
          <w:b/>
          <w:w w:val="105"/>
          <w:sz w:val="18"/>
        </w:rPr>
        <w:t>2007</w:t>
      </w:r>
      <w:r>
        <w:rPr>
          <w:w w:val="105"/>
          <w:sz w:val="18"/>
        </w:rPr>
        <w:t>,</w:t>
      </w:r>
      <w:r>
        <w:rPr>
          <w:spacing w:val="-7"/>
          <w:w w:val="105"/>
          <w:sz w:val="18"/>
        </w:rPr>
        <w:t> </w:t>
      </w:r>
      <w:r>
        <w:rPr>
          <w:rFonts w:ascii="Palatino Linotype" w:hAnsi="Palatino Linotype"/>
          <w:i/>
          <w:w w:val="105"/>
          <w:sz w:val="18"/>
        </w:rPr>
        <w:t>32</w:t>
      </w:r>
      <w:r>
        <w:rPr>
          <w:w w:val="105"/>
          <w:sz w:val="18"/>
        </w:rPr>
        <w:t>,</w:t>
      </w:r>
      <w:r>
        <w:rPr>
          <w:spacing w:val="-8"/>
          <w:w w:val="105"/>
          <w:sz w:val="18"/>
        </w:rPr>
        <w:t> </w:t>
      </w:r>
      <w:r>
        <w:rPr>
          <w:w w:val="105"/>
          <w:sz w:val="18"/>
        </w:rPr>
        <w:t>45–54.</w:t>
      </w:r>
      <w:r>
        <w:rPr>
          <w:spacing w:val="1"/>
          <w:w w:val="105"/>
          <w:sz w:val="18"/>
        </w:rPr>
        <w:t> </w:t>
      </w:r>
      <w:r>
        <w:rPr>
          <w:w w:val="105"/>
          <w:sz w:val="18"/>
        </w:rPr>
        <w:t>[</w:t>
      </w:r>
      <w:hyperlink r:id="rId69">
        <w:r>
          <w:rPr>
            <w:color w:val="0774B7"/>
            <w:w w:val="105"/>
            <w:sz w:val="18"/>
          </w:rPr>
          <w:t>CrossRef</w:t>
        </w:r>
      </w:hyperlink>
      <w:r>
        <w:rPr>
          <w:w w:val="105"/>
          <w:sz w:val="18"/>
        </w:rPr>
        <w:t>]</w:t>
      </w:r>
      <w:r>
        <w:rPr>
          <w:spacing w:val="-8"/>
          <w:w w:val="105"/>
          <w:sz w:val="18"/>
        </w:rPr>
        <w:t> </w:t>
      </w:r>
      <w:r>
        <w:rPr>
          <w:spacing w:val="-2"/>
          <w:w w:val="105"/>
          <w:sz w:val="18"/>
        </w:rPr>
        <w:t>[</w:t>
      </w:r>
      <w:hyperlink r:id="rId70">
        <w:r>
          <w:rPr>
            <w:color w:val="0774B7"/>
            <w:spacing w:val="-2"/>
            <w:w w:val="105"/>
            <w:sz w:val="18"/>
          </w:rPr>
          <w:t>PubMed</w:t>
        </w:r>
      </w:hyperlink>
      <w:r>
        <w:rPr>
          <w:spacing w:val="-2"/>
          <w:w w:val="105"/>
          <w:sz w:val="18"/>
        </w:rPr>
        <w:t>]</w:t>
      </w:r>
    </w:p>
    <w:p>
      <w:pPr>
        <w:pStyle w:val="ListParagraph"/>
        <w:numPr>
          <w:ilvl w:val="0"/>
          <w:numId w:val="5"/>
        </w:numPr>
        <w:tabs>
          <w:tab w:pos="576" w:val="left" w:leader="none"/>
          <w:tab w:pos="578" w:val="left" w:leader="none"/>
        </w:tabs>
        <w:spacing w:line="271" w:lineRule="auto" w:before="30" w:after="0"/>
        <w:ind w:left="578" w:right="151" w:hanging="431"/>
        <w:jc w:val="both"/>
        <w:rPr>
          <w:sz w:val="18"/>
        </w:rPr>
      </w:pPr>
      <w:r>
        <w:rPr>
          <w:w w:val="105"/>
          <w:sz w:val="18"/>
        </w:rPr>
        <w:t>Kringer, M.; Titz, A.; Maier, P.; Schill, F.; Pimpi, J.; Hoffman, L.; Lafont, U.; Reiss, P.; Pietras, M. Effects of Microgravity and </w:t>
      </w:r>
      <w:bookmarkStart w:name="_bookmark51" w:id="76"/>
      <w:bookmarkEnd w:id="76"/>
      <w:r>
        <w:rPr>
          <w:w w:val="105"/>
          <w:sz w:val="18"/>
        </w:rPr>
        <w:t>Reduced</w:t>
      </w:r>
      <w:r>
        <w:rPr>
          <w:spacing w:val="-6"/>
          <w:w w:val="105"/>
          <w:sz w:val="18"/>
        </w:rPr>
        <w:t> </w:t>
      </w:r>
      <w:r>
        <w:rPr>
          <w:w w:val="105"/>
          <w:sz w:val="18"/>
        </w:rPr>
        <w:t>Atmospheric</w:t>
      </w:r>
      <w:r>
        <w:rPr>
          <w:spacing w:val="-6"/>
          <w:w w:val="105"/>
          <w:sz w:val="18"/>
        </w:rPr>
        <w:t> </w:t>
      </w:r>
      <w:r>
        <w:rPr>
          <w:w w:val="105"/>
          <w:sz w:val="18"/>
        </w:rPr>
        <w:t>Pressure</w:t>
      </w:r>
      <w:r>
        <w:rPr>
          <w:spacing w:val="-6"/>
          <w:w w:val="105"/>
          <w:sz w:val="18"/>
        </w:rPr>
        <w:t> </w:t>
      </w:r>
      <w:r>
        <w:rPr>
          <w:w w:val="105"/>
          <w:sz w:val="18"/>
        </w:rPr>
        <w:t>on</w:t>
      </w:r>
      <w:r>
        <w:rPr>
          <w:spacing w:val="-6"/>
          <w:w w:val="105"/>
          <w:sz w:val="18"/>
        </w:rPr>
        <w:t> </w:t>
      </w:r>
      <w:r>
        <w:rPr>
          <w:w w:val="105"/>
          <w:sz w:val="18"/>
        </w:rPr>
        <w:t>Manufacturing</w:t>
      </w:r>
      <w:r>
        <w:rPr>
          <w:spacing w:val="-6"/>
          <w:w w:val="105"/>
          <w:sz w:val="18"/>
        </w:rPr>
        <w:t> </w:t>
      </w:r>
      <w:r>
        <w:rPr>
          <w:w w:val="105"/>
          <w:sz w:val="18"/>
        </w:rPr>
        <w:t>Photopolymer</w:t>
      </w:r>
      <w:r>
        <w:rPr>
          <w:spacing w:val="-6"/>
          <w:w w:val="105"/>
          <w:sz w:val="18"/>
        </w:rPr>
        <w:t> </w:t>
      </w:r>
      <w:r>
        <w:rPr>
          <w:w w:val="105"/>
          <w:sz w:val="18"/>
        </w:rPr>
        <w:t>Specimens. </w:t>
      </w:r>
      <w:r>
        <w:rPr>
          <w:rFonts w:ascii="Palatino Linotype" w:hAnsi="Palatino Linotype"/>
          <w:i/>
          <w:w w:val="105"/>
          <w:sz w:val="18"/>
        </w:rPr>
        <w:t>Acta</w:t>
      </w:r>
      <w:r>
        <w:rPr>
          <w:rFonts w:ascii="Palatino Linotype" w:hAnsi="Palatino Linotype"/>
          <w:i/>
          <w:spacing w:val="-12"/>
          <w:w w:val="105"/>
          <w:sz w:val="18"/>
        </w:rPr>
        <w:t> </w:t>
      </w:r>
      <w:r>
        <w:rPr>
          <w:rFonts w:ascii="Palatino Linotype" w:hAnsi="Palatino Linotype"/>
          <w:i/>
          <w:w w:val="105"/>
          <w:sz w:val="18"/>
        </w:rPr>
        <w:t>Astronaut.</w:t>
      </w:r>
      <w:r>
        <w:rPr>
          <w:rFonts w:ascii="Palatino Linotype" w:hAnsi="Palatino Linotype"/>
          <w:i/>
          <w:spacing w:val="-3"/>
          <w:w w:val="105"/>
          <w:sz w:val="18"/>
        </w:rPr>
        <w:t> </w:t>
      </w:r>
      <w:r>
        <w:rPr>
          <w:rFonts w:ascii="Palatino Linotype" w:hAnsi="Palatino Linotype"/>
          <w:b/>
          <w:w w:val="105"/>
          <w:sz w:val="18"/>
        </w:rPr>
        <w:t>2024</w:t>
      </w:r>
      <w:r>
        <w:rPr>
          <w:w w:val="105"/>
          <w:sz w:val="18"/>
        </w:rPr>
        <w:t>,</w:t>
      </w:r>
      <w:r>
        <w:rPr>
          <w:spacing w:val="-6"/>
          <w:w w:val="105"/>
          <w:sz w:val="18"/>
        </w:rPr>
        <w:t> </w:t>
      </w:r>
      <w:r>
        <w:rPr>
          <w:rFonts w:ascii="Palatino Linotype" w:hAnsi="Palatino Linotype"/>
          <w:i/>
          <w:w w:val="105"/>
          <w:sz w:val="18"/>
        </w:rPr>
        <w:t>218</w:t>
      </w:r>
      <w:r>
        <w:rPr>
          <w:w w:val="105"/>
          <w:sz w:val="18"/>
        </w:rPr>
        <w:t>,</w:t>
      </w:r>
      <w:r>
        <w:rPr>
          <w:spacing w:val="-6"/>
          <w:w w:val="105"/>
          <w:sz w:val="18"/>
        </w:rPr>
        <w:t> </w:t>
      </w:r>
      <w:r>
        <w:rPr>
          <w:w w:val="105"/>
          <w:sz w:val="18"/>
        </w:rPr>
        <w:t>314–325. [</w:t>
      </w:r>
      <w:hyperlink r:id="rId71">
        <w:r>
          <w:rPr>
            <w:color w:val="0774B7"/>
            <w:w w:val="105"/>
            <w:sz w:val="18"/>
          </w:rPr>
          <w:t>CrossRef</w:t>
        </w:r>
      </w:hyperlink>
      <w:r>
        <w:rPr>
          <w:w w:val="105"/>
          <w:sz w:val="18"/>
        </w:rPr>
        <w:t>]</w:t>
      </w:r>
    </w:p>
    <w:p>
      <w:pPr>
        <w:pStyle w:val="ListParagraph"/>
        <w:numPr>
          <w:ilvl w:val="0"/>
          <w:numId w:val="5"/>
        </w:numPr>
        <w:tabs>
          <w:tab w:pos="577" w:val="left" w:leader="none"/>
        </w:tabs>
        <w:spacing w:line="223" w:lineRule="exact" w:before="0" w:after="0"/>
        <w:ind w:left="577" w:right="0" w:hanging="429"/>
        <w:jc w:val="both"/>
        <w:rPr>
          <w:rFonts w:ascii="Palatino Linotype"/>
          <w:i/>
          <w:sz w:val="18"/>
        </w:rPr>
      </w:pPr>
      <w:r>
        <w:rPr>
          <w:w w:val="105"/>
          <w:sz w:val="18"/>
        </w:rPr>
        <w:t>Pernigoni,</w:t>
      </w:r>
      <w:r>
        <w:rPr>
          <w:spacing w:val="2"/>
          <w:w w:val="105"/>
          <w:sz w:val="18"/>
        </w:rPr>
        <w:t> </w:t>
      </w:r>
      <w:r>
        <w:rPr>
          <w:w w:val="105"/>
          <w:sz w:val="18"/>
        </w:rPr>
        <w:t>L.;</w:t>
      </w:r>
      <w:r>
        <w:rPr>
          <w:spacing w:val="3"/>
          <w:w w:val="105"/>
          <w:sz w:val="18"/>
        </w:rPr>
        <w:t> </w:t>
      </w:r>
      <w:r>
        <w:rPr>
          <w:w w:val="105"/>
          <w:sz w:val="18"/>
        </w:rPr>
        <w:t>Grande,</w:t>
      </w:r>
      <w:r>
        <w:rPr>
          <w:spacing w:val="2"/>
          <w:w w:val="105"/>
          <w:sz w:val="18"/>
        </w:rPr>
        <w:t> </w:t>
      </w:r>
      <w:r>
        <w:rPr>
          <w:w w:val="105"/>
          <w:sz w:val="18"/>
        </w:rPr>
        <w:t>A.M.</w:t>
      </w:r>
      <w:r>
        <w:rPr>
          <w:spacing w:val="3"/>
          <w:w w:val="105"/>
          <w:sz w:val="18"/>
        </w:rPr>
        <w:t> </w:t>
      </w:r>
      <w:r>
        <w:rPr>
          <w:w w:val="105"/>
          <w:sz w:val="18"/>
        </w:rPr>
        <w:t>Advantages</w:t>
      </w:r>
      <w:r>
        <w:rPr>
          <w:spacing w:val="2"/>
          <w:w w:val="105"/>
          <w:sz w:val="18"/>
        </w:rPr>
        <w:t> </w:t>
      </w:r>
      <w:r>
        <w:rPr>
          <w:w w:val="105"/>
          <w:sz w:val="18"/>
        </w:rPr>
        <w:t>and</w:t>
      </w:r>
      <w:r>
        <w:rPr>
          <w:spacing w:val="2"/>
          <w:w w:val="105"/>
          <w:sz w:val="18"/>
        </w:rPr>
        <w:t> </w:t>
      </w:r>
      <w:r>
        <w:rPr>
          <w:w w:val="105"/>
          <w:sz w:val="18"/>
        </w:rPr>
        <w:t>Challenges</w:t>
      </w:r>
      <w:r>
        <w:rPr>
          <w:spacing w:val="2"/>
          <w:w w:val="105"/>
          <w:sz w:val="18"/>
        </w:rPr>
        <w:t> </w:t>
      </w:r>
      <w:r>
        <w:rPr>
          <w:w w:val="105"/>
          <w:sz w:val="18"/>
        </w:rPr>
        <w:t>of</w:t>
      </w:r>
      <w:r>
        <w:rPr>
          <w:spacing w:val="1"/>
          <w:w w:val="105"/>
          <w:sz w:val="18"/>
        </w:rPr>
        <w:t> </w:t>
      </w:r>
      <w:r>
        <w:rPr>
          <w:w w:val="105"/>
          <w:sz w:val="18"/>
        </w:rPr>
        <w:t>Novel</w:t>
      </w:r>
      <w:r>
        <w:rPr>
          <w:spacing w:val="3"/>
          <w:w w:val="105"/>
          <w:sz w:val="18"/>
        </w:rPr>
        <w:t> </w:t>
      </w:r>
      <w:r>
        <w:rPr>
          <w:w w:val="105"/>
          <w:sz w:val="18"/>
        </w:rPr>
        <w:t>Materials</w:t>
      </w:r>
      <w:r>
        <w:rPr>
          <w:spacing w:val="2"/>
          <w:w w:val="105"/>
          <w:sz w:val="18"/>
        </w:rPr>
        <w:t> </w:t>
      </w:r>
      <w:r>
        <w:rPr>
          <w:w w:val="105"/>
          <w:sz w:val="18"/>
        </w:rPr>
        <w:t>for</w:t>
      </w:r>
      <w:r>
        <w:rPr>
          <w:spacing w:val="2"/>
          <w:w w:val="105"/>
          <w:sz w:val="18"/>
        </w:rPr>
        <w:t> </w:t>
      </w:r>
      <w:r>
        <w:rPr>
          <w:w w:val="105"/>
          <w:sz w:val="18"/>
        </w:rPr>
        <w:t>Future</w:t>
      </w:r>
      <w:r>
        <w:rPr>
          <w:spacing w:val="2"/>
          <w:w w:val="105"/>
          <w:sz w:val="18"/>
        </w:rPr>
        <w:t> </w:t>
      </w:r>
      <w:r>
        <w:rPr>
          <w:w w:val="105"/>
          <w:sz w:val="18"/>
        </w:rPr>
        <w:t>Space</w:t>
      </w:r>
      <w:r>
        <w:rPr>
          <w:spacing w:val="3"/>
          <w:w w:val="105"/>
          <w:sz w:val="18"/>
        </w:rPr>
        <w:t> </w:t>
      </w:r>
      <w:r>
        <w:rPr>
          <w:w w:val="105"/>
          <w:sz w:val="18"/>
        </w:rPr>
        <w:t>Applications.</w:t>
      </w:r>
      <w:r>
        <w:rPr>
          <w:spacing w:val="12"/>
          <w:w w:val="105"/>
          <w:sz w:val="18"/>
        </w:rPr>
        <w:t> </w:t>
      </w:r>
      <w:r>
        <w:rPr>
          <w:rFonts w:ascii="Palatino Linotype"/>
          <w:i/>
          <w:w w:val="105"/>
          <w:sz w:val="18"/>
        </w:rPr>
        <w:t>Front.</w:t>
      </w:r>
      <w:r>
        <w:rPr>
          <w:rFonts w:ascii="Palatino Linotype"/>
          <w:i/>
          <w:spacing w:val="7"/>
          <w:w w:val="105"/>
          <w:sz w:val="18"/>
        </w:rPr>
        <w:t> </w:t>
      </w:r>
      <w:r>
        <w:rPr>
          <w:rFonts w:ascii="Palatino Linotype"/>
          <w:i/>
          <w:w w:val="105"/>
          <w:sz w:val="18"/>
        </w:rPr>
        <w:t>Space</w:t>
      </w:r>
      <w:r>
        <w:rPr>
          <w:rFonts w:ascii="Palatino Linotype"/>
          <w:i/>
          <w:spacing w:val="-3"/>
          <w:w w:val="105"/>
          <w:sz w:val="18"/>
        </w:rPr>
        <w:t> </w:t>
      </w:r>
      <w:r>
        <w:rPr>
          <w:rFonts w:ascii="Palatino Linotype"/>
          <w:i/>
          <w:spacing w:val="-2"/>
          <w:w w:val="105"/>
          <w:sz w:val="18"/>
        </w:rPr>
        <w:t>Technol.</w:t>
      </w:r>
    </w:p>
    <w:p>
      <w:pPr>
        <w:spacing w:before="13"/>
        <w:ind w:left="578" w:right="0" w:firstLine="0"/>
        <w:jc w:val="both"/>
        <w:rPr>
          <w:sz w:val="18"/>
        </w:rPr>
      </w:pPr>
      <w:bookmarkStart w:name="_bookmark52" w:id="77"/>
      <w:bookmarkEnd w:id="77"/>
      <w:r>
        <w:rPr/>
      </w:r>
      <w:r>
        <w:rPr>
          <w:rFonts w:ascii="Palatino Linotype"/>
          <w:b/>
          <w:spacing w:val="-2"/>
          <w:sz w:val="18"/>
        </w:rPr>
        <w:t>2023</w:t>
      </w:r>
      <w:r>
        <w:rPr>
          <w:spacing w:val="-2"/>
          <w:sz w:val="18"/>
        </w:rPr>
        <w:t>,</w:t>
      </w:r>
      <w:r>
        <w:rPr>
          <w:spacing w:val="-4"/>
          <w:sz w:val="18"/>
        </w:rPr>
        <w:t> </w:t>
      </w:r>
      <w:r>
        <w:rPr>
          <w:rFonts w:ascii="Palatino Linotype"/>
          <w:i/>
          <w:spacing w:val="-2"/>
          <w:sz w:val="18"/>
        </w:rPr>
        <w:t>4</w:t>
      </w:r>
      <w:r>
        <w:rPr>
          <w:spacing w:val="-2"/>
          <w:sz w:val="18"/>
        </w:rPr>
        <w:t>,</w:t>
      </w:r>
      <w:r>
        <w:rPr>
          <w:spacing w:val="-3"/>
          <w:sz w:val="18"/>
        </w:rPr>
        <w:t> </w:t>
      </w:r>
      <w:r>
        <w:rPr>
          <w:spacing w:val="-2"/>
          <w:sz w:val="18"/>
        </w:rPr>
        <w:t>1253419.</w:t>
      </w:r>
      <w:r>
        <w:rPr>
          <w:spacing w:val="5"/>
          <w:sz w:val="18"/>
        </w:rPr>
        <w:t> </w:t>
      </w:r>
      <w:r>
        <w:rPr>
          <w:spacing w:val="-2"/>
          <w:sz w:val="18"/>
        </w:rPr>
        <w:t>[</w:t>
      </w:r>
      <w:hyperlink r:id="rId72">
        <w:r>
          <w:rPr>
            <w:color w:val="0774B7"/>
            <w:spacing w:val="-2"/>
            <w:sz w:val="18"/>
          </w:rPr>
          <w:t>CrossRef</w:t>
        </w:r>
      </w:hyperlink>
      <w:r>
        <w:rPr>
          <w:spacing w:val="-2"/>
          <w:sz w:val="18"/>
        </w:rPr>
        <w:t>]</w:t>
      </w:r>
    </w:p>
    <w:p>
      <w:pPr>
        <w:pStyle w:val="ListParagraph"/>
        <w:numPr>
          <w:ilvl w:val="0"/>
          <w:numId w:val="5"/>
        </w:numPr>
        <w:tabs>
          <w:tab w:pos="576" w:val="left" w:leader="none"/>
          <w:tab w:pos="578" w:val="left" w:leader="none"/>
        </w:tabs>
        <w:spacing w:line="261" w:lineRule="auto" w:before="12" w:after="0"/>
        <w:ind w:left="578" w:right="129" w:hanging="431"/>
        <w:jc w:val="both"/>
        <w:rPr>
          <w:sz w:val="18"/>
        </w:rPr>
      </w:pPr>
      <w:r>
        <w:rPr>
          <w:sz w:val="18"/>
        </w:rPr>
        <w:t>Pyrkosz-Pacyna, J.; Cies´lak, K. Space Exploration Perception—Current and Future Research Directions.</w:t>
      </w:r>
      <w:r>
        <w:rPr>
          <w:spacing w:val="28"/>
          <w:sz w:val="18"/>
        </w:rPr>
        <w:t> </w:t>
      </w:r>
      <w:r>
        <w:rPr>
          <w:sz w:val="18"/>
        </w:rPr>
        <w:t>In </w:t>
      </w:r>
      <w:r>
        <w:rPr>
          <w:rFonts w:ascii="Palatino Linotype" w:hAnsi="Palatino Linotype"/>
          <w:i/>
          <w:sz w:val="18"/>
        </w:rPr>
        <w:t>Selected Proceedings of</w:t>
      </w:r>
      <w:r>
        <w:rPr>
          <w:rFonts w:ascii="Palatino Linotype" w:hAnsi="Palatino Linotype"/>
          <w:i/>
          <w:w w:val="105"/>
          <w:sz w:val="18"/>
        </w:rPr>
        <w:t> the 6th Space Resources Conference</w:t>
      </w:r>
      <w:r>
        <w:rPr>
          <w:w w:val="105"/>
          <w:sz w:val="18"/>
        </w:rPr>
        <w:t>; Kołodziejczyk, A., Pyrkosz–Pacyna, J., Grabowski, K., Malinowska, K., Sergijenko, O., Eds.; </w:t>
      </w:r>
      <w:bookmarkStart w:name="_bookmark53" w:id="78"/>
      <w:bookmarkEnd w:id="78"/>
      <w:r>
        <w:rPr>
          <w:w w:val="105"/>
          <w:sz w:val="18"/>
        </w:rPr>
        <w:t>Springer</w:t>
      </w:r>
      <w:r>
        <w:rPr>
          <w:w w:val="105"/>
          <w:sz w:val="18"/>
        </w:rPr>
        <w:t> Nature: Cham, Switzerland, 2024; pp. 125–132.</w:t>
      </w:r>
    </w:p>
    <w:p>
      <w:pPr>
        <w:pStyle w:val="ListParagraph"/>
        <w:numPr>
          <w:ilvl w:val="0"/>
          <w:numId w:val="5"/>
        </w:numPr>
        <w:tabs>
          <w:tab w:pos="577" w:val="left" w:leader="none"/>
        </w:tabs>
        <w:spacing w:line="240" w:lineRule="auto" w:before="25" w:after="0"/>
        <w:ind w:left="577" w:right="0" w:hanging="429"/>
        <w:jc w:val="both"/>
        <w:rPr>
          <w:sz w:val="18"/>
        </w:rPr>
      </w:pPr>
      <w:r>
        <w:rPr>
          <w:w w:val="105"/>
          <w:sz w:val="18"/>
        </w:rPr>
        <w:t>Pekdemir</w:t>
      </w:r>
      <w:r>
        <w:rPr>
          <w:spacing w:val="-9"/>
          <w:w w:val="105"/>
          <w:sz w:val="18"/>
        </w:rPr>
        <w:t> </w:t>
      </w:r>
      <w:r>
        <w:rPr>
          <w:w w:val="105"/>
          <w:sz w:val="18"/>
        </w:rPr>
        <w:t>Bas¸eg˘</w:t>
      </w:r>
      <w:r>
        <w:rPr>
          <w:spacing w:val="-21"/>
          <w:w w:val="105"/>
          <w:sz w:val="18"/>
        </w:rPr>
        <w:t> </w:t>
      </w:r>
      <w:r>
        <w:rPr>
          <w:w w:val="105"/>
          <w:sz w:val="18"/>
        </w:rPr>
        <w:t>mez,</w:t>
      </w:r>
      <w:r>
        <w:rPr>
          <w:spacing w:val="-4"/>
          <w:w w:val="105"/>
          <w:sz w:val="18"/>
        </w:rPr>
        <w:t> </w:t>
      </w:r>
      <w:r>
        <w:rPr>
          <w:w w:val="105"/>
          <w:sz w:val="18"/>
        </w:rPr>
        <w:t>M.;</w:t>
      </w:r>
      <w:r>
        <w:rPr>
          <w:spacing w:val="-4"/>
          <w:w w:val="105"/>
          <w:sz w:val="18"/>
        </w:rPr>
        <w:t> </w:t>
      </w:r>
      <w:r>
        <w:rPr>
          <w:w w:val="105"/>
          <w:sz w:val="18"/>
        </w:rPr>
        <w:t>Asiliskender,</w:t>
      </w:r>
      <w:r>
        <w:rPr>
          <w:spacing w:val="-5"/>
          <w:w w:val="105"/>
          <w:sz w:val="18"/>
        </w:rPr>
        <w:t> </w:t>
      </w:r>
      <w:r>
        <w:rPr>
          <w:w w:val="105"/>
          <w:sz w:val="18"/>
        </w:rPr>
        <w:t>B.</w:t>
      </w:r>
      <w:r>
        <w:rPr>
          <w:spacing w:val="-4"/>
          <w:w w:val="105"/>
          <w:sz w:val="18"/>
        </w:rPr>
        <w:t> </w:t>
      </w:r>
      <w:r>
        <w:rPr>
          <w:w w:val="105"/>
          <w:sz w:val="18"/>
        </w:rPr>
        <w:t>Evolution</w:t>
      </w:r>
      <w:r>
        <w:rPr>
          <w:spacing w:val="-4"/>
          <w:w w:val="105"/>
          <w:sz w:val="18"/>
        </w:rPr>
        <w:t> </w:t>
      </w:r>
      <w:r>
        <w:rPr>
          <w:w w:val="105"/>
          <w:sz w:val="18"/>
        </w:rPr>
        <w:t>of</w:t>
      </w:r>
      <w:r>
        <w:rPr>
          <w:spacing w:val="-4"/>
          <w:w w:val="105"/>
          <w:sz w:val="18"/>
        </w:rPr>
        <w:t> </w:t>
      </w:r>
      <w:r>
        <w:rPr>
          <w:w w:val="105"/>
          <w:sz w:val="18"/>
        </w:rPr>
        <w:t>Production</w:t>
      </w:r>
      <w:r>
        <w:rPr>
          <w:spacing w:val="-5"/>
          <w:w w:val="105"/>
          <w:sz w:val="18"/>
        </w:rPr>
        <w:t> </w:t>
      </w:r>
      <w:r>
        <w:rPr>
          <w:w w:val="105"/>
          <w:sz w:val="18"/>
        </w:rPr>
        <w:t>Spaces:</w:t>
      </w:r>
      <w:r>
        <w:rPr>
          <w:spacing w:val="4"/>
          <w:w w:val="105"/>
          <w:sz w:val="18"/>
        </w:rPr>
        <w:t> </w:t>
      </w:r>
      <w:r>
        <w:rPr>
          <w:w w:val="105"/>
          <w:sz w:val="18"/>
        </w:rPr>
        <w:t>A</w:t>
      </w:r>
      <w:r>
        <w:rPr>
          <w:spacing w:val="-4"/>
          <w:w w:val="105"/>
          <w:sz w:val="18"/>
        </w:rPr>
        <w:t> </w:t>
      </w:r>
      <w:r>
        <w:rPr>
          <w:w w:val="105"/>
          <w:sz w:val="18"/>
        </w:rPr>
        <w:t>Historical</w:t>
      </w:r>
      <w:r>
        <w:rPr>
          <w:spacing w:val="-5"/>
          <w:w w:val="105"/>
          <w:sz w:val="18"/>
        </w:rPr>
        <w:t> </w:t>
      </w:r>
      <w:r>
        <w:rPr>
          <w:w w:val="105"/>
          <w:sz w:val="18"/>
        </w:rPr>
        <w:t>Review</w:t>
      </w:r>
      <w:r>
        <w:rPr>
          <w:spacing w:val="-5"/>
          <w:w w:val="105"/>
          <w:sz w:val="18"/>
        </w:rPr>
        <w:t> </w:t>
      </w:r>
      <w:r>
        <w:rPr>
          <w:w w:val="105"/>
          <w:sz w:val="18"/>
        </w:rPr>
        <w:t>for</w:t>
      </w:r>
      <w:r>
        <w:rPr>
          <w:spacing w:val="-5"/>
          <w:w w:val="105"/>
          <w:sz w:val="18"/>
        </w:rPr>
        <w:t> </w:t>
      </w:r>
      <w:r>
        <w:rPr>
          <w:w w:val="105"/>
          <w:sz w:val="18"/>
        </w:rPr>
        <w:t>Projecting</w:t>
      </w:r>
      <w:r>
        <w:rPr>
          <w:spacing w:val="-5"/>
          <w:w w:val="105"/>
          <w:sz w:val="18"/>
        </w:rPr>
        <w:t> </w:t>
      </w:r>
      <w:r>
        <w:rPr>
          <w:w w:val="105"/>
          <w:sz w:val="18"/>
        </w:rPr>
        <w:t>Smart</w:t>
      </w:r>
      <w:r>
        <w:rPr>
          <w:spacing w:val="-4"/>
          <w:w w:val="105"/>
          <w:sz w:val="18"/>
        </w:rPr>
        <w:t> </w:t>
      </w:r>
      <w:r>
        <w:rPr>
          <w:spacing w:val="-2"/>
          <w:w w:val="105"/>
          <w:sz w:val="18"/>
        </w:rPr>
        <w:t>Factories.</w:t>
      </w:r>
    </w:p>
    <w:p>
      <w:pPr>
        <w:spacing w:before="26"/>
        <w:ind w:left="578" w:right="0" w:firstLine="0"/>
        <w:jc w:val="left"/>
        <w:rPr>
          <w:sz w:val="18"/>
        </w:rPr>
      </w:pPr>
      <w:bookmarkStart w:name="_bookmark54" w:id="79"/>
      <w:bookmarkEnd w:id="79"/>
      <w:r>
        <w:rPr/>
      </w:r>
      <w:r>
        <w:rPr>
          <w:rFonts w:ascii="Palatino Linotype" w:hAnsi="Palatino Linotype"/>
          <w:i/>
          <w:sz w:val="18"/>
        </w:rPr>
        <w:t>Iconarp</w:t>
      </w:r>
      <w:r>
        <w:rPr>
          <w:rFonts w:ascii="Palatino Linotype" w:hAnsi="Palatino Linotype"/>
          <w:i/>
          <w:spacing w:val="-9"/>
          <w:sz w:val="18"/>
        </w:rPr>
        <w:t> </w:t>
      </w:r>
      <w:r>
        <w:rPr>
          <w:rFonts w:ascii="Palatino Linotype" w:hAnsi="Palatino Linotype"/>
          <w:i/>
          <w:sz w:val="18"/>
        </w:rPr>
        <w:t>Int. J.</w:t>
      </w:r>
      <w:r>
        <w:rPr>
          <w:rFonts w:ascii="Palatino Linotype" w:hAnsi="Palatino Linotype"/>
          <w:i/>
          <w:spacing w:val="-9"/>
          <w:sz w:val="18"/>
        </w:rPr>
        <w:t> </w:t>
      </w:r>
      <w:r>
        <w:rPr>
          <w:rFonts w:ascii="Palatino Linotype" w:hAnsi="Palatino Linotype"/>
          <w:i/>
          <w:sz w:val="18"/>
        </w:rPr>
        <w:t>Archit.</w:t>
      </w:r>
      <w:r>
        <w:rPr>
          <w:rFonts w:ascii="Palatino Linotype" w:hAnsi="Palatino Linotype"/>
          <w:i/>
          <w:spacing w:val="1"/>
          <w:sz w:val="18"/>
        </w:rPr>
        <w:t> </w:t>
      </w:r>
      <w:r>
        <w:rPr>
          <w:rFonts w:ascii="Palatino Linotype" w:hAnsi="Palatino Linotype"/>
          <w:i/>
          <w:sz w:val="18"/>
        </w:rPr>
        <w:t>Plan. </w:t>
      </w:r>
      <w:r>
        <w:rPr>
          <w:rFonts w:ascii="Palatino Linotype" w:hAnsi="Palatino Linotype"/>
          <w:b/>
          <w:sz w:val="18"/>
        </w:rPr>
        <w:t>2023</w:t>
      </w:r>
      <w:r>
        <w:rPr>
          <w:sz w:val="18"/>
        </w:rPr>
        <w:t>,</w:t>
      </w:r>
      <w:r>
        <w:rPr>
          <w:spacing w:val="-3"/>
          <w:sz w:val="18"/>
        </w:rPr>
        <w:t> </w:t>
      </w:r>
      <w:r>
        <w:rPr>
          <w:rFonts w:ascii="Palatino Linotype" w:hAnsi="Palatino Linotype"/>
          <w:i/>
          <w:sz w:val="18"/>
        </w:rPr>
        <w:t>11</w:t>
      </w:r>
      <w:r>
        <w:rPr>
          <w:sz w:val="18"/>
        </w:rPr>
        <w:t>,</w:t>
      </w:r>
      <w:r>
        <w:rPr>
          <w:spacing w:val="-3"/>
          <w:sz w:val="18"/>
        </w:rPr>
        <w:t> </w:t>
      </w:r>
      <w:r>
        <w:rPr>
          <w:sz w:val="18"/>
        </w:rPr>
        <w:t>716–733.</w:t>
      </w:r>
      <w:r>
        <w:rPr>
          <w:spacing w:val="5"/>
          <w:sz w:val="18"/>
        </w:rPr>
        <w:t> </w:t>
      </w:r>
      <w:r>
        <w:rPr>
          <w:spacing w:val="-2"/>
          <w:sz w:val="18"/>
        </w:rPr>
        <w:t>[</w:t>
      </w:r>
      <w:hyperlink r:id="rId73">
        <w:r>
          <w:rPr>
            <w:color w:val="0774B7"/>
            <w:spacing w:val="-2"/>
            <w:sz w:val="18"/>
          </w:rPr>
          <w:t>CrossRef</w:t>
        </w:r>
      </w:hyperlink>
      <w:r>
        <w:rPr>
          <w:spacing w:val="-2"/>
          <w:sz w:val="18"/>
        </w:rPr>
        <w:t>]</w:t>
      </w:r>
    </w:p>
    <w:p>
      <w:pPr>
        <w:pStyle w:val="ListParagraph"/>
        <w:numPr>
          <w:ilvl w:val="0"/>
          <w:numId w:val="5"/>
        </w:numPr>
        <w:tabs>
          <w:tab w:pos="578" w:val="left" w:leader="none"/>
        </w:tabs>
        <w:spacing w:line="271" w:lineRule="auto" w:before="31" w:after="0"/>
        <w:ind w:left="578" w:right="145" w:hanging="431"/>
        <w:jc w:val="left"/>
        <w:rPr>
          <w:sz w:val="18"/>
        </w:rPr>
      </w:pPr>
      <w:r>
        <w:rPr>
          <w:w w:val="105"/>
          <w:sz w:val="18"/>
        </w:rPr>
        <w:t>Hadler,</w:t>
      </w:r>
      <w:r>
        <w:rPr>
          <w:spacing w:val="26"/>
          <w:w w:val="105"/>
          <w:sz w:val="18"/>
        </w:rPr>
        <w:t> </w:t>
      </w:r>
      <w:r>
        <w:rPr>
          <w:w w:val="105"/>
          <w:sz w:val="18"/>
        </w:rPr>
        <w:t>K.;</w:t>
      </w:r>
      <w:r>
        <w:rPr>
          <w:spacing w:val="29"/>
          <w:w w:val="105"/>
          <w:sz w:val="18"/>
        </w:rPr>
        <w:t> </w:t>
      </w:r>
      <w:r>
        <w:rPr>
          <w:w w:val="105"/>
          <w:sz w:val="18"/>
        </w:rPr>
        <w:t>Martin,</w:t>
      </w:r>
      <w:r>
        <w:rPr>
          <w:spacing w:val="26"/>
          <w:w w:val="105"/>
          <w:sz w:val="18"/>
        </w:rPr>
        <w:t> </w:t>
      </w:r>
      <w:r>
        <w:rPr>
          <w:w w:val="105"/>
          <w:sz w:val="18"/>
        </w:rPr>
        <w:t>D.J.P.;</w:t>
      </w:r>
      <w:r>
        <w:rPr>
          <w:spacing w:val="29"/>
          <w:w w:val="105"/>
          <w:sz w:val="18"/>
        </w:rPr>
        <w:t> </w:t>
      </w:r>
      <w:r>
        <w:rPr>
          <w:w w:val="105"/>
          <w:sz w:val="18"/>
        </w:rPr>
        <w:t>Carpenter,</w:t>
      </w:r>
      <w:r>
        <w:rPr>
          <w:spacing w:val="26"/>
          <w:w w:val="105"/>
          <w:sz w:val="18"/>
        </w:rPr>
        <w:t> </w:t>
      </w:r>
      <w:r>
        <w:rPr>
          <w:w w:val="105"/>
          <w:sz w:val="18"/>
        </w:rPr>
        <w:t>J.;</w:t>
      </w:r>
      <w:r>
        <w:rPr>
          <w:spacing w:val="29"/>
          <w:w w:val="105"/>
          <w:sz w:val="18"/>
        </w:rPr>
        <w:t> </w:t>
      </w:r>
      <w:r>
        <w:rPr>
          <w:w w:val="105"/>
          <w:sz w:val="18"/>
        </w:rPr>
        <w:t>Cilliers,</w:t>
      </w:r>
      <w:r>
        <w:rPr>
          <w:spacing w:val="26"/>
          <w:w w:val="105"/>
          <w:sz w:val="18"/>
        </w:rPr>
        <w:t> </w:t>
      </w:r>
      <w:r>
        <w:rPr>
          <w:w w:val="105"/>
          <w:sz w:val="18"/>
        </w:rPr>
        <w:t>J.J.;</w:t>
      </w:r>
      <w:r>
        <w:rPr>
          <w:spacing w:val="29"/>
          <w:w w:val="105"/>
          <w:sz w:val="18"/>
        </w:rPr>
        <w:t> </w:t>
      </w:r>
      <w:r>
        <w:rPr>
          <w:w w:val="105"/>
          <w:sz w:val="18"/>
        </w:rPr>
        <w:t>Morse,</w:t>
      </w:r>
      <w:r>
        <w:rPr>
          <w:spacing w:val="26"/>
          <w:w w:val="105"/>
          <w:sz w:val="18"/>
        </w:rPr>
        <w:t> </w:t>
      </w:r>
      <w:r>
        <w:rPr>
          <w:w w:val="105"/>
          <w:sz w:val="18"/>
        </w:rPr>
        <w:t>A.;</w:t>
      </w:r>
      <w:r>
        <w:rPr>
          <w:spacing w:val="30"/>
          <w:w w:val="105"/>
          <w:sz w:val="18"/>
        </w:rPr>
        <w:t> </w:t>
      </w:r>
      <w:r>
        <w:rPr>
          <w:w w:val="105"/>
          <w:sz w:val="18"/>
        </w:rPr>
        <w:t>Starr,</w:t>
      </w:r>
      <w:r>
        <w:rPr>
          <w:spacing w:val="26"/>
          <w:w w:val="105"/>
          <w:sz w:val="18"/>
        </w:rPr>
        <w:t> </w:t>
      </w:r>
      <w:r>
        <w:rPr>
          <w:w w:val="105"/>
          <w:sz w:val="18"/>
        </w:rPr>
        <w:t>S.;</w:t>
      </w:r>
      <w:r>
        <w:rPr>
          <w:spacing w:val="29"/>
          <w:w w:val="105"/>
          <w:sz w:val="18"/>
        </w:rPr>
        <w:t> </w:t>
      </w:r>
      <w:r>
        <w:rPr>
          <w:w w:val="105"/>
          <w:sz w:val="18"/>
        </w:rPr>
        <w:t>Rasera,</w:t>
      </w:r>
      <w:r>
        <w:rPr>
          <w:spacing w:val="26"/>
          <w:w w:val="105"/>
          <w:sz w:val="18"/>
        </w:rPr>
        <w:t> </w:t>
      </w:r>
      <w:r>
        <w:rPr>
          <w:w w:val="105"/>
          <w:sz w:val="18"/>
        </w:rPr>
        <w:t>J.N.;</w:t>
      </w:r>
      <w:r>
        <w:rPr>
          <w:spacing w:val="29"/>
          <w:w w:val="105"/>
          <w:sz w:val="18"/>
        </w:rPr>
        <w:t> </w:t>
      </w:r>
      <w:r>
        <w:rPr>
          <w:w w:val="105"/>
          <w:sz w:val="18"/>
        </w:rPr>
        <w:t>Seweryn,</w:t>
      </w:r>
      <w:r>
        <w:rPr>
          <w:spacing w:val="26"/>
          <w:w w:val="105"/>
          <w:sz w:val="18"/>
        </w:rPr>
        <w:t> </w:t>
      </w:r>
      <w:r>
        <w:rPr>
          <w:w w:val="105"/>
          <w:sz w:val="18"/>
        </w:rPr>
        <w:t>K.;</w:t>
      </w:r>
      <w:r>
        <w:rPr>
          <w:spacing w:val="29"/>
          <w:w w:val="105"/>
          <w:sz w:val="18"/>
        </w:rPr>
        <w:t> </w:t>
      </w:r>
      <w:r>
        <w:rPr>
          <w:w w:val="105"/>
          <w:sz w:val="18"/>
        </w:rPr>
        <w:t>Reiss,</w:t>
      </w:r>
      <w:r>
        <w:rPr>
          <w:spacing w:val="26"/>
          <w:w w:val="105"/>
          <w:sz w:val="18"/>
        </w:rPr>
        <w:t> </w:t>
      </w:r>
      <w:r>
        <w:rPr>
          <w:w w:val="105"/>
          <w:sz w:val="18"/>
        </w:rPr>
        <w:t>P.;</w:t>
      </w:r>
      <w:r>
        <w:rPr>
          <w:spacing w:val="29"/>
          <w:w w:val="105"/>
          <w:sz w:val="18"/>
        </w:rPr>
        <w:t> </w:t>
      </w:r>
      <w:r>
        <w:rPr>
          <w:w w:val="105"/>
          <w:sz w:val="18"/>
        </w:rPr>
        <w:t>Meurisse,</w:t>
      </w:r>
      <w:r>
        <w:rPr>
          <w:spacing w:val="26"/>
          <w:w w:val="105"/>
          <w:sz w:val="18"/>
        </w:rPr>
        <w:t> </w:t>
      </w:r>
      <w:r>
        <w:rPr>
          <w:w w:val="105"/>
          <w:sz w:val="18"/>
        </w:rPr>
        <w:t>A.</w:t>
      </w:r>
      <w:r>
        <w:rPr>
          <w:spacing w:val="23"/>
          <w:w w:val="105"/>
          <w:sz w:val="18"/>
        </w:rPr>
        <w:t> </w:t>
      </w:r>
      <w:r>
        <w:rPr>
          <w:w w:val="105"/>
          <w:sz w:val="18"/>
        </w:rPr>
        <w:t>A </w:t>
      </w:r>
      <w:bookmarkStart w:name="_bookmark55" w:id="80"/>
      <w:bookmarkEnd w:id="80"/>
      <w:r>
        <w:rPr>
          <w:w w:val="105"/>
          <w:sz w:val="18"/>
        </w:rPr>
        <w:t>Universal</w:t>
      </w:r>
      <w:r>
        <w:rPr>
          <w:spacing w:val="-5"/>
          <w:w w:val="105"/>
          <w:sz w:val="18"/>
        </w:rPr>
        <w:t> </w:t>
      </w:r>
      <w:r>
        <w:rPr>
          <w:w w:val="105"/>
          <w:sz w:val="18"/>
        </w:rPr>
        <w:t>Framework</w:t>
      </w:r>
      <w:r>
        <w:rPr>
          <w:spacing w:val="-5"/>
          <w:w w:val="105"/>
          <w:sz w:val="18"/>
        </w:rPr>
        <w:t> </w:t>
      </w:r>
      <w:r>
        <w:rPr>
          <w:w w:val="105"/>
          <w:sz w:val="18"/>
        </w:rPr>
        <w:t>for</w:t>
      </w:r>
      <w:r>
        <w:rPr>
          <w:spacing w:val="-5"/>
          <w:w w:val="105"/>
          <w:sz w:val="18"/>
        </w:rPr>
        <w:t> </w:t>
      </w:r>
      <w:r>
        <w:rPr>
          <w:w w:val="105"/>
          <w:sz w:val="18"/>
        </w:rPr>
        <w:t>Space</w:t>
      </w:r>
      <w:r>
        <w:rPr>
          <w:spacing w:val="-5"/>
          <w:w w:val="105"/>
          <w:sz w:val="18"/>
        </w:rPr>
        <w:t> </w:t>
      </w:r>
      <w:r>
        <w:rPr>
          <w:w w:val="105"/>
          <w:sz w:val="18"/>
        </w:rPr>
        <w:t>Resource</w:t>
      </w:r>
      <w:r>
        <w:rPr>
          <w:spacing w:val="-5"/>
          <w:w w:val="105"/>
          <w:sz w:val="18"/>
        </w:rPr>
        <w:t> </w:t>
      </w:r>
      <w:r>
        <w:rPr>
          <w:w w:val="105"/>
          <w:sz w:val="18"/>
        </w:rPr>
        <w:t>Utilisation</w:t>
      </w:r>
      <w:r>
        <w:rPr>
          <w:spacing w:val="-5"/>
          <w:w w:val="105"/>
          <w:sz w:val="18"/>
        </w:rPr>
        <w:t> </w:t>
      </w:r>
      <w:r>
        <w:rPr>
          <w:w w:val="105"/>
          <w:sz w:val="18"/>
        </w:rPr>
        <w:t>(SRU).</w:t>
      </w:r>
      <w:r>
        <w:rPr>
          <w:spacing w:val="-5"/>
          <w:w w:val="105"/>
          <w:sz w:val="18"/>
        </w:rPr>
        <w:t> </w:t>
      </w:r>
      <w:r>
        <w:rPr>
          <w:rFonts w:ascii="Palatino Linotype"/>
          <w:i/>
          <w:w w:val="105"/>
          <w:sz w:val="18"/>
        </w:rPr>
        <w:t>Planet.</w:t>
      </w:r>
      <w:r>
        <w:rPr>
          <w:rFonts w:ascii="Palatino Linotype"/>
          <w:i/>
          <w:spacing w:val="-2"/>
          <w:w w:val="105"/>
          <w:sz w:val="18"/>
        </w:rPr>
        <w:t> </w:t>
      </w:r>
      <w:r>
        <w:rPr>
          <w:rFonts w:ascii="Palatino Linotype"/>
          <w:i/>
          <w:w w:val="105"/>
          <w:sz w:val="18"/>
        </w:rPr>
        <w:t>Space</w:t>
      </w:r>
      <w:r>
        <w:rPr>
          <w:rFonts w:ascii="Palatino Linotype"/>
          <w:i/>
          <w:spacing w:val="-11"/>
          <w:w w:val="105"/>
          <w:sz w:val="18"/>
        </w:rPr>
        <w:t> </w:t>
      </w:r>
      <w:r>
        <w:rPr>
          <w:rFonts w:ascii="Palatino Linotype"/>
          <w:i/>
          <w:w w:val="105"/>
          <w:sz w:val="18"/>
        </w:rPr>
        <w:t>Sci.</w:t>
      </w:r>
      <w:r>
        <w:rPr>
          <w:rFonts w:ascii="Palatino Linotype"/>
          <w:i/>
          <w:spacing w:val="-2"/>
          <w:w w:val="105"/>
          <w:sz w:val="18"/>
        </w:rPr>
        <w:t> </w:t>
      </w:r>
      <w:r>
        <w:rPr>
          <w:rFonts w:ascii="Palatino Linotype"/>
          <w:b/>
          <w:w w:val="105"/>
          <w:sz w:val="18"/>
        </w:rPr>
        <w:t>2020</w:t>
      </w:r>
      <w:r>
        <w:rPr>
          <w:w w:val="105"/>
          <w:sz w:val="18"/>
        </w:rPr>
        <w:t>,</w:t>
      </w:r>
      <w:r>
        <w:rPr>
          <w:spacing w:val="-5"/>
          <w:w w:val="105"/>
          <w:sz w:val="18"/>
        </w:rPr>
        <w:t> </w:t>
      </w:r>
      <w:r>
        <w:rPr>
          <w:rFonts w:ascii="Palatino Linotype"/>
          <w:i/>
          <w:w w:val="105"/>
          <w:sz w:val="18"/>
        </w:rPr>
        <w:t>182</w:t>
      </w:r>
      <w:r>
        <w:rPr>
          <w:w w:val="105"/>
          <w:sz w:val="18"/>
        </w:rPr>
        <w:t>,</w:t>
      </w:r>
      <w:r>
        <w:rPr>
          <w:spacing w:val="-5"/>
          <w:w w:val="105"/>
          <w:sz w:val="18"/>
        </w:rPr>
        <w:t> </w:t>
      </w:r>
      <w:r>
        <w:rPr>
          <w:w w:val="105"/>
          <w:sz w:val="18"/>
        </w:rPr>
        <w:t>104811. [</w:t>
      </w:r>
      <w:hyperlink r:id="rId74">
        <w:r>
          <w:rPr>
            <w:color w:val="0774B7"/>
            <w:w w:val="105"/>
            <w:sz w:val="18"/>
          </w:rPr>
          <w:t>CrossRef</w:t>
        </w:r>
      </w:hyperlink>
      <w:r>
        <w:rPr>
          <w:w w:val="105"/>
          <w:sz w:val="18"/>
        </w:rPr>
        <w:t>]</w:t>
      </w:r>
    </w:p>
    <w:p>
      <w:pPr>
        <w:pStyle w:val="ListParagraph"/>
        <w:numPr>
          <w:ilvl w:val="0"/>
          <w:numId w:val="5"/>
        </w:numPr>
        <w:tabs>
          <w:tab w:pos="578" w:val="left" w:leader="none"/>
        </w:tabs>
        <w:spacing w:line="223" w:lineRule="exact" w:before="0" w:after="0"/>
        <w:ind w:left="578" w:right="0" w:hanging="430"/>
        <w:jc w:val="left"/>
        <w:rPr>
          <w:sz w:val="18"/>
        </w:rPr>
      </w:pPr>
      <w:r>
        <w:rPr>
          <w:sz w:val="18"/>
        </w:rPr>
        <w:t>Williams,</w:t>
      </w:r>
      <w:r>
        <w:rPr>
          <w:spacing w:val="14"/>
          <w:sz w:val="18"/>
        </w:rPr>
        <w:t> </w:t>
      </w:r>
      <w:r>
        <w:rPr>
          <w:sz w:val="18"/>
        </w:rPr>
        <w:t>H.;</w:t>
      </w:r>
      <w:r>
        <w:rPr>
          <w:spacing w:val="14"/>
          <w:sz w:val="18"/>
        </w:rPr>
        <w:t> </w:t>
      </w:r>
      <w:r>
        <w:rPr>
          <w:sz w:val="18"/>
        </w:rPr>
        <w:t>Butler-Jones,</w:t>
      </w:r>
      <w:r>
        <w:rPr>
          <w:spacing w:val="15"/>
          <w:sz w:val="18"/>
        </w:rPr>
        <w:t> </w:t>
      </w:r>
      <w:r>
        <w:rPr>
          <w:sz w:val="18"/>
        </w:rPr>
        <w:t>E.</w:t>
      </w:r>
      <w:r>
        <w:rPr>
          <w:spacing w:val="14"/>
          <w:sz w:val="18"/>
        </w:rPr>
        <w:t> </w:t>
      </w:r>
      <w:r>
        <w:rPr>
          <w:sz w:val="18"/>
        </w:rPr>
        <w:t>Additive</w:t>
      </w:r>
      <w:r>
        <w:rPr>
          <w:spacing w:val="14"/>
          <w:sz w:val="18"/>
        </w:rPr>
        <w:t> </w:t>
      </w:r>
      <w:r>
        <w:rPr>
          <w:sz w:val="18"/>
        </w:rPr>
        <w:t>Manufacturing</w:t>
      </w:r>
      <w:r>
        <w:rPr>
          <w:spacing w:val="15"/>
          <w:sz w:val="18"/>
        </w:rPr>
        <w:t> </w:t>
      </w:r>
      <w:r>
        <w:rPr>
          <w:sz w:val="18"/>
        </w:rPr>
        <w:t>Standards</w:t>
      </w:r>
      <w:r>
        <w:rPr>
          <w:spacing w:val="14"/>
          <w:sz w:val="18"/>
        </w:rPr>
        <w:t> </w:t>
      </w:r>
      <w:r>
        <w:rPr>
          <w:sz w:val="18"/>
        </w:rPr>
        <w:t>for</w:t>
      </w:r>
      <w:r>
        <w:rPr>
          <w:spacing w:val="15"/>
          <w:sz w:val="18"/>
        </w:rPr>
        <w:t> </w:t>
      </w:r>
      <w:r>
        <w:rPr>
          <w:sz w:val="18"/>
        </w:rPr>
        <w:t>Space</w:t>
      </w:r>
      <w:r>
        <w:rPr>
          <w:spacing w:val="14"/>
          <w:sz w:val="18"/>
        </w:rPr>
        <w:t> </w:t>
      </w:r>
      <w:r>
        <w:rPr>
          <w:sz w:val="18"/>
        </w:rPr>
        <w:t>Resource</w:t>
      </w:r>
      <w:r>
        <w:rPr>
          <w:spacing w:val="14"/>
          <w:sz w:val="18"/>
        </w:rPr>
        <w:t> </w:t>
      </w:r>
      <w:r>
        <w:rPr>
          <w:sz w:val="18"/>
        </w:rPr>
        <w:t>Utilization.</w:t>
      </w:r>
      <w:r>
        <w:rPr>
          <w:spacing w:val="28"/>
          <w:sz w:val="18"/>
        </w:rPr>
        <w:t> </w:t>
      </w:r>
      <w:r>
        <w:rPr>
          <w:rFonts w:ascii="Palatino Linotype" w:hAnsi="Palatino Linotype"/>
          <w:i/>
          <w:sz w:val="18"/>
        </w:rPr>
        <w:t>Addit.</w:t>
      </w:r>
      <w:r>
        <w:rPr>
          <w:rFonts w:ascii="Palatino Linotype" w:hAnsi="Palatino Linotype"/>
          <w:i/>
          <w:spacing w:val="23"/>
          <w:sz w:val="18"/>
        </w:rPr>
        <w:t> </w:t>
      </w:r>
      <w:r>
        <w:rPr>
          <w:rFonts w:ascii="Palatino Linotype" w:hAnsi="Palatino Linotype"/>
          <w:i/>
          <w:sz w:val="18"/>
        </w:rPr>
        <w:t>Manuf.</w:t>
      </w:r>
      <w:r>
        <w:rPr>
          <w:rFonts w:ascii="Palatino Linotype" w:hAnsi="Palatino Linotype"/>
          <w:i/>
          <w:spacing w:val="23"/>
          <w:sz w:val="18"/>
        </w:rPr>
        <w:t> </w:t>
      </w:r>
      <w:r>
        <w:rPr>
          <w:rFonts w:ascii="Palatino Linotype" w:hAnsi="Palatino Linotype"/>
          <w:b/>
          <w:sz w:val="18"/>
        </w:rPr>
        <w:t>2019</w:t>
      </w:r>
      <w:r>
        <w:rPr>
          <w:sz w:val="18"/>
        </w:rPr>
        <w:t>,</w:t>
      </w:r>
      <w:r>
        <w:rPr>
          <w:spacing w:val="14"/>
          <w:sz w:val="18"/>
        </w:rPr>
        <w:t> </w:t>
      </w:r>
      <w:r>
        <w:rPr>
          <w:rFonts w:ascii="Palatino Linotype" w:hAnsi="Palatino Linotype"/>
          <w:i/>
          <w:sz w:val="18"/>
        </w:rPr>
        <w:t>28</w:t>
      </w:r>
      <w:r>
        <w:rPr>
          <w:sz w:val="18"/>
        </w:rPr>
        <w:t>,</w:t>
      </w:r>
      <w:r>
        <w:rPr>
          <w:spacing w:val="14"/>
          <w:sz w:val="18"/>
        </w:rPr>
        <w:t> </w:t>
      </w:r>
      <w:r>
        <w:rPr>
          <w:sz w:val="18"/>
        </w:rPr>
        <w:t>676–</w:t>
      </w:r>
      <w:r>
        <w:rPr>
          <w:spacing w:val="-4"/>
          <w:sz w:val="18"/>
        </w:rPr>
        <w:t>681.</w:t>
      </w:r>
    </w:p>
    <w:p>
      <w:pPr>
        <w:spacing w:before="30"/>
        <w:ind w:left="578" w:right="0" w:firstLine="0"/>
        <w:jc w:val="left"/>
        <w:rPr>
          <w:sz w:val="18"/>
        </w:rPr>
      </w:pPr>
      <w:bookmarkStart w:name="_bookmark56" w:id="81"/>
      <w:bookmarkEnd w:id="81"/>
      <w:r>
        <w:rPr/>
      </w:r>
      <w:r>
        <w:rPr>
          <w:spacing w:val="-2"/>
          <w:sz w:val="18"/>
        </w:rPr>
        <w:t>[</w:t>
      </w:r>
      <w:hyperlink r:id="rId75">
        <w:r>
          <w:rPr>
            <w:color w:val="0774B7"/>
            <w:spacing w:val="-2"/>
            <w:sz w:val="18"/>
          </w:rPr>
          <w:t>CrossRef</w:t>
        </w:r>
      </w:hyperlink>
      <w:r>
        <w:rPr>
          <w:spacing w:val="-2"/>
          <w:sz w:val="18"/>
        </w:rPr>
        <w:t>]</w:t>
      </w:r>
    </w:p>
    <w:p>
      <w:pPr>
        <w:pStyle w:val="ListParagraph"/>
        <w:numPr>
          <w:ilvl w:val="0"/>
          <w:numId w:val="5"/>
        </w:numPr>
        <w:tabs>
          <w:tab w:pos="578" w:val="left" w:leader="none"/>
        </w:tabs>
        <w:spacing w:line="240" w:lineRule="auto" w:before="44" w:after="0"/>
        <w:ind w:left="578" w:right="0" w:hanging="430"/>
        <w:jc w:val="left"/>
        <w:rPr>
          <w:sz w:val="18"/>
        </w:rPr>
      </w:pPr>
      <w:r>
        <w:rPr>
          <w:w w:val="105"/>
          <w:sz w:val="18"/>
        </w:rPr>
        <w:t>Santhoshkumar,</w:t>
      </w:r>
      <w:r>
        <w:rPr>
          <w:spacing w:val="10"/>
          <w:w w:val="105"/>
          <w:sz w:val="18"/>
        </w:rPr>
        <w:t> </w:t>
      </w:r>
      <w:r>
        <w:rPr>
          <w:w w:val="105"/>
          <w:sz w:val="18"/>
        </w:rPr>
        <w:t>P.;</w:t>
      </w:r>
      <w:r>
        <w:rPr>
          <w:spacing w:val="11"/>
          <w:w w:val="105"/>
          <w:sz w:val="18"/>
        </w:rPr>
        <w:t> </w:t>
      </w:r>
      <w:r>
        <w:rPr>
          <w:w w:val="105"/>
          <w:sz w:val="18"/>
        </w:rPr>
        <w:t>Negi,</w:t>
      </w:r>
      <w:r>
        <w:rPr>
          <w:spacing w:val="10"/>
          <w:w w:val="105"/>
          <w:sz w:val="18"/>
        </w:rPr>
        <w:t> </w:t>
      </w:r>
      <w:r>
        <w:rPr>
          <w:w w:val="105"/>
          <w:sz w:val="18"/>
        </w:rPr>
        <w:t>A.;</w:t>
      </w:r>
      <w:r>
        <w:rPr>
          <w:spacing w:val="10"/>
          <w:w w:val="105"/>
          <w:sz w:val="18"/>
        </w:rPr>
        <w:t> </w:t>
      </w:r>
      <w:r>
        <w:rPr>
          <w:w w:val="105"/>
          <w:sz w:val="18"/>
        </w:rPr>
        <w:t>Moses,</w:t>
      </w:r>
      <w:r>
        <w:rPr>
          <w:spacing w:val="11"/>
          <w:w w:val="105"/>
          <w:sz w:val="18"/>
        </w:rPr>
        <w:t> </w:t>
      </w:r>
      <w:r>
        <w:rPr>
          <w:w w:val="105"/>
          <w:sz w:val="18"/>
        </w:rPr>
        <w:t>J.A.</w:t>
      </w:r>
      <w:r>
        <w:rPr>
          <w:spacing w:val="11"/>
          <w:w w:val="105"/>
          <w:sz w:val="18"/>
        </w:rPr>
        <w:t> </w:t>
      </w:r>
      <w:r>
        <w:rPr>
          <w:w w:val="105"/>
          <w:sz w:val="18"/>
        </w:rPr>
        <w:t>3D</w:t>
      </w:r>
      <w:r>
        <w:rPr>
          <w:spacing w:val="11"/>
          <w:w w:val="105"/>
          <w:sz w:val="18"/>
        </w:rPr>
        <w:t> </w:t>
      </w:r>
      <w:r>
        <w:rPr>
          <w:w w:val="105"/>
          <w:sz w:val="18"/>
        </w:rPr>
        <w:t>Printing</w:t>
      </w:r>
      <w:r>
        <w:rPr>
          <w:spacing w:val="9"/>
          <w:w w:val="105"/>
          <w:sz w:val="18"/>
        </w:rPr>
        <w:t> </w:t>
      </w:r>
      <w:r>
        <w:rPr>
          <w:w w:val="105"/>
          <w:sz w:val="18"/>
        </w:rPr>
        <w:t>for</w:t>
      </w:r>
      <w:r>
        <w:rPr>
          <w:spacing w:val="11"/>
          <w:w w:val="105"/>
          <w:sz w:val="18"/>
        </w:rPr>
        <w:t> </w:t>
      </w:r>
      <w:r>
        <w:rPr>
          <w:w w:val="105"/>
          <w:sz w:val="18"/>
        </w:rPr>
        <w:t>Space</w:t>
      </w:r>
      <w:r>
        <w:rPr>
          <w:spacing w:val="11"/>
          <w:w w:val="105"/>
          <w:sz w:val="18"/>
        </w:rPr>
        <w:t> </w:t>
      </w:r>
      <w:r>
        <w:rPr>
          <w:w w:val="105"/>
          <w:sz w:val="18"/>
        </w:rPr>
        <w:t>Food</w:t>
      </w:r>
      <w:r>
        <w:rPr>
          <w:spacing w:val="11"/>
          <w:w w:val="105"/>
          <w:sz w:val="18"/>
        </w:rPr>
        <w:t> </w:t>
      </w:r>
      <w:r>
        <w:rPr>
          <w:w w:val="105"/>
          <w:sz w:val="18"/>
        </w:rPr>
        <w:t>Applications:</w:t>
      </w:r>
      <w:r>
        <w:rPr>
          <w:spacing w:val="24"/>
          <w:w w:val="105"/>
          <w:sz w:val="18"/>
        </w:rPr>
        <w:t> </w:t>
      </w:r>
      <w:r>
        <w:rPr>
          <w:w w:val="105"/>
          <w:sz w:val="18"/>
        </w:rPr>
        <w:t>Advancements,</w:t>
      </w:r>
      <w:r>
        <w:rPr>
          <w:spacing w:val="10"/>
          <w:w w:val="105"/>
          <w:sz w:val="18"/>
        </w:rPr>
        <w:t> </w:t>
      </w:r>
      <w:r>
        <w:rPr>
          <w:w w:val="105"/>
          <w:sz w:val="18"/>
        </w:rPr>
        <w:t>Challenges,</w:t>
      </w:r>
      <w:r>
        <w:rPr>
          <w:spacing w:val="11"/>
          <w:w w:val="105"/>
          <w:sz w:val="18"/>
        </w:rPr>
        <w:t> </w:t>
      </w:r>
      <w:r>
        <w:rPr>
          <w:w w:val="105"/>
          <w:sz w:val="18"/>
        </w:rPr>
        <w:t>and</w:t>
      </w:r>
      <w:r>
        <w:rPr>
          <w:spacing w:val="11"/>
          <w:w w:val="105"/>
          <w:sz w:val="18"/>
        </w:rPr>
        <w:t> </w:t>
      </w:r>
      <w:r>
        <w:rPr>
          <w:spacing w:val="-2"/>
          <w:w w:val="105"/>
          <w:sz w:val="18"/>
        </w:rPr>
        <w:t>Prospects.</w:t>
      </w:r>
    </w:p>
    <w:p>
      <w:pPr>
        <w:spacing w:before="27"/>
        <w:ind w:left="573" w:right="0" w:firstLine="0"/>
        <w:jc w:val="left"/>
        <w:rPr>
          <w:sz w:val="18"/>
        </w:rPr>
      </w:pPr>
      <w:bookmarkStart w:name="_bookmark57" w:id="82"/>
      <w:bookmarkEnd w:id="82"/>
      <w:r>
        <w:rPr/>
      </w:r>
      <w:r>
        <w:rPr>
          <w:rFonts w:ascii="Palatino Linotype" w:hAnsi="Palatino Linotype"/>
          <w:i/>
          <w:sz w:val="18"/>
        </w:rPr>
        <w:t>Life</w:t>
      </w:r>
      <w:r>
        <w:rPr>
          <w:rFonts w:ascii="Palatino Linotype" w:hAnsi="Palatino Linotype"/>
          <w:i/>
          <w:spacing w:val="-9"/>
          <w:sz w:val="18"/>
        </w:rPr>
        <w:t> </w:t>
      </w:r>
      <w:r>
        <w:rPr>
          <w:rFonts w:ascii="Palatino Linotype" w:hAnsi="Palatino Linotype"/>
          <w:i/>
          <w:sz w:val="18"/>
        </w:rPr>
        <w:t>Sci. Space</w:t>
      </w:r>
      <w:r>
        <w:rPr>
          <w:rFonts w:ascii="Palatino Linotype" w:hAnsi="Palatino Linotype"/>
          <w:i/>
          <w:spacing w:val="-9"/>
          <w:sz w:val="18"/>
        </w:rPr>
        <w:t> </w:t>
      </w:r>
      <w:r>
        <w:rPr>
          <w:rFonts w:ascii="Palatino Linotype" w:hAnsi="Palatino Linotype"/>
          <w:i/>
          <w:sz w:val="18"/>
        </w:rPr>
        <w:t>Res. </w:t>
      </w:r>
      <w:r>
        <w:rPr>
          <w:rFonts w:ascii="Palatino Linotype" w:hAnsi="Palatino Linotype"/>
          <w:b/>
          <w:sz w:val="18"/>
        </w:rPr>
        <w:t>2024</w:t>
      </w:r>
      <w:r>
        <w:rPr>
          <w:sz w:val="18"/>
        </w:rPr>
        <w:t>,</w:t>
      </w:r>
      <w:r>
        <w:rPr>
          <w:spacing w:val="-2"/>
          <w:sz w:val="18"/>
        </w:rPr>
        <w:t> </w:t>
      </w:r>
      <w:r>
        <w:rPr>
          <w:rFonts w:ascii="Palatino Linotype" w:hAnsi="Palatino Linotype"/>
          <w:i/>
          <w:sz w:val="18"/>
        </w:rPr>
        <w:t>40</w:t>
      </w:r>
      <w:r>
        <w:rPr>
          <w:sz w:val="18"/>
        </w:rPr>
        <w:t>,</w:t>
      </w:r>
      <w:r>
        <w:rPr>
          <w:spacing w:val="-3"/>
          <w:sz w:val="18"/>
        </w:rPr>
        <w:t> </w:t>
      </w:r>
      <w:r>
        <w:rPr>
          <w:sz w:val="18"/>
        </w:rPr>
        <w:t>158–165.</w:t>
      </w:r>
      <w:r>
        <w:rPr>
          <w:spacing w:val="5"/>
          <w:sz w:val="18"/>
        </w:rPr>
        <w:t> </w:t>
      </w:r>
      <w:r>
        <w:rPr>
          <w:spacing w:val="-2"/>
          <w:sz w:val="18"/>
        </w:rPr>
        <w:t>[</w:t>
      </w:r>
      <w:hyperlink r:id="rId76">
        <w:r>
          <w:rPr>
            <w:color w:val="0774B7"/>
            <w:spacing w:val="-2"/>
            <w:sz w:val="18"/>
          </w:rPr>
          <w:t>CrossRef</w:t>
        </w:r>
      </w:hyperlink>
      <w:r>
        <w:rPr>
          <w:spacing w:val="-2"/>
          <w:sz w:val="18"/>
        </w:rPr>
        <w:t>]</w:t>
      </w:r>
    </w:p>
    <w:p>
      <w:pPr>
        <w:pStyle w:val="ListParagraph"/>
        <w:numPr>
          <w:ilvl w:val="0"/>
          <w:numId w:val="5"/>
        </w:numPr>
        <w:tabs>
          <w:tab w:pos="578" w:val="left" w:leader="none"/>
        </w:tabs>
        <w:spacing w:line="290" w:lineRule="auto" w:before="30" w:after="0"/>
        <w:ind w:left="578" w:right="151" w:hanging="431"/>
        <w:jc w:val="left"/>
        <w:rPr>
          <w:sz w:val="18"/>
        </w:rPr>
      </w:pPr>
      <w:r>
        <w:rPr>
          <w:sz w:val="18"/>
        </w:rPr>
        <w:t>Additive</w:t>
      </w:r>
      <w:r>
        <w:rPr>
          <w:spacing w:val="40"/>
          <w:sz w:val="18"/>
        </w:rPr>
        <w:t> </w:t>
      </w:r>
      <w:r>
        <w:rPr>
          <w:sz w:val="18"/>
        </w:rPr>
        <w:t>Manufacturing:</w:t>
      </w:r>
      <w:r>
        <w:rPr>
          <w:spacing w:val="80"/>
          <w:sz w:val="18"/>
        </w:rPr>
        <w:t> </w:t>
      </w:r>
      <w:r>
        <w:rPr>
          <w:sz w:val="18"/>
        </w:rPr>
        <w:t>Ensuring</w:t>
      </w:r>
      <w:r>
        <w:rPr>
          <w:spacing w:val="40"/>
          <w:sz w:val="18"/>
        </w:rPr>
        <w:t> </w:t>
      </w:r>
      <w:r>
        <w:rPr>
          <w:sz w:val="18"/>
        </w:rPr>
        <w:t>Quality</w:t>
      </w:r>
      <w:r>
        <w:rPr>
          <w:spacing w:val="40"/>
          <w:sz w:val="18"/>
        </w:rPr>
        <w:t> </w:t>
      </w:r>
      <w:r>
        <w:rPr>
          <w:sz w:val="18"/>
        </w:rPr>
        <w:t>for</w:t>
      </w:r>
      <w:r>
        <w:rPr>
          <w:spacing w:val="40"/>
          <w:sz w:val="18"/>
        </w:rPr>
        <w:t> </w:t>
      </w:r>
      <w:r>
        <w:rPr>
          <w:sz w:val="18"/>
        </w:rPr>
        <w:t>Spacecraft</w:t>
      </w:r>
      <w:r>
        <w:rPr>
          <w:spacing w:val="40"/>
          <w:sz w:val="18"/>
        </w:rPr>
        <w:t> </w:t>
      </w:r>
      <w:r>
        <w:rPr>
          <w:sz w:val="18"/>
        </w:rPr>
        <w:t>Applications—NASA</w:t>
      </w:r>
      <w:r>
        <w:rPr>
          <w:spacing w:val="40"/>
          <w:sz w:val="18"/>
        </w:rPr>
        <w:t> </w:t>
      </w:r>
      <w:r>
        <w:rPr>
          <w:sz w:val="18"/>
        </w:rPr>
        <w:t>Technical</w:t>
      </w:r>
      <w:r>
        <w:rPr>
          <w:spacing w:val="40"/>
          <w:sz w:val="18"/>
        </w:rPr>
        <w:t> </w:t>
      </w:r>
      <w:r>
        <w:rPr>
          <w:sz w:val="18"/>
        </w:rPr>
        <w:t>Reports</w:t>
      </w:r>
      <w:r>
        <w:rPr>
          <w:spacing w:val="40"/>
          <w:sz w:val="18"/>
        </w:rPr>
        <w:t> </w:t>
      </w:r>
      <w:r>
        <w:rPr>
          <w:sz w:val="18"/>
        </w:rPr>
        <w:t>Server</w:t>
      </w:r>
      <w:r>
        <w:rPr>
          <w:spacing w:val="40"/>
          <w:sz w:val="18"/>
        </w:rPr>
        <w:t> </w:t>
      </w:r>
      <w:r>
        <w:rPr>
          <w:sz w:val="18"/>
        </w:rPr>
        <w:t>(NTRS).</w:t>
      </w:r>
      <w:r>
        <w:rPr>
          <w:spacing w:val="40"/>
          <w:sz w:val="18"/>
        </w:rPr>
        <w:t> </w:t>
      </w:r>
      <w:r>
        <w:rPr>
          <w:sz w:val="18"/>
        </w:rPr>
        <w:t>Available</w:t>
      </w:r>
      <w:r>
        <w:rPr>
          <w:spacing w:val="80"/>
          <w:sz w:val="18"/>
        </w:rPr>
        <w:t> </w:t>
      </w:r>
      <w:bookmarkStart w:name="_bookmark58" w:id="83"/>
      <w:bookmarkEnd w:id="83"/>
      <w:r>
        <w:rPr>
          <w:sz w:val="18"/>
        </w:rPr>
        <w:t>online:</w:t>
      </w:r>
      <w:r>
        <w:rPr>
          <w:sz w:val="18"/>
        </w:rPr>
        <w:t> </w:t>
      </w:r>
      <w:hyperlink r:id="rId77">
        <w:r>
          <w:rPr>
            <w:color w:val="0774B7"/>
            <w:sz w:val="18"/>
          </w:rPr>
          <w:t>https://ntrs.nasa.gov/citations/20150000375</w:t>
        </w:r>
      </w:hyperlink>
      <w:r>
        <w:rPr>
          <w:color w:val="0774B7"/>
          <w:sz w:val="18"/>
        </w:rPr>
        <w:t> </w:t>
      </w:r>
      <w:r>
        <w:rPr>
          <w:sz w:val="18"/>
        </w:rPr>
        <w:t>(accessed on 26 January 2025).</w:t>
      </w:r>
    </w:p>
    <w:p>
      <w:pPr>
        <w:pStyle w:val="ListParagraph"/>
        <w:numPr>
          <w:ilvl w:val="0"/>
          <w:numId w:val="5"/>
        </w:numPr>
        <w:tabs>
          <w:tab w:pos="578" w:val="left" w:leader="none"/>
        </w:tabs>
        <w:spacing w:line="290" w:lineRule="auto" w:before="0" w:after="0"/>
        <w:ind w:left="578" w:right="120" w:hanging="431"/>
        <w:jc w:val="left"/>
        <w:rPr>
          <w:sz w:val="18"/>
        </w:rPr>
      </w:pPr>
      <w:r>
        <w:rPr>
          <w:sz w:val="18"/>
        </w:rPr>
        <w:t>Challenges</w:t>
      </w:r>
      <w:r>
        <w:rPr>
          <w:spacing w:val="40"/>
          <w:sz w:val="18"/>
        </w:rPr>
        <w:t> </w:t>
      </w:r>
      <w:r>
        <w:rPr>
          <w:sz w:val="18"/>
        </w:rPr>
        <w:t>of</w:t>
      </w:r>
      <w:r>
        <w:rPr>
          <w:spacing w:val="40"/>
          <w:sz w:val="18"/>
        </w:rPr>
        <w:t> </w:t>
      </w:r>
      <w:r>
        <w:rPr>
          <w:sz w:val="18"/>
        </w:rPr>
        <w:t>In-Space</w:t>
      </w:r>
      <w:r>
        <w:rPr>
          <w:spacing w:val="40"/>
          <w:sz w:val="18"/>
        </w:rPr>
        <w:t> </w:t>
      </w:r>
      <w:r>
        <w:rPr>
          <w:sz w:val="18"/>
        </w:rPr>
        <w:t>Additive</w:t>
      </w:r>
      <w:r>
        <w:rPr>
          <w:spacing w:val="40"/>
          <w:sz w:val="18"/>
        </w:rPr>
        <w:t> </w:t>
      </w:r>
      <w:r>
        <w:rPr>
          <w:sz w:val="18"/>
        </w:rPr>
        <w:t>Manufacturing—NASA</w:t>
      </w:r>
      <w:r>
        <w:rPr>
          <w:spacing w:val="40"/>
          <w:sz w:val="18"/>
        </w:rPr>
        <w:t> </w:t>
      </w:r>
      <w:r>
        <w:rPr>
          <w:sz w:val="18"/>
        </w:rPr>
        <w:t>Technical</w:t>
      </w:r>
      <w:r>
        <w:rPr>
          <w:spacing w:val="40"/>
          <w:sz w:val="18"/>
        </w:rPr>
        <w:t> </w:t>
      </w:r>
      <w:r>
        <w:rPr>
          <w:sz w:val="18"/>
        </w:rPr>
        <w:t>Reports</w:t>
      </w:r>
      <w:r>
        <w:rPr>
          <w:spacing w:val="40"/>
          <w:sz w:val="18"/>
        </w:rPr>
        <w:t> </w:t>
      </w:r>
      <w:r>
        <w:rPr>
          <w:sz w:val="18"/>
        </w:rPr>
        <w:t>Server</w:t>
      </w:r>
      <w:r>
        <w:rPr>
          <w:spacing w:val="40"/>
          <w:sz w:val="18"/>
        </w:rPr>
        <w:t> </w:t>
      </w:r>
      <w:r>
        <w:rPr>
          <w:sz w:val="18"/>
        </w:rPr>
        <w:t>(NTRS).</w:t>
      </w:r>
      <w:r>
        <w:rPr>
          <w:spacing w:val="40"/>
          <w:sz w:val="18"/>
        </w:rPr>
        <w:t> </w:t>
      </w:r>
      <w:r>
        <w:rPr>
          <w:sz w:val="18"/>
        </w:rPr>
        <w:t>Available</w:t>
      </w:r>
      <w:r>
        <w:rPr>
          <w:spacing w:val="40"/>
          <w:sz w:val="18"/>
        </w:rPr>
        <w:t> </w:t>
      </w:r>
      <w:r>
        <w:rPr>
          <w:sz w:val="18"/>
        </w:rPr>
        <w:t>online:</w:t>
      </w:r>
      <w:r>
        <w:rPr>
          <w:spacing w:val="40"/>
          <w:sz w:val="18"/>
        </w:rPr>
        <w:t> </w:t>
      </w:r>
      <w:hyperlink r:id="rId78">
        <w:r>
          <w:rPr>
            <w:color w:val="0774B7"/>
            <w:sz w:val="18"/>
          </w:rPr>
          <w:t>https://ntrs.nasa.</w:t>
        </w:r>
      </w:hyperlink>
      <w:r>
        <w:rPr>
          <w:color w:val="0774B7"/>
          <w:w w:val="121"/>
          <w:sz w:val="18"/>
        </w:rPr>
        <w:t> </w:t>
      </w:r>
      <w:bookmarkStart w:name="_bookmark59" w:id="84"/>
      <w:bookmarkEnd w:id="84"/>
      <w:r>
        <w:rPr>
          <w:color w:val="0774B7"/>
          <w:w w:val="121"/>
          <w:sz w:val="18"/>
        </w:rPr>
      </w:r>
      <w:hyperlink r:id="rId78">
        <w:r>
          <w:rPr>
            <w:color w:val="0774B7"/>
            <w:sz w:val="18"/>
          </w:rPr>
          <w:t>gov/citations/20170005622</w:t>
        </w:r>
      </w:hyperlink>
      <w:r>
        <w:rPr>
          <w:color w:val="0774B7"/>
          <w:sz w:val="18"/>
        </w:rPr>
        <w:t> </w:t>
      </w:r>
      <w:r>
        <w:rPr>
          <w:sz w:val="18"/>
        </w:rPr>
        <w:t>(accessed on 26 January 2025).</w:t>
      </w:r>
    </w:p>
    <w:p>
      <w:pPr>
        <w:pStyle w:val="ListParagraph"/>
        <w:numPr>
          <w:ilvl w:val="0"/>
          <w:numId w:val="5"/>
        </w:numPr>
        <w:tabs>
          <w:tab w:pos="578" w:val="left" w:leader="none"/>
        </w:tabs>
        <w:spacing w:line="271" w:lineRule="auto" w:before="0" w:after="0"/>
        <w:ind w:left="578" w:right="151" w:hanging="431"/>
        <w:jc w:val="left"/>
        <w:rPr>
          <w:sz w:val="18"/>
        </w:rPr>
      </w:pPr>
      <w:r>
        <w:rPr>
          <w:w w:val="105"/>
          <w:sz w:val="18"/>
        </w:rPr>
        <w:t>Nieman, K.; Leonard, A.F.;</w:t>
      </w:r>
      <w:r>
        <w:rPr>
          <w:spacing w:val="18"/>
          <w:w w:val="105"/>
          <w:sz w:val="18"/>
        </w:rPr>
        <w:t> </w:t>
      </w:r>
      <w:r>
        <w:rPr>
          <w:w w:val="105"/>
          <w:sz w:val="18"/>
        </w:rPr>
        <w:t>Tyrrell, K.; Messina, D.;</w:t>
      </w:r>
      <w:r>
        <w:rPr>
          <w:spacing w:val="18"/>
          <w:w w:val="105"/>
          <w:sz w:val="18"/>
        </w:rPr>
        <w:t> </w:t>
      </w:r>
      <w:r>
        <w:rPr>
          <w:w w:val="105"/>
          <w:sz w:val="18"/>
        </w:rPr>
        <w:t>Lopez, R.; Durand, H. Challenges and Opportunities for Next-Generation</w:t>
      </w:r>
      <w:r>
        <w:rPr>
          <w:spacing w:val="80"/>
          <w:w w:val="105"/>
          <w:sz w:val="18"/>
        </w:rPr>
        <w:t> </w:t>
      </w:r>
      <w:bookmarkStart w:name="_bookmark60" w:id="85"/>
      <w:bookmarkEnd w:id="85"/>
      <w:r>
        <w:rPr>
          <w:w w:val="105"/>
          <w:sz w:val="18"/>
        </w:rPr>
        <w:t>Manufacturing</w:t>
      </w:r>
      <w:r>
        <w:rPr>
          <w:spacing w:val="-1"/>
          <w:w w:val="105"/>
          <w:sz w:val="18"/>
        </w:rPr>
        <w:t> </w:t>
      </w:r>
      <w:r>
        <w:rPr>
          <w:w w:val="105"/>
          <w:sz w:val="18"/>
        </w:rPr>
        <w:t>in</w:t>
      </w:r>
      <w:r>
        <w:rPr>
          <w:spacing w:val="-1"/>
          <w:w w:val="105"/>
          <w:sz w:val="18"/>
        </w:rPr>
        <w:t> </w:t>
      </w:r>
      <w:r>
        <w:rPr>
          <w:w w:val="105"/>
          <w:sz w:val="18"/>
        </w:rPr>
        <w:t>Space. </w:t>
      </w:r>
      <w:r>
        <w:rPr>
          <w:rFonts w:ascii="Palatino Linotype" w:hAnsi="Palatino Linotype"/>
          <w:i/>
          <w:w w:val="105"/>
          <w:sz w:val="18"/>
        </w:rPr>
        <w:t>IFAC-Pap. </w:t>
      </w:r>
      <w:r>
        <w:rPr>
          <w:rFonts w:ascii="Palatino Linotype" w:hAnsi="Palatino Linotype"/>
          <w:b/>
          <w:w w:val="105"/>
          <w:sz w:val="18"/>
        </w:rPr>
        <w:t>2022</w:t>
      </w:r>
      <w:r>
        <w:rPr>
          <w:w w:val="105"/>
          <w:sz w:val="18"/>
        </w:rPr>
        <w:t>,</w:t>
      </w:r>
      <w:r>
        <w:rPr>
          <w:spacing w:val="-1"/>
          <w:w w:val="105"/>
          <w:sz w:val="18"/>
        </w:rPr>
        <w:t> </w:t>
      </w:r>
      <w:r>
        <w:rPr>
          <w:rFonts w:ascii="Palatino Linotype" w:hAnsi="Palatino Linotype"/>
          <w:i/>
          <w:w w:val="105"/>
          <w:sz w:val="18"/>
        </w:rPr>
        <w:t>55</w:t>
      </w:r>
      <w:r>
        <w:rPr>
          <w:w w:val="105"/>
          <w:sz w:val="18"/>
        </w:rPr>
        <w:t>,</w:t>
      </w:r>
      <w:r>
        <w:rPr>
          <w:spacing w:val="-1"/>
          <w:w w:val="105"/>
          <w:sz w:val="18"/>
        </w:rPr>
        <w:t> </w:t>
      </w:r>
      <w:r>
        <w:rPr>
          <w:w w:val="105"/>
          <w:sz w:val="18"/>
        </w:rPr>
        <w:t>963–968. [</w:t>
      </w:r>
      <w:hyperlink r:id="rId79">
        <w:r>
          <w:rPr>
            <w:color w:val="0774B7"/>
            <w:w w:val="105"/>
            <w:sz w:val="18"/>
          </w:rPr>
          <w:t>CrossRef</w:t>
        </w:r>
      </w:hyperlink>
      <w:r>
        <w:rPr>
          <w:w w:val="105"/>
          <w:sz w:val="18"/>
        </w:rPr>
        <w:t>]</w:t>
      </w:r>
    </w:p>
    <w:p>
      <w:pPr>
        <w:pStyle w:val="ListParagraph"/>
        <w:numPr>
          <w:ilvl w:val="0"/>
          <w:numId w:val="5"/>
        </w:numPr>
        <w:tabs>
          <w:tab w:pos="578" w:val="left" w:leader="none"/>
        </w:tabs>
        <w:spacing w:line="223" w:lineRule="exact" w:before="0" w:after="0"/>
        <w:ind w:left="578" w:right="0" w:hanging="430"/>
        <w:jc w:val="left"/>
        <w:rPr>
          <w:sz w:val="18"/>
        </w:rPr>
      </w:pPr>
      <w:r>
        <w:rPr>
          <w:spacing w:val="-2"/>
          <w:w w:val="105"/>
          <w:sz w:val="18"/>
        </w:rPr>
        <w:t>Malshe,</w:t>
      </w:r>
      <w:r>
        <w:rPr>
          <w:spacing w:val="1"/>
          <w:w w:val="105"/>
          <w:sz w:val="18"/>
        </w:rPr>
        <w:t> </w:t>
      </w:r>
      <w:r>
        <w:rPr>
          <w:spacing w:val="-2"/>
          <w:w w:val="105"/>
          <w:sz w:val="18"/>
        </w:rPr>
        <w:t>H.;</w:t>
      </w:r>
      <w:r>
        <w:rPr>
          <w:spacing w:val="1"/>
          <w:w w:val="105"/>
          <w:sz w:val="18"/>
        </w:rPr>
        <w:t> </w:t>
      </w:r>
      <w:r>
        <w:rPr>
          <w:spacing w:val="-2"/>
          <w:w w:val="105"/>
          <w:sz w:val="18"/>
        </w:rPr>
        <w:t>Bapat,</w:t>
      </w:r>
      <w:r>
        <w:rPr>
          <w:spacing w:val="1"/>
          <w:w w:val="105"/>
          <w:sz w:val="18"/>
        </w:rPr>
        <w:t> </w:t>
      </w:r>
      <w:r>
        <w:rPr>
          <w:spacing w:val="-2"/>
          <w:w w:val="105"/>
          <w:sz w:val="18"/>
        </w:rPr>
        <w:t>S.;</w:t>
      </w:r>
      <w:r>
        <w:rPr>
          <w:spacing w:val="2"/>
          <w:w w:val="105"/>
          <w:sz w:val="18"/>
        </w:rPr>
        <w:t> </w:t>
      </w:r>
      <w:r>
        <w:rPr>
          <w:spacing w:val="-2"/>
          <w:w w:val="105"/>
          <w:sz w:val="18"/>
        </w:rPr>
        <w:t>Vickers,</w:t>
      </w:r>
      <w:r>
        <w:rPr>
          <w:spacing w:val="1"/>
          <w:w w:val="105"/>
          <w:sz w:val="18"/>
        </w:rPr>
        <w:t> </w:t>
      </w:r>
      <w:r>
        <w:rPr>
          <w:spacing w:val="-2"/>
          <w:w w:val="105"/>
          <w:sz w:val="18"/>
        </w:rPr>
        <w:t>J.;</w:t>
      </w:r>
      <w:r>
        <w:rPr>
          <w:spacing w:val="1"/>
          <w:w w:val="105"/>
          <w:sz w:val="18"/>
        </w:rPr>
        <w:t> </w:t>
      </w:r>
      <w:r>
        <w:rPr>
          <w:spacing w:val="-2"/>
          <w:w w:val="105"/>
          <w:sz w:val="18"/>
        </w:rPr>
        <w:t>Malshe,</w:t>
      </w:r>
      <w:r>
        <w:rPr>
          <w:spacing w:val="1"/>
          <w:w w:val="105"/>
          <w:sz w:val="18"/>
        </w:rPr>
        <w:t> </w:t>
      </w:r>
      <w:r>
        <w:rPr>
          <w:spacing w:val="-2"/>
          <w:w w:val="105"/>
          <w:sz w:val="18"/>
        </w:rPr>
        <w:t>A.P.</w:t>
      </w:r>
      <w:r>
        <w:rPr>
          <w:spacing w:val="2"/>
          <w:w w:val="105"/>
          <w:sz w:val="18"/>
        </w:rPr>
        <w:t> </w:t>
      </w:r>
      <w:r>
        <w:rPr>
          <w:spacing w:val="-2"/>
          <w:w w:val="105"/>
          <w:sz w:val="18"/>
        </w:rPr>
        <w:t>Factories-in-Space</w:t>
      </w:r>
      <w:r>
        <w:rPr>
          <w:spacing w:val="1"/>
          <w:w w:val="105"/>
          <w:sz w:val="18"/>
        </w:rPr>
        <w:t> </w:t>
      </w:r>
      <w:r>
        <w:rPr>
          <w:spacing w:val="-2"/>
          <w:w w:val="105"/>
          <w:sz w:val="18"/>
        </w:rPr>
        <w:t>for</w:t>
      </w:r>
      <w:r>
        <w:rPr>
          <w:spacing w:val="1"/>
          <w:w w:val="105"/>
          <w:sz w:val="18"/>
        </w:rPr>
        <w:t> </w:t>
      </w:r>
      <w:r>
        <w:rPr>
          <w:spacing w:val="-2"/>
          <w:w w:val="105"/>
          <w:sz w:val="18"/>
        </w:rPr>
        <w:t>Servicing,</w:t>
      </w:r>
      <w:r>
        <w:rPr>
          <w:spacing w:val="1"/>
          <w:w w:val="105"/>
          <w:sz w:val="18"/>
        </w:rPr>
        <w:t> </w:t>
      </w:r>
      <w:r>
        <w:rPr>
          <w:spacing w:val="-2"/>
          <w:w w:val="105"/>
          <w:sz w:val="18"/>
        </w:rPr>
        <w:t>Assembly,</w:t>
      </w:r>
      <w:r>
        <w:rPr>
          <w:spacing w:val="2"/>
          <w:w w:val="105"/>
          <w:sz w:val="18"/>
        </w:rPr>
        <w:t> </w:t>
      </w:r>
      <w:r>
        <w:rPr>
          <w:spacing w:val="-2"/>
          <w:w w:val="105"/>
          <w:sz w:val="18"/>
        </w:rPr>
        <w:t>&amp;</w:t>
      </w:r>
      <w:r>
        <w:rPr>
          <w:spacing w:val="1"/>
          <w:w w:val="105"/>
          <w:sz w:val="18"/>
        </w:rPr>
        <w:t> </w:t>
      </w:r>
      <w:r>
        <w:rPr>
          <w:spacing w:val="-2"/>
          <w:w w:val="105"/>
          <w:sz w:val="18"/>
        </w:rPr>
        <w:t>Manufacturing.</w:t>
      </w:r>
      <w:r>
        <w:rPr>
          <w:spacing w:val="11"/>
          <w:w w:val="105"/>
          <w:sz w:val="18"/>
        </w:rPr>
        <w:t> </w:t>
      </w:r>
      <w:r>
        <w:rPr>
          <w:rFonts w:ascii="Palatino Linotype"/>
          <w:i/>
          <w:spacing w:val="-2"/>
          <w:w w:val="105"/>
          <w:sz w:val="18"/>
        </w:rPr>
        <w:t>Manuf.</w:t>
      </w:r>
      <w:r>
        <w:rPr>
          <w:rFonts w:ascii="Palatino Linotype"/>
          <w:i/>
          <w:spacing w:val="5"/>
          <w:w w:val="105"/>
          <w:sz w:val="18"/>
        </w:rPr>
        <w:t> </w:t>
      </w:r>
      <w:r>
        <w:rPr>
          <w:rFonts w:ascii="Palatino Linotype"/>
          <w:i/>
          <w:spacing w:val="-2"/>
          <w:w w:val="105"/>
          <w:sz w:val="18"/>
        </w:rPr>
        <w:t>Lett.</w:t>
      </w:r>
      <w:r>
        <w:rPr>
          <w:rFonts w:ascii="Palatino Linotype"/>
          <w:i/>
          <w:spacing w:val="6"/>
          <w:w w:val="105"/>
          <w:sz w:val="18"/>
        </w:rPr>
        <w:t> </w:t>
      </w:r>
      <w:r>
        <w:rPr>
          <w:rFonts w:ascii="Palatino Linotype"/>
          <w:b/>
          <w:spacing w:val="-2"/>
          <w:w w:val="105"/>
          <w:sz w:val="18"/>
        </w:rPr>
        <w:t>2023</w:t>
      </w:r>
      <w:r>
        <w:rPr>
          <w:spacing w:val="-2"/>
          <w:w w:val="105"/>
          <w:sz w:val="18"/>
        </w:rPr>
        <w:t>,</w:t>
      </w:r>
      <w:r>
        <w:rPr>
          <w:spacing w:val="1"/>
          <w:w w:val="105"/>
          <w:sz w:val="18"/>
        </w:rPr>
        <w:t> </w:t>
      </w:r>
      <w:r>
        <w:rPr>
          <w:rFonts w:ascii="Palatino Linotype"/>
          <w:i/>
          <w:spacing w:val="-5"/>
          <w:w w:val="105"/>
          <w:sz w:val="18"/>
        </w:rPr>
        <w:t>38</w:t>
      </w:r>
      <w:r>
        <w:rPr>
          <w:spacing w:val="-5"/>
          <w:w w:val="105"/>
          <w:sz w:val="18"/>
        </w:rPr>
        <w:t>,</w:t>
      </w:r>
    </w:p>
    <w:p>
      <w:pPr>
        <w:spacing w:before="31"/>
        <w:ind w:left="578" w:right="0" w:firstLine="0"/>
        <w:jc w:val="left"/>
        <w:rPr>
          <w:sz w:val="18"/>
        </w:rPr>
      </w:pPr>
      <w:bookmarkStart w:name="_bookmark61" w:id="86"/>
      <w:bookmarkEnd w:id="86"/>
      <w:r>
        <w:rPr/>
      </w:r>
      <w:r>
        <w:rPr>
          <w:spacing w:val="-4"/>
          <w:sz w:val="18"/>
        </w:rPr>
        <w:t>24–28.</w:t>
      </w:r>
      <w:r>
        <w:rPr>
          <w:spacing w:val="2"/>
          <w:sz w:val="18"/>
        </w:rPr>
        <w:t> </w:t>
      </w:r>
      <w:r>
        <w:rPr>
          <w:spacing w:val="-4"/>
          <w:sz w:val="18"/>
        </w:rPr>
        <w:t>[</w:t>
      </w:r>
      <w:hyperlink r:id="rId80">
        <w:r>
          <w:rPr>
            <w:color w:val="0774B7"/>
            <w:spacing w:val="-4"/>
            <w:sz w:val="18"/>
          </w:rPr>
          <w:t>CrossRef</w:t>
        </w:r>
      </w:hyperlink>
      <w:r>
        <w:rPr>
          <w:spacing w:val="-4"/>
          <w:sz w:val="18"/>
        </w:rPr>
        <w:t>]</w:t>
      </w:r>
    </w:p>
    <w:p>
      <w:pPr>
        <w:pStyle w:val="ListParagraph"/>
        <w:numPr>
          <w:ilvl w:val="0"/>
          <w:numId w:val="5"/>
        </w:numPr>
        <w:tabs>
          <w:tab w:pos="576" w:val="left" w:leader="none"/>
          <w:tab w:pos="578" w:val="left" w:leader="none"/>
        </w:tabs>
        <w:spacing w:line="290" w:lineRule="auto" w:before="44" w:after="0"/>
        <w:ind w:left="578" w:right="152" w:hanging="431"/>
        <w:jc w:val="both"/>
        <w:rPr>
          <w:sz w:val="18"/>
        </w:rPr>
      </w:pPr>
      <w:r>
        <w:rPr>
          <w:sz w:val="18"/>
        </w:rPr>
        <w:t>An Overview of the Thermal Challenges of Designing Microgravity Furnaces—NASA Technical Reports Server (NTRS). Available</w:t>
      </w:r>
      <w:r>
        <w:rPr>
          <w:spacing w:val="40"/>
          <w:sz w:val="18"/>
        </w:rPr>
        <w:t> </w:t>
      </w:r>
      <w:bookmarkStart w:name="_bookmark62" w:id="87"/>
      <w:bookmarkEnd w:id="87"/>
      <w:r>
        <w:rPr>
          <w:sz w:val="18"/>
        </w:rPr>
        <w:t>online:</w:t>
      </w:r>
      <w:r>
        <w:rPr>
          <w:sz w:val="18"/>
        </w:rPr>
        <w:t> </w:t>
      </w:r>
      <w:hyperlink r:id="rId81">
        <w:r>
          <w:rPr>
            <w:color w:val="0774B7"/>
            <w:sz w:val="18"/>
          </w:rPr>
          <w:t>https://ntrs.nasa.gov/citations/20020050387</w:t>
        </w:r>
      </w:hyperlink>
      <w:r>
        <w:rPr>
          <w:color w:val="0774B7"/>
          <w:sz w:val="18"/>
        </w:rPr>
        <w:t> </w:t>
      </w:r>
      <w:r>
        <w:rPr>
          <w:sz w:val="18"/>
        </w:rPr>
        <w:t>(accessed on 26 January 2025).</w:t>
      </w:r>
    </w:p>
    <w:p>
      <w:pPr>
        <w:pStyle w:val="ListParagraph"/>
        <w:numPr>
          <w:ilvl w:val="0"/>
          <w:numId w:val="5"/>
        </w:numPr>
        <w:tabs>
          <w:tab w:pos="576" w:val="left" w:leader="none"/>
          <w:tab w:pos="578" w:val="left" w:leader="none"/>
        </w:tabs>
        <w:spacing w:line="290" w:lineRule="auto" w:before="0" w:after="0"/>
        <w:ind w:left="578" w:right="152" w:hanging="431"/>
        <w:jc w:val="both"/>
        <w:rPr>
          <w:sz w:val="18"/>
        </w:rPr>
      </w:pPr>
      <w:r>
        <w:rPr>
          <w:w w:val="105"/>
          <w:sz w:val="18"/>
        </w:rPr>
        <w:t>Wilcox,</w:t>
      </w:r>
      <w:r>
        <w:rPr>
          <w:spacing w:val="-4"/>
          <w:w w:val="105"/>
          <w:sz w:val="18"/>
        </w:rPr>
        <w:t> </w:t>
      </w:r>
      <w:r>
        <w:rPr>
          <w:w w:val="105"/>
          <w:sz w:val="18"/>
        </w:rPr>
        <w:t>W.;</w:t>
      </w:r>
      <w:r>
        <w:rPr>
          <w:spacing w:val="-4"/>
          <w:w w:val="105"/>
          <w:sz w:val="18"/>
        </w:rPr>
        <w:t> </w:t>
      </w:r>
      <w:r>
        <w:rPr>
          <w:w w:val="105"/>
          <w:sz w:val="18"/>
        </w:rPr>
        <w:t>Regel,</w:t>
      </w:r>
      <w:r>
        <w:rPr>
          <w:spacing w:val="-4"/>
          <w:w w:val="105"/>
          <w:sz w:val="18"/>
        </w:rPr>
        <w:t> </w:t>
      </w:r>
      <w:r>
        <w:rPr>
          <w:w w:val="105"/>
          <w:sz w:val="18"/>
        </w:rPr>
        <w:t>L.</w:t>
      </w:r>
      <w:r>
        <w:rPr>
          <w:spacing w:val="-4"/>
          <w:w w:val="105"/>
          <w:sz w:val="18"/>
        </w:rPr>
        <w:t> </w:t>
      </w:r>
      <w:r>
        <w:rPr>
          <w:w w:val="105"/>
          <w:sz w:val="18"/>
        </w:rPr>
        <w:t>Microgravity</w:t>
      </w:r>
      <w:r>
        <w:rPr>
          <w:spacing w:val="-4"/>
          <w:w w:val="105"/>
          <w:sz w:val="18"/>
        </w:rPr>
        <w:t> </w:t>
      </w:r>
      <w:r>
        <w:rPr>
          <w:w w:val="105"/>
          <w:sz w:val="18"/>
        </w:rPr>
        <w:t>Effects</w:t>
      </w:r>
      <w:r>
        <w:rPr>
          <w:spacing w:val="-4"/>
          <w:w w:val="105"/>
          <w:sz w:val="18"/>
        </w:rPr>
        <w:t> </w:t>
      </w:r>
      <w:r>
        <w:rPr>
          <w:w w:val="105"/>
          <w:sz w:val="18"/>
        </w:rPr>
        <w:t>on</w:t>
      </w:r>
      <w:r>
        <w:rPr>
          <w:spacing w:val="-4"/>
          <w:w w:val="105"/>
          <w:sz w:val="18"/>
        </w:rPr>
        <w:t> </w:t>
      </w:r>
      <w:r>
        <w:rPr>
          <w:w w:val="105"/>
          <w:sz w:val="18"/>
        </w:rPr>
        <w:t>Materials</w:t>
      </w:r>
      <w:r>
        <w:rPr>
          <w:spacing w:val="-4"/>
          <w:w w:val="105"/>
          <w:sz w:val="18"/>
        </w:rPr>
        <w:t> </w:t>
      </w:r>
      <w:r>
        <w:rPr>
          <w:w w:val="105"/>
          <w:sz w:val="18"/>
        </w:rPr>
        <w:t>Processing: A</w:t>
      </w:r>
      <w:r>
        <w:rPr>
          <w:spacing w:val="-4"/>
          <w:w w:val="105"/>
          <w:sz w:val="18"/>
        </w:rPr>
        <w:t> </w:t>
      </w:r>
      <w:r>
        <w:rPr>
          <w:w w:val="105"/>
          <w:sz w:val="18"/>
        </w:rPr>
        <w:t>Review. In</w:t>
      </w:r>
      <w:r>
        <w:rPr>
          <w:spacing w:val="-4"/>
          <w:w w:val="105"/>
          <w:sz w:val="18"/>
        </w:rPr>
        <w:t> </w:t>
      </w:r>
      <w:r>
        <w:rPr>
          <w:w w:val="105"/>
          <w:sz w:val="18"/>
        </w:rPr>
        <w:t>Proceedings</w:t>
      </w:r>
      <w:r>
        <w:rPr>
          <w:spacing w:val="-4"/>
          <w:w w:val="105"/>
          <w:sz w:val="18"/>
        </w:rPr>
        <w:t> </w:t>
      </w:r>
      <w:r>
        <w:rPr>
          <w:w w:val="105"/>
          <w:sz w:val="18"/>
        </w:rPr>
        <w:t>of</w:t>
      </w:r>
      <w:r>
        <w:rPr>
          <w:spacing w:val="-4"/>
          <w:w w:val="105"/>
          <w:sz w:val="18"/>
        </w:rPr>
        <w:t> </w:t>
      </w:r>
      <w:r>
        <w:rPr>
          <w:w w:val="105"/>
          <w:sz w:val="18"/>
        </w:rPr>
        <w:t>the</w:t>
      </w:r>
      <w:r>
        <w:rPr>
          <w:spacing w:val="-4"/>
          <w:w w:val="105"/>
          <w:sz w:val="18"/>
        </w:rPr>
        <w:t> </w:t>
      </w:r>
      <w:r>
        <w:rPr>
          <w:w w:val="105"/>
          <w:sz w:val="18"/>
        </w:rPr>
        <w:t>Conference</w:t>
      </w:r>
      <w:r>
        <w:rPr>
          <w:spacing w:val="-4"/>
          <w:w w:val="105"/>
          <w:sz w:val="18"/>
        </w:rPr>
        <w:t> </w:t>
      </w:r>
      <w:r>
        <w:rPr>
          <w:w w:val="105"/>
          <w:sz w:val="18"/>
        </w:rPr>
        <w:t>Proceedings</w:t>
      </w:r>
      <w:r>
        <w:rPr>
          <w:spacing w:val="-4"/>
          <w:w w:val="105"/>
          <w:sz w:val="18"/>
        </w:rPr>
        <w:t> </w:t>
      </w:r>
      <w:r>
        <w:rPr>
          <w:w w:val="105"/>
          <w:sz w:val="18"/>
        </w:rPr>
        <w:t>of </w:t>
      </w:r>
      <w:bookmarkStart w:name="_bookmark63" w:id="88"/>
      <w:bookmarkEnd w:id="88"/>
      <w:r>
        <w:rPr>
          <w:w w:val="105"/>
          <w:sz w:val="18"/>
        </w:rPr>
        <w:t>EUROM</w:t>
      </w:r>
      <w:r>
        <w:rPr>
          <w:w w:val="105"/>
          <w:sz w:val="18"/>
        </w:rPr>
        <w:t>AT 2001, Rimini, Italy, 10–14 July 2001.</w:t>
      </w:r>
    </w:p>
    <w:p>
      <w:pPr>
        <w:pStyle w:val="ListParagraph"/>
        <w:numPr>
          <w:ilvl w:val="0"/>
          <w:numId w:val="5"/>
        </w:numPr>
        <w:tabs>
          <w:tab w:pos="576" w:val="left" w:leader="none"/>
          <w:tab w:pos="578" w:val="left" w:leader="none"/>
        </w:tabs>
        <w:spacing w:line="280" w:lineRule="auto" w:before="0" w:after="0"/>
        <w:ind w:left="578" w:right="129" w:hanging="431"/>
        <w:jc w:val="both"/>
        <w:rPr>
          <w:sz w:val="18"/>
        </w:rPr>
      </w:pPr>
      <w:r>
        <w:rPr>
          <w:spacing w:val="-2"/>
          <w:w w:val="105"/>
          <w:sz w:val="18"/>
        </w:rPr>
        <w:t>Pixner,</w:t>
      </w:r>
      <w:r>
        <w:rPr>
          <w:spacing w:val="-4"/>
          <w:w w:val="105"/>
          <w:sz w:val="18"/>
        </w:rPr>
        <w:t> </w:t>
      </w:r>
      <w:r>
        <w:rPr>
          <w:spacing w:val="-2"/>
          <w:w w:val="105"/>
          <w:sz w:val="18"/>
        </w:rPr>
        <w:t>F.;</w:t>
      </w:r>
      <w:r>
        <w:rPr>
          <w:spacing w:val="-4"/>
          <w:w w:val="105"/>
          <w:sz w:val="18"/>
        </w:rPr>
        <w:t> </w:t>
      </w:r>
      <w:r>
        <w:rPr>
          <w:spacing w:val="-2"/>
          <w:w w:val="105"/>
          <w:sz w:val="18"/>
        </w:rPr>
        <w:t>Warchomicka,</w:t>
      </w:r>
      <w:r>
        <w:rPr>
          <w:spacing w:val="-4"/>
          <w:w w:val="105"/>
          <w:sz w:val="18"/>
        </w:rPr>
        <w:t> </w:t>
      </w:r>
      <w:r>
        <w:rPr>
          <w:spacing w:val="-2"/>
          <w:w w:val="105"/>
          <w:sz w:val="18"/>
        </w:rPr>
        <w:t>F.;</w:t>
      </w:r>
      <w:r>
        <w:rPr>
          <w:spacing w:val="-4"/>
          <w:w w:val="105"/>
          <w:sz w:val="18"/>
        </w:rPr>
        <w:t> </w:t>
      </w:r>
      <w:r>
        <w:rPr>
          <w:spacing w:val="4"/>
          <w:w w:val="106"/>
          <w:sz w:val="18"/>
        </w:rPr>
        <w:t>Lipi</w:t>
      </w:r>
      <w:r>
        <w:rPr>
          <w:spacing w:val="-77"/>
          <w:w w:val="102"/>
          <w:sz w:val="18"/>
        </w:rPr>
        <w:t>n</w:t>
      </w:r>
      <w:r>
        <w:rPr>
          <w:spacing w:val="25"/>
          <w:w w:val="114"/>
          <w:sz w:val="18"/>
        </w:rPr>
        <w:t>´</w:t>
      </w:r>
      <w:r>
        <w:rPr>
          <w:spacing w:val="4"/>
          <w:w w:val="102"/>
          <w:sz w:val="18"/>
        </w:rPr>
        <w:t>ska,</w:t>
      </w:r>
      <w:r>
        <w:rPr>
          <w:spacing w:val="-3"/>
          <w:w w:val="104"/>
          <w:sz w:val="18"/>
        </w:rPr>
        <w:t> </w:t>
      </w:r>
      <w:r>
        <w:rPr>
          <w:spacing w:val="-2"/>
          <w:w w:val="105"/>
          <w:sz w:val="18"/>
        </w:rPr>
        <w:t>M.;</w:t>
      </w:r>
      <w:r>
        <w:rPr>
          <w:spacing w:val="-4"/>
          <w:w w:val="105"/>
          <w:sz w:val="18"/>
        </w:rPr>
        <w:t> </w:t>
      </w:r>
      <w:r>
        <w:rPr>
          <w:spacing w:val="-2"/>
          <w:w w:val="105"/>
          <w:sz w:val="18"/>
        </w:rPr>
        <w:t>Elmiger,</w:t>
      </w:r>
      <w:r>
        <w:rPr>
          <w:spacing w:val="-4"/>
          <w:w w:val="105"/>
          <w:sz w:val="18"/>
        </w:rPr>
        <w:t> </w:t>
      </w:r>
      <w:r>
        <w:rPr>
          <w:spacing w:val="-2"/>
          <w:w w:val="105"/>
          <w:sz w:val="18"/>
        </w:rPr>
        <w:t>S.;</w:t>
      </w:r>
      <w:r>
        <w:rPr>
          <w:spacing w:val="-4"/>
          <w:w w:val="105"/>
          <w:sz w:val="18"/>
        </w:rPr>
        <w:t> </w:t>
      </w:r>
      <w:r>
        <w:rPr>
          <w:spacing w:val="-2"/>
          <w:w w:val="105"/>
          <w:sz w:val="18"/>
        </w:rPr>
        <w:t>Jechtl,</w:t>
      </w:r>
      <w:r>
        <w:rPr>
          <w:spacing w:val="-4"/>
          <w:w w:val="105"/>
          <w:sz w:val="18"/>
        </w:rPr>
        <w:t> </w:t>
      </w:r>
      <w:r>
        <w:rPr>
          <w:spacing w:val="-2"/>
          <w:w w:val="105"/>
          <w:sz w:val="18"/>
        </w:rPr>
        <w:t>C.;</w:t>
      </w:r>
      <w:r>
        <w:rPr>
          <w:spacing w:val="-4"/>
          <w:w w:val="105"/>
          <w:sz w:val="18"/>
        </w:rPr>
        <w:t> </w:t>
      </w:r>
      <w:r>
        <w:rPr>
          <w:spacing w:val="-2"/>
          <w:w w:val="105"/>
          <w:sz w:val="18"/>
        </w:rPr>
        <w:t>Auer,</w:t>
      </w:r>
      <w:r>
        <w:rPr>
          <w:spacing w:val="-4"/>
          <w:w w:val="105"/>
          <w:sz w:val="18"/>
        </w:rPr>
        <w:t> </w:t>
      </w:r>
      <w:r>
        <w:rPr>
          <w:spacing w:val="-2"/>
          <w:w w:val="105"/>
          <w:sz w:val="18"/>
        </w:rPr>
        <w:t>P.;</w:t>
      </w:r>
      <w:r>
        <w:rPr>
          <w:spacing w:val="-4"/>
          <w:w w:val="105"/>
          <w:sz w:val="18"/>
        </w:rPr>
        <w:t> </w:t>
      </w:r>
      <w:r>
        <w:rPr>
          <w:spacing w:val="-2"/>
          <w:w w:val="105"/>
          <w:sz w:val="18"/>
        </w:rPr>
        <w:t>Riedlsperger,</w:t>
      </w:r>
      <w:r>
        <w:rPr>
          <w:spacing w:val="-4"/>
          <w:w w:val="105"/>
          <w:sz w:val="18"/>
        </w:rPr>
        <w:t> </w:t>
      </w:r>
      <w:r>
        <w:rPr>
          <w:spacing w:val="-2"/>
          <w:w w:val="105"/>
          <w:sz w:val="18"/>
        </w:rPr>
        <w:t>F.;</w:t>
      </w:r>
      <w:r>
        <w:rPr>
          <w:spacing w:val="-4"/>
          <w:w w:val="105"/>
          <w:sz w:val="18"/>
        </w:rPr>
        <w:t> </w:t>
      </w:r>
      <w:r>
        <w:rPr>
          <w:spacing w:val="-2"/>
          <w:w w:val="105"/>
          <w:sz w:val="18"/>
        </w:rPr>
        <w:t>Buzolin,</w:t>
      </w:r>
      <w:r>
        <w:rPr>
          <w:spacing w:val="-4"/>
          <w:w w:val="105"/>
          <w:sz w:val="18"/>
        </w:rPr>
        <w:t> </w:t>
      </w:r>
      <w:r>
        <w:rPr>
          <w:spacing w:val="-2"/>
          <w:w w:val="105"/>
          <w:sz w:val="18"/>
        </w:rPr>
        <w:t>R.;</w:t>
      </w:r>
      <w:r>
        <w:rPr>
          <w:spacing w:val="-4"/>
          <w:w w:val="105"/>
          <w:sz w:val="18"/>
        </w:rPr>
        <w:t> </w:t>
      </w:r>
      <w:r>
        <w:rPr>
          <w:spacing w:val="-2"/>
          <w:w w:val="105"/>
          <w:sz w:val="18"/>
        </w:rPr>
        <w:t>Domitner,</w:t>
      </w:r>
      <w:r>
        <w:rPr>
          <w:spacing w:val="-4"/>
          <w:w w:val="105"/>
          <w:sz w:val="18"/>
        </w:rPr>
        <w:t> </w:t>
      </w:r>
      <w:r>
        <w:rPr>
          <w:spacing w:val="-2"/>
          <w:w w:val="105"/>
          <w:sz w:val="18"/>
        </w:rPr>
        <w:t>J.;</w:t>
      </w:r>
      <w:r>
        <w:rPr>
          <w:spacing w:val="-4"/>
          <w:w w:val="105"/>
          <w:sz w:val="18"/>
        </w:rPr>
        <w:t> </w:t>
      </w:r>
      <w:r>
        <w:rPr>
          <w:spacing w:val="-2"/>
          <w:w w:val="105"/>
          <w:sz w:val="18"/>
        </w:rPr>
        <w:t>Lewandowska,</w:t>
      </w:r>
      <w:r>
        <w:rPr>
          <w:w w:val="105"/>
          <w:sz w:val="18"/>
        </w:rPr>
        <w:t> M.;</w:t>
      </w:r>
      <w:r>
        <w:rPr>
          <w:w w:val="105"/>
          <w:sz w:val="18"/>
        </w:rPr>
        <w:t> et</w:t>
      </w:r>
      <w:r>
        <w:rPr>
          <w:w w:val="105"/>
          <w:sz w:val="18"/>
        </w:rPr>
        <w:t> al.</w:t>
      </w:r>
      <w:r>
        <w:rPr>
          <w:spacing w:val="40"/>
          <w:w w:val="105"/>
          <w:sz w:val="18"/>
        </w:rPr>
        <w:t> </w:t>
      </w:r>
      <w:r>
        <w:rPr>
          <w:w w:val="105"/>
          <w:sz w:val="18"/>
        </w:rPr>
        <w:t>Thermal</w:t>
      </w:r>
      <w:r>
        <w:rPr>
          <w:w w:val="105"/>
          <w:sz w:val="18"/>
        </w:rPr>
        <w:t> Cycling</w:t>
      </w:r>
      <w:r>
        <w:rPr>
          <w:w w:val="105"/>
          <w:sz w:val="18"/>
        </w:rPr>
        <w:t> Effects</w:t>
      </w:r>
      <w:r>
        <w:rPr>
          <w:w w:val="105"/>
          <w:sz w:val="18"/>
        </w:rPr>
        <w:t> on</w:t>
      </w:r>
      <w:r>
        <w:rPr>
          <w:w w:val="105"/>
          <w:sz w:val="18"/>
        </w:rPr>
        <w:t> the</w:t>
      </w:r>
      <w:r>
        <w:rPr>
          <w:w w:val="105"/>
          <w:sz w:val="18"/>
        </w:rPr>
        <w:t> Local</w:t>
      </w:r>
      <w:r>
        <w:rPr>
          <w:w w:val="105"/>
          <w:sz w:val="18"/>
        </w:rPr>
        <w:t> Microstructure</w:t>
      </w:r>
      <w:r>
        <w:rPr>
          <w:w w:val="105"/>
          <w:sz w:val="18"/>
        </w:rPr>
        <w:t> and</w:t>
      </w:r>
      <w:r>
        <w:rPr>
          <w:w w:val="105"/>
          <w:sz w:val="18"/>
        </w:rPr>
        <w:t> Mechanical</w:t>
      </w:r>
      <w:r>
        <w:rPr>
          <w:w w:val="105"/>
          <w:sz w:val="18"/>
        </w:rPr>
        <w:t> Properties</w:t>
      </w:r>
      <w:r>
        <w:rPr>
          <w:w w:val="105"/>
          <w:sz w:val="18"/>
        </w:rPr>
        <w:t> in</w:t>
      </w:r>
      <w:r>
        <w:rPr>
          <w:w w:val="105"/>
          <w:sz w:val="18"/>
        </w:rPr>
        <w:t> Wire-Based</w:t>
      </w:r>
      <w:r>
        <w:rPr>
          <w:w w:val="105"/>
          <w:sz w:val="18"/>
        </w:rPr>
        <w:t> Directed</w:t>
      </w:r>
      <w:r>
        <w:rPr>
          <w:w w:val="105"/>
          <w:sz w:val="18"/>
        </w:rPr>
        <w:t> Energy Deposition</w:t>
      </w:r>
      <w:r>
        <w:rPr>
          <w:spacing w:val="-2"/>
          <w:w w:val="105"/>
          <w:sz w:val="18"/>
        </w:rPr>
        <w:t> </w:t>
      </w:r>
      <w:r>
        <w:rPr>
          <w:w w:val="105"/>
          <w:sz w:val="18"/>
        </w:rPr>
        <w:t>of</w:t>
      </w:r>
      <w:r>
        <w:rPr>
          <w:spacing w:val="-2"/>
          <w:w w:val="105"/>
          <w:sz w:val="18"/>
        </w:rPr>
        <w:t> </w:t>
      </w:r>
      <w:r>
        <w:rPr>
          <w:w w:val="105"/>
          <w:sz w:val="18"/>
        </w:rPr>
        <w:t>Nickel-Based</w:t>
      </w:r>
      <w:r>
        <w:rPr>
          <w:spacing w:val="-2"/>
          <w:w w:val="105"/>
          <w:sz w:val="18"/>
        </w:rPr>
        <w:t> </w:t>
      </w:r>
      <w:r>
        <w:rPr>
          <w:w w:val="105"/>
          <w:sz w:val="18"/>
        </w:rPr>
        <w:t>Superalloy. </w:t>
      </w:r>
      <w:r>
        <w:rPr>
          <w:rFonts w:ascii="Palatino Linotype" w:hAnsi="Palatino Linotype"/>
          <w:i/>
          <w:w w:val="105"/>
          <w:sz w:val="18"/>
        </w:rPr>
        <w:t>Addit. Manuf. </w:t>
      </w:r>
      <w:r>
        <w:rPr>
          <w:rFonts w:ascii="Palatino Linotype" w:hAnsi="Palatino Linotype"/>
          <w:b/>
          <w:w w:val="105"/>
          <w:sz w:val="18"/>
        </w:rPr>
        <w:t>2024</w:t>
      </w:r>
      <w:r>
        <w:rPr>
          <w:w w:val="105"/>
          <w:sz w:val="18"/>
        </w:rPr>
        <w:t>,</w:t>
      </w:r>
      <w:r>
        <w:rPr>
          <w:spacing w:val="-2"/>
          <w:w w:val="105"/>
          <w:sz w:val="18"/>
        </w:rPr>
        <w:t> </w:t>
      </w:r>
      <w:r>
        <w:rPr>
          <w:rFonts w:ascii="Palatino Linotype" w:hAnsi="Palatino Linotype"/>
          <w:i/>
          <w:w w:val="105"/>
          <w:sz w:val="18"/>
        </w:rPr>
        <w:t>83</w:t>
      </w:r>
      <w:r>
        <w:rPr>
          <w:w w:val="105"/>
          <w:sz w:val="18"/>
        </w:rPr>
        <w:t>,</w:t>
      </w:r>
      <w:r>
        <w:rPr>
          <w:spacing w:val="-2"/>
          <w:w w:val="105"/>
          <w:sz w:val="18"/>
        </w:rPr>
        <w:t> </w:t>
      </w:r>
      <w:r>
        <w:rPr>
          <w:w w:val="105"/>
          <w:sz w:val="18"/>
        </w:rPr>
        <w:t>104066. [</w:t>
      </w:r>
      <w:hyperlink r:id="rId82">
        <w:r>
          <w:rPr>
            <w:color w:val="0774B7"/>
            <w:w w:val="105"/>
            <w:sz w:val="18"/>
          </w:rPr>
          <w:t>CrossRef</w:t>
        </w:r>
      </w:hyperlink>
      <w:r>
        <w:rPr>
          <w:w w:val="105"/>
          <w:sz w:val="18"/>
        </w:rPr>
        <w:t>]</w:t>
      </w:r>
    </w:p>
    <w:p>
      <w:pPr>
        <w:pStyle w:val="ListParagraph"/>
        <w:spacing w:after="0" w:line="280" w:lineRule="auto"/>
        <w:jc w:val="both"/>
        <w:rPr>
          <w:sz w:val="18"/>
        </w:rPr>
        <w:sectPr>
          <w:pgSz w:w="11910" w:h="16840"/>
          <w:pgMar w:header="685" w:footer="0" w:top="1020" w:bottom="280" w:left="566" w:right="566"/>
        </w:sectPr>
      </w:pPr>
    </w:p>
    <w:p>
      <w:pPr>
        <w:pStyle w:val="BodyText"/>
        <w:rPr>
          <w:sz w:val="18"/>
        </w:rPr>
      </w:pPr>
    </w:p>
    <w:p>
      <w:pPr>
        <w:pStyle w:val="BodyText"/>
        <w:spacing w:before="9"/>
        <w:rPr>
          <w:sz w:val="18"/>
        </w:rPr>
      </w:pPr>
    </w:p>
    <w:p>
      <w:pPr>
        <w:pStyle w:val="ListParagraph"/>
        <w:numPr>
          <w:ilvl w:val="0"/>
          <w:numId w:val="5"/>
        </w:numPr>
        <w:tabs>
          <w:tab w:pos="572" w:val="left" w:leader="none"/>
          <w:tab w:pos="576" w:val="left" w:leader="none"/>
        </w:tabs>
        <w:spacing w:line="290" w:lineRule="auto" w:before="0" w:after="0"/>
        <w:ind w:left="572" w:right="119" w:hanging="425"/>
        <w:jc w:val="both"/>
        <w:rPr>
          <w:sz w:val="18"/>
        </w:rPr>
      </w:pPr>
      <w:bookmarkStart w:name="_bookmark64" w:id="89"/>
      <w:bookmarkEnd w:id="89"/>
      <w:r>
        <w:rPr/>
      </w:r>
      <w:r>
        <w:rPr>
          <w:sz w:val="18"/>
        </w:rPr>
        <w:tab/>
        <w:t>In-Situ Resource Utilization (ISRU)—NASA. Available online: </w:t>
      </w:r>
      <w:hyperlink r:id="rId83">
        <w:r>
          <w:rPr>
            <w:color w:val="0774B7"/>
            <w:sz w:val="18"/>
          </w:rPr>
          <w:t>https://www.nasa.gov/mission/in-situ-resource-utilization-isru/</w:t>
        </w:r>
      </w:hyperlink>
      <w:r>
        <w:rPr>
          <w:color w:val="0774B7"/>
          <w:w w:val="113"/>
          <w:sz w:val="18"/>
        </w:rPr>
        <w:t> </w:t>
      </w:r>
      <w:bookmarkStart w:name="_bookmark65" w:id="90"/>
      <w:bookmarkEnd w:id="90"/>
      <w:r>
        <w:rPr>
          <w:color w:val="0774B7"/>
          <w:w w:val="113"/>
          <w:sz w:val="18"/>
        </w:rPr>
      </w:r>
      <w:r>
        <w:rPr>
          <w:w w:val="105"/>
          <w:sz w:val="18"/>
        </w:rPr>
        <w:t>(accessed on 26 January 2025).</w:t>
      </w:r>
    </w:p>
    <w:p>
      <w:pPr>
        <w:pStyle w:val="ListParagraph"/>
        <w:numPr>
          <w:ilvl w:val="0"/>
          <w:numId w:val="5"/>
        </w:numPr>
        <w:tabs>
          <w:tab w:pos="577" w:val="left" w:leader="none"/>
        </w:tabs>
        <w:spacing w:line="225" w:lineRule="exact" w:before="0" w:after="0"/>
        <w:ind w:left="577" w:right="0" w:hanging="429"/>
        <w:jc w:val="both"/>
        <w:rPr>
          <w:sz w:val="18"/>
        </w:rPr>
      </w:pPr>
      <w:r>
        <w:rPr>
          <w:sz w:val="18"/>
        </w:rPr>
        <w:t>Crawford,</w:t>
      </w:r>
      <w:r>
        <w:rPr>
          <w:spacing w:val="11"/>
          <w:sz w:val="18"/>
        </w:rPr>
        <w:t> </w:t>
      </w:r>
      <w:r>
        <w:rPr>
          <w:sz w:val="18"/>
        </w:rPr>
        <w:t>I.A.;</w:t>
      </w:r>
      <w:r>
        <w:rPr>
          <w:spacing w:val="12"/>
          <w:sz w:val="18"/>
        </w:rPr>
        <w:t> </w:t>
      </w:r>
      <w:r>
        <w:rPr>
          <w:sz w:val="18"/>
        </w:rPr>
        <w:t>Joy,</w:t>
      </w:r>
      <w:r>
        <w:rPr>
          <w:spacing w:val="11"/>
          <w:sz w:val="18"/>
        </w:rPr>
        <w:t> </w:t>
      </w:r>
      <w:r>
        <w:rPr>
          <w:sz w:val="18"/>
        </w:rPr>
        <w:t>K.H.;</w:t>
      </w:r>
      <w:r>
        <w:rPr>
          <w:spacing w:val="12"/>
          <w:sz w:val="18"/>
        </w:rPr>
        <w:t> </w:t>
      </w:r>
      <w:r>
        <w:rPr>
          <w:sz w:val="18"/>
        </w:rPr>
        <w:t>Anand,</w:t>
      </w:r>
      <w:r>
        <w:rPr>
          <w:spacing w:val="12"/>
          <w:sz w:val="18"/>
        </w:rPr>
        <w:t> </w:t>
      </w:r>
      <w:r>
        <w:rPr>
          <w:sz w:val="18"/>
        </w:rPr>
        <w:t>M.</w:t>
      </w:r>
      <w:r>
        <w:rPr>
          <w:spacing w:val="11"/>
          <w:sz w:val="18"/>
        </w:rPr>
        <w:t> </w:t>
      </w:r>
      <w:r>
        <w:rPr>
          <w:sz w:val="18"/>
        </w:rPr>
        <w:t>Chapter</w:t>
      </w:r>
      <w:r>
        <w:rPr>
          <w:spacing w:val="12"/>
          <w:sz w:val="18"/>
        </w:rPr>
        <w:t> </w:t>
      </w:r>
      <w:r>
        <w:rPr>
          <w:sz w:val="18"/>
        </w:rPr>
        <w:t>25—Lunar</w:t>
      </w:r>
      <w:r>
        <w:rPr>
          <w:spacing w:val="12"/>
          <w:sz w:val="18"/>
        </w:rPr>
        <w:t> </w:t>
      </w:r>
      <w:r>
        <w:rPr>
          <w:sz w:val="18"/>
        </w:rPr>
        <w:t>Exploration.</w:t>
      </w:r>
      <w:r>
        <w:rPr>
          <w:spacing w:val="24"/>
          <w:sz w:val="18"/>
        </w:rPr>
        <w:t> </w:t>
      </w:r>
      <w:r>
        <w:rPr>
          <w:sz w:val="18"/>
        </w:rPr>
        <w:t>In</w:t>
      </w:r>
      <w:r>
        <w:rPr>
          <w:spacing w:val="12"/>
          <w:sz w:val="18"/>
        </w:rPr>
        <w:t> </w:t>
      </w:r>
      <w:r>
        <w:rPr>
          <w:rFonts w:ascii="Palatino Linotype" w:hAnsi="Palatino Linotype"/>
          <w:i/>
          <w:sz w:val="18"/>
        </w:rPr>
        <w:t>Encyclopedia</w:t>
      </w:r>
      <w:r>
        <w:rPr>
          <w:rFonts w:ascii="Palatino Linotype" w:hAnsi="Palatino Linotype"/>
          <w:i/>
          <w:spacing w:val="5"/>
          <w:sz w:val="18"/>
        </w:rPr>
        <w:t> </w:t>
      </w:r>
      <w:r>
        <w:rPr>
          <w:rFonts w:ascii="Palatino Linotype" w:hAnsi="Palatino Linotype"/>
          <w:i/>
          <w:sz w:val="18"/>
        </w:rPr>
        <w:t>of</w:t>
      </w:r>
      <w:r>
        <w:rPr>
          <w:rFonts w:ascii="Palatino Linotype" w:hAnsi="Palatino Linotype"/>
          <w:i/>
          <w:spacing w:val="6"/>
          <w:sz w:val="18"/>
        </w:rPr>
        <w:t> </w:t>
      </w:r>
      <w:r>
        <w:rPr>
          <w:rFonts w:ascii="Palatino Linotype" w:hAnsi="Palatino Linotype"/>
          <w:i/>
          <w:sz w:val="18"/>
        </w:rPr>
        <w:t>the</w:t>
      </w:r>
      <w:r>
        <w:rPr>
          <w:rFonts w:ascii="Palatino Linotype" w:hAnsi="Palatino Linotype"/>
          <w:i/>
          <w:spacing w:val="5"/>
          <w:sz w:val="18"/>
        </w:rPr>
        <w:t> </w:t>
      </w:r>
      <w:r>
        <w:rPr>
          <w:rFonts w:ascii="Palatino Linotype" w:hAnsi="Palatino Linotype"/>
          <w:i/>
          <w:sz w:val="18"/>
        </w:rPr>
        <w:t>Solar</w:t>
      </w:r>
      <w:r>
        <w:rPr>
          <w:rFonts w:ascii="Palatino Linotype" w:hAnsi="Palatino Linotype"/>
          <w:i/>
          <w:spacing w:val="6"/>
          <w:sz w:val="18"/>
        </w:rPr>
        <w:t> </w:t>
      </w:r>
      <w:r>
        <w:rPr>
          <w:rFonts w:ascii="Palatino Linotype" w:hAnsi="Palatino Linotype"/>
          <w:i/>
          <w:sz w:val="18"/>
        </w:rPr>
        <w:t>System</w:t>
      </w:r>
      <w:r>
        <w:rPr>
          <w:sz w:val="18"/>
        </w:rPr>
        <w:t>,</w:t>
      </w:r>
      <w:r>
        <w:rPr>
          <w:spacing w:val="12"/>
          <w:sz w:val="18"/>
        </w:rPr>
        <w:t> </w:t>
      </w:r>
      <w:r>
        <w:rPr>
          <w:sz w:val="18"/>
        </w:rPr>
        <w:t>3rd</w:t>
      </w:r>
      <w:r>
        <w:rPr>
          <w:spacing w:val="11"/>
          <w:sz w:val="18"/>
        </w:rPr>
        <w:t> </w:t>
      </w:r>
      <w:r>
        <w:rPr>
          <w:sz w:val="18"/>
        </w:rPr>
        <w:t>ed.;</w:t>
      </w:r>
      <w:r>
        <w:rPr>
          <w:spacing w:val="12"/>
          <w:sz w:val="18"/>
        </w:rPr>
        <w:t> </w:t>
      </w:r>
      <w:r>
        <w:rPr>
          <w:sz w:val="18"/>
        </w:rPr>
        <w:t>Spohn,</w:t>
      </w:r>
      <w:r>
        <w:rPr>
          <w:spacing w:val="11"/>
          <w:sz w:val="18"/>
        </w:rPr>
        <w:t> </w:t>
      </w:r>
      <w:r>
        <w:rPr>
          <w:sz w:val="18"/>
        </w:rPr>
        <w:t>T.,</w:t>
      </w:r>
      <w:r>
        <w:rPr>
          <w:spacing w:val="12"/>
          <w:sz w:val="18"/>
        </w:rPr>
        <w:t> </w:t>
      </w:r>
      <w:r>
        <w:rPr>
          <w:spacing w:val="-2"/>
          <w:sz w:val="18"/>
        </w:rPr>
        <w:t>Breuer,</w:t>
      </w:r>
    </w:p>
    <w:p>
      <w:pPr>
        <w:spacing w:before="30"/>
        <w:ind w:left="578" w:right="0" w:firstLine="0"/>
        <w:jc w:val="both"/>
        <w:rPr>
          <w:sz w:val="18"/>
        </w:rPr>
      </w:pPr>
      <w:bookmarkStart w:name="_bookmark66" w:id="91"/>
      <w:bookmarkEnd w:id="91"/>
      <w:r>
        <w:rPr/>
      </w:r>
      <w:r>
        <w:rPr>
          <w:sz w:val="18"/>
        </w:rPr>
        <w:t>D.,</w:t>
      </w:r>
      <w:r>
        <w:rPr>
          <w:spacing w:val="9"/>
          <w:sz w:val="18"/>
        </w:rPr>
        <w:t> </w:t>
      </w:r>
      <w:r>
        <w:rPr>
          <w:sz w:val="18"/>
        </w:rPr>
        <w:t>Johnson,</w:t>
      </w:r>
      <w:r>
        <w:rPr>
          <w:spacing w:val="10"/>
          <w:sz w:val="18"/>
        </w:rPr>
        <w:t> </w:t>
      </w:r>
      <w:r>
        <w:rPr>
          <w:sz w:val="18"/>
        </w:rPr>
        <w:t>T.V.,</w:t>
      </w:r>
      <w:r>
        <w:rPr>
          <w:spacing w:val="9"/>
          <w:sz w:val="18"/>
        </w:rPr>
        <w:t> </w:t>
      </w:r>
      <w:r>
        <w:rPr>
          <w:sz w:val="18"/>
        </w:rPr>
        <w:t>Eds.;</w:t>
      </w:r>
      <w:r>
        <w:rPr>
          <w:spacing w:val="10"/>
          <w:sz w:val="18"/>
        </w:rPr>
        <w:t> </w:t>
      </w:r>
      <w:r>
        <w:rPr>
          <w:sz w:val="18"/>
        </w:rPr>
        <w:t>Elsevier:</w:t>
      </w:r>
      <w:r>
        <w:rPr>
          <w:spacing w:val="21"/>
          <w:sz w:val="18"/>
        </w:rPr>
        <w:t> </w:t>
      </w:r>
      <w:r>
        <w:rPr>
          <w:sz w:val="18"/>
        </w:rPr>
        <w:t>Boston,</w:t>
      </w:r>
      <w:r>
        <w:rPr>
          <w:spacing w:val="9"/>
          <w:sz w:val="18"/>
        </w:rPr>
        <w:t> </w:t>
      </w:r>
      <w:r>
        <w:rPr>
          <w:sz w:val="18"/>
        </w:rPr>
        <w:t>MA,</w:t>
      </w:r>
      <w:r>
        <w:rPr>
          <w:spacing w:val="10"/>
          <w:sz w:val="18"/>
        </w:rPr>
        <w:t> </w:t>
      </w:r>
      <w:r>
        <w:rPr>
          <w:sz w:val="18"/>
        </w:rPr>
        <w:t>USA,</w:t>
      </w:r>
      <w:r>
        <w:rPr>
          <w:spacing w:val="9"/>
          <w:sz w:val="18"/>
        </w:rPr>
        <w:t> </w:t>
      </w:r>
      <w:r>
        <w:rPr>
          <w:sz w:val="18"/>
        </w:rPr>
        <w:t>2014;</w:t>
      </w:r>
      <w:r>
        <w:rPr>
          <w:spacing w:val="10"/>
          <w:sz w:val="18"/>
        </w:rPr>
        <w:t> </w:t>
      </w:r>
      <w:r>
        <w:rPr>
          <w:sz w:val="18"/>
        </w:rPr>
        <w:t>pp.</w:t>
      </w:r>
      <w:r>
        <w:rPr>
          <w:spacing w:val="20"/>
          <w:sz w:val="18"/>
        </w:rPr>
        <w:t> </w:t>
      </w:r>
      <w:r>
        <w:rPr>
          <w:sz w:val="18"/>
        </w:rPr>
        <w:t>555–579,</w:t>
      </w:r>
      <w:r>
        <w:rPr>
          <w:spacing w:val="10"/>
          <w:sz w:val="18"/>
        </w:rPr>
        <w:t> </w:t>
      </w:r>
      <w:r>
        <w:rPr>
          <w:sz w:val="18"/>
        </w:rPr>
        <w:t>ISBN</w:t>
      </w:r>
      <w:r>
        <w:rPr>
          <w:spacing w:val="10"/>
          <w:sz w:val="18"/>
        </w:rPr>
        <w:t> </w:t>
      </w:r>
      <w:r>
        <w:rPr>
          <w:sz w:val="18"/>
        </w:rPr>
        <w:t>978-0-12-415845-</w:t>
      </w:r>
      <w:r>
        <w:rPr>
          <w:spacing w:val="-5"/>
          <w:sz w:val="18"/>
        </w:rPr>
        <w:t>0.</w:t>
      </w:r>
    </w:p>
    <w:p>
      <w:pPr>
        <w:pStyle w:val="ListParagraph"/>
        <w:numPr>
          <w:ilvl w:val="0"/>
          <w:numId w:val="5"/>
        </w:numPr>
        <w:tabs>
          <w:tab w:pos="576" w:val="left" w:leader="none"/>
          <w:tab w:pos="578" w:val="left" w:leader="none"/>
        </w:tabs>
        <w:spacing w:line="290" w:lineRule="auto" w:before="45" w:after="0"/>
        <w:ind w:left="578" w:right="132" w:hanging="431"/>
        <w:jc w:val="both"/>
        <w:rPr>
          <w:sz w:val="18"/>
        </w:rPr>
      </w:pPr>
      <w:r>
        <w:rPr>
          <w:sz w:val="18"/>
        </w:rPr>
        <w:t>Manufacturing</w:t>
      </w:r>
      <w:r>
        <w:rPr>
          <w:spacing w:val="40"/>
          <w:sz w:val="18"/>
        </w:rPr>
        <w:t> </w:t>
      </w:r>
      <w:r>
        <w:rPr>
          <w:sz w:val="18"/>
        </w:rPr>
        <w:t>ZBLAN</w:t>
      </w:r>
      <w:r>
        <w:rPr>
          <w:spacing w:val="40"/>
          <w:sz w:val="18"/>
        </w:rPr>
        <w:t> </w:t>
      </w:r>
      <w:r>
        <w:rPr>
          <w:sz w:val="18"/>
        </w:rPr>
        <w:t>in</w:t>
      </w:r>
      <w:r>
        <w:rPr>
          <w:spacing w:val="40"/>
          <w:sz w:val="18"/>
        </w:rPr>
        <w:t> </w:t>
      </w:r>
      <w:r>
        <w:rPr>
          <w:sz w:val="18"/>
        </w:rPr>
        <w:t>Space.</w:t>
      </w:r>
      <w:r>
        <w:rPr>
          <w:spacing w:val="65"/>
          <w:sz w:val="18"/>
        </w:rPr>
        <w:t> </w:t>
      </w:r>
      <w:r>
        <w:rPr>
          <w:sz w:val="18"/>
        </w:rPr>
        <w:t>Available</w:t>
      </w:r>
      <w:r>
        <w:rPr>
          <w:spacing w:val="40"/>
          <w:sz w:val="18"/>
        </w:rPr>
        <w:t> </w:t>
      </w:r>
      <w:r>
        <w:rPr>
          <w:sz w:val="18"/>
        </w:rPr>
        <w:t>online:</w:t>
      </w:r>
      <w:r>
        <w:rPr>
          <w:spacing w:val="65"/>
          <w:sz w:val="18"/>
        </w:rPr>
        <w:t> </w:t>
      </w:r>
      <w:hyperlink r:id="rId84">
        <w:r>
          <w:rPr>
            <w:color w:val="0774B7"/>
            <w:sz w:val="18"/>
          </w:rPr>
          <w:t>https://issnationallab.org/upward/exotic-glass-fibers-from-space-the-race-</w:t>
        </w:r>
        <w:bookmarkStart w:name="_bookmark67" w:id="92"/>
        <w:bookmarkEnd w:id="92"/>
        <w:r>
          <w:rPr>
            <w:color w:val="0774B7"/>
            <w:w w:val="98"/>
            <w:sz w:val="18"/>
          </w:rPr>
        </w:r>
      </w:hyperlink>
      <w:hyperlink r:id="rId84">
        <w:r>
          <w:rPr>
            <w:color w:val="0774B7"/>
            <w:w w:val="105"/>
            <w:sz w:val="18"/>
          </w:rPr>
          <w:t>to-manufacture-zblan/</w:t>
        </w:r>
      </w:hyperlink>
      <w:r>
        <w:rPr>
          <w:color w:val="0774B7"/>
          <w:w w:val="105"/>
          <w:sz w:val="18"/>
        </w:rPr>
        <w:t> </w:t>
      </w:r>
      <w:r>
        <w:rPr>
          <w:w w:val="105"/>
          <w:sz w:val="18"/>
        </w:rPr>
        <w:t>(accessed on 26 February 2025).</w:t>
      </w:r>
    </w:p>
    <w:p>
      <w:pPr>
        <w:pStyle w:val="ListParagraph"/>
        <w:numPr>
          <w:ilvl w:val="0"/>
          <w:numId w:val="5"/>
        </w:numPr>
        <w:tabs>
          <w:tab w:pos="576" w:val="left" w:leader="none"/>
          <w:tab w:pos="578" w:val="left" w:leader="none"/>
        </w:tabs>
        <w:spacing w:line="290" w:lineRule="auto" w:before="0" w:after="0"/>
        <w:ind w:left="578" w:right="132" w:hanging="431"/>
        <w:jc w:val="both"/>
        <w:rPr>
          <w:sz w:val="18"/>
        </w:rPr>
      </w:pPr>
      <w:r>
        <w:rPr>
          <w:sz w:val="18"/>
        </w:rPr>
        <w:t>In-Space Production Applications—ISS National Lab. Available online: </w:t>
      </w:r>
      <w:hyperlink r:id="rId85">
        <w:r>
          <w:rPr>
            <w:color w:val="0774B7"/>
            <w:sz w:val="18"/>
          </w:rPr>
          <w:t>https://issnationallab.org/research-and-science/space-</w:t>
        </w:r>
        <w:bookmarkStart w:name="_bookmark68" w:id="93"/>
        <w:bookmarkEnd w:id="93"/>
        <w:r>
          <w:rPr>
            <w:color w:val="0774B7"/>
            <w:w w:val="101"/>
            <w:sz w:val="18"/>
          </w:rPr>
        </w:r>
      </w:hyperlink>
      <w:hyperlink r:id="rId85">
        <w:r>
          <w:rPr>
            <w:color w:val="0774B7"/>
            <w:sz w:val="18"/>
          </w:rPr>
          <w:t>research-overview/research-areas/in-space-production-applications/</w:t>
        </w:r>
      </w:hyperlink>
      <w:r>
        <w:rPr>
          <w:color w:val="0774B7"/>
          <w:sz w:val="18"/>
        </w:rPr>
        <w:t> </w:t>
      </w:r>
      <w:r>
        <w:rPr>
          <w:sz w:val="18"/>
        </w:rPr>
        <w:t>(accessed on 26 February 2025).</w:t>
      </w:r>
    </w:p>
    <w:p>
      <w:pPr>
        <w:pStyle w:val="ListParagraph"/>
        <w:numPr>
          <w:ilvl w:val="0"/>
          <w:numId w:val="5"/>
        </w:numPr>
        <w:tabs>
          <w:tab w:pos="576" w:val="left" w:leader="none"/>
          <w:tab w:pos="578" w:val="left" w:leader="none"/>
        </w:tabs>
        <w:spacing w:line="290" w:lineRule="auto" w:before="0" w:after="0"/>
        <w:ind w:left="578" w:right="132" w:hanging="431"/>
        <w:jc w:val="both"/>
        <w:rPr>
          <w:sz w:val="18"/>
        </w:rPr>
      </w:pPr>
      <w:r>
        <w:rPr>
          <w:sz w:val="18"/>
        </w:rPr>
        <w:t>Northrop Grumman CRS-20 Delivers Fiber Optic Research. Available online: </w:t>
      </w:r>
      <w:hyperlink r:id="rId86">
        <w:r>
          <w:rPr>
            <w:color w:val="0774B7"/>
            <w:sz w:val="18"/>
          </w:rPr>
          <w:t>https://issnationallab.org/press-releases/release-</w:t>
        </w:r>
        <w:bookmarkStart w:name="_bookmark69" w:id="94"/>
        <w:bookmarkEnd w:id="94"/>
        <w:r>
          <w:rPr>
            <w:color w:val="0774B7"/>
            <w:w w:val="98"/>
            <w:sz w:val="18"/>
          </w:rPr>
        </w:r>
      </w:hyperlink>
      <w:hyperlink r:id="rId86">
        <w:r>
          <w:rPr>
            <w:color w:val="0774B7"/>
            <w:sz w:val="18"/>
          </w:rPr>
          <w:t>ng20-flawless-photonics-fiber-optics/</w:t>
        </w:r>
      </w:hyperlink>
      <w:r>
        <w:rPr>
          <w:color w:val="0774B7"/>
          <w:sz w:val="18"/>
        </w:rPr>
        <w:t> </w:t>
      </w:r>
      <w:r>
        <w:rPr>
          <w:sz w:val="18"/>
        </w:rPr>
        <w:t>(accessed on 26 January 2025).</w:t>
      </w:r>
    </w:p>
    <w:p>
      <w:pPr>
        <w:pStyle w:val="ListParagraph"/>
        <w:numPr>
          <w:ilvl w:val="0"/>
          <w:numId w:val="5"/>
        </w:numPr>
        <w:tabs>
          <w:tab w:pos="576" w:val="left" w:leader="none"/>
          <w:tab w:pos="578" w:val="left" w:leader="none"/>
        </w:tabs>
        <w:spacing w:line="290" w:lineRule="auto" w:before="0" w:after="0"/>
        <w:ind w:left="578" w:right="119" w:hanging="431"/>
        <w:jc w:val="both"/>
        <w:rPr>
          <w:sz w:val="18"/>
        </w:rPr>
      </w:pPr>
      <w:r>
        <w:rPr>
          <w:w w:val="105"/>
          <w:sz w:val="18"/>
        </w:rPr>
        <w:t>Made</w:t>
      </w:r>
      <w:r>
        <w:rPr>
          <w:spacing w:val="-5"/>
          <w:w w:val="105"/>
          <w:sz w:val="18"/>
        </w:rPr>
        <w:t> </w:t>
      </w:r>
      <w:r>
        <w:rPr>
          <w:w w:val="105"/>
          <w:sz w:val="18"/>
        </w:rPr>
        <w:t>in</w:t>
      </w:r>
      <w:r>
        <w:rPr>
          <w:spacing w:val="-5"/>
          <w:w w:val="105"/>
          <w:sz w:val="18"/>
        </w:rPr>
        <w:t> </w:t>
      </w:r>
      <w:r>
        <w:rPr>
          <w:w w:val="105"/>
          <w:sz w:val="18"/>
        </w:rPr>
        <w:t>Space|Aerospace</w:t>
      </w:r>
      <w:r>
        <w:rPr>
          <w:spacing w:val="-5"/>
          <w:w w:val="105"/>
          <w:sz w:val="18"/>
        </w:rPr>
        <w:t> </w:t>
      </w:r>
      <w:r>
        <w:rPr>
          <w:w w:val="105"/>
          <w:sz w:val="18"/>
        </w:rPr>
        <w:t>Testing</w:t>
      </w:r>
      <w:r>
        <w:rPr>
          <w:spacing w:val="-5"/>
          <w:w w:val="105"/>
          <w:sz w:val="18"/>
        </w:rPr>
        <w:t> </w:t>
      </w:r>
      <w:r>
        <w:rPr>
          <w:w w:val="105"/>
          <w:sz w:val="18"/>
        </w:rPr>
        <w:t>International. Available</w:t>
      </w:r>
      <w:r>
        <w:rPr>
          <w:spacing w:val="-5"/>
          <w:w w:val="105"/>
          <w:sz w:val="18"/>
        </w:rPr>
        <w:t> </w:t>
      </w:r>
      <w:r>
        <w:rPr>
          <w:w w:val="105"/>
          <w:sz w:val="18"/>
        </w:rPr>
        <w:t>online: </w:t>
      </w:r>
      <w:hyperlink r:id="rId87">
        <w:r>
          <w:rPr>
            <w:color w:val="0774B7"/>
            <w:w w:val="105"/>
            <w:sz w:val="18"/>
          </w:rPr>
          <w:t>https://www.aerospacetestinginternational.com/features/</w:t>
        </w:r>
      </w:hyperlink>
      <w:r>
        <w:rPr>
          <w:color w:val="0774B7"/>
          <w:w w:val="105"/>
          <w:sz w:val="18"/>
        </w:rPr>
        <w:t> </w:t>
      </w:r>
      <w:bookmarkStart w:name="_bookmark70" w:id="95"/>
      <w:bookmarkEnd w:id="95"/>
      <w:r>
        <w:rPr>
          <w:color w:val="0774B7"/>
          <w:w w:val="107"/>
          <w:sz w:val="18"/>
        </w:rPr>
      </w:r>
      <w:hyperlink r:id="rId87">
        <w:r>
          <w:rPr>
            <w:color w:val="0774B7"/>
            <w:w w:val="105"/>
            <w:sz w:val="18"/>
          </w:rPr>
          <w:t>made-in-space.html</w:t>
        </w:r>
      </w:hyperlink>
      <w:r>
        <w:rPr>
          <w:color w:val="0774B7"/>
          <w:w w:val="105"/>
          <w:sz w:val="18"/>
        </w:rPr>
        <w:t> </w:t>
      </w:r>
      <w:r>
        <w:rPr>
          <w:w w:val="105"/>
          <w:sz w:val="18"/>
        </w:rPr>
        <w:t>(accessed on 26 January 2025).</w:t>
      </w:r>
    </w:p>
    <w:p>
      <w:pPr>
        <w:pStyle w:val="ListParagraph"/>
        <w:numPr>
          <w:ilvl w:val="0"/>
          <w:numId w:val="5"/>
        </w:numPr>
        <w:tabs>
          <w:tab w:pos="576" w:val="left" w:leader="none"/>
          <w:tab w:pos="578" w:val="left" w:leader="none"/>
        </w:tabs>
        <w:spacing w:line="290" w:lineRule="auto" w:before="0" w:after="0"/>
        <w:ind w:left="578" w:right="152" w:hanging="431"/>
        <w:jc w:val="both"/>
        <w:rPr>
          <w:sz w:val="18"/>
        </w:rPr>
      </w:pPr>
      <w:r>
        <w:rPr>
          <w:w w:val="105"/>
          <w:sz w:val="18"/>
        </w:rPr>
        <w:t>MISSE|Glenn Research Center|NASA. Available online: </w:t>
      </w:r>
      <w:hyperlink r:id="rId88">
        <w:r>
          <w:rPr>
            <w:color w:val="0774B7"/>
            <w:w w:val="105"/>
            <w:sz w:val="18"/>
          </w:rPr>
          <w:t>https://www1.grc.nasa.gov/space/iss-research/misse/</w:t>
        </w:r>
      </w:hyperlink>
      <w:r>
        <w:rPr>
          <w:color w:val="0774B7"/>
          <w:w w:val="105"/>
          <w:sz w:val="18"/>
        </w:rPr>
        <w:t> </w:t>
      </w:r>
      <w:r>
        <w:rPr>
          <w:w w:val="105"/>
          <w:sz w:val="18"/>
        </w:rPr>
        <w:t>(accessed on </w:t>
      </w:r>
      <w:bookmarkStart w:name="_bookmark71" w:id="96"/>
      <w:bookmarkEnd w:id="96"/>
      <w:r>
        <w:rPr>
          <w:w w:val="105"/>
          <w:sz w:val="18"/>
        </w:rPr>
        <w:t>26</w:t>
      </w:r>
      <w:r>
        <w:rPr>
          <w:w w:val="105"/>
          <w:sz w:val="18"/>
        </w:rPr>
        <w:t> January 2025).</w:t>
      </w:r>
    </w:p>
    <w:p>
      <w:pPr>
        <w:pStyle w:val="ListParagraph"/>
        <w:numPr>
          <w:ilvl w:val="0"/>
          <w:numId w:val="5"/>
        </w:numPr>
        <w:tabs>
          <w:tab w:pos="576" w:val="left" w:leader="none"/>
          <w:tab w:pos="578" w:val="left" w:leader="none"/>
        </w:tabs>
        <w:spacing w:line="290" w:lineRule="auto" w:before="0" w:after="0"/>
        <w:ind w:left="578" w:right="132" w:hanging="431"/>
        <w:jc w:val="both"/>
        <w:rPr>
          <w:sz w:val="18"/>
        </w:rPr>
      </w:pPr>
      <w:r>
        <w:rPr>
          <w:w w:val="105"/>
          <w:sz w:val="18"/>
        </w:rPr>
        <w:t>International</w:t>
      </w:r>
      <w:r>
        <w:rPr>
          <w:spacing w:val="-11"/>
          <w:w w:val="105"/>
          <w:sz w:val="18"/>
        </w:rPr>
        <w:t> </w:t>
      </w:r>
      <w:r>
        <w:rPr>
          <w:w w:val="105"/>
          <w:sz w:val="18"/>
        </w:rPr>
        <w:t>Space</w:t>
      </w:r>
      <w:r>
        <w:rPr>
          <w:spacing w:val="-10"/>
          <w:w w:val="105"/>
          <w:sz w:val="18"/>
        </w:rPr>
        <w:t> </w:t>
      </w:r>
      <w:r>
        <w:rPr>
          <w:w w:val="105"/>
          <w:sz w:val="18"/>
        </w:rPr>
        <w:t>Station</w:t>
      </w:r>
      <w:r>
        <w:rPr>
          <w:spacing w:val="-11"/>
          <w:w w:val="105"/>
          <w:sz w:val="18"/>
        </w:rPr>
        <w:t> </w:t>
      </w:r>
      <w:r>
        <w:rPr>
          <w:w w:val="105"/>
          <w:sz w:val="18"/>
        </w:rPr>
        <w:t>Welcomes</w:t>
      </w:r>
      <w:r>
        <w:rPr>
          <w:spacing w:val="-10"/>
          <w:w w:val="105"/>
          <w:sz w:val="18"/>
        </w:rPr>
        <w:t> </w:t>
      </w:r>
      <w:r>
        <w:rPr>
          <w:w w:val="105"/>
          <w:sz w:val="18"/>
        </w:rPr>
        <w:t>Trio</w:t>
      </w:r>
      <w:r>
        <w:rPr>
          <w:spacing w:val="-11"/>
          <w:w w:val="105"/>
          <w:sz w:val="18"/>
        </w:rPr>
        <w:t> </w:t>
      </w:r>
      <w:r>
        <w:rPr>
          <w:w w:val="105"/>
          <w:sz w:val="18"/>
        </w:rPr>
        <w:t>of</w:t>
      </w:r>
      <w:r>
        <w:rPr>
          <w:spacing w:val="-10"/>
          <w:w w:val="105"/>
          <w:sz w:val="18"/>
        </w:rPr>
        <w:t> </w:t>
      </w:r>
      <w:r>
        <w:rPr>
          <w:w w:val="105"/>
          <w:sz w:val="18"/>
        </w:rPr>
        <w:t>Experiments</w:t>
      </w:r>
      <w:r>
        <w:rPr>
          <w:spacing w:val="-10"/>
          <w:w w:val="105"/>
          <w:sz w:val="18"/>
        </w:rPr>
        <w:t> </w:t>
      </w:r>
      <w:r>
        <w:rPr>
          <w:w w:val="105"/>
          <w:sz w:val="18"/>
        </w:rPr>
        <w:t>Focused</w:t>
      </w:r>
      <w:r>
        <w:rPr>
          <w:spacing w:val="-11"/>
          <w:w w:val="105"/>
          <w:sz w:val="18"/>
        </w:rPr>
        <w:t> </w:t>
      </w:r>
      <w:r>
        <w:rPr>
          <w:w w:val="105"/>
          <w:sz w:val="18"/>
        </w:rPr>
        <w:t>on</w:t>
      </w:r>
      <w:r>
        <w:rPr>
          <w:spacing w:val="-10"/>
          <w:w w:val="105"/>
          <w:sz w:val="18"/>
        </w:rPr>
        <w:t> </w:t>
      </w:r>
      <w:r>
        <w:rPr>
          <w:w w:val="105"/>
          <w:sz w:val="18"/>
        </w:rPr>
        <w:t>Enhancing</w:t>
      </w:r>
      <w:r>
        <w:rPr>
          <w:spacing w:val="-11"/>
          <w:w w:val="105"/>
          <w:sz w:val="18"/>
        </w:rPr>
        <w:t> </w:t>
      </w:r>
      <w:r>
        <w:rPr>
          <w:w w:val="105"/>
          <w:sz w:val="18"/>
        </w:rPr>
        <w:t>Life</w:t>
      </w:r>
      <w:r>
        <w:rPr>
          <w:spacing w:val="-10"/>
          <w:w w:val="105"/>
          <w:sz w:val="18"/>
        </w:rPr>
        <w:t> </w:t>
      </w:r>
      <w:r>
        <w:rPr>
          <w:w w:val="105"/>
          <w:sz w:val="18"/>
        </w:rPr>
        <w:t>Beyond</w:t>
      </w:r>
      <w:r>
        <w:rPr>
          <w:spacing w:val="-10"/>
          <w:w w:val="105"/>
          <w:sz w:val="18"/>
        </w:rPr>
        <w:t> </w:t>
      </w:r>
      <w:r>
        <w:rPr>
          <w:w w:val="105"/>
          <w:sz w:val="18"/>
        </w:rPr>
        <w:t>Earth—NASA</w:t>
      </w:r>
      <w:r>
        <w:rPr>
          <w:spacing w:val="-11"/>
          <w:w w:val="105"/>
          <w:sz w:val="18"/>
        </w:rPr>
        <w:t> </w:t>
      </w:r>
      <w:r>
        <w:rPr>
          <w:w w:val="105"/>
          <w:sz w:val="18"/>
        </w:rPr>
        <w:t>Science.</w:t>
      </w:r>
      <w:r>
        <w:rPr>
          <w:spacing w:val="-7"/>
          <w:w w:val="105"/>
          <w:sz w:val="18"/>
        </w:rPr>
        <w:t> </w:t>
      </w:r>
      <w:r>
        <w:rPr>
          <w:w w:val="105"/>
          <w:sz w:val="18"/>
        </w:rPr>
        <w:t>Available </w:t>
      </w:r>
      <w:r>
        <w:rPr>
          <w:sz w:val="18"/>
        </w:rPr>
        <w:t>online: </w:t>
      </w:r>
      <w:hyperlink r:id="rId89">
        <w:r>
          <w:rPr>
            <w:color w:val="0774B7"/>
            <w:sz w:val="18"/>
          </w:rPr>
          <w:t>https://science.nasa.gov/science-research/biological-physical-sciences/international-space-station-welcomes-trio-of-</w:t>
        </w:r>
        <w:bookmarkStart w:name="_bookmark72" w:id="97"/>
        <w:bookmarkEnd w:id="97"/>
        <w:r>
          <w:rPr>
            <w:color w:val="0774B7"/>
            <w:w w:val="103"/>
            <w:sz w:val="18"/>
          </w:rPr>
        </w:r>
      </w:hyperlink>
      <w:hyperlink r:id="rId89">
        <w:r>
          <w:rPr>
            <w:color w:val="0774B7"/>
            <w:w w:val="105"/>
            <w:sz w:val="18"/>
          </w:rPr>
          <w:t>experiments-focused-on-enhancing-life-beyond-earth/</w:t>
        </w:r>
      </w:hyperlink>
      <w:r>
        <w:rPr>
          <w:color w:val="0774B7"/>
          <w:w w:val="105"/>
          <w:sz w:val="18"/>
        </w:rPr>
        <w:t> </w:t>
      </w:r>
      <w:r>
        <w:rPr>
          <w:w w:val="105"/>
          <w:sz w:val="18"/>
        </w:rPr>
        <w:t>(accessed on 26 January 2025).</w:t>
      </w:r>
    </w:p>
    <w:p>
      <w:pPr>
        <w:pStyle w:val="ListParagraph"/>
        <w:numPr>
          <w:ilvl w:val="0"/>
          <w:numId w:val="5"/>
        </w:numPr>
        <w:tabs>
          <w:tab w:pos="571" w:val="left" w:leader="none"/>
          <w:tab w:pos="576" w:val="left" w:leader="none"/>
        </w:tabs>
        <w:spacing w:line="271" w:lineRule="auto" w:before="0" w:after="0"/>
        <w:ind w:left="571" w:right="152" w:hanging="424"/>
        <w:jc w:val="both"/>
        <w:rPr>
          <w:sz w:val="18"/>
        </w:rPr>
      </w:pPr>
      <w:r>
        <w:rPr>
          <w:w w:val="105"/>
          <w:sz w:val="18"/>
        </w:rPr>
        <w:t>Ghidini,</w:t>
      </w:r>
      <w:r>
        <w:rPr>
          <w:w w:val="105"/>
          <w:sz w:val="18"/>
        </w:rPr>
        <w:t> T.;</w:t>
      </w:r>
      <w:r>
        <w:rPr>
          <w:spacing w:val="-1"/>
          <w:w w:val="105"/>
          <w:sz w:val="18"/>
        </w:rPr>
        <w:t> </w:t>
      </w:r>
      <w:r>
        <w:rPr>
          <w:w w:val="105"/>
          <w:sz w:val="18"/>
        </w:rPr>
        <w:t>Grasso,</w:t>
      </w:r>
      <w:r>
        <w:rPr>
          <w:spacing w:val="-1"/>
          <w:w w:val="105"/>
          <w:sz w:val="18"/>
        </w:rPr>
        <w:t> </w:t>
      </w:r>
      <w:r>
        <w:rPr>
          <w:w w:val="105"/>
          <w:sz w:val="18"/>
        </w:rPr>
        <w:t>M.;</w:t>
      </w:r>
      <w:r>
        <w:rPr>
          <w:spacing w:val="-1"/>
          <w:w w:val="105"/>
          <w:sz w:val="18"/>
        </w:rPr>
        <w:t> </w:t>
      </w:r>
      <w:r>
        <w:rPr>
          <w:w w:val="105"/>
          <w:sz w:val="18"/>
        </w:rPr>
        <w:t>Gumpinger,</w:t>
      </w:r>
      <w:r>
        <w:rPr>
          <w:spacing w:val="-1"/>
          <w:w w:val="105"/>
          <w:sz w:val="18"/>
        </w:rPr>
        <w:t> </w:t>
      </w:r>
      <w:r>
        <w:rPr>
          <w:w w:val="105"/>
          <w:sz w:val="18"/>
        </w:rPr>
        <w:t>J.;</w:t>
      </w:r>
      <w:r>
        <w:rPr>
          <w:spacing w:val="-1"/>
          <w:w w:val="105"/>
          <w:sz w:val="18"/>
        </w:rPr>
        <w:t> </w:t>
      </w:r>
      <w:r>
        <w:rPr>
          <w:w w:val="105"/>
          <w:sz w:val="18"/>
        </w:rPr>
        <w:t>Makaya,</w:t>
      </w:r>
      <w:r>
        <w:rPr>
          <w:spacing w:val="-1"/>
          <w:w w:val="105"/>
          <w:sz w:val="18"/>
        </w:rPr>
        <w:t> </w:t>
      </w:r>
      <w:r>
        <w:rPr>
          <w:w w:val="105"/>
          <w:sz w:val="18"/>
        </w:rPr>
        <w:t>A.;</w:t>
      </w:r>
      <w:r>
        <w:rPr>
          <w:spacing w:val="-1"/>
          <w:w w:val="105"/>
          <w:sz w:val="18"/>
        </w:rPr>
        <w:t> </w:t>
      </w:r>
      <w:r>
        <w:rPr>
          <w:w w:val="105"/>
          <w:sz w:val="18"/>
        </w:rPr>
        <w:t>Colosimo,</w:t>
      </w:r>
      <w:r>
        <w:rPr>
          <w:spacing w:val="-1"/>
          <w:w w:val="105"/>
          <w:sz w:val="18"/>
        </w:rPr>
        <w:t> </w:t>
      </w:r>
      <w:r>
        <w:rPr>
          <w:w w:val="105"/>
          <w:sz w:val="18"/>
        </w:rPr>
        <w:t>B.M.</w:t>
      </w:r>
      <w:r>
        <w:rPr>
          <w:spacing w:val="-1"/>
          <w:w w:val="105"/>
          <w:sz w:val="18"/>
        </w:rPr>
        <w:t> </w:t>
      </w:r>
      <w:r>
        <w:rPr>
          <w:w w:val="105"/>
          <w:sz w:val="18"/>
        </w:rPr>
        <w:t>Additive</w:t>
      </w:r>
      <w:r>
        <w:rPr>
          <w:spacing w:val="-1"/>
          <w:w w:val="105"/>
          <w:sz w:val="18"/>
        </w:rPr>
        <w:t> </w:t>
      </w:r>
      <w:r>
        <w:rPr>
          <w:w w:val="105"/>
          <w:sz w:val="18"/>
        </w:rPr>
        <w:t>Manufacturing</w:t>
      </w:r>
      <w:r>
        <w:rPr>
          <w:spacing w:val="-1"/>
          <w:w w:val="105"/>
          <w:sz w:val="18"/>
        </w:rPr>
        <w:t> </w:t>
      </w:r>
      <w:r>
        <w:rPr>
          <w:w w:val="105"/>
          <w:sz w:val="18"/>
        </w:rPr>
        <w:t>in</w:t>
      </w:r>
      <w:r>
        <w:rPr>
          <w:spacing w:val="-1"/>
          <w:w w:val="105"/>
          <w:sz w:val="18"/>
        </w:rPr>
        <w:t> </w:t>
      </w:r>
      <w:r>
        <w:rPr>
          <w:w w:val="105"/>
          <w:sz w:val="18"/>
        </w:rPr>
        <w:t>the</w:t>
      </w:r>
      <w:r>
        <w:rPr>
          <w:spacing w:val="-1"/>
          <w:w w:val="105"/>
          <w:sz w:val="18"/>
        </w:rPr>
        <w:t> </w:t>
      </w:r>
      <w:r>
        <w:rPr>
          <w:w w:val="105"/>
          <w:sz w:val="18"/>
        </w:rPr>
        <w:t>New</w:t>
      </w:r>
      <w:r>
        <w:rPr>
          <w:spacing w:val="-1"/>
          <w:w w:val="105"/>
          <w:sz w:val="18"/>
        </w:rPr>
        <w:t> </w:t>
      </w:r>
      <w:r>
        <w:rPr>
          <w:w w:val="105"/>
          <w:sz w:val="18"/>
        </w:rPr>
        <w:t>Space</w:t>
      </w:r>
      <w:r>
        <w:rPr>
          <w:spacing w:val="-1"/>
          <w:w w:val="105"/>
          <w:sz w:val="18"/>
        </w:rPr>
        <w:t> </w:t>
      </w:r>
      <w:r>
        <w:rPr>
          <w:w w:val="105"/>
          <w:sz w:val="18"/>
        </w:rPr>
        <w:t>Economy: Current </w:t>
      </w:r>
      <w:bookmarkStart w:name="_bookmark73" w:id="98"/>
      <w:bookmarkEnd w:id="98"/>
      <w:r>
        <w:rPr>
          <w:w w:val="105"/>
          <w:sz w:val="18"/>
        </w:rPr>
        <w:t>Achievements</w:t>
      </w:r>
      <w:r>
        <w:rPr>
          <w:spacing w:val="-6"/>
          <w:w w:val="105"/>
          <w:sz w:val="18"/>
        </w:rPr>
        <w:t> </w:t>
      </w:r>
      <w:r>
        <w:rPr>
          <w:w w:val="105"/>
          <w:sz w:val="18"/>
        </w:rPr>
        <w:t>and</w:t>
      </w:r>
      <w:r>
        <w:rPr>
          <w:spacing w:val="-6"/>
          <w:w w:val="105"/>
          <w:sz w:val="18"/>
        </w:rPr>
        <w:t> </w:t>
      </w:r>
      <w:r>
        <w:rPr>
          <w:w w:val="105"/>
          <w:sz w:val="18"/>
        </w:rPr>
        <w:t>Future</w:t>
      </w:r>
      <w:r>
        <w:rPr>
          <w:spacing w:val="-6"/>
          <w:w w:val="105"/>
          <w:sz w:val="18"/>
        </w:rPr>
        <w:t> </w:t>
      </w:r>
      <w:r>
        <w:rPr>
          <w:w w:val="105"/>
          <w:sz w:val="18"/>
        </w:rPr>
        <w:t>Perspectives. </w:t>
      </w:r>
      <w:r>
        <w:rPr>
          <w:rFonts w:ascii="Palatino Linotype"/>
          <w:i/>
          <w:w w:val="105"/>
          <w:sz w:val="18"/>
        </w:rPr>
        <w:t>Prog.</w:t>
      </w:r>
      <w:r>
        <w:rPr>
          <w:rFonts w:ascii="Palatino Linotype"/>
          <w:i/>
          <w:spacing w:val="-3"/>
          <w:w w:val="105"/>
          <w:sz w:val="18"/>
        </w:rPr>
        <w:t> </w:t>
      </w:r>
      <w:r>
        <w:rPr>
          <w:rFonts w:ascii="Palatino Linotype"/>
          <w:i/>
          <w:w w:val="105"/>
          <w:sz w:val="18"/>
        </w:rPr>
        <w:t>Aerosp.</w:t>
      </w:r>
      <w:r>
        <w:rPr>
          <w:rFonts w:ascii="Palatino Linotype"/>
          <w:i/>
          <w:spacing w:val="-3"/>
          <w:w w:val="105"/>
          <w:sz w:val="18"/>
        </w:rPr>
        <w:t> </w:t>
      </w:r>
      <w:r>
        <w:rPr>
          <w:rFonts w:ascii="Palatino Linotype"/>
          <w:i/>
          <w:w w:val="105"/>
          <w:sz w:val="18"/>
        </w:rPr>
        <w:t>Sci.</w:t>
      </w:r>
      <w:r>
        <w:rPr>
          <w:rFonts w:ascii="Palatino Linotype"/>
          <w:i/>
          <w:spacing w:val="-3"/>
          <w:w w:val="105"/>
          <w:sz w:val="18"/>
        </w:rPr>
        <w:t> </w:t>
      </w:r>
      <w:r>
        <w:rPr>
          <w:rFonts w:ascii="Palatino Linotype"/>
          <w:b/>
          <w:w w:val="105"/>
          <w:sz w:val="18"/>
        </w:rPr>
        <w:t>2023</w:t>
      </w:r>
      <w:r>
        <w:rPr>
          <w:w w:val="105"/>
          <w:sz w:val="18"/>
        </w:rPr>
        <w:t>,</w:t>
      </w:r>
      <w:r>
        <w:rPr>
          <w:spacing w:val="-6"/>
          <w:w w:val="105"/>
          <w:sz w:val="18"/>
        </w:rPr>
        <w:t> </w:t>
      </w:r>
      <w:r>
        <w:rPr>
          <w:rFonts w:ascii="Palatino Linotype"/>
          <w:i/>
          <w:w w:val="105"/>
          <w:sz w:val="18"/>
        </w:rPr>
        <w:t>142</w:t>
      </w:r>
      <w:r>
        <w:rPr>
          <w:w w:val="105"/>
          <w:sz w:val="18"/>
        </w:rPr>
        <w:t>,</w:t>
      </w:r>
      <w:r>
        <w:rPr>
          <w:spacing w:val="-6"/>
          <w:w w:val="105"/>
          <w:sz w:val="18"/>
        </w:rPr>
        <w:t> </w:t>
      </w:r>
      <w:r>
        <w:rPr>
          <w:w w:val="105"/>
          <w:sz w:val="18"/>
        </w:rPr>
        <w:t>100959. [</w:t>
      </w:r>
      <w:hyperlink r:id="rId90">
        <w:r>
          <w:rPr>
            <w:color w:val="0774B7"/>
            <w:w w:val="105"/>
            <w:sz w:val="18"/>
          </w:rPr>
          <w:t>CrossRef</w:t>
        </w:r>
      </w:hyperlink>
      <w:r>
        <w:rPr>
          <w:w w:val="105"/>
          <w:sz w:val="18"/>
        </w:rPr>
        <w:t>]</w:t>
      </w:r>
    </w:p>
    <w:p>
      <w:pPr>
        <w:pStyle w:val="ListParagraph"/>
        <w:numPr>
          <w:ilvl w:val="0"/>
          <w:numId w:val="5"/>
        </w:numPr>
        <w:tabs>
          <w:tab w:pos="576" w:val="left" w:leader="none"/>
          <w:tab w:pos="578" w:val="left" w:leader="none"/>
        </w:tabs>
        <w:spacing w:line="290" w:lineRule="auto" w:before="0" w:after="0"/>
        <w:ind w:left="578" w:right="151" w:hanging="431"/>
        <w:jc w:val="both"/>
        <w:rPr>
          <w:sz w:val="18"/>
        </w:rPr>
      </w:pPr>
      <w:r>
        <w:rPr>
          <w:sz w:val="18"/>
        </w:rPr>
        <w:t>The Multimaterial Fabrication Laboratory: In-Space Manufacturing as an Enabling Technology for Long Endurance </w:t>
      </w:r>
      <w:r>
        <w:rPr>
          <w:sz w:val="18"/>
        </w:rPr>
        <w:t>Human</w:t>
      </w:r>
      <w:r>
        <w:rPr>
          <w:spacing w:val="40"/>
          <w:sz w:val="18"/>
        </w:rPr>
        <w:t> </w:t>
      </w:r>
      <w:r>
        <w:rPr>
          <w:sz w:val="18"/>
        </w:rPr>
        <w:t>Spaceflight—NASA Technical Reports Server (NTRS). Available online:</w:t>
      </w:r>
      <w:r>
        <w:rPr>
          <w:spacing w:val="40"/>
          <w:sz w:val="18"/>
        </w:rPr>
        <w:t> </w:t>
      </w:r>
      <w:hyperlink r:id="rId91">
        <w:r>
          <w:rPr>
            <w:color w:val="0774B7"/>
            <w:sz w:val="18"/>
          </w:rPr>
          <w:t>https://ntrs.nasa.gov/citations/20170012391</w:t>
        </w:r>
      </w:hyperlink>
      <w:r>
        <w:rPr>
          <w:color w:val="0774B7"/>
          <w:sz w:val="18"/>
        </w:rPr>
        <w:t> </w:t>
      </w:r>
      <w:r>
        <w:rPr>
          <w:sz w:val="18"/>
        </w:rPr>
        <w:t>(accessed</w:t>
      </w:r>
      <w:r>
        <w:rPr>
          <w:spacing w:val="40"/>
          <w:sz w:val="18"/>
        </w:rPr>
        <w:t> </w:t>
      </w:r>
      <w:bookmarkStart w:name="_bookmark74" w:id="99"/>
      <w:bookmarkEnd w:id="99"/>
      <w:r>
        <w:rPr>
          <w:sz w:val="18"/>
        </w:rPr>
        <w:t>on</w:t>
      </w:r>
      <w:r>
        <w:rPr>
          <w:sz w:val="18"/>
        </w:rPr>
        <w:t> 26 January 2025).</w:t>
      </w:r>
    </w:p>
    <w:p>
      <w:pPr>
        <w:pStyle w:val="ListParagraph"/>
        <w:numPr>
          <w:ilvl w:val="0"/>
          <w:numId w:val="5"/>
        </w:numPr>
        <w:tabs>
          <w:tab w:pos="576" w:val="left" w:leader="none"/>
          <w:tab w:pos="578" w:val="left" w:leader="none"/>
        </w:tabs>
        <w:spacing w:line="290" w:lineRule="auto" w:before="0" w:after="0"/>
        <w:ind w:left="578" w:right="119" w:hanging="431"/>
        <w:jc w:val="both"/>
        <w:rPr>
          <w:sz w:val="18"/>
        </w:rPr>
      </w:pPr>
      <w:r>
        <w:rPr>
          <w:w w:val="105"/>
          <w:sz w:val="18"/>
        </w:rPr>
        <w:t>NASA</w:t>
      </w:r>
      <w:r>
        <w:rPr>
          <w:spacing w:val="-1"/>
          <w:w w:val="105"/>
          <w:sz w:val="18"/>
        </w:rPr>
        <w:t> </w:t>
      </w:r>
      <w:r>
        <w:rPr>
          <w:w w:val="105"/>
          <w:sz w:val="18"/>
        </w:rPr>
        <w:t>In-Space</w:t>
      </w:r>
      <w:r>
        <w:rPr>
          <w:spacing w:val="-1"/>
          <w:w w:val="105"/>
          <w:sz w:val="18"/>
        </w:rPr>
        <w:t> </w:t>
      </w:r>
      <w:r>
        <w:rPr>
          <w:w w:val="105"/>
          <w:sz w:val="18"/>
        </w:rPr>
        <w:t>Manufacturing</w:t>
      </w:r>
      <w:r>
        <w:rPr>
          <w:spacing w:val="-1"/>
          <w:w w:val="105"/>
          <w:sz w:val="18"/>
        </w:rPr>
        <w:t> </w:t>
      </w:r>
      <w:r>
        <w:rPr>
          <w:w w:val="105"/>
          <w:sz w:val="18"/>
        </w:rPr>
        <w:t>Technology—NASA</w:t>
      </w:r>
      <w:r>
        <w:rPr>
          <w:spacing w:val="-1"/>
          <w:w w:val="105"/>
          <w:sz w:val="18"/>
        </w:rPr>
        <w:t> </w:t>
      </w:r>
      <w:r>
        <w:rPr>
          <w:w w:val="105"/>
          <w:sz w:val="18"/>
        </w:rPr>
        <w:t>Technical</w:t>
      </w:r>
      <w:r>
        <w:rPr>
          <w:spacing w:val="-1"/>
          <w:w w:val="105"/>
          <w:sz w:val="18"/>
        </w:rPr>
        <w:t> </w:t>
      </w:r>
      <w:r>
        <w:rPr>
          <w:w w:val="105"/>
          <w:sz w:val="18"/>
        </w:rPr>
        <w:t>Reports</w:t>
      </w:r>
      <w:r>
        <w:rPr>
          <w:spacing w:val="-1"/>
          <w:w w:val="105"/>
          <w:sz w:val="18"/>
        </w:rPr>
        <w:t> </w:t>
      </w:r>
      <w:r>
        <w:rPr>
          <w:w w:val="105"/>
          <w:sz w:val="18"/>
        </w:rPr>
        <w:t>Server</w:t>
      </w:r>
      <w:r>
        <w:rPr>
          <w:spacing w:val="-1"/>
          <w:w w:val="105"/>
          <w:sz w:val="18"/>
        </w:rPr>
        <w:t> </w:t>
      </w:r>
      <w:r>
        <w:rPr>
          <w:w w:val="105"/>
          <w:sz w:val="18"/>
        </w:rPr>
        <w:t>(NTRS).</w:t>
      </w:r>
      <w:r>
        <w:rPr>
          <w:spacing w:val="-1"/>
          <w:w w:val="105"/>
          <w:sz w:val="18"/>
        </w:rPr>
        <w:t> </w:t>
      </w:r>
      <w:r>
        <w:rPr>
          <w:w w:val="105"/>
          <w:sz w:val="18"/>
        </w:rPr>
        <w:t>Available</w:t>
      </w:r>
      <w:r>
        <w:rPr>
          <w:spacing w:val="-1"/>
          <w:w w:val="105"/>
          <w:sz w:val="18"/>
        </w:rPr>
        <w:t> </w:t>
      </w:r>
      <w:r>
        <w:rPr>
          <w:w w:val="105"/>
          <w:sz w:val="18"/>
        </w:rPr>
        <w:t>online: </w:t>
      </w:r>
      <w:hyperlink r:id="rId92">
        <w:r>
          <w:rPr>
            <w:color w:val="0774B7"/>
            <w:w w:val="105"/>
            <w:sz w:val="18"/>
          </w:rPr>
          <w:t>https://ntrs.nasa.gov/</w:t>
        </w:r>
      </w:hyperlink>
      <w:r>
        <w:rPr>
          <w:color w:val="0774B7"/>
          <w:w w:val="105"/>
          <w:sz w:val="18"/>
        </w:rPr>
        <w:t> </w:t>
      </w:r>
      <w:bookmarkStart w:name="_bookmark75" w:id="100"/>
      <w:bookmarkEnd w:id="100"/>
      <w:r>
        <w:rPr>
          <w:color w:val="0774B7"/>
          <w:w w:val="105"/>
          <w:sz w:val="18"/>
        </w:rPr>
      </w:r>
      <w:hyperlink r:id="rId92">
        <w:r>
          <w:rPr>
            <w:color w:val="0774B7"/>
            <w:sz w:val="18"/>
          </w:rPr>
          <w:t>citations/20210020434</w:t>
        </w:r>
      </w:hyperlink>
      <w:r>
        <w:rPr>
          <w:color w:val="0774B7"/>
          <w:sz w:val="18"/>
        </w:rPr>
        <w:t> </w:t>
      </w:r>
      <w:r>
        <w:rPr>
          <w:sz w:val="18"/>
        </w:rPr>
        <w:t>(accessed on 26 January 2025).</w:t>
      </w:r>
    </w:p>
    <w:p>
      <w:pPr>
        <w:pStyle w:val="ListParagraph"/>
        <w:numPr>
          <w:ilvl w:val="0"/>
          <w:numId w:val="5"/>
        </w:numPr>
        <w:tabs>
          <w:tab w:pos="577" w:val="left" w:leader="none"/>
        </w:tabs>
        <w:spacing w:line="225" w:lineRule="exact" w:before="0" w:after="0"/>
        <w:ind w:left="577" w:right="0" w:hanging="429"/>
        <w:jc w:val="both"/>
        <w:rPr>
          <w:rFonts w:ascii="Palatino Linotype"/>
          <w:i/>
          <w:sz w:val="18"/>
        </w:rPr>
      </w:pPr>
      <w:r>
        <w:rPr>
          <w:w w:val="105"/>
          <w:sz w:val="18"/>
        </w:rPr>
        <w:t>Torres,</w:t>
      </w:r>
      <w:r>
        <w:rPr>
          <w:spacing w:val="-7"/>
          <w:w w:val="105"/>
          <w:sz w:val="18"/>
        </w:rPr>
        <w:t> </w:t>
      </w:r>
      <w:r>
        <w:rPr>
          <w:w w:val="105"/>
          <w:sz w:val="18"/>
        </w:rPr>
        <w:t>A.;</w:t>
      </w:r>
      <w:r>
        <w:rPr>
          <w:spacing w:val="-7"/>
          <w:w w:val="105"/>
          <w:sz w:val="18"/>
        </w:rPr>
        <w:t> </w:t>
      </w:r>
      <w:r>
        <w:rPr>
          <w:w w:val="105"/>
          <w:sz w:val="18"/>
        </w:rPr>
        <w:t>Ganley,</w:t>
      </w:r>
      <w:r>
        <w:rPr>
          <w:spacing w:val="-7"/>
          <w:w w:val="105"/>
          <w:sz w:val="18"/>
        </w:rPr>
        <w:t> </w:t>
      </w:r>
      <w:r>
        <w:rPr>
          <w:w w:val="105"/>
          <w:sz w:val="18"/>
        </w:rPr>
        <w:t>J.;</w:t>
      </w:r>
      <w:r>
        <w:rPr>
          <w:spacing w:val="-7"/>
          <w:w w:val="105"/>
          <w:sz w:val="18"/>
        </w:rPr>
        <w:t> </w:t>
      </w:r>
      <w:r>
        <w:rPr>
          <w:w w:val="105"/>
          <w:sz w:val="18"/>
        </w:rPr>
        <w:t>Maji,</w:t>
      </w:r>
      <w:r>
        <w:rPr>
          <w:spacing w:val="-7"/>
          <w:w w:val="105"/>
          <w:sz w:val="18"/>
        </w:rPr>
        <w:t> </w:t>
      </w:r>
      <w:r>
        <w:rPr>
          <w:w w:val="105"/>
          <w:sz w:val="18"/>
        </w:rPr>
        <w:t>A.</w:t>
      </w:r>
      <w:r>
        <w:rPr>
          <w:spacing w:val="-7"/>
          <w:w w:val="105"/>
          <w:sz w:val="18"/>
        </w:rPr>
        <w:t> </w:t>
      </w:r>
      <w:r>
        <w:rPr>
          <w:w w:val="105"/>
          <w:sz w:val="18"/>
        </w:rPr>
        <w:t>Experimental</w:t>
      </w:r>
      <w:r>
        <w:rPr>
          <w:spacing w:val="-7"/>
          <w:w w:val="105"/>
          <w:sz w:val="18"/>
        </w:rPr>
        <w:t> </w:t>
      </w:r>
      <w:r>
        <w:rPr>
          <w:w w:val="105"/>
          <w:sz w:val="18"/>
        </w:rPr>
        <w:t>and</w:t>
      </w:r>
      <w:r>
        <w:rPr>
          <w:spacing w:val="-7"/>
          <w:w w:val="105"/>
          <w:sz w:val="18"/>
        </w:rPr>
        <w:t> </w:t>
      </w:r>
      <w:r>
        <w:rPr>
          <w:w w:val="105"/>
          <w:sz w:val="18"/>
        </w:rPr>
        <w:t>Analytical</w:t>
      </w:r>
      <w:r>
        <w:rPr>
          <w:spacing w:val="-7"/>
          <w:w w:val="105"/>
          <w:sz w:val="18"/>
        </w:rPr>
        <w:t> </w:t>
      </w:r>
      <w:r>
        <w:rPr>
          <w:w w:val="105"/>
          <w:sz w:val="18"/>
        </w:rPr>
        <w:t>Techniques</w:t>
      </w:r>
      <w:r>
        <w:rPr>
          <w:spacing w:val="-7"/>
          <w:w w:val="105"/>
          <w:sz w:val="18"/>
        </w:rPr>
        <w:t> </w:t>
      </w:r>
      <w:r>
        <w:rPr>
          <w:w w:val="105"/>
          <w:sz w:val="18"/>
        </w:rPr>
        <w:t>for</w:t>
      </w:r>
      <w:r>
        <w:rPr>
          <w:spacing w:val="-7"/>
          <w:w w:val="105"/>
          <w:sz w:val="18"/>
        </w:rPr>
        <w:t> </w:t>
      </w:r>
      <w:r>
        <w:rPr>
          <w:w w:val="105"/>
          <w:sz w:val="18"/>
        </w:rPr>
        <w:t>Studying</w:t>
      </w:r>
      <w:r>
        <w:rPr>
          <w:spacing w:val="-7"/>
          <w:w w:val="105"/>
          <w:sz w:val="18"/>
        </w:rPr>
        <w:t> </w:t>
      </w:r>
      <w:r>
        <w:rPr>
          <w:w w:val="105"/>
          <w:sz w:val="18"/>
        </w:rPr>
        <w:t>ZBLAN</w:t>
      </w:r>
      <w:r>
        <w:rPr>
          <w:spacing w:val="-7"/>
          <w:w w:val="105"/>
          <w:sz w:val="18"/>
        </w:rPr>
        <w:t> </w:t>
      </w:r>
      <w:r>
        <w:rPr>
          <w:w w:val="105"/>
          <w:sz w:val="18"/>
        </w:rPr>
        <w:t>Crystallization</w:t>
      </w:r>
      <w:r>
        <w:rPr>
          <w:spacing w:val="-7"/>
          <w:w w:val="105"/>
          <w:sz w:val="18"/>
        </w:rPr>
        <w:t> </w:t>
      </w:r>
      <w:r>
        <w:rPr>
          <w:w w:val="105"/>
          <w:sz w:val="18"/>
        </w:rPr>
        <w:t>in</w:t>
      </w:r>
      <w:r>
        <w:rPr>
          <w:spacing w:val="-7"/>
          <w:w w:val="105"/>
          <w:sz w:val="18"/>
        </w:rPr>
        <w:t> </w:t>
      </w:r>
      <w:r>
        <w:rPr>
          <w:w w:val="105"/>
          <w:sz w:val="18"/>
        </w:rPr>
        <w:t>Microgravity.</w:t>
      </w:r>
      <w:r>
        <w:rPr>
          <w:spacing w:val="2"/>
          <w:w w:val="105"/>
          <w:sz w:val="18"/>
        </w:rPr>
        <w:t> </w:t>
      </w:r>
      <w:r>
        <w:rPr>
          <w:rFonts w:ascii="Palatino Linotype"/>
          <w:i/>
          <w:spacing w:val="-4"/>
          <w:w w:val="105"/>
          <w:sz w:val="18"/>
        </w:rPr>
        <w:t>Exp.</w:t>
      </w:r>
    </w:p>
    <w:p>
      <w:pPr>
        <w:spacing w:before="10"/>
        <w:ind w:left="567" w:right="0" w:firstLine="0"/>
        <w:jc w:val="both"/>
        <w:rPr>
          <w:sz w:val="18"/>
        </w:rPr>
      </w:pPr>
      <w:bookmarkStart w:name="_bookmark76" w:id="101"/>
      <w:bookmarkEnd w:id="101"/>
      <w:r>
        <w:rPr/>
      </w:r>
      <w:r>
        <w:rPr>
          <w:rFonts w:ascii="Palatino Linotype" w:hAnsi="Palatino Linotype"/>
          <w:i/>
          <w:spacing w:val="-2"/>
          <w:sz w:val="18"/>
        </w:rPr>
        <w:t>Tech.</w:t>
      </w:r>
      <w:r>
        <w:rPr>
          <w:rFonts w:ascii="Palatino Linotype" w:hAnsi="Palatino Linotype"/>
          <w:i/>
          <w:spacing w:val="1"/>
          <w:sz w:val="18"/>
        </w:rPr>
        <w:t> </w:t>
      </w:r>
      <w:r>
        <w:rPr>
          <w:rFonts w:ascii="Palatino Linotype" w:hAnsi="Palatino Linotype"/>
          <w:b/>
          <w:spacing w:val="-2"/>
          <w:sz w:val="18"/>
        </w:rPr>
        <w:t>2016</w:t>
      </w:r>
      <w:r>
        <w:rPr>
          <w:spacing w:val="-2"/>
          <w:sz w:val="18"/>
        </w:rPr>
        <w:t>,</w:t>
      </w:r>
      <w:r>
        <w:rPr>
          <w:spacing w:val="-1"/>
          <w:sz w:val="18"/>
        </w:rPr>
        <w:t> </w:t>
      </w:r>
      <w:r>
        <w:rPr>
          <w:rFonts w:ascii="Palatino Linotype" w:hAnsi="Palatino Linotype"/>
          <w:i/>
          <w:spacing w:val="-2"/>
          <w:sz w:val="18"/>
        </w:rPr>
        <w:t>40</w:t>
      </w:r>
      <w:r>
        <w:rPr>
          <w:spacing w:val="-2"/>
          <w:sz w:val="18"/>
        </w:rPr>
        <w:t>, 501–512.</w:t>
      </w:r>
      <w:r>
        <w:rPr>
          <w:spacing w:val="7"/>
          <w:sz w:val="18"/>
        </w:rPr>
        <w:t> </w:t>
      </w:r>
      <w:r>
        <w:rPr>
          <w:spacing w:val="-2"/>
          <w:sz w:val="18"/>
        </w:rPr>
        <w:t>[</w:t>
      </w:r>
      <w:hyperlink r:id="rId93">
        <w:r>
          <w:rPr>
            <w:color w:val="0774B7"/>
            <w:spacing w:val="-2"/>
            <w:sz w:val="18"/>
          </w:rPr>
          <w:t>CrossRef</w:t>
        </w:r>
      </w:hyperlink>
      <w:r>
        <w:rPr>
          <w:spacing w:val="-2"/>
          <w:sz w:val="18"/>
        </w:rPr>
        <w:t>]</w:t>
      </w:r>
    </w:p>
    <w:p>
      <w:pPr>
        <w:pStyle w:val="ListParagraph"/>
        <w:numPr>
          <w:ilvl w:val="0"/>
          <w:numId w:val="5"/>
        </w:numPr>
        <w:tabs>
          <w:tab w:pos="576" w:val="left" w:leader="none"/>
          <w:tab w:pos="578" w:val="left" w:leader="none"/>
        </w:tabs>
        <w:spacing w:line="290" w:lineRule="auto" w:before="30" w:after="0"/>
        <w:ind w:left="578" w:right="151" w:hanging="431"/>
        <w:jc w:val="both"/>
        <w:rPr>
          <w:sz w:val="18"/>
        </w:rPr>
      </w:pPr>
      <w:r>
        <w:rPr>
          <w:sz w:val="18"/>
        </w:rPr>
        <w:t>In-Space Manufacturing (ISM) ISS Refabricator Technology Demonstration—NASA Technical Reports Server (NTRS). Available</w:t>
      </w:r>
      <w:r>
        <w:rPr>
          <w:spacing w:val="40"/>
          <w:sz w:val="18"/>
        </w:rPr>
        <w:t> </w:t>
      </w:r>
      <w:bookmarkStart w:name="_bookmark77" w:id="102"/>
      <w:bookmarkEnd w:id="102"/>
      <w:r>
        <w:rPr>
          <w:sz w:val="18"/>
        </w:rPr>
        <w:t>online:</w:t>
      </w:r>
      <w:r>
        <w:rPr>
          <w:sz w:val="18"/>
        </w:rPr>
        <w:t> </w:t>
      </w:r>
      <w:hyperlink r:id="rId94">
        <w:r>
          <w:rPr>
            <w:color w:val="0774B7"/>
            <w:sz w:val="18"/>
          </w:rPr>
          <w:t>https://ntrs.nasa.gov/citations/20190005004</w:t>
        </w:r>
      </w:hyperlink>
      <w:r>
        <w:rPr>
          <w:color w:val="0774B7"/>
          <w:sz w:val="18"/>
        </w:rPr>
        <w:t> </w:t>
      </w:r>
      <w:r>
        <w:rPr>
          <w:sz w:val="18"/>
        </w:rPr>
        <w:t>(accessed on 26 January 2025).</w:t>
      </w:r>
    </w:p>
    <w:p>
      <w:pPr>
        <w:pStyle w:val="ListParagraph"/>
        <w:numPr>
          <w:ilvl w:val="0"/>
          <w:numId w:val="5"/>
        </w:numPr>
        <w:tabs>
          <w:tab w:pos="572" w:val="left" w:leader="none"/>
          <w:tab w:pos="576" w:val="left" w:leader="none"/>
        </w:tabs>
        <w:spacing w:line="290" w:lineRule="auto" w:before="0" w:after="0"/>
        <w:ind w:left="572" w:right="151" w:hanging="425"/>
        <w:jc w:val="both"/>
        <w:rPr>
          <w:sz w:val="18"/>
        </w:rPr>
      </w:pPr>
      <w:r>
        <w:rPr>
          <w:sz w:val="18"/>
        </w:rPr>
        <w:t>NASA’s</w:t>
      </w:r>
      <w:r>
        <w:rPr>
          <w:sz w:val="18"/>
        </w:rPr>
        <w:t> In-Space Manufacturing Project:</w:t>
      </w:r>
      <w:r>
        <w:rPr>
          <w:spacing w:val="38"/>
          <w:sz w:val="18"/>
        </w:rPr>
        <w:t> </w:t>
      </w:r>
      <w:r>
        <w:rPr>
          <w:sz w:val="18"/>
        </w:rPr>
        <w:t>Update on Manufacturing Technologies and Materials to Enable More Sustainable and</w:t>
      </w:r>
      <w:r>
        <w:rPr>
          <w:spacing w:val="40"/>
          <w:sz w:val="18"/>
        </w:rPr>
        <w:t> </w:t>
      </w:r>
      <w:r>
        <w:rPr>
          <w:sz w:val="18"/>
        </w:rPr>
        <w:t>Safer Exploration—NASA Technical Reports Server (NTRS). Available online: </w:t>
      </w:r>
      <w:hyperlink r:id="rId95">
        <w:r>
          <w:rPr>
            <w:color w:val="0774B7"/>
            <w:sz w:val="18"/>
          </w:rPr>
          <w:t>https://ntrs.nasa.gov/citations/20190033333</w:t>
        </w:r>
      </w:hyperlink>
      <w:r>
        <w:rPr>
          <w:color w:val="0774B7"/>
          <w:w w:val="102"/>
          <w:sz w:val="18"/>
        </w:rPr>
        <w:t> </w:t>
      </w:r>
      <w:bookmarkStart w:name="_bookmark78" w:id="103"/>
      <w:bookmarkEnd w:id="103"/>
      <w:r>
        <w:rPr>
          <w:color w:val="0774B7"/>
          <w:w w:val="102"/>
          <w:sz w:val="18"/>
        </w:rPr>
      </w:r>
      <w:r>
        <w:rPr>
          <w:sz w:val="18"/>
        </w:rPr>
        <w:t>(accessed on 26 January 2025).</w:t>
      </w:r>
    </w:p>
    <w:p>
      <w:pPr>
        <w:pStyle w:val="ListParagraph"/>
        <w:numPr>
          <w:ilvl w:val="0"/>
          <w:numId w:val="5"/>
        </w:numPr>
        <w:tabs>
          <w:tab w:pos="576" w:val="left" w:leader="none"/>
          <w:tab w:pos="578" w:val="left" w:leader="none"/>
        </w:tabs>
        <w:spacing w:line="290" w:lineRule="auto" w:before="0" w:after="0"/>
        <w:ind w:left="578" w:right="119" w:hanging="431"/>
        <w:jc w:val="both"/>
        <w:rPr>
          <w:sz w:val="18"/>
        </w:rPr>
      </w:pPr>
      <w:r>
        <w:rPr>
          <w:w w:val="105"/>
          <w:sz w:val="18"/>
        </w:rPr>
        <w:t>NASA Shares Progress Toward Early Artemis Moon Missions with Crew—NASA. Available online: </w:t>
      </w:r>
      <w:hyperlink r:id="rId96">
        <w:r>
          <w:rPr>
            <w:color w:val="0774B7"/>
            <w:w w:val="105"/>
            <w:sz w:val="18"/>
          </w:rPr>
          <w:t>https://www.nasa.gov/</w:t>
        </w:r>
      </w:hyperlink>
      <w:r>
        <w:rPr>
          <w:color w:val="0774B7"/>
          <w:w w:val="105"/>
          <w:sz w:val="18"/>
        </w:rPr>
        <w:t> </w:t>
      </w:r>
      <w:bookmarkStart w:name="_bookmark79" w:id="104"/>
      <w:bookmarkEnd w:id="104"/>
      <w:r>
        <w:rPr>
          <w:color w:val="0774B7"/>
          <w:w w:val="110"/>
          <w:sz w:val="18"/>
        </w:rPr>
      </w:r>
      <w:hyperlink r:id="rId96">
        <w:r>
          <w:rPr>
            <w:color w:val="0774B7"/>
            <w:sz w:val="18"/>
          </w:rPr>
          <w:t>news-release/nasa-shares-progress-toward-early-artemis-moon-missions-with-crew/</w:t>
        </w:r>
      </w:hyperlink>
      <w:r>
        <w:rPr>
          <w:color w:val="0774B7"/>
          <w:spacing w:val="40"/>
          <w:sz w:val="18"/>
        </w:rPr>
        <w:t> </w:t>
      </w:r>
      <w:r>
        <w:rPr>
          <w:sz w:val="18"/>
        </w:rPr>
        <w:t>(accessed</w:t>
      </w:r>
      <w:r>
        <w:rPr>
          <w:spacing w:val="40"/>
          <w:sz w:val="18"/>
        </w:rPr>
        <w:t> </w:t>
      </w:r>
      <w:r>
        <w:rPr>
          <w:sz w:val="18"/>
        </w:rPr>
        <w:t>on</w:t>
      </w:r>
      <w:r>
        <w:rPr>
          <w:spacing w:val="40"/>
          <w:sz w:val="18"/>
        </w:rPr>
        <w:t> </w:t>
      </w:r>
      <w:r>
        <w:rPr>
          <w:sz w:val="18"/>
        </w:rPr>
        <w:t>26</w:t>
      </w:r>
      <w:r>
        <w:rPr>
          <w:spacing w:val="40"/>
          <w:sz w:val="18"/>
        </w:rPr>
        <w:t> </w:t>
      </w:r>
      <w:r>
        <w:rPr>
          <w:sz w:val="18"/>
        </w:rPr>
        <w:t>January</w:t>
      </w:r>
      <w:r>
        <w:rPr>
          <w:spacing w:val="40"/>
          <w:sz w:val="18"/>
        </w:rPr>
        <w:t> </w:t>
      </w:r>
      <w:r>
        <w:rPr>
          <w:sz w:val="18"/>
        </w:rPr>
        <w:t>2025).</w:t>
      </w:r>
    </w:p>
    <w:p>
      <w:pPr>
        <w:pStyle w:val="ListParagraph"/>
        <w:numPr>
          <w:ilvl w:val="0"/>
          <w:numId w:val="5"/>
        </w:numPr>
        <w:tabs>
          <w:tab w:pos="576" w:val="left" w:leader="none"/>
          <w:tab w:pos="578" w:val="left" w:leader="none"/>
        </w:tabs>
        <w:spacing w:line="290" w:lineRule="auto" w:before="0" w:after="0"/>
        <w:ind w:left="578" w:right="120" w:hanging="431"/>
        <w:jc w:val="both"/>
        <w:rPr>
          <w:sz w:val="18"/>
        </w:rPr>
      </w:pPr>
      <w:r>
        <w:rPr>
          <w:w w:val="105"/>
          <w:sz w:val="18"/>
        </w:rPr>
        <w:t>NASA Awards $73.7 Million to Made In Space for Orbital Demonstration—SpaceNews. Available online: </w:t>
      </w:r>
      <w:hyperlink r:id="rId97">
        <w:r>
          <w:rPr>
            <w:color w:val="0774B7"/>
            <w:w w:val="105"/>
            <w:sz w:val="18"/>
          </w:rPr>
          <w:t>https://spacenews.</w:t>
        </w:r>
      </w:hyperlink>
      <w:r>
        <w:rPr>
          <w:color w:val="0774B7"/>
          <w:w w:val="105"/>
          <w:sz w:val="18"/>
        </w:rPr>
        <w:t> </w:t>
      </w:r>
      <w:bookmarkStart w:name="_bookmark80" w:id="105"/>
      <w:bookmarkEnd w:id="105"/>
      <w:r>
        <w:rPr>
          <w:color w:val="0774B7"/>
          <w:w w:val="123"/>
          <w:sz w:val="18"/>
        </w:rPr>
      </w:r>
      <w:hyperlink r:id="rId97">
        <w:r>
          <w:rPr>
            <w:color w:val="0774B7"/>
            <w:w w:val="105"/>
            <w:sz w:val="18"/>
          </w:rPr>
          <w:t>com/made-in-space-archinaut-one-demonstration/</w:t>
        </w:r>
      </w:hyperlink>
      <w:r>
        <w:rPr>
          <w:color w:val="0774B7"/>
          <w:w w:val="105"/>
          <w:sz w:val="18"/>
        </w:rPr>
        <w:t> </w:t>
      </w:r>
      <w:r>
        <w:rPr>
          <w:w w:val="105"/>
          <w:sz w:val="18"/>
        </w:rPr>
        <w:t>(accessed on 26 January 2025).</w:t>
      </w:r>
    </w:p>
    <w:p>
      <w:pPr>
        <w:pStyle w:val="ListParagraph"/>
        <w:numPr>
          <w:ilvl w:val="0"/>
          <w:numId w:val="5"/>
        </w:numPr>
        <w:tabs>
          <w:tab w:pos="571" w:val="left" w:leader="none"/>
          <w:tab w:pos="576" w:val="left" w:leader="none"/>
        </w:tabs>
        <w:spacing w:line="290" w:lineRule="auto" w:before="0" w:after="0"/>
        <w:ind w:left="571" w:right="120" w:hanging="424"/>
        <w:jc w:val="both"/>
        <w:rPr>
          <w:sz w:val="18"/>
        </w:rPr>
      </w:pPr>
      <w:r>
        <w:rPr>
          <w:w w:val="105"/>
          <w:sz w:val="18"/>
        </w:rPr>
        <w:t>Redwire</w:t>
      </w:r>
      <w:r>
        <w:rPr>
          <w:spacing w:val="-8"/>
          <w:w w:val="105"/>
          <w:sz w:val="18"/>
        </w:rPr>
        <w:t> </w:t>
      </w:r>
      <w:r>
        <w:rPr>
          <w:w w:val="105"/>
          <w:sz w:val="18"/>
        </w:rPr>
        <w:t>to</w:t>
      </w:r>
      <w:r>
        <w:rPr>
          <w:spacing w:val="-11"/>
          <w:w w:val="105"/>
          <w:sz w:val="18"/>
        </w:rPr>
        <w:t> </w:t>
      </w:r>
      <w:r>
        <w:rPr>
          <w:w w:val="105"/>
          <w:sz w:val="18"/>
        </w:rPr>
        <w:t>Demonstrate</w:t>
      </w:r>
      <w:r>
        <w:rPr>
          <w:spacing w:val="-10"/>
          <w:w w:val="105"/>
          <w:sz w:val="18"/>
        </w:rPr>
        <w:t> </w:t>
      </w:r>
      <w:r>
        <w:rPr>
          <w:w w:val="105"/>
          <w:sz w:val="18"/>
        </w:rPr>
        <w:t>In-Space</w:t>
      </w:r>
      <w:r>
        <w:rPr>
          <w:spacing w:val="-10"/>
          <w:w w:val="105"/>
          <w:sz w:val="18"/>
        </w:rPr>
        <w:t> </w:t>
      </w:r>
      <w:r>
        <w:rPr>
          <w:w w:val="105"/>
          <w:sz w:val="18"/>
        </w:rPr>
        <w:t>Additive</w:t>
      </w:r>
      <w:r>
        <w:rPr>
          <w:spacing w:val="-11"/>
          <w:w w:val="105"/>
          <w:sz w:val="18"/>
        </w:rPr>
        <w:t> </w:t>
      </w:r>
      <w:r>
        <w:rPr>
          <w:w w:val="105"/>
          <w:sz w:val="18"/>
        </w:rPr>
        <w:t>Manufacturing</w:t>
      </w:r>
      <w:r>
        <w:rPr>
          <w:spacing w:val="-10"/>
          <w:w w:val="105"/>
          <w:sz w:val="18"/>
        </w:rPr>
        <w:t> </w:t>
      </w:r>
      <w:r>
        <w:rPr>
          <w:w w:val="105"/>
          <w:sz w:val="18"/>
        </w:rPr>
        <w:t>for</w:t>
      </w:r>
      <w:r>
        <w:rPr>
          <w:spacing w:val="-11"/>
          <w:w w:val="105"/>
          <w:sz w:val="18"/>
        </w:rPr>
        <w:t> </w:t>
      </w:r>
      <w:r>
        <w:rPr>
          <w:w w:val="105"/>
          <w:sz w:val="18"/>
        </w:rPr>
        <w:t>Lunar</w:t>
      </w:r>
      <w:r>
        <w:rPr>
          <w:spacing w:val="-10"/>
          <w:w w:val="105"/>
          <w:sz w:val="18"/>
        </w:rPr>
        <w:t> </w:t>
      </w:r>
      <w:r>
        <w:rPr>
          <w:w w:val="105"/>
          <w:sz w:val="18"/>
        </w:rPr>
        <w:t>Surface</w:t>
      </w:r>
      <w:r>
        <w:rPr>
          <w:spacing w:val="-10"/>
          <w:w w:val="105"/>
          <w:sz w:val="18"/>
        </w:rPr>
        <w:t> </w:t>
      </w:r>
      <w:r>
        <w:rPr>
          <w:w w:val="105"/>
          <w:sz w:val="18"/>
        </w:rPr>
        <w:t>on</w:t>
      </w:r>
      <w:r>
        <w:rPr>
          <w:spacing w:val="-11"/>
          <w:w w:val="105"/>
          <w:sz w:val="18"/>
        </w:rPr>
        <w:t> </w:t>
      </w:r>
      <w:r>
        <w:rPr>
          <w:w w:val="105"/>
          <w:sz w:val="18"/>
        </w:rPr>
        <w:t>the</w:t>
      </w:r>
      <w:r>
        <w:rPr>
          <w:spacing w:val="-10"/>
          <w:w w:val="105"/>
          <w:sz w:val="18"/>
        </w:rPr>
        <w:t> </w:t>
      </w:r>
      <w:r>
        <w:rPr>
          <w:w w:val="105"/>
          <w:sz w:val="18"/>
        </w:rPr>
        <w:t>International</w:t>
      </w:r>
      <w:r>
        <w:rPr>
          <w:spacing w:val="-11"/>
          <w:w w:val="105"/>
          <w:sz w:val="18"/>
        </w:rPr>
        <w:t> </w:t>
      </w:r>
      <w:r>
        <w:rPr>
          <w:w w:val="105"/>
          <w:sz w:val="18"/>
        </w:rPr>
        <w:t>Space</w:t>
      </w:r>
      <w:r>
        <w:rPr>
          <w:spacing w:val="-10"/>
          <w:w w:val="105"/>
          <w:sz w:val="18"/>
        </w:rPr>
        <w:t> </w:t>
      </w:r>
      <w:r>
        <w:rPr>
          <w:w w:val="105"/>
          <w:sz w:val="18"/>
        </w:rPr>
        <w:t>Station|Redwire</w:t>
      </w:r>
      <w:r>
        <w:rPr>
          <w:spacing w:val="-10"/>
          <w:w w:val="105"/>
          <w:sz w:val="18"/>
        </w:rPr>
        <w:t> </w:t>
      </w:r>
      <w:r>
        <w:rPr>
          <w:w w:val="105"/>
          <w:sz w:val="18"/>
        </w:rPr>
        <w:t>Space. </w:t>
      </w:r>
      <w:r>
        <w:rPr>
          <w:sz w:val="18"/>
        </w:rPr>
        <w:t>Available online: </w:t>
      </w:r>
      <w:hyperlink r:id="rId98">
        <w:r>
          <w:rPr>
            <w:color w:val="0774B7"/>
            <w:sz w:val="18"/>
          </w:rPr>
          <w:t>https://redwirespace.com/newsroom/redwire-to-demonstrate-in-space-additive-manufacturing-for-lunar-</w:t>
        </w:r>
        <w:bookmarkStart w:name="_bookmark81" w:id="106"/>
        <w:bookmarkEnd w:id="106"/>
        <w:r>
          <w:rPr>
            <w:color w:val="0774B7"/>
            <w:sz w:val="18"/>
          </w:rPr>
        </w:r>
      </w:hyperlink>
      <w:hyperlink r:id="rId98">
        <w:r>
          <w:rPr>
            <w:color w:val="0774B7"/>
            <w:w w:val="105"/>
            <w:sz w:val="18"/>
          </w:rPr>
          <w:t>surface-on-the-international-space-station/</w:t>
        </w:r>
      </w:hyperlink>
      <w:r>
        <w:rPr>
          <w:color w:val="0774B7"/>
          <w:spacing w:val="-6"/>
          <w:w w:val="105"/>
          <w:sz w:val="18"/>
        </w:rPr>
        <w:t> </w:t>
      </w:r>
      <w:r>
        <w:rPr>
          <w:w w:val="105"/>
          <w:sz w:val="18"/>
        </w:rPr>
        <w:t>(accessed</w:t>
      </w:r>
      <w:r>
        <w:rPr>
          <w:spacing w:val="-6"/>
          <w:w w:val="105"/>
          <w:sz w:val="18"/>
        </w:rPr>
        <w:t> </w:t>
      </w:r>
      <w:r>
        <w:rPr>
          <w:w w:val="105"/>
          <w:sz w:val="18"/>
        </w:rPr>
        <w:t>on</w:t>
      </w:r>
      <w:r>
        <w:rPr>
          <w:spacing w:val="-6"/>
          <w:w w:val="105"/>
          <w:sz w:val="18"/>
        </w:rPr>
        <w:t> </w:t>
      </w:r>
      <w:r>
        <w:rPr>
          <w:w w:val="105"/>
          <w:sz w:val="18"/>
        </w:rPr>
        <w:t>26</w:t>
      </w:r>
      <w:r>
        <w:rPr>
          <w:spacing w:val="-6"/>
          <w:w w:val="105"/>
          <w:sz w:val="18"/>
        </w:rPr>
        <w:t> </w:t>
      </w:r>
      <w:r>
        <w:rPr>
          <w:w w:val="105"/>
          <w:sz w:val="18"/>
        </w:rPr>
        <w:t>January</w:t>
      </w:r>
      <w:r>
        <w:rPr>
          <w:spacing w:val="-6"/>
          <w:w w:val="105"/>
          <w:sz w:val="18"/>
        </w:rPr>
        <w:t> </w:t>
      </w:r>
      <w:r>
        <w:rPr>
          <w:w w:val="105"/>
          <w:sz w:val="18"/>
        </w:rPr>
        <w:t>2025).</w:t>
      </w:r>
    </w:p>
    <w:p>
      <w:pPr>
        <w:pStyle w:val="ListParagraph"/>
        <w:numPr>
          <w:ilvl w:val="0"/>
          <w:numId w:val="5"/>
        </w:numPr>
        <w:tabs>
          <w:tab w:pos="578" w:val="left" w:leader="none"/>
        </w:tabs>
        <w:spacing w:line="225" w:lineRule="exact" w:before="0" w:after="0"/>
        <w:ind w:left="578" w:right="0" w:hanging="430"/>
        <w:jc w:val="both"/>
        <w:rPr>
          <w:sz w:val="18"/>
        </w:rPr>
      </w:pPr>
      <w:bookmarkStart w:name="_bookmark82" w:id="107"/>
      <w:bookmarkEnd w:id="107"/>
      <w:r>
        <w:rPr/>
      </w:r>
      <w:r>
        <w:rPr>
          <w:spacing w:val="-2"/>
          <w:w w:val="105"/>
          <w:sz w:val="18"/>
        </w:rPr>
        <w:t>Edwards,</w:t>
      </w:r>
      <w:r>
        <w:rPr>
          <w:spacing w:val="-1"/>
          <w:w w:val="105"/>
          <w:sz w:val="18"/>
        </w:rPr>
        <w:t> </w:t>
      </w:r>
      <w:r>
        <w:rPr>
          <w:spacing w:val="-2"/>
          <w:w w:val="105"/>
          <w:sz w:val="18"/>
        </w:rPr>
        <w:t>B.C.</w:t>
      </w:r>
      <w:r>
        <w:rPr>
          <w:spacing w:val="-1"/>
          <w:w w:val="105"/>
          <w:sz w:val="18"/>
        </w:rPr>
        <w:t> </w:t>
      </w:r>
      <w:r>
        <w:rPr>
          <w:spacing w:val="-2"/>
          <w:w w:val="105"/>
          <w:sz w:val="18"/>
        </w:rPr>
        <w:t>Design</w:t>
      </w:r>
      <w:r>
        <w:rPr>
          <w:w w:val="105"/>
          <w:sz w:val="18"/>
        </w:rPr>
        <w:t> </w:t>
      </w:r>
      <w:r>
        <w:rPr>
          <w:spacing w:val="-2"/>
          <w:w w:val="105"/>
          <w:sz w:val="18"/>
        </w:rPr>
        <w:t>and</w:t>
      </w:r>
      <w:r>
        <w:rPr>
          <w:spacing w:val="-1"/>
          <w:w w:val="105"/>
          <w:sz w:val="18"/>
        </w:rPr>
        <w:t> </w:t>
      </w:r>
      <w:r>
        <w:rPr>
          <w:spacing w:val="-2"/>
          <w:w w:val="105"/>
          <w:sz w:val="18"/>
        </w:rPr>
        <w:t>Deployment</w:t>
      </w:r>
      <w:r>
        <w:rPr>
          <w:spacing w:val="-1"/>
          <w:w w:val="105"/>
          <w:sz w:val="18"/>
        </w:rPr>
        <w:t> </w:t>
      </w:r>
      <w:r>
        <w:rPr>
          <w:spacing w:val="-2"/>
          <w:w w:val="105"/>
          <w:sz w:val="18"/>
        </w:rPr>
        <w:t>of</w:t>
      </w:r>
      <w:r>
        <w:rPr>
          <w:w w:val="105"/>
          <w:sz w:val="18"/>
        </w:rPr>
        <w:t> </w:t>
      </w:r>
      <w:r>
        <w:rPr>
          <w:spacing w:val="-2"/>
          <w:w w:val="105"/>
          <w:sz w:val="18"/>
        </w:rPr>
        <w:t>a</w:t>
      </w:r>
      <w:r>
        <w:rPr>
          <w:spacing w:val="-1"/>
          <w:w w:val="105"/>
          <w:sz w:val="18"/>
        </w:rPr>
        <w:t> </w:t>
      </w:r>
      <w:r>
        <w:rPr>
          <w:spacing w:val="-2"/>
          <w:w w:val="105"/>
          <w:sz w:val="18"/>
        </w:rPr>
        <w:t>Space</w:t>
      </w:r>
      <w:r>
        <w:rPr>
          <w:spacing w:val="-1"/>
          <w:w w:val="105"/>
          <w:sz w:val="18"/>
        </w:rPr>
        <w:t> </w:t>
      </w:r>
      <w:r>
        <w:rPr>
          <w:spacing w:val="-2"/>
          <w:w w:val="105"/>
          <w:sz w:val="18"/>
        </w:rPr>
        <w:t>Elevator.</w:t>
      </w:r>
      <w:r>
        <w:rPr>
          <w:spacing w:val="10"/>
          <w:w w:val="105"/>
          <w:sz w:val="18"/>
        </w:rPr>
        <w:t> </w:t>
      </w:r>
      <w:r>
        <w:rPr>
          <w:rFonts w:ascii="Palatino Linotype" w:hAnsi="Palatino Linotype"/>
          <w:i/>
          <w:spacing w:val="-2"/>
          <w:w w:val="105"/>
          <w:sz w:val="18"/>
        </w:rPr>
        <w:t>Acta</w:t>
      </w:r>
      <w:r>
        <w:rPr>
          <w:rFonts w:ascii="Palatino Linotype" w:hAnsi="Palatino Linotype"/>
          <w:i/>
          <w:spacing w:val="-7"/>
          <w:w w:val="105"/>
          <w:sz w:val="18"/>
        </w:rPr>
        <w:t> </w:t>
      </w:r>
      <w:r>
        <w:rPr>
          <w:rFonts w:ascii="Palatino Linotype" w:hAnsi="Palatino Linotype"/>
          <w:i/>
          <w:spacing w:val="-2"/>
          <w:w w:val="105"/>
          <w:sz w:val="18"/>
        </w:rPr>
        <w:t>Astronaut.</w:t>
      </w:r>
      <w:r>
        <w:rPr>
          <w:rFonts w:ascii="Palatino Linotype" w:hAnsi="Palatino Linotype"/>
          <w:i/>
          <w:spacing w:val="3"/>
          <w:w w:val="105"/>
          <w:sz w:val="18"/>
        </w:rPr>
        <w:t> </w:t>
      </w:r>
      <w:r>
        <w:rPr>
          <w:rFonts w:ascii="Palatino Linotype" w:hAnsi="Palatino Linotype"/>
          <w:b/>
          <w:spacing w:val="-2"/>
          <w:w w:val="105"/>
          <w:sz w:val="18"/>
        </w:rPr>
        <w:t>2000</w:t>
      </w:r>
      <w:r>
        <w:rPr>
          <w:spacing w:val="-2"/>
          <w:w w:val="105"/>
          <w:sz w:val="18"/>
        </w:rPr>
        <w:t>,</w:t>
      </w:r>
      <w:r>
        <w:rPr>
          <w:spacing w:val="-1"/>
          <w:w w:val="105"/>
          <w:sz w:val="18"/>
        </w:rPr>
        <w:t> </w:t>
      </w:r>
      <w:r>
        <w:rPr>
          <w:rFonts w:ascii="Palatino Linotype" w:hAnsi="Palatino Linotype"/>
          <w:i/>
          <w:spacing w:val="-2"/>
          <w:w w:val="105"/>
          <w:sz w:val="18"/>
        </w:rPr>
        <w:t>47</w:t>
      </w:r>
      <w:r>
        <w:rPr>
          <w:spacing w:val="-2"/>
          <w:w w:val="105"/>
          <w:sz w:val="18"/>
        </w:rPr>
        <w:t>,</w:t>
      </w:r>
      <w:r>
        <w:rPr>
          <w:w w:val="105"/>
          <w:sz w:val="18"/>
        </w:rPr>
        <w:t> </w:t>
      </w:r>
      <w:r>
        <w:rPr>
          <w:spacing w:val="-2"/>
          <w:w w:val="105"/>
          <w:sz w:val="18"/>
        </w:rPr>
        <w:t>735–744.</w:t>
      </w:r>
      <w:r>
        <w:rPr>
          <w:spacing w:val="8"/>
          <w:w w:val="105"/>
          <w:sz w:val="18"/>
        </w:rPr>
        <w:t> </w:t>
      </w:r>
      <w:r>
        <w:rPr>
          <w:spacing w:val="-2"/>
          <w:w w:val="105"/>
          <w:sz w:val="18"/>
        </w:rPr>
        <w:t>[</w:t>
      </w:r>
      <w:hyperlink r:id="rId99">
        <w:r>
          <w:rPr>
            <w:color w:val="0774B7"/>
            <w:spacing w:val="-2"/>
            <w:w w:val="105"/>
            <w:sz w:val="18"/>
          </w:rPr>
          <w:t>CrossRef</w:t>
        </w:r>
      </w:hyperlink>
      <w:r>
        <w:rPr>
          <w:spacing w:val="-2"/>
          <w:w w:val="105"/>
          <w:sz w:val="18"/>
        </w:rPr>
        <w:t>]</w:t>
      </w:r>
    </w:p>
    <w:p>
      <w:pPr>
        <w:pStyle w:val="ListParagraph"/>
        <w:numPr>
          <w:ilvl w:val="0"/>
          <w:numId w:val="5"/>
        </w:numPr>
        <w:tabs>
          <w:tab w:pos="576" w:val="left" w:leader="none"/>
          <w:tab w:pos="578" w:val="left" w:leader="none"/>
        </w:tabs>
        <w:spacing w:line="271" w:lineRule="auto" w:before="31" w:after="0"/>
        <w:ind w:left="578" w:right="151" w:hanging="431"/>
        <w:jc w:val="both"/>
        <w:rPr>
          <w:sz w:val="18"/>
        </w:rPr>
      </w:pPr>
      <w:r>
        <w:rPr>
          <w:w w:val="105"/>
          <w:sz w:val="18"/>
        </w:rPr>
        <w:t>Kringer,</w:t>
      </w:r>
      <w:r>
        <w:rPr>
          <w:w w:val="105"/>
          <w:sz w:val="18"/>
        </w:rPr>
        <w:t> M.;</w:t>
      </w:r>
      <w:r>
        <w:rPr>
          <w:w w:val="105"/>
          <w:sz w:val="18"/>
        </w:rPr>
        <w:t> Böhrer,</w:t>
      </w:r>
      <w:r>
        <w:rPr>
          <w:w w:val="105"/>
          <w:sz w:val="18"/>
        </w:rPr>
        <w:t> C.;</w:t>
      </w:r>
      <w:r>
        <w:rPr>
          <w:w w:val="105"/>
          <w:sz w:val="18"/>
        </w:rPr>
        <w:t> Frey,</w:t>
      </w:r>
      <w:r>
        <w:rPr>
          <w:w w:val="105"/>
          <w:sz w:val="18"/>
        </w:rPr>
        <w:t> M.;</w:t>
      </w:r>
      <w:r>
        <w:rPr>
          <w:w w:val="105"/>
          <w:sz w:val="18"/>
        </w:rPr>
        <w:t> Pimpi,</w:t>
      </w:r>
      <w:r>
        <w:rPr>
          <w:w w:val="105"/>
          <w:sz w:val="18"/>
        </w:rPr>
        <w:t> J.;</w:t>
      </w:r>
      <w:r>
        <w:rPr>
          <w:w w:val="105"/>
          <w:sz w:val="18"/>
        </w:rPr>
        <w:t> Pietras,</w:t>
      </w:r>
      <w:r>
        <w:rPr>
          <w:w w:val="105"/>
          <w:sz w:val="18"/>
        </w:rPr>
        <w:t> M.</w:t>
      </w:r>
      <w:r>
        <w:rPr>
          <w:w w:val="105"/>
          <w:sz w:val="18"/>
        </w:rPr>
        <w:t> Direct</w:t>
      </w:r>
      <w:r>
        <w:rPr>
          <w:w w:val="105"/>
          <w:sz w:val="18"/>
        </w:rPr>
        <w:t> Robotic</w:t>
      </w:r>
      <w:r>
        <w:rPr>
          <w:w w:val="105"/>
          <w:sz w:val="18"/>
        </w:rPr>
        <w:t> Extrusion</w:t>
      </w:r>
      <w:r>
        <w:rPr>
          <w:w w:val="105"/>
          <w:sz w:val="18"/>
        </w:rPr>
        <w:t> of</w:t>
      </w:r>
      <w:r>
        <w:rPr>
          <w:w w:val="105"/>
          <w:sz w:val="18"/>
        </w:rPr>
        <w:t> Photopolymers</w:t>
      </w:r>
      <w:r>
        <w:rPr>
          <w:w w:val="105"/>
          <w:sz w:val="18"/>
        </w:rPr>
        <w:t> (DREPP):</w:t>
      </w:r>
      <w:r>
        <w:rPr>
          <w:w w:val="105"/>
          <w:sz w:val="18"/>
        </w:rPr>
        <w:t> Influence</w:t>
      </w:r>
      <w:r>
        <w:rPr>
          <w:w w:val="105"/>
          <w:sz w:val="18"/>
        </w:rPr>
        <w:t> of </w:t>
      </w:r>
      <w:bookmarkStart w:name="_bookmark83" w:id="108"/>
      <w:bookmarkEnd w:id="108"/>
      <w:r>
        <w:rPr>
          <w:w w:val="105"/>
          <w:sz w:val="18"/>
        </w:rPr>
        <w:t>Mic</w:t>
      </w:r>
      <w:r>
        <w:rPr>
          <w:w w:val="105"/>
          <w:sz w:val="18"/>
        </w:rPr>
        <w:t>rogravity</w:t>
      </w:r>
      <w:r>
        <w:rPr>
          <w:spacing w:val="-2"/>
          <w:w w:val="105"/>
          <w:sz w:val="18"/>
        </w:rPr>
        <w:t> </w:t>
      </w:r>
      <w:r>
        <w:rPr>
          <w:w w:val="105"/>
          <w:sz w:val="18"/>
        </w:rPr>
        <w:t>on</w:t>
      </w:r>
      <w:r>
        <w:rPr>
          <w:spacing w:val="-2"/>
          <w:w w:val="105"/>
          <w:sz w:val="18"/>
        </w:rPr>
        <w:t> </w:t>
      </w:r>
      <w:r>
        <w:rPr>
          <w:w w:val="105"/>
          <w:sz w:val="18"/>
        </w:rPr>
        <w:t>an</w:t>
      </w:r>
      <w:r>
        <w:rPr>
          <w:spacing w:val="-2"/>
          <w:w w:val="105"/>
          <w:sz w:val="18"/>
        </w:rPr>
        <w:t> </w:t>
      </w:r>
      <w:r>
        <w:rPr>
          <w:w w:val="105"/>
          <w:sz w:val="18"/>
        </w:rPr>
        <w:t>in-Space</w:t>
      </w:r>
      <w:r>
        <w:rPr>
          <w:spacing w:val="-2"/>
          <w:w w:val="105"/>
          <w:sz w:val="18"/>
        </w:rPr>
        <w:t> </w:t>
      </w:r>
      <w:r>
        <w:rPr>
          <w:w w:val="105"/>
          <w:sz w:val="18"/>
        </w:rPr>
        <w:t>Manufacturing</w:t>
      </w:r>
      <w:r>
        <w:rPr>
          <w:spacing w:val="-2"/>
          <w:w w:val="105"/>
          <w:sz w:val="18"/>
        </w:rPr>
        <w:t> </w:t>
      </w:r>
      <w:r>
        <w:rPr>
          <w:w w:val="105"/>
          <w:sz w:val="18"/>
        </w:rPr>
        <w:t>Method. </w:t>
      </w:r>
      <w:r>
        <w:rPr>
          <w:rFonts w:ascii="Palatino Linotype" w:hAnsi="Palatino Linotype"/>
          <w:i/>
          <w:w w:val="105"/>
          <w:sz w:val="18"/>
        </w:rPr>
        <w:t>Front. Space</w:t>
      </w:r>
      <w:r>
        <w:rPr>
          <w:rFonts w:ascii="Palatino Linotype" w:hAnsi="Palatino Linotype"/>
          <w:i/>
          <w:spacing w:val="-8"/>
          <w:w w:val="105"/>
          <w:sz w:val="18"/>
        </w:rPr>
        <w:t> </w:t>
      </w:r>
      <w:r>
        <w:rPr>
          <w:rFonts w:ascii="Palatino Linotype" w:hAnsi="Palatino Linotype"/>
          <w:i/>
          <w:w w:val="105"/>
          <w:sz w:val="18"/>
        </w:rPr>
        <w:t>Technol. </w:t>
      </w:r>
      <w:r>
        <w:rPr>
          <w:rFonts w:ascii="Palatino Linotype" w:hAnsi="Palatino Linotype"/>
          <w:b/>
          <w:w w:val="105"/>
          <w:sz w:val="18"/>
        </w:rPr>
        <w:t>2022</w:t>
      </w:r>
      <w:r>
        <w:rPr>
          <w:w w:val="105"/>
          <w:sz w:val="18"/>
        </w:rPr>
        <w:t>,</w:t>
      </w:r>
      <w:r>
        <w:rPr>
          <w:spacing w:val="-2"/>
          <w:w w:val="105"/>
          <w:sz w:val="18"/>
        </w:rPr>
        <w:t> </w:t>
      </w:r>
      <w:r>
        <w:rPr>
          <w:rFonts w:ascii="Palatino Linotype" w:hAnsi="Palatino Linotype"/>
          <w:i/>
          <w:w w:val="105"/>
          <w:sz w:val="18"/>
        </w:rPr>
        <w:t>3</w:t>
      </w:r>
      <w:r>
        <w:rPr>
          <w:w w:val="105"/>
          <w:sz w:val="18"/>
        </w:rPr>
        <w:t>,</w:t>
      </w:r>
      <w:r>
        <w:rPr>
          <w:spacing w:val="-2"/>
          <w:w w:val="105"/>
          <w:sz w:val="18"/>
        </w:rPr>
        <w:t> </w:t>
      </w:r>
      <w:r>
        <w:rPr>
          <w:w w:val="105"/>
          <w:sz w:val="18"/>
        </w:rPr>
        <w:t>899242. [</w:t>
      </w:r>
      <w:hyperlink r:id="rId100">
        <w:r>
          <w:rPr>
            <w:color w:val="0774B7"/>
            <w:w w:val="105"/>
            <w:sz w:val="18"/>
          </w:rPr>
          <w:t>CrossRef</w:t>
        </w:r>
      </w:hyperlink>
      <w:r>
        <w:rPr>
          <w:w w:val="105"/>
          <w:sz w:val="18"/>
        </w:rPr>
        <w:t>]</w:t>
      </w:r>
    </w:p>
    <w:p>
      <w:pPr>
        <w:pStyle w:val="ListParagraph"/>
        <w:numPr>
          <w:ilvl w:val="0"/>
          <w:numId w:val="5"/>
        </w:numPr>
        <w:tabs>
          <w:tab w:pos="576" w:val="left" w:leader="none"/>
          <w:tab w:pos="578" w:val="left" w:leader="none"/>
        </w:tabs>
        <w:spacing w:line="271" w:lineRule="auto" w:before="0" w:after="0"/>
        <w:ind w:left="578" w:right="152" w:hanging="431"/>
        <w:jc w:val="both"/>
        <w:rPr>
          <w:sz w:val="18"/>
        </w:rPr>
      </w:pPr>
      <w:r>
        <w:rPr>
          <w:w w:val="105"/>
          <w:sz w:val="18"/>
        </w:rPr>
        <w:t>Tofail, S.A.M.; Koumoulos, E.P.; Bandyopadhyay, A.; Bose, S.; O’Donoghue, L.; Charitidis, C. Additive Manufacturing: </w:t>
      </w:r>
      <w:r>
        <w:rPr>
          <w:w w:val="105"/>
          <w:sz w:val="18"/>
        </w:rPr>
        <w:t>Scientific </w:t>
      </w:r>
      <w:bookmarkStart w:name="_bookmark84" w:id="109"/>
      <w:bookmarkEnd w:id="109"/>
      <w:r>
        <w:rPr>
          <w:w w:val="105"/>
          <w:sz w:val="18"/>
        </w:rPr>
        <w:t>and</w:t>
      </w:r>
      <w:r>
        <w:rPr>
          <w:w w:val="105"/>
          <w:sz w:val="18"/>
        </w:rPr>
        <w:t> Technological Challenges, Market Uptake and Opportunities. </w:t>
      </w:r>
      <w:r>
        <w:rPr>
          <w:rFonts w:ascii="Palatino Linotype" w:hAnsi="Palatino Linotype"/>
          <w:i/>
          <w:w w:val="105"/>
          <w:sz w:val="18"/>
        </w:rPr>
        <w:t>Mater. Today</w:t>
      </w:r>
      <w:r>
        <w:rPr>
          <w:rFonts w:ascii="Palatino Linotype" w:hAnsi="Palatino Linotype"/>
          <w:i/>
          <w:spacing w:val="-7"/>
          <w:w w:val="105"/>
          <w:sz w:val="18"/>
        </w:rPr>
        <w:t> </w:t>
      </w:r>
      <w:r>
        <w:rPr>
          <w:rFonts w:ascii="Palatino Linotype" w:hAnsi="Palatino Linotype"/>
          <w:b/>
          <w:w w:val="105"/>
          <w:sz w:val="18"/>
        </w:rPr>
        <w:t>2018</w:t>
      </w:r>
      <w:r>
        <w:rPr>
          <w:w w:val="105"/>
          <w:sz w:val="18"/>
        </w:rPr>
        <w:t>, </w:t>
      </w:r>
      <w:r>
        <w:rPr>
          <w:rFonts w:ascii="Palatino Linotype" w:hAnsi="Palatino Linotype"/>
          <w:i/>
          <w:w w:val="105"/>
          <w:sz w:val="18"/>
        </w:rPr>
        <w:t>21</w:t>
      </w:r>
      <w:r>
        <w:rPr>
          <w:w w:val="105"/>
          <w:sz w:val="18"/>
        </w:rPr>
        <w:t>, 22–37. [</w:t>
      </w:r>
      <w:hyperlink r:id="rId101">
        <w:r>
          <w:rPr>
            <w:color w:val="0774B7"/>
            <w:w w:val="105"/>
            <w:sz w:val="18"/>
          </w:rPr>
          <w:t>CrossRef</w:t>
        </w:r>
      </w:hyperlink>
      <w:r>
        <w:rPr>
          <w:w w:val="105"/>
          <w:sz w:val="18"/>
        </w:rPr>
        <w:t>]</w:t>
      </w:r>
    </w:p>
    <w:p>
      <w:pPr>
        <w:pStyle w:val="ListParagraph"/>
        <w:numPr>
          <w:ilvl w:val="0"/>
          <w:numId w:val="5"/>
        </w:numPr>
        <w:tabs>
          <w:tab w:pos="575" w:val="left" w:leader="none"/>
        </w:tabs>
        <w:spacing w:line="290" w:lineRule="auto" w:before="0" w:after="0"/>
        <w:ind w:left="575" w:right="132" w:hanging="428"/>
        <w:jc w:val="both"/>
        <w:rPr>
          <w:sz w:val="18"/>
        </w:rPr>
      </w:pPr>
      <w:r>
        <w:rPr>
          <w:sz w:val="18"/>
        </w:rPr>
        <w:t>Microgravity</w:t>
      </w:r>
      <w:r>
        <w:rPr>
          <w:spacing w:val="34"/>
          <w:sz w:val="18"/>
        </w:rPr>
        <w:t> </w:t>
      </w:r>
      <w:r>
        <w:rPr>
          <w:sz w:val="18"/>
        </w:rPr>
        <w:t>Manufacturing</w:t>
      </w:r>
      <w:r>
        <w:rPr>
          <w:spacing w:val="34"/>
          <w:sz w:val="18"/>
        </w:rPr>
        <w:t> </w:t>
      </w:r>
      <w:r>
        <w:rPr>
          <w:sz w:val="18"/>
        </w:rPr>
        <w:t>and</w:t>
      </w:r>
      <w:r>
        <w:rPr>
          <w:spacing w:val="34"/>
          <w:sz w:val="18"/>
        </w:rPr>
        <w:t> </w:t>
      </w:r>
      <w:r>
        <w:rPr>
          <w:sz w:val="18"/>
        </w:rPr>
        <w:t>R&amp;D</w:t>
      </w:r>
      <w:r>
        <w:rPr>
          <w:spacing w:val="34"/>
          <w:sz w:val="18"/>
        </w:rPr>
        <w:t> </w:t>
      </w:r>
      <w:r>
        <w:rPr>
          <w:sz w:val="18"/>
        </w:rPr>
        <w:t>in</w:t>
      </w:r>
      <w:r>
        <w:rPr>
          <w:spacing w:val="34"/>
          <w:sz w:val="18"/>
        </w:rPr>
        <w:t> </w:t>
      </w:r>
      <w:r>
        <w:rPr>
          <w:sz w:val="18"/>
        </w:rPr>
        <w:t>Space|McKinsey.</w:t>
      </w:r>
      <w:r>
        <w:rPr>
          <w:spacing w:val="40"/>
          <w:sz w:val="18"/>
        </w:rPr>
        <w:t> </w:t>
      </w:r>
      <w:r>
        <w:rPr>
          <w:sz w:val="18"/>
        </w:rPr>
        <w:t>Available</w:t>
      </w:r>
      <w:r>
        <w:rPr>
          <w:spacing w:val="34"/>
          <w:sz w:val="18"/>
        </w:rPr>
        <w:t> </w:t>
      </w:r>
      <w:r>
        <w:rPr>
          <w:sz w:val="18"/>
        </w:rPr>
        <w:t>online:</w:t>
      </w:r>
      <w:r>
        <w:rPr>
          <w:spacing w:val="40"/>
          <w:sz w:val="18"/>
        </w:rPr>
        <w:t> </w:t>
      </w:r>
      <w:hyperlink r:id="rId102">
        <w:r>
          <w:rPr>
            <w:color w:val="0774B7"/>
            <w:sz w:val="18"/>
          </w:rPr>
          <w:t>https://www.mckinsey.com/industries/aerospace-</w:t>
        </w:r>
      </w:hyperlink>
      <w:hyperlink r:id="rId102">
        <w:r>
          <w:rPr>
            <w:color w:val="0774B7"/>
            <w:sz w:val="18"/>
          </w:rPr>
          <w:t>and-defense/our-insights/the-potential-of-microgravity-how-companies-across-sectors-can-venture-into-space</w:t>
        </w:r>
      </w:hyperlink>
      <w:r>
        <w:rPr>
          <w:color w:val="0774B7"/>
          <w:sz w:val="18"/>
        </w:rPr>
        <w:t> </w:t>
      </w:r>
      <w:r>
        <w:rPr>
          <w:sz w:val="18"/>
        </w:rPr>
        <w:t>(accessed on 26</w:t>
      </w:r>
      <w:r>
        <w:rPr>
          <w:spacing w:val="40"/>
          <w:sz w:val="18"/>
        </w:rPr>
        <w:t> </w:t>
      </w:r>
      <w:bookmarkStart w:name="_bookmark85" w:id="110"/>
      <w:bookmarkEnd w:id="110"/>
      <w:r>
        <w:rPr>
          <w:sz w:val="18"/>
        </w:rPr>
        <w:t>January</w:t>
      </w:r>
      <w:r>
        <w:rPr>
          <w:sz w:val="18"/>
        </w:rPr>
        <w:t> 2025).</w:t>
      </w:r>
    </w:p>
    <w:p>
      <w:pPr>
        <w:pStyle w:val="ListParagraph"/>
        <w:numPr>
          <w:ilvl w:val="0"/>
          <w:numId w:val="5"/>
        </w:numPr>
        <w:tabs>
          <w:tab w:pos="572" w:val="left" w:leader="none"/>
          <w:tab w:pos="576" w:val="left" w:leader="none"/>
        </w:tabs>
        <w:spacing w:line="290" w:lineRule="auto" w:before="0" w:after="0"/>
        <w:ind w:left="572" w:right="118" w:hanging="425"/>
        <w:jc w:val="both"/>
        <w:rPr>
          <w:sz w:val="18"/>
        </w:rPr>
      </w:pPr>
      <w:r>
        <w:rPr>
          <w:w w:val="105"/>
          <w:sz w:val="18"/>
        </w:rPr>
        <w:t>The</w:t>
      </w:r>
      <w:r>
        <w:rPr>
          <w:w w:val="105"/>
          <w:sz w:val="18"/>
        </w:rPr>
        <w:t> Geometry</w:t>
      </w:r>
      <w:r>
        <w:rPr>
          <w:w w:val="105"/>
          <w:sz w:val="18"/>
        </w:rPr>
        <w:t> of</w:t>
      </w:r>
      <w:r>
        <w:rPr>
          <w:w w:val="105"/>
          <w:sz w:val="18"/>
        </w:rPr>
        <w:t> Success:</w:t>
      </w:r>
      <w:r>
        <w:rPr>
          <w:spacing w:val="40"/>
          <w:w w:val="105"/>
          <w:sz w:val="18"/>
        </w:rPr>
        <w:t> </w:t>
      </w:r>
      <w:r>
        <w:rPr>
          <w:w w:val="105"/>
          <w:sz w:val="18"/>
        </w:rPr>
        <w:t>Archinaut</w:t>
      </w:r>
      <w:r>
        <w:rPr>
          <w:w w:val="105"/>
          <w:sz w:val="18"/>
        </w:rPr>
        <w:t> Project</w:t>
      </w:r>
      <w:r>
        <w:rPr>
          <w:w w:val="105"/>
          <w:sz w:val="18"/>
        </w:rPr>
        <w:t> Conducts</w:t>
      </w:r>
      <w:r>
        <w:rPr>
          <w:w w:val="105"/>
          <w:sz w:val="18"/>
        </w:rPr>
        <w:t> First</w:t>
      </w:r>
      <w:r>
        <w:rPr>
          <w:w w:val="105"/>
          <w:sz w:val="18"/>
        </w:rPr>
        <w:t> Large-Scale</w:t>
      </w:r>
      <w:r>
        <w:rPr>
          <w:w w:val="105"/>
          <w:sz w:val="18"/>
        </w:rPr>
        <w:t> Additive</w:t>
      </w:r>
      <w:r>
        <w:rPr>
          <w:w w:val="105"/>
          <w:sz w:val="18"/>
        </w:rPr>
        <w:t> Manufacturing</w:t>
      </w:r>
      <w:r>
        <w:rPr>
          <w:w w:val="105"/>
          <w:sz w:val="18"/>
        </w:rPr>
        <w:t> Build</w:t>
      </w:r>
      <w:r>
        <w:rPr>
          <w:w w:val="105"/>
          <w:sz w:val="18"/>
        </w:rPr>
        <w:t> in</w:t>
      </w:r>
      <w:r>
        <w:rPr>
          <w:w w:val="105"/>
          <w:sz w:val="18"/>
        </w:rPr>
        <w:t> Space-Like Environment—NASA.</w:t>
      </w:r>
      <w:r>
        <w:rPr>
          <w:w w:val="105"/>
          <w:sz w:val="18"/>
        </w:rPr>
        <w:t> Available</w:t>
      </w:r>
      <w:r>
        <w:rPr>
          <w:w w:val="105"/>
          <w:sz w:val="18"/>
        </w:rPr>
        <w:t> online:</w:t>
      </w:r>
      <w:r>
        <w:rPr>
          <w:spacing w:val="40"/>
          <w:w w:val="105"/>
          <w:sz w:val="18"/>
        </w:rPr>
        <w:t> </w:t>
      </w:r>
      <w:hyperlink r:id="rId103">
        <w:r>
          <w:rPr>
            <w:color w:val="0774B7"/>
            <w:w w:val="105"/>
            <w:sz w:val="18"/>
          </w:rPr>
          <w:t>https://www.nasa.gov/technology/manufacturing-materials-3-d-printing/the-</w:t>
        </w:r>
      </w:hyperlink>
      <w:hyperlink r:id="rId103">
        <w:r>
          <w:rPr>
            <w:color w:val="0774B7"/>
            <w:spacing w:val="-2"/>
            <w:sz w:val="18"/>
          </w:rPr>
          <w:t>geometry-of-success-archinaut-project-conducts-first-large-scale-additive-manufacturing-build-in-space-like-environment/</w:t>
        </w:r>
      </w:hyperlink>
      <w:r>
        <w:rPr>
          <w:color w:val="0774B7"/>
          <w:spacing w:val="40"/>
          <w:w w:val="105"/>
          <w:sz w:val="18"/>
        </w:rPr>
        <w:t> </w:t>
      </w:r>
      <w:r>
        <w:rPr>
          <w:w w:val="105"/>
          <w:sz w:val="18"/>
        </w:rPr>
        <w:t>(accessed on 26 January 2025).</w:t>
      </w:r>
    </w:p>
    <w:p>
      <w:pPr>
        <w:pStyle w:val="ListParagraph"/>
        <w:numPr>
          <w:ilvl w:val="0"/>
          <w:numId w:val="5"/>
        </w:numPr>
        <w:tabs>
          <w:tab w:pos="577" w:val="left" w:leader="none"/>
        </w:tabs>
        <w:spacing w:line="225" w:lineRule="exact" w:before="0" w:after="0"/>
        <w:ind w:left="577" w:right="0" w:hanging="429"/>
        <w:jc w:val="both"/>
        <w:rPr>
          <w:sz w:val="18"/>
        </w:rPr>
      </w:pPr>
      <w:bookmarkStart w:name="_bookmark86" w:id="111"/>
      <w:bookmarkEnd w:id="111"/>
      <w:r>
        <w:rPr/>
      </w:r>
      <w:r>
        <w:rPr>
          <w:sz w:val="18"/>
        </w:rPr>
        <w:t>Rezapour</w:t>
      </w:r>
      <w:r>
        <w:rPr>
          <w:spacing w:val="3"/>
          <w:sz w:val="18"/>
        </w:rPr>
        <w:t> </w:t>
      </w:r>
      <w:r>
        <w:rPr>
          <w:sz w:val="18"/>
        </w:rPr>
        <w:t>Sarabi,</w:t>
      </w:r>
      <w:r>
        <w:rPr>
          <w:spacing w:val="3"/>
          <w:sz w:val="18"/>
        </w:rPr>
        <w:t> </w:t>
      </w:r>
      <w:r>
        <w:rPr>
          <w:sz w:val="18"/>
        </w:rPr>
        <w:t>M.;</w:t>
      </w:r>
      <w:r>
        <w:rPr>
          <w:spacing w:val="3"/>
          <w:sz w:val="18"/>
        </w:rPr>
        <w:t> </w:t>
      </w:r>
      <w:r>
        <w:rPr>
          <w:sz w:val="18"/>
        </w:rPr>
        <w:t>Yetisen,</w:t>
      </w:r>
      <w:r>
        <w:rPr>
          <w:spacing w:val="3"/>
          <w:sz w:val="18"/>
        </w:rPr>
        <w:t> </w:t>
      </w:r>
      <w:r>
        <w:rPr>
          <w:sz w:val="18"/>
        </w:rPr>
        <w:t>A.K.;</w:t>
      </w:r>
      <w:r>
        <w:rPr>
          <w:spacing w:val="4"/>
          <w:sz w:val="18"/>
        </w:rPr>
        <w:t> </w:t>
      </w:r>
      <w:r>
        <w:rPr>
          <w:sz w:val="18"/>
        </w:rPr>
        <w:t>Tasoglu,</w:t>
      </w:r>
      <w:r>
        <w:rPr>
          <w:spacing w:val="3"/>
          <w:sz w:val="18"/>
        </w:rPr>
        <w:t> </w:t>
      </w:r>
      <w:r>
        <w:rPr>
          <w:sz w:val="18"/>
        </w:rPr>
        <w:t>S.</w:t>
      </w:r>
      <w:r>
        <w:rPr>
          <w:spacing w:val="3"/>
          <w:sz w:val="18"/>
        </w:rPr>
        <w:t> </w:t>
      </w:r>
      <w:r>
        <w:rPr>
          <w:sz w:val="18"/>
        </w:rPr>
        <w:t>Bioprinting</w:t>
      </w:r>
      <w:r>
        <w:rPr>
          <w:spacing w:val="3"/>
          <w:sz w:val="18"/>
        </w:rPr>
        <w:t> </w:t>
      </w:r>
      <w:r>
        <w:rPr>
          <w:sz w:val="18"/>
        </w:rPr>
        <w:t>in</w:t>
      </w:r>
      <w:r>
        <w:rPr>
          <w:spacing w:val="3"/>
          <w:sz w:val="18"/>
        </w:rPr>
        <w:t> </w:t>
      </w:r>
      <w:r>
        <w:rPr>
          <w:sz w:val="18"/>
        </w:rPr>
        <w:t>Microgravity.</w:t>
      </w:r>
      <w:r>
        <w:rPr>
          <w:spacing w:val="13"/>
          <w:sz w:val="18"/>
        </w:rPr>
        <w:t> </w:t>
      </w:r>
      <w:r>
        <w:rPr>
          <w:rFonts w:ascii="Palatino Linotype" w:hAnsi="Palatino Linotype"/>
          <w:i/>
          <w:sz w:val="18"/>
        </w:rPr>
        <w:t>ACS</w:t>
      </w:r>
      <w:r>
        <w:rPr>
          <w:rFonts w:ascii="Palatino Linotype" w:hAnsi="Palatino Linotype"/>
          <w:i/>
          <w:spacing w:val="-2"/>
          <w:sz w:val="18"/>
        </w:rPr>
        <w:t> </w:t>
      </w:r>
      <w:r>
        <w:rPr>
          <w:rFonts w:ascii="Palatino Linotype" w:hAnsi="Palatino Linotype"/>
          <w:i/>
          <w:sz w:val="18"/>
        </w:rPr>
        <w:t>Biomater.</w:t>
      </w:r>
      <w:r>
        <w:rPr>
          <w:rFonts w:ascii="Palatino Linotype" w:hAnsi="Palatino Linotype"/>
          <w:i/>
          <w:spacing w:val="7"/>
          <w:sz w:val="18"/>
        </w:rPr>
        <w:t> </w:t>
      </w:r>
      <w:r>
        <w:rPr>
          <w:rFonts w:ascii="Palatino Linotype" w:hAnsi="Palatino Linotype"/>
          <w:i/>
          <w:sz w:val="18"/>
        </w:rPr>
        <w:t>Sci.</w:t>
      </w:r>
      <w:r>
        <w:rPr>
          <w:rFonts w:ascii="Palatino Linotype" w:hAnsi="Palatino Linotype"/>
          <w:i/>
          <w:spacing w:val="8"/>
          <w:sz w:val="18"/>
        </w:rPr>
        <w:t> </w:t>
      </w:r>
      <w:r>
        <w:rPr>
          <w:rFonts w:ascii="Palatino Linotype" w:hAnsi="Palatino Linotype"/>
          <w:i/>
          <w:sz w:val="18"/>
        </w:rPr>
        <w:t>Eng.</w:t>
      </w:r>
      <w:r>
        <w:rPr>
          <w:rFonts w:ascii="Palatino Linotype" w:hAnsi="Palatino Linotype"/>
          <w:i/>
          <w:spacing w:val="8"/>
          <w:sz w:val="18"/>
        </w:rPr>
        <w:t> </w:t>
      </w:r>
      <w:r>
        <w:rPr>
          <w:rFonts w:ascii="Palatino Linotype" w:hAnsi="Palatino Linotype"/>
          <w:b/>
          <w:sz w:val="18"/>
        </w:rPr>
        <w:t>2023</w:t>
      </w:r>
      <w:r>
        <w:rPr>
          <w:sz w:val="18"/>
        </w:rPr>
        <w:t>,</w:t>
      </w:r>
      <w:r>
        <w:rPr>
          <w:spacing w:val="3"/>
          <w:sz w:val="18"/>
        </w:rPr>
        <w:t> </w:t>
      </w:r>
      <w:r>
        <w:rPr>
          <w:rFonts w:ascii="Palatino Linotype" w:hAnsi="Palatino Linotype"/>
          <w:i/>
          <w:sz w:val="18"/>
        </w:rPr>
        <w:t>9</w:t>
      </w:r>
      <w:r>
        <w:rPr>
          <w:sz w:val="18"/>
        </w:rPr>
        <w:t>,</w:t>
      </w:r>
      <w:r>
        <w:rPr>
          <w:spacing w:val="3"/>
          <w:sz w:val="18"/>
        </w:rPr>
        <w:t> </w:t>
      </w:r>
      <w:r>
        <w:rPr>
          <w:sz w:val="18"/>
        </w:rPr>
        <w:t>3074–3083.</w:t>
      </w:r>
      <w:r>
        <w:rPr>
          <w:spacing w:val="14"/>
          <w:sz w:val="18"/>
        </w:rPr>
        <w:t> </w:t>
      </w:r>
      <w:r>
        <w:rPr>
          <w:spacing w:val="-2"/>
          <w:sz w:val="18"/>
        </w:rPr>
        <w:t>[</w:t>
      </w:r>
      <w:hyperlink r:id="rId104">
        <w:r>
          <w:rPr>
            <w:color w:val="0774B7"/>
            <w:spacing w:val="-2"/>
            <w:sz w:val="18"/>
          </w:rPr>
          <w:t>CrossRef</w:t>
        </w:r>
      </w:hyperlink>
      <w:r>
        <w:rPr>
          <w:spacing w:val="-2"/>
          <w:sz w:val="18"/>
        </w:rPr>
        <w:t>]</w:t>
      </w:r>
    </w:p>
    <w:p>
      <w:pPr>
        <w:pStyle w:val="ListParagraph"/>
        <w:numPr>
          <w:ilvl w:val="0"/>
          <w:numId w:val="5"/>
        </w:numPr>
        <w:tabs>
          <w:tab w:pos="578" w:val="left" w:leader="none"/>
        </w:tabs>
        <w:spacing w:line="240" w:lineRule="auto" w:before="26" w:after="0"/>
        <w:ind w:left="578" w:right="0" w:hanging="430"/>
        <w:jc w:val="both"/>
        <w:rPr>
          <w:sz w:val="18"/>
        </w:rPr>
      </w:pPr>
      <w:bookmarkStart w:name="_bookmark87" w:id="112"/>
      <w:bookmarkEnd w:id="112"/>
      <w:r>
        <w:rPr/>
      </w:r>
      <w:r>
        <w:rPr>
          <w:sz w:val="18"/>
        </w:rPr>
        <w:t>NASA</w:t>
      </w:r>
      <w:r>
        <w:rPr>
          <w:spacing w:val="19"/>
          <w:sz w:val="18"/>
        </w:rPr>
        <w:t> </w:t>
      </w:r>
      <w:r>
        <w:rPr>
          <w:sz w:val="18"/>
        </w:rPr>
        <w:t>TechPort—Project.</w:t>
      </w:r>
      <w:r>
        <w:rPr>
          <w:spacing w:val="33"/>
          <w:sz w:val="18"/>
        </w:rPr>
        <w:t> </w:t>
      </w:r>
      <w:r>
        <w:rPr>
          <w:sz w:val="18"/>
        </w:rPr>
        <w:t>Available</w:t>
      </w:r>
      <w:r>
        <w:rPr>
          <w:spacing w:val="20"/>
          <w:sz w:val="18"/>
        </w:rPr>
        <w:t> </w:t>
      </w:r>
      <w:r>
        <w:rPr>
          <w:sz w:val="18"/>
        </w:rPr>
        <w:t>online:</w:t>
      </w:r>
      <w:r>
        <w:rPr>
          <w:spacing w:val="33"/>
          <w:sz w:val="18"/>
        </w:rPr>
        <w:t> </w:t>
      </w:r>
      <w:hyperlink r:id="rId105">
        <w:r>
          <w:rPr>
            <w:color w:val="0774B7"/>
            <w:sz w:val="18"/>
          </w:rPr>
          <w:t>https://techport.nasa.gov/projects/116412</w:t>
        </w:r>
      </w:hyperlink>
      <w:r>
        <w:rPr>
          <w:color w:val="0774B7"/>
          <w:spacing w:val="20"/>
          <w:sz w:val="18"/>
        </w:rPr>
        <w:t> </w:t>
      </w:r>
      <w:r>
        <w:rPr>
          <w:sz w:val="18"/>
        </w:rPr>
        <w:t>(accessed</w:t>
      </w:r>
      <w:r>
        <w:rPr>
          <w:spacing w:val="20"/>
          <w:sz w:val="18"/>
        </w:rPr>
        <w:t> </w:t>
      </w:r>
      <w:r>
        <w:rPr>
          <w:sz w:val="18"/>
        </w:rPr>
        <w:t>on</w:t>
      </w:r>
      <w:r>
        <w:rPr>
          <w:spacing w:val="19"/>
          <w:sz w:val="18"/>
        </w:rPr>
        <w:t> </w:t>
      </w:r>
      <w:r>
        <w:rPr>
          <w:sz w:val="18"/>
        </w:rPr>
        <w:t>26</w:t>
      </w:r>
      <w:r>
        <w:rPr>
          <w:spacing w:val="20"/>
          <w:sz w:val="18"/>
        </w:rPr>
        <w:t> </w:t>
      </w:r>
      <w:r>
        <w:rPr>
          <w:sz w:val="18"/>
        </w:rPr>
        <w:t>February</w:t>
      </w:r>
      <w:r>
        <w:rPr>
          <w:spacing w:val="20"/>
          <w:sz w:val="18"/>
        </w:rPr>
        <w:t> </w:t>
      </w:r>
      <w:r>
        <w:rPr>
          <w:spacing w:val="-2"/>
          <w:sz w:val="18"/>
        </w:rPr>
        <w:t>2025).</w:t>
      </w:r>
    </w:p>
    <w:p>
      <w:pPr>
        <w:pStyle w:val="ListParagraph"/>
        <w:numPr>
          <w:ilvl w:val="0"/>
          <w:numId w:val="5"/>
        </w:numPr>
        <w:tabs>
          <w:tab w:pos="569" w:val="left" w:leader="none"/>
          <w:tab w:pos="576" w:val="left" w:leader="none"/>
        </w:tabs>
        <w:spacing w:line="271" w:lineRule="auto" w:before="26" w:after="0"/>
        <w:ind w:left="569" w:right="129" w:hanging="422"/>
        <w:jc w:val="both"/>
        <w:rPr>
          <w:sz w:val="18"/>
        </w:rPr>
      </w:pPr>
      <w:r>
        <w:rPr>
          <w:w w:val="105"/>
          <w:sz w:val="18"/>
        </w:rPr>
        <w:t>Wu,</w:t>
      </w:r>
      <w:r>
        <w:rPr>
          <w:w w:val="105"/>
          <w:sz w:val="18"/>
        </w:rPr>
        <w:t> W.; Liu, W.; Qiao, D.; Jie, D. Investigation on the Development of Deep Space</w:t>
      </w:r>
      <w:r>
        <w:rPr>
          <w:spacing w:val="-1"/>
          <w:w w:val="105"/>
          <w:sz w:val="18"/>
        </w:rPr>
        <w:t> </w:t>
      </w:r>
      <w:r>
        <w:rPr>
          <w:w w:val="105"/>
          <w:sz w:val="18"/>
        </w:rPr>
        <w:t>Exploration. </w:t>
      </w:r>
      <w:r>
        <w:rPr>
          <w:rFonts w:ascii="Palatino Linotype" w:hAnsi="Palatino Linotype"/>
          <w:i/>
          <w:w w:val="105"/>
          <w:sz w:val="18"/>
        </w:rPr>
        <w:t>Sci. China</w:t>
      </w:r>
      <w:r>
        <w:rPr>
          <w:rFonts w:ascii="Palatino Linotype" w:hAnsi="Palatino Linotype"/>
          <w:i/>
          <w:spacing w:val="-6"/>
          <w:w w:val="105"/>
          <w:sz w:val="18"/>
        </w:rPr>
        <w:t> </w:t>
      </w:r>
      <w:r>
        <w:rPr>
          <w:rFonts w:ascii="Palatino Linotype" w:hAnsi="Palatino Linotype"/>
          <w:i/>
          <w:w w:val="105"/>
          <w:sz w:val="18"/>
        </w:rPr>
        <w:t>Technol. Sci. </w:t>
      </w:r>
      <w:r>
        <w:rPr>
          <w:rFonts w:ascii="Palatino Linotype" w:hAnsi="Palatino Linotype"/>
          <w:b/>
          <w:w w:val="105"/>
          <w:sz w:val="18"/>
        </w:rPr>
        <w:t>2012</w:t>
      </w:r>
      <w:r>
        <w:rPr>
          <w:w w:val="105"/>
          <w:sz w:val="18"/>
        </w:rPr>
        <w:t>, </w:t>
      </w:r>
      <w:r>
        <w:rPr>
          <w:rFonts w:ascii="Palatino Linotype" w:hAnsi="Palatino Linotype"/>
          <w:i/>
          <w:w w:val="105"/>
          <w:sz w:val="18"/>
        </w:rPr>
        <w:t>55</w:t>
      </w:r>
      <w:r>
        <w:rPr>
          <w:w w:val="105"/>
          <w:sz w:val="18"/>
        </w:rPr>
        <w:t>, 1086–1091. [</w:t>
      </w:r>
      <w:hyperlink r:id="rId106">
        <w:r>
          <w:rPr>
            <w:color w:val="0774B7"/>
            <w:w w:val="105"/>
            <w:sz w:val="18"/>
          </w:rPr>
          <w:t>CrossRef</w:t>
        </w:r>
      </w:hyperlink>
      <w:r>
        <w:rPr>
          <w:w w:val="105"/>
          <w:sz w:val="18"/>
        </w:rPr>
        <w:t>]</w:t>
      </w:r>
    </w:p>
    <w:p>
      <w:pPr>
        <w:pStyle w:val="ListParagraph"/>
        <w:spacing w:after="0" w:line="271" w:lineRule="auto"/>
        <w:jc w:val="both"/>
        <w:rPr>
          <w:sz w:val="18"/>
        </w:rPr>
        <w:sectPr>
          <w:pgSz w:w="11910" w:h="16840"/>
          <w:pgMar w:header="685" w:footer="0" w:top="1020" w:bottom="280" w:left="566" w:right="566"/>
        </w:sectPr>
      </w:pPr>
    </w:p>
    <w:p>
      <w:pPr>
        <w:pStyle w:val="BodyText"/>
        <w:rPr>
          <w:sz w:val="18"/>
        </w:rPr>
      </w:pPr>
    </w:p>
    <w:p>
      <w:pPr>
        <w:pStyle w:val="BodyText"/>
        <w:spacing w:before="9"/>
        <w:rPr>
          <w:sz w:val="18"/>
        </w:rPr>
      </w:pPr>
    </w:p>
    <w:p>
      <w:pPr>
        <w:pStyle w:val="ListParagraph"/>
        <w:numPr>
          <w:ilvl w:val="0"/>
          <w:numId w:val="5"/>
        </w:numPr>
        <w:tabs>
          <w:tab w:pos="577" w:val="left" w:leader="none"/>
        </w:tabs>
        <w:spacing w:line="240" w:lineRule="auto" w:before="0" w:after="0"/>
        <w:ind w:left="577" w:right="0" w:hanging="429"/>
        <w:jc w:val="both"/>
        <w:rPr>
          <w:sz w:val="18"/>
        </w:rPr>
      </w:pPr>
      <w:bookmarkStart w:name="_bookmark88" w:id="113"/>
      <w:bookmarkEnd w:id="113"/>
      <w:r>
        <w:rPr/>
      </w:r>
      <w:r>
        <w:rPr>
          <w:w w:val="105"/>
          <w:sz w:val="18"/>
        </w:rPr>
        <w:t>Wu,</w:t>
      </w:r>
      <w:r>
        <w:rPr>
          <w:spacing w:val="-7"/>
          <w:w w:val="105"/>
          <w:sz w:val="18"/>
        </w:rPr>
        <w:t> </w:t>
      </w:r>
      <w:r>
        <w:rPr>
          <w:w w:val="105"/>
          <w:sz w:val="18"/>
        </w:rPr>
        <w:t>W.;</w:t>
      </w:r>
      <w:r>
        <w:rPr>
          <w:spacing w:val="-6"/>
          <w:w w:val="105"/>
          <w:sz w:val="18"/>
        </w:rPr>
        <w:t> </w:t>
      </w:r>
      <w:r>
        <w:rPr>
          <w:w w:val="105"/>
          <w:sz w:val="18"/>
        </w:rPr>
        <w:t>Wang,</w:t>
      </w:r>
      <w:r>
        <w:rPr>
          <w:spacing w:val="-7"/>
          <w:w w:val="105"/>
          <w:sz w:val="18"/>
        </w:rPr>
        <w:t> </w:t>
      </w:r>
      <w:r>
        <w:rPr>
          <w:w w:val="105"/>
          <w:sz w:val="18"/>
        </w:rPr>
        <w:t>C.;</w:t>
      </w:r>
      <w:r>
        <w:rPr>
          <w:spacing w:val="-6"/>
          <w:w w:val="105"/>
          <w:sz w:val="18"/>
        </w:rPr>
        <w:t> </w:t>
      </w:r>
      <w:r>
        <w:rPr>
          <w:w w:val="105"/>
          <w:sz w:val="18"/>
        </w:rPr>
        <w:t>Liu,</w:t>
      </w:r>
      <w:r>
        <w:rPr>
          <w:spacing w:val="-7"/>
          <w:w w:val="105"/>
          <w:sz w:val="18"/>
        </w:rPr>
        <w:t> </w:t>
      </w:r>
      <w:r>
        <w:rPr>
          <w:w w:val="105"/>
          <w:sz w:val="18"/>
        </w:rPr>
        <w:t>Y.;</w:t>
      </w:r>
      <w:r>
        <w:rPr>
          <w:spacing w:val="-6"/>
          <w:w w:val="105"/>
          <w:sz w:val="18"/>
        </w:rPr>
        <w:t> </w:t>
      </w:r>
      <w:r>
        <w:rPr>
          <w:w w:val="105"/>
          <w:sz w:val="18"/>
        </w:rPr>
        <w:t>Qin,</w:t>
      </w:r>
      <w:r>
        <w:rPr>
          <w:spacing w:val="-6"/>
          <w:w w:val="105"/>
          <w:sz w:val="18"/>
        </w:rPr>
        <w:t> </w:t>
      </w:r>
      <w:r>
        <w:rPr>
          <w:w w:val="105"/>
          <w:sz w:val="18"/>
        </w:rPr>
        <w:t>L.;</w:t>
      </w:r>
      <w:r>
        <w:rPr>
          <w:spacing w:val="-7"/>
          <w:w w:val="105"/>
          <w:sz w:val="18"/>
        </w:rPr>
        <w:t> </w:t>
      </w:r>
      <w:r>
        <w:rPr>
          <w:w w:val="105"/>
          <w:sz w:val="18"/>
        </w:rPr>
        <w:t>Lin,</w:t>
      </w:r>
      <w:r>
        <w:rPr>
          <w:spacing w:val="-6"/>
          <w:w w:val="105"/>
          <w:sz w:val="18"/>
        </w:rPr>
        <w:t> </w:t>
      </w:r>
      <w:r>
        <w:rPr>
          <w:w w:val="105"/>
          <w:sz w:val="18"/>
        </w:rPr>
        <w:t>W.;</w:t>
      </w:r>
      <w:r>
        <w:rPr>
          <w:spacing w:val="-7"/>
          <w:w w:val="105"/>
          <w:sz w:val="18"/>
        </w:rPr>
        <w:t> </w:t>
      </w:r>
      <w:r>
        <w:rPr>
          <w:w w:val="105"/>
          <w:sz w:val="18"/>
        </w:rPr>
        <w:t>Ye,</w:t>
      </w:r>
      <w:r>
        <w:rPr>
          <w:spacing w:val="-6"/>
          <w:w w:val="105"/>
          <w:sz w:val="18"/>
        </w:rPr>
        <w:t> </w:t>
      </w:r>
      <w:r>
        <w:rPr>
          <w:w w:val="105"/>
          <w:sz w:val="18"/>
        </w:rPr>
        <w:t>S.;</w:t>
      </w:r>
      <w:r>
        <w:rPr>
          <w:spacing w:val="-6"/>
          <w:w w:val="105"/>
          <w:sz w:val="18"/>
        </w:rPr>
        <w:t> </w:t>
      </w:r>
      <w:r>
        <w:rPr>
          <w:w w:val="105"/>
          <w:sz w:val="18"/>
        </w:rPr>
        <w:t>Li,</w:t>
      </w:r>
      <w:r>
        <w:rPr>
          <w:spacing w:val="-7"/>
          <w:w w:val="105"/>
          <w:sz w:val="18"/>
        </w:rPr>
        <w:t> </w:t>
      </w:r>
      <w:r>
        <w:rPr>
          <w:w w:val="105"/>
          <w:sz w:val="18"/>
        </w:rPr>
        <w:t>H.;</w:t>
      </w:r>
      <w:r>
        <w:rPr>
          <w:spacing w:val="-6"/>
          <w:w w:val="105"/>
          <w:sz w:val="18"/>
        </w:rPr>
        <w:t> </w:t>
      </w:r>
      <w:r>
        <w:rPr>
          <w:w w:val="105"/>
          <w:sz w:val="18"/>
        </w:rPr>
        <w:t>Shen,</w:t>
      </w:r>
      <w:r>
        <w:rPr>
          <w:spacing w:val="-7"/>
          <w:w w:val="105"/>
          <w:sz w:val="18"/>
        </w:rPr>
        <w:t> </w:t>
      </w:r>
      <w:r>
        <w:rPr>
          <w:w w:val="105"/>
          <w:sz w:val="18"/>
        </w:rPr>
        <w:t>F.;</w:t>
      </w:r>
      <w:r>
        <w:rPr>
          <w:spacing w:val="-6"/>
          <w:w w:val="105"/>
          <w:sz w:val="18"/>
        </w:rPr>
        <w:t> </w:t>
      </w:r>
      <w:r>
        <w:rPr>
          <w:w w:val="105"/>
          <w:sz w:val="18"/>
        </w:rPr>
        <w:t>Zhang,</w:t>
      </w:r>
      <w:r>
        <w:rPr>
          <w:spacing w:val="-6"/>
          <w:w w:val="105"/>
          <w:sz w:val="18"/>
        </w:rPr>
        <w:t> </w:t>
      </w:r>
      <w:r>
        <w:rPr>
          <w:w w:val="105"/>
          <w:sz w:val="18"/>
        </w:rPr>
        <w:t>Z.</w:t>
      </w:r>
      <w:r>
        <w:rPr>
          <w:spacing w:val="-8"/>
          <w:w w:val="105"/>
          <w:sz w:val="18"/>
        </w:rPr>
        <w:t> </w:t>
      </w:r>
      <w:r>
        <w:rPr>
          <w:w w:val="105"/>
          <w:sz w:val="18"/>
        </w:rPr>
        <w:t>Frontier</w:t>
      </w:r>
      <w:r>
        <w:rPr>
          <w:spacing w:val="-7"/>
          <w:w w:val="105"/>
          <w:sz w:val="18"/>
        </w:rPr>
        <w:t> </w:t>
      </w:r>
      <w:r>
        <w:rPr>
          <w:w w:val="105"/>
          <w:sz w:val="18"/>
        </w:rPr>
        <w:t>Scientific</w:t>
      </w:r>
      <w:r>
        <w:rPr>
          <w:spacing w:val="-7"/>
          <w:w w:val="105"/>
          <w:sz w:val="18"/>
        </w:rPr>
        <w:t> </w:t>
      </w:r>
      <w:r>
        <w:rPr>
          <w:w w:val="105"/>
          <w:sz w:val="18"/>
        </w:rPr>
        <w:t>Questions</w:t>
      </w:r>
      <w:r>
        <w:rPr>
          <w:spacing w:val="-7"/>
          <w:w w:val="105"/>
          <w:sz w:val="18"/>
        </w:rPr>
        <w:t> </w:t>
      </w:r>
      <w:r>
        <w:rPr>
          <w:w w:val="105"/>
          <w:sz w:val="18"/>
        </w:rPr>
        <w:t>in</w:t>
      </w:r>
      <w:r>
        <w:rPr>
          <w:spacing w:val="-8"/>
          <w:w w:val="105"/>
          <w:sz w:val="18"/>
        </w:rPr>
        <w:t> </w:t>
      </w:r>
      <w:r>
        <w:rPr>
          <w:w w:val="105"/>
          <w:sz w:val="18"/>
        </w:rPr>
        <w:t>Deep</w:t>
      </w:r>
      <w:r>
        <w:rPr>
          <w:spacing w:val="-7"/>
          <w:w w:val="105"/>
          <w:sz w:val="18"/>
        </w:rPr>
        <w:t> </w:t>
      </w:r>
      <w:r>
        <w:rPr>
          <w:w w:val="105"/>
          <w:sz w:val="18"/>
        </w:rPr>
        <w:t>Space</w:t>
      </w:r>
      <w:r>
        <w:rPr>
          <w:spacing w:val="-7"/>
          <w:w w:val="105"/>
          <w:sz w:val="18"/>
        </w:rPr>
        <w:t> </w:t>
      </w:r>
      <w:r>
        <w:rPr>
          <w:spacing w:val="-2"/>
          <w:w w:val="105"/>
          <w:sz w:val="18"/>
        </w:rPr>
        <w:t>Exploration.</w:t>
      </w:r>
    </w:p>
    <w:p>
      <w:pPr>
        <w:spacing w:before="26"/>
        <w:ind w:left="572" w:right="0" w:firstLine="0"/>
        <w:jc w:val="both"/>
        <w:rPr>
          <w:sz w:val="18"/>
        </w:rPr>
      </w:pPr>
      <w:bookmarkStart w:name="_bookmark89" w:id="114"/>
      <w:bookmarkEnd w:id="114"/>
      <w:r>
        <w:rPr/>
      </w:r>
      <w:r>
        <w:rPr>
          <w:rFonts w:ascii="Palatino Linotype" w:hAnsi="Palatino Linotype"/>
          <w:i/>
          <w:sz w:val="18"/>
        </w:rPr>
        <w:t>Chin.</w:t>
      </w:r>
      <w:r>
        <w:rPr>
          <w:rFonts w:ascii="Palatino Linotype" w:hAnsi="Palatino Linotype"/>
          <w:i/>
          <w:spacing w:val="-1"/>
          <w:sz w:val="18"/>
        </w:rPr>
        <w:t> </w:t>
      </w:r>
      <w:r>
        <w:rPr>
          <w:rFonts w:ascii="Palatino Linotype" w:hAnsi="Palatino Linotype"/>
          <w:i/>
          <w:sz w:val="18"/>
        </w:rPr>
        <w:t>Sci. Bull.</w:t>
      </w:r>
      <w:r>
        <w:rPr>
          <w:rFonts w:ascii="Palatino Linotype" w:hAnsi="Palatino Linotype"/>
          <w:i/>
          <w:spacing w:val="-1"/>
          <w:sz w:val="18"/>
        </w:rPr>
        <w:t> </w:t>
      </w:r>
      <w:r>
        <w:rPr>
          <w:rFonts w:ascii="Palatino Linotype" w:hAnsi="Palatino Linotype"/>
          <w:b/>
          <w:sz w:val="18"/>
        </w:rPr>
        <w:t>2023</w:t>
      </w:r>
      <w:r>
        <w:rPr>
          <w:sz w:val="18"/>
        </w:rPr>
        <w:t>,</w:t>
      </w:r>
      <w:r>
        <w:rPr>
          <w:spacing w:val="-3"/>
          <w:sz w:val="18"/>
        </w:rPr>
        <w:t> </w:t>
      </w:r>
      <w:r>
        <w:rPr>
          <w:rFonts w:ascii="Palatino Linotype" w:hAnsi="Palatino Linotype"/>
          <w:i/>
          <w:sz w:val="18"/>
        </w:rPr>
        <w:t>68</w:t>
      </w:r>
      <w:r>
        <w:rPr>
          <w:sz w:val="18"/>
        </w:rPr>
        <w:t>,</w:t>
      </w:r>
      <w:r>
        <w:rPr>
          <w:spacing w:val="-3"/>
          <w:sz w:val="18"/>
        </w:rPr>
        <w:t> </w:t>
      </w:r>
      <w:r>
        <w:rPr>
          <w:sz w:val="18"/>
        </w:rPr>
        <w:t>606–627.</w:t>
      </w:r>
      <w:r>
        <w:rPr>
          <w:spacing w:val="4"/>
          <w:sz w:val="18"/>
        </w:rPr>
        <w:t> </w:t>
      </w:r>
      <w:r>
        <w:rPr>
          <w:spacing w:val="-2"/>
          <w:sz w:val="18"/>
        </w:rPr>
        <w:t>[</w:t>
      </w:r>
      <w:hyperlink r:id="rId107">
        <w:r>
          <w:rPr>
            <w:color w:val="0774B7"/>
            <w:spacing w:val="-2"/>
            <w:sz w:val="18"/>
          </w:rPr>
          <w:t>CrossRef</w:t>
        </w:r>
      </w:hyperlink>
      <w:r>
        <w:rPr>
          <w:spacing w:val="-2"/>
          <w:sz w:val="18"/>
        </w:rPr>
        <w:t>]</w:t>
      </w:r>
    </w:p>
    <w:p>
      <w:pPr>
        <w:pStyle w:val="ListParagraph"/>
        <w:numPr>
          <w:ilvl w:val="0"/>
          <w:numId w:val="5"/>
        </w:numPr>
        <w:tabs>
          <w:tab w:pos="576" w:val="left" w:leader="none"/>
          <w:tab w:pos="578" w:val="left" w:leader="none"/>
        </w:tabs>
        <w:spacing w:line="290" w:lineRule="auto" w:before="31" w:after="0"/>
        <w:ind w:left="578" w:right="129" w:hanging="431"/>
        <w:jc w:val="both"/>
        <w:rPr>
          <w:sz w:val="18"/>
        </w:rPr>
      </w:pPr>
      <w:r>
        <w:rPr>
          <w:sz w:val="18"/>
        </w:rPr>
        <w:t>Xing, Z.; Zhao, H.; Wen, B. Development Tendency and Key Technology of Deep Space Exploration’s Sample Return Capsule. In</w:t>
      </w:r>
      <w:r>
        <w:rPr>
          <w:spacing w:val="40"/>
          <w:sz w:val="18"/>
        </w:rPr>
        <w:t> </w:t>
      </w:r>
      <w:r>
        <w:rPr>
          <w:sz w:val="18"/>
        </w:rPr>
        <w:t>Proceedings of the International Conference on Space Information Technology, Beijing, China, 11 December 2009; Ma, X., Yang, B.,</w:t>
      </w:r>
      <w:r>
        <w:rPr>
          <w:spacing w:val="40"/>
          <w:sz w:val="18"/>
        </w:rPr>
        <w:t> </w:t>
      </w:r>
      <w:bookmarkStart w:name="_bookmark90" w:id="115"/>
      <w:bookmarkEnd w:id="115"/>
      <w:r>
        <w:rPr>
          <w:sz w:val="18"/>
        </w:rPr>
        <w:t>Li,</w:t>
      </w:r>
      <w:r>
        <w:rPr>
          <w:sz w:val="18"/>
        </w:rPr>
        <w:t> M., Eds.; Proc. SPIE 7651; p. 76510F.</w:t>
      </w:r>
    </w:p>
    <w:p>
      <w:pPr>
        <w:pStyle w:val="ListParagraph"/>
        <w:numPr>
          <w:ilvl w:val="0"/>
          <w:numId w:val="5"/>
        </w:numPr>
        <w:tabs>
          <w:tab w:pos="576" w:val="left" w:leader="none"/>
          <w:tab w:pos="578" w:val="left" w:leader="none"/>
        </w:tabs>
        <w:spacing w:line="271" w:lineRule="auto" w:before="0" w:after="0"/>
        <w:ind w:left="578" w:right="152" w:hanging="431"/>
        <w:jc w:val="both"/>
        <w:rPr>
          <w:sz w:val="18"/>
        </w:rPr>
      </w:pPr>
      <w:r>
        <w:rPr>
          <w:w w:val="105"/>
          <w:sz w:val="18"/>
        </w:rPr>
        <w:t>Arzo,</w:t>
      </w:r>
      <w:r>
        <w:rPr>
          <w:spacing w:val="-4"/>
          <w:w w:val="105"/>
          <w:sz w:val="18"/>
        </w:rPr>
        <w:t> </w:t>
      </w:r>
      <w:r>
        <w:rPr>
          <w:w w:val="105"/>
          <w:sz w:val="18"/>
        </w:rPr>
        <w:t>S.T.;</w:t>
      </w:r>
      <w:r>
        <w:rPr>
          <w:spacing w:val="-4"/>
          <w:w w:val="105"/>
          <w:sz w:val="18"/>
        </w:rPr>
        <w:t> </w:t>
      </w:r>
      <w:r>
        <w:rPr>
          <w:w w:val="105"/>
          <w:sz w:val="18"/>
        </w:rPr>
        <w:t>Sikeridis,</w:t>
      </w:r>
      <w:r>
        <w:rPr>
          <w:spacing w:val="-4"/>
          <w:w w:val="105"/>
          <w:sz w:val="18"/>
        </w:rPr>
        <w:t> </w:t>
      </w:r>
      <w:r>
        <w:rPr>
          <w:w w:val="105"/>
          <w:sz w:val="18"/>
        </w:rPr>
        <w:t>D.;</w:t>
      </w:r>
      <w:r>
        <w:rPr>
          <w:spacing w:val="-4"/>
          <w:w w:val="105"/>
          <w:sz w:val="18"/>
        </w:rPr>
        <w:t> </w:t>
      </w:r>
      <w:r>
        <w:rPr>
          <w:w w:val="105"/>
          <w:sz w:val="18"/>
        </w:rPr>
        <w:t>Devetsikiotis,</w:t>
      </w:r>
      <w:r>
        <w:rPr>
          <w:spacing w:val="-4"/>
          <w:w w:val="105"/>
          <w:sz w:val="18"/>
        </w:rPr>
        <w:t> </w:t>
      </w:r>
      <w:r>
        <w:rPr>
          <w:w w:val="105"/>
          <w:sz w:val="18"/>
        </w:rPr>
        <w:t>M.;</w:t>
      </w:r>
      <w:r>
        <w:rPr>
          <w:spacing w:val="-4"/>
          <w:w w:val="105"/>
          <w:sz w:val="18"/>
        </w:rPr>
        <w:t> </w:t>
      </w:r>
      <w:r>
        <w:rPr>
          <w:w w:val="105"/>
          <w:sz w:val="18"/>
        </w:rPr>
        <w:t>Granelli,</w:t>
      </w:r>
      <w:r>
        <w:rPr>
          <w:spacing w:val="-4"/>
          <w:w w:val="105"/>
          <w:sz w:val="18"/>
        </w:rPr>
        <w:t> </w:t>
      </w:r>
      <w:r>
        <w:rPr>
          <w:w w:val="105"/>
          <w:sz w:val="18"/>
        </w:rPr>
        <w:t>F.;</w:t>
      </w:r>
      <w:r>
        <w:rPr>
          <w:spacing w:val="-4"/>
          <w:w w:val="105"/>
          <w:sz w:val="18"/>
        </w:rPr>
        <w:t> </w:t>
      </w:r>
      <w:r>
        <w:rPr>
          <w:w w:val="105"/>
          <w:sz w:val="18"/>
        </w:rPr>
        <w:t>Fierro,</w:t>
      </w:r>
      <w:r>
        <w:rPr>
          <w:spacing w:val="-4"/>
          <w:w w:val="105"/>
          <w:sz w:val="18"/>
        </w:rPr>
        <w:t> </w:t>
      </w:r>
      <w:r>
        <w:rPr>
          <w:w w:val="105"/>
          <w:sz w:val="18"/>
        </w:rPr>
        <w:t>R.;</w:t>
      </w:r>
      <w:r>
        <w:rPr>
          <w:spacing w:val="-4"/>
          <w:w w:val="105"/>
          <w:sz w:val="18"/>
        </w:rPr>
        <w:t> </w:t>
      </w:r>
      <w:r>
        <w:rPr>
          <w:w w:val="105"/>
          <w:sz w:val="18"/>
        </w:rPr>
        <w:t>Esmaeili,</w:t>
      </w:r>
      <w:r>
        <w:rPr>
          <w:spacing w:val="-4"/>
          <w:w w:val="105"/>
          <w:sz w:val="18"/>
        </w:rPr>
        <w:t> </w:t>
      </w:r>
      <w:r>
        <w:rPr>
          <w:w w:val="105"/>
          <w:sz w:val="18"/>
        </w:rPr>
        <w:t>M.;</w:t>
      </w:r>
      <w:r>
        <w:rPr>
          <w:spacing w:val="-4"/>
          <w:w w:val="105"/>
          <w:sz w:val="18"/>
        </w:rPr>
        <w:t> </w:t>
      </w:r>
      <w:r>
        <w:rPr>
          <w:w w:val="105"/>
          <w:sz w:val="18"/>
        </w:rPr>
        <w:t>Akhavan,</w:t>
      </w:r>
      <w:r>
        <w:rPr>
          <w:spacing w:val="-4"/>
          <w:w w:val="105"/>
          <w:sz w:val="18"/>
        </w:rPr>
        <w:t> </w:t>
      </w:r>
      <w:r>
        <w:rPr>
          <w:w w:val="105"/>
          <w:sz w:val="18"/>
        </w:rPr>
        <w:t>Z.</w:t>
      </w:r>
      <w:r>
        <w:rPr>
          <w:spacing w:val="-4"/>
          <w:w w:val="105"/>
          <w:sz w:val="18"/>
        </w:rPr>
        <w:t> </w:t>
      </w:r>
      <w:r>
        <w:rPr>
          <w:w w:val="105"/>
          <w:sz w:val="18"/>
        </w:rPr>
        <w:t>Essential</w:t>
      </w:r>
      <w:r>
        <w:rPr>
          <w:spacing w:val="-4"/>
          <w:w w:val="105"/>
          <w:sz w:val="18"/>
        </w:rPr>
        <w:t> </w:t>
      </w:r>
      <w:r>
        <w:rPr>
          <w:w w:val="105"/>
          <w:sz w:val="18"/>
        </w:rPr>
        <w:t>Technologies</w:t>
      </w:r>
      <w:r>
        <w:rPr>
          <w:spacing w:val="-4"/>
          <w:w w:val="105"/>
          <w:sz w:val="18"/>
        </w:rPr>
        <w:t> </w:t>
      </w:r>
      <w:r>
        <w:rPr>
          <w:w w:val="105"/>
          <w:sz w:val="18"/>
        </w:rPr>
        <w:t>and</w:t>
      </w:r>
      <w:r>
        <w:rPr>
          <w:spacing w:val="-4"/>
          <w:w w:val="105"/>
          <w:sz w:val="18"/>
        </w:rPr>
        <w:t> </w:t>
      </w:r>
      <w:r>
        <w:rPr>
          <w:w w:val="105"/>
          <w:sz w:val="18"/>
        </w:rPr>
        <w:t>Concepts </w:t>
      </w:r>
      <w:bookmarkStart w:name="_bookmark91" w:id="116"/>
      <w:bookmarkEnd w:id="116"/>
      <w:r>
        <w:rPr>
          <w:w w:val="105"/>
          <w:sz w:val="18"/>
        </w:rPr>
        <w:t>for</w:t>
      </w:r>
      <w:r>
        <w:rPr>
          <w:spacing w:val="-4"/>
          <w:w w:val="105"/>
          <w:sz w:val="18"/>
        </w:rPr>
        <w:t> </w:t>
      </w:r>
      <w:r>
        <w:rPr>
          <w:w w:val="105"/>
          <w:sz w:val="18"/>
        </w:rPr>
        <w:t>Massive</w:t>
      </w:r>
      <w:r>
        <w:rPr>
          <w:spacing w:val="-4"/>
          <w:w w:val="105"/>
          <w:sz w:val="18"/>
        </w:rPr>
        <w:t> </w:t>
      </w:r>
      <w:r>
        <w:rPr>
          <w:w w:val="105"/>
          <w:sz w:val="18"/>
        </w:rPr>
        <w:t>Space</w:t>
      </w:r>
      <w:r>
        <w:rPr>
          <w:spacing w:val="-4"/>
          <w:w w:val="105"/>
          <w:sz w:val="18"/>
        </w:rPr>
        <w:t> </w:t>
      </w:r>
      <w:r>
        <w:rPr>
          <w:w w:val="105"/>
          <w:sz w:val="18"/>
        </w:rPr>
        <w:t>Exploration: Challenges</w:t>
      </w:r>
      <w:r>
        <w:rPr>
          <w:spacing w:val="-4"/>
          <w:w w:val="105"/>
          <w:sz w:val="18"/>
        </w:rPr>
        <w:t> </w:t>
      </w:r>
      <w:r>
        <w:rPr>
          <w:w w:val="105"/>
          <w:sz w:val="18"/>
        </w:rPr>
        <w:t>and</w:t>
      </w:r>
      <w:r>
        <w:rPr>
          <w:spacing w:val="-4"/>
          <w:w w:val="105"/>
          <w:sz w:val="18"/>
        </w:rPr>
        <w:t> </w:t>
      </w:r>
      <w:r>
        <w:rPr>
          <w:w w:val="105"/>
          <w:sz w:val="18"/>
        </w:rPr>
        <w:t>Opportunities. </w:t>
      </w:r>
      <w:r>
        <w:rPr>
          <w:rFonts w:ascii="Palatino Linotype" w:hAnsi="Palatino Linotype"/>
          <w:i/>
          <w:w w:val="105"/>
          <w:sz w:val="18"/>
        </w:rPr>
        <w:t>IEEE</w:t>
      </w:r>
      <w:r>
        <w:rPr>
          <w:rFonts w:ascii="Palatino Linotype" w:hAnsi="Palatino Linotype"/>
          <w:i/>
          <w:spacing w:val="-10"/>
          <w:w w:val="105"/>
          <w:sz w:val="18"/>
        </w:rPr>
        <w:t> </w:t>
      </w:r>
      <w:r>
        <w:rPr>
          <w:rFonts w:ascii="Palatino Linotype" w:hAnsi="Palatino Linotype"/>
          <w:i/>
          <w:w w:val="105"/>
          <w:sz w:val="18"/>
        </w:rPr>
        <w:t>Trans.</w:t>
      </w:r>
      <w:r>
        <w:rPr>
          <w:rFonts w:ascii="Palatino Linotype" w:hAnsi="Palatino Linotype"/>
          <w:i/>
          <w:spacing w:val="-1"/>
          <w:w w:val="105"/>
          <w:sz w:val="18"/>
        </w:rPr>
        <w:t> </w:t>
      </w:r>
      <w:r>
        <w:rPr>
          <w:rFonts w:ascii="Palatino Linotype" w:hAnsi="Palatino Linotype"/>
          <w:i/>
          <w:w w:val="105"/>
          <w:sz w:val="18"/>
        </w:rPr>
        <w:t>Aerosp.</w:t>
      </w:r>
      <w:r>
        <w:rPr>
          <w:rFonts w:ascii="Palatino Linotype" w:hAnsi="Palatino Linotype"/>
          <w:i/>
          <w:spacing w:val="-1"/>
          <w:w w:val="105"/>
          <w:sz w:val="18"/>
        </w:rPr>
        <w:t> </w:t>
      </w:r>
      <w:r>
        <w:rPr>
          <w:rFonts w:ascii="Palatino Linotype" w:hAnsi="Palatino Linotype"/>
          <w:i/>
          <w:w w:val="105"/>
          <w:sz w:val="18"/>
        </w:rPr>
        <w:t>Electron.</w:t>
      </w:r>
      <w:r>
        <w:rPr>
          <w:rFonts w:ascii="Palatino Linotype" w:hAnsi="Palatino Linotype"/>
          <w:i/>
          <w:spacing w:val="-1"/>
          <w:w w:val="105"/>
          <w:sz w:val="18"/>
        </w:rPr>
        <w:t> </w:t>
      </w:r>
      <w:r>
        <w:rPr>
          <w:rFonts w:ascii="Palatino Linotype" w:hAnsi="Palatino Linotype"/>
          <w:i/>
          <w:w w:val="105"/>
          <w:sz w:val="18"/>
        </w:rPr>
        <w:t>Syst.</w:t>
      </w:r>
      <w:r>
        <w:rPr>
          <w:rFonts w:ascii="Palatino Linotype" w:hAnsi="Palatino Linotype"/>
          <w:i/>
          <w:spacing w:val="-1"/>
          <w:w w:val="105"/>
          <w:sz w:val="18"/>
        </w:rPr>
        <w:t> </w:t>
      </w:r>
      <w:r>
        <w:rPr>
          <w:rFonts w:ascii="Palatino Linotype" w:hAnsi="Palatino Linotype"/>
          <w:b/>
          <w:w w:val="105"/>
          <w:sz w:val="18"/>
        </w:rPr>
        <w:t>2023</w:t>
      </w:r>
      <w:r>
        <w:rPr>
          <w:w w:val="105"/>
          <w:sz w:val="18"/>
        </w:rPr>
        <w:t>,</w:t>
      </w:r>
      <w:r>
        <w:rPr>
          <w:spacing w:val="-4"/>
          <w:w w:val="105"/>
          <w:sz w:val="18"/>
        </w:rPr>
        <w:t> </w:t>
      </w:r>
      <w:r>
        <w:rPr>
          <w:rFonts w:ascii="Palatino Linotype" w:hAnsi="Palatino Linotype"/>
          <w:i/>
          <w:w w:val="105"/>
          <w:sz w:val="18"/>
        </w:rPr>
        <w:t>59</w:t>
      </w:r>
      <w:r>
        <w:rPr>
          <w:w w:val="105"/>
          <w:sz w:val="18"/>
        </w:rPr>
        <w:t>,</w:t>
      </w:r>
      <w:r>
        <w:rPr>
          <w:spacing w:val="-4"/>
          <w:w w:val="105"/>
          <w:sz w:val="18"/>
        </w:rPr>
        <w:t> </w:t>
      </w:r>
      <w:r>
        <w:rPr>
          <w:w w:val="105"/>
          <w:sz w:val="18"/>
        </w:rPr>
        <w:t>3–29. [</w:t>
      </w:r>
      <w:hyperlink r:id="rId108">
        <w:r>
          <w:rPr>
            <w:color w:val="0774B7"/>
            <w:w w:val="105"/>
            <w:sz w:val="18"/>
          </w:rPr>
          <w:t>CrossRef</w:t>
        </w:r>
      </w:hyperlink>
      <w:r>
        <w:rPr>
          <w:w w:val="105"/>
          <w:sz w:val="18"/>
        </w:rPr>
        <w:t>]</w:t>
      </w:r>
    </w:p>
    <w:p>
      <w:pPr>
        <w:pStyle w:val="ListParagraph"/>
        <w:numPr>
          <w:ilvl w:val="0"/>
          <w:numId w:val="5"/>
        </w:numPr>
        <w:tabs>
          <w:tab w:pos="578" w:val="left" w:leader="none"/>
        </w:tabs>
        <w:spacing w:line="223" w:lineRule="exact" w:before="0" w:after="0"/>
        <w:ind w:left="578" w:right="0" w:hanging="430"/>
        <w:jc w:val="both"/>
        <w:rPr>
          <w:sz w:val="18"/>
        </w:rPr>
      </w:pPr>
      <w:bookmarkStart w:name="_bookmark92" w:id="117"/>
      <w:bookmarkEnd w:id="117"/>
      <w:r>
        <w:rPr/>
      </w:r>
      <w:r>
        <w:rPr>
          <w:sz w:val="18"/>
        </w:rPr>
        <w:t>George,</w:t>
      </w:r>
      <w:r>
        <w:rPr>
          <w:spacing w:val="12"/>
          <w:sz w:val="18"/>
        </w:rPr>
        <w:t> </w:t>
      </w:r>
      <w:r>
        <w:rPr>
          <w:sz w:val="18"/>
        </w:rPr>
        <w:t>K.W.</w:t>
      </w:r>
      <w:r>
        <w:rPr>
          <w:spacing w:val="12"/>
          <w:sz w:val="18"/>
        </w:rPr>
        <w:t> </w:t>
      </w:r>
      <w:r>
        <w:rPr>
          <w:sz w:val="18"/>
        </w:rPr>
        <w:t>The</w:t>
      </w:r>
      <w:r>
        <w:rPr>
          <w:spacing w:val="12"/>
          <w:sz w:val="18"/>
        </w:rPr>
        <w:t> </w:t>
      </w:r>
      <w:r>
        <w:rPr>
          <w:sz w:val="18"/>
        </w:rPr>
        <w:t>Economic</w:t>
      </w:r>
      <w:r>
        <w:rPr>
          <w:spacing w:val="12"/>
          <w:sz w:val="18"/>
        </w:rPr>
        <w:t> </w:t>
      </w:r>
      <w:r>
        <w:rPr>
          <w:sz w:val="18"/>
        </w:rPr>
        <w:t>Impacts</w:t>
      </w:r>
      <w:r>
        <w:rPr>
          <w:spacing w:val="12"/>
          <w:sz w:val="18"/>
        </w:rPr>
        <w:t> </w:t>
      </w:r>
      <w:r>
        <w:rPr>
          <w:sz w:val="18"/>
        </w:rPr>
        <w:t>of</w:t>
      </w:r>
      <w:r>
        <w:rPr>
          <w:spacing w:val="12"/>
          <w:sz w:val="18"/>
        </w:rPr>
        <w:t> </w:t>
      </w:r>
      <w:r>
        <w:rPr>
          <w:sz w:val="18"/>
        </w:rPr>
        <w:t>the</w:t>
      </w:r>
      <w:r>
        <w:rPr>
          <w:spacing w:val="12"/>
          <w:sz w:val="18"/>
        </w:rPr>
        <w:t> </w:t>
      </w:r>
      <w:r>
        <w:rPr>
          <w:sz w:val="18"/>
        </w:rPr>
        <w:t>Commercial</w:t>
      </w:r>
      <w:r>
        <w:rPr>
          <w:spacing w:val="13"/>
          <w:sz w:val="18"/>
        </w:rPr>
        <w:t> </w:t>
      </w:r>
      <w:r>
        <w:rPr>
          <w:sz w:val="18"/>
        </w:rPr>
        <w:t>Space</w:t>
      </w:r>
      <w:r>
        <w:rPr>
          <w:spacing w:val="12"/>
          <w:sz w:val="18"/>
        </w:rPr>
        <w:t> </w:t>
      </w:r>
      <w:r>
        <w:rPr>
          <w:sz w:val="18"/>
        </w:rPr>
        <w:t>Industry.</w:t>
      </w:r>
      <w:r>
        <w:rPr>
          <w:spacing w:val="21"/>
          <w:sz w:val="18"/>
        </w:rPr>
        <w:t> </w:t>
      </w:r>
      <w:r>
        <w:rPr>
          <w:rFonts w:ascii="Palatino Linotype" w:hAnsi="Palatino Linotype"/>
          <w:i/>
          <w:sz w:val="18"/>
        </w:rPr>
        <w:t>Space</w:t>
      </w:r>
      <w:r>
        <w:rPr>
          <w:rFonts w:ascii="Palatino Linotype" w:hAnsi="Palatino Linotype"/>
          <w:i/>
          <w:spacing w:val="6"/>
          <w:sz w:val="18"/>
        </w:rPr>
        <w:t> </w:t>
      </w:r>
      <w:r>
        <w:rPr>
          <w:rFonts w:ascii="Palatino Linotype" w:hAnsi="Palatino Linotype"/>
          <w:i/>
          <w:sz w:val="18"/>
        </w:rPr>
        <w:t>Policy</w:t>
      </w:r>
      <w:r>
        <w:rPr>
          <w:rFonts w:ascii="Palatino Linotype" w:hAnsi="Palatino Linotype"/>
          <w:i/>
          <w:spacing w:val="6"/>
          <w:sz w:val="18"/>
        </w:rPr>
        <w:t> </w:t>
      </w:r>
      <w:r>
        <w:rPr>
          <w:rFonts w:ascii="Palatino Linotype" w:hAnsi="Palatino Linotype"/>
          <w:b/>
          <w:sz w:val="18"/>
        </w:rPr>
        <w:t>2019</w:t>
      </w:r>
      <w:r>
        <w:rPr>
          <w:sz w:val="18"/>
        </w:rPr>
        <w:t>,</w:t>
      </w:r>
      <w:r>
        <w:rPr>
          <w:spacing w:val="12"/>
          <w:sz w:val="18"/>
        </w:rPr>
        <w:t> </w:t>
      </w:r>
      <w:r>
        <w:rPr>
          <w:rFonts w:ascii="Palatino Linotype" w:hAnsi="Palatino Linotype"/>
          <w:i/>
          <w:sz w:val="18"/>
        </w:rPr>
        <w:t>47</w:t>
      </w:r>
      <w:r>
        <w:rPr>
          <w:sz w:val="18"/>
        </w:rPr>
        <w:t>,</w:t>
      </w:r>
      <w:r>
        <w:rPr>
          <w:spacing w:val="12"/>
          <w:sz w:val="18"/>
        </w:rPr>
        <w:t> </w:t>
      </w:r>
      <w:r>
        <w:rPr>
          <w:sz w:val="18"/>
        </w:rPr>
        <w:t>181–186.</w:t>
      </w:r>
      <w:r>
        <w:rPr>
          <w:spacing w:val="24"/>
          <w:sz w:val="18"/>
        </w:rPr>
        <w:t> </w:t>
      </w:r>
      <w:r>
        <w:rPr>
          <w:spacing w:val="-2"/>
          <w:sz w:val="18"/>
        </w:rPr>
        <w:t>[</w:t>
      </w:r>
      <w:hyperlink r:id="rId109">
        <w:r>
          <w:rPr>
            <w:color w:val="0774B7"/>
            <w:spacing w:val="-2"/>
            <w:sz w:val="18"/>
          </w:rPr>
          <w:t>CrossRef</w:t>
        </w:r>
      </w:hyperlink>
      <w:r>
        <w:rPr>
          <w:spacing w:val="-2"/>
          <w:sz w:val="18"/>
        </w:rPr>
        <w:t>]</w:t>
      </w:r>
    </w:p>
    <w:p>
      <w:pPr>
        <w:pStyle w:val="ListParagraph"/>
        <w:numPr>
          <w:ilvl w:val="0"/>
          <w:numId w:val="5"/>
        </w:numPr>
        <w:tabs>
          <w:tab w:pos="577" w:val="left" w:leader="none"/>
        </w:tabs>
        <w:spacing w:line="240" w:lineRule="auto" w:before="30" w:after="0"/>
        <w:ind w:left="577" w:right="0" w:hanging="429"/>
        <w:jc w:val="both"/>
        <w:rPr>
          <w:sz w:val="18"/>
        </w:rPr>
      </w:pPr>
      <w:r>
        <w:rPr>
          <w:w w:val="105"/>
          <w:sz w:val="18"/>
        </w:rPr>
        <w:t>XU,</w:t>
      </w:r>
      <w:r>
        <w:rPr>
          <w:spacing w:val="1"/>
          <w:w w:val="105"/>
          <w:sz w:val="18"/>
        </w:rPr>
        <w:t> </w:t>
      </w:r>
      <w:r>
        <w:rPr>
          <w:w w:val="105"/>
          <w:sz w:val="18"/>
        </w:rPr>
        <w:t>Q.;</w:t>
      </w:r>
      <w:r>
        <w:rPr>
          <w:spacing w:val="1"/>
          <w:w w:val="105"/>
          <w:sz w:val="18"/>
        </w:rPr>
        <w:t> </w:t>
      </w:r>
      <w:r>
        <w:rPr>
          <w:w w:val="105"/>
          <w:sz w:val="18"/>
        </w:rPr>
        <w:t>Hollingsworth,</w:t>
      </w:r>
      <w:r>
        <w:rPr>
          <w:spacing w:val="1"/>
          <w:w w:val="105"/>
          <w:sz w:val="18"/>
        </w:rPr>
        <w:t> </w:t>
      </w:r>
      <w:r>
        <w:rPr>
          <w:w w:val="105"/>
          <w:sz w:val="18"/>
        </w:rPr>
        <w:t>P.;</w:t>
      </w:r>
      <w:r>
        <w:rPr>
          <w:spacing w:val="1"/>
          <w:w w:val="105"/>
          <w:sz w:val="18"/>
        </w:rPr>
        <w:t> </w:t>
      </w:r>
      <w:r>
        <w:rPr>
          <w:w w:val="105"/>
          <w:sz w:val="18"/>
        </w:rPr>
        <w:t>Smith,</w:t>
      </w:r>
      <w:r>
        <w:rPr>
          <w:spacing w:val="1"/>
          <w:w w:val="105"/>
          <w:sz w:val="18"/>
        </w:rPr>
        <w:t> </w:t>
      </w:r>
      <w:r>
        <w:rPr>
          <w:w w:val="105"/>
          <w:sz w:val="18"/>
        </w:rPr>
        <w:t>K.</w:t>
      </w:r>
      <w:r>
        <w:rPr>
          <w:spacing w:val="1"/>
          <w:w w:val="105"/>
          <w:sz w:val="18"/>
        </w:rPr>
        <w:t> </w:t>
      </w:r>
      <w:r>
        <w:rPr>
          <w:w w:val="105"/>
          <w:sz w:val="18"/>
        </w:rPr>
        <w:t>Launch</w:t>
      </w:r>
      <w:r>
        <w:rPr>
          <w:spacing w:val="1"/>
          <w:w w:val="105"/>
          <w:sz w:val="18"/>
        </w:rPr>
        <w:t> </w:t>
      </w:r>
      <w:r>
        <w:rPr>
          <w:w w:val="105"/>
          <w:sz w:val="18"/>
        </w:rPr>
        <w:t>Cost</w:t>
      </w:r>
      <w:r>
        <w:rPr>
          <w:spacing w:val="1"/>
          <w:w w:val="105"/>
          <w:sz w:val="18"/>
        </w:rPr>
        <w:t> </w:t>
      </w:r>
      <w:r>
        <w:rPr>
          <w:w w:val="105"/>
          <w:sz w:val="18"/>
        </w:rPr>
        <w:t>Analysis</w:t>
      </w:r>
      <w:r>
        <w:rPr>
          <w:spacing w:val="2"/>
          <w:w w:val="105"/>
          <w:sz w:val="18"/>
        </w:rPr>
        <w:t> </w:t>
      </w:r>
      <w:r>
        <w:rPr>
          <w:w w:val="105"/>
          <w:sz w:val="18"/>
        </w:rPr>
        <w:t>and</w:t>
      </w:r>
      <w:r>
        <w:rPr>
          <w:spacing w:val="1"/>
          <w:w w:val="105"/>
          <w:sz w:val="18"/>
        </w:rPr>
        <w:t> </w:t>
      </w:r>
      <w:r>
        <w:rPr>
          <w:w w:val="105"/>
          <w:sz w:val="18"/>
        </w:rPr>
        <w:t>Optimization</w:t>
      </w:r>
      <w:r>
        <w:rPr>
          <w:spacing w:val="1"/>
          <w:w w:val="105"/>
          <w:sz w:val="18"/>
        </w:rPr>
        <w:t> </w:t>
      </w:r>
      <w:r>
        <w:rPr>
          <w:w w:val="105"/>
          <w:sz w:val="18"/>
        </w:rPr>
        <w:t>Based</w:t>
      </w:r>
      <w:r>
        <w:rPr>
          <w:spacing w:val="1"/>
          <w:w w:val="105"/>
          <w:sz w:val="18"/>
        </w:rPr>
        <w:t> </w:t>
      </w:r>
      <w:r>
        <w:rPr>
          <w:w w:val="105"/>
          <w:sz w:val="18"/>
        </w:rPr>
        <w:t>on</w:t>
      </w:r>
      <w:r>
        <w:rPr>
          <w:spacing w:val="1"/>
          <w:w w:val="105"/>
          <w:sz w:val="18"/>
        </w:rPr>
        <w:t> </w:t>
      </w:r>
      <w:r>
        <w:rPr>
          <w:w w:val="105"/>
          <w:sz w:val="18"/>
        </w:rPr>
        <w:t>Analysis</w:t>
      </w:r>
      <w:r>
        <w:rPr>
          <w:spacing w:val="1"/>
          <w:w w:val="105"/>
          <w:sz w:val="18"/>
        </w:rPr>
        <w:t> </w:t>
      </w:r>
      <w:r>
        <w:rPr>
          <w:w w:val="105"/>
          <w:sz w:val="18"/>
        </w:rPr>
        <w:t>of</w:t>
      </w:r>
      <w:r>
        <w:rPr>
          <w:spacing w:val="1"/>
          <w:w w:val="105"/>
          <w:sz w:val="18"/>
        </w:rPr>
        <w:t> </w:t>
      </w:r>
      <w:r>
        <w:rPr>
          <w:w w:val="105"/>
          <w:sz w:val="18"/>
        </w:rPr>
        <w:t>Space</w:t>
      </w:r>
      <w:r>
        <w:rPr>
          <w:spacing w:val="1"/>
          <w:w w:val="105"/>
          <w:sz w:val="18"/>
        </w:rPr>
        <w:t> </w:t>
      </w:r>
      <w:r>
        <w:rPr>
          <w:w w:val="105"/>
          <w:sz w:val="18"/>
        </w:rPr>
        <w:t>System</w:t>
      </w:r>
      <w:r>
        <w:rPr>
          <w:spacing w:val="2"/>
          <w:w w:val="105"/>
          <w:sz w:val="18"/>
        </w:rPr>
        <w:t> </w:t>
      </w:r>
      <w:r>
        <w:rPr>
          <w:spacing w:val="-2"/>
          <w:w w:val="105"/>
          <w:sz w:val="18"/>
        </w:rPr>
        <w:t>Characteristics.</w:t>
      </w:r>
    </w:p>
    <w:p>
      <w:pPr>
        <w:spacing w:before="26"/>
        <w:ind w:left="567" w:right="0" w:firstLine="0"/>
        <w:jc w:val="both"/>
        <w:rPr>
          <w:sz w:val="18"/>
        </w:rPr>
      </w:pPr>
      <w:bookmarkStart w:name="_bookmark93" w:id="118"/>
      <w:bookmarkEnd w:id="118"/>
      <w:r>
        <w:rPr/>
      </w:r>
      <w:r>
        <w:rPr>
          <w:rFonts w:ascii="Palatino Linotype" w:hAnsi="Palatino Linotype"/>
          <w:i/>
          <w:sz w:val="18"/>
        </w:rPr>
        <w:t>Trans.</w:t>
      </w:r>
      <w:r>
        <w:rPr>
          <w:rFonts w:ascii="Palatino Linotype" w:hAnsi="Palatino Linotype"/>
          <w:i/>
          <w:spacing w:val="-6"/>
          <w:sz w:val="18"/>
        </w:rPr>
        <w:t> </w:t>
      </w:r>
      <w:r>
        <w:rPr>
          <w:rFonts w:ascii="Palatino Linotype" w:hAnsi="Palatino Linotype"/>
          <w:i/>
          <w:sz w:val="18"/>
        </w:rPr>
        <w:t>Jpn.</w:t>
      </w:r>
      <w:r>
        <w:rPr>
          <w:rFonts w:ascii="Palatino Linotype" w:hAnsi="Palatino Linotype"/>
          <w:i/>
          <w:spacing w:val="-5"/>
          <w:sz w:val="18"/>
        </w:rPr>
        <w:t> </w:t>
      </w:r>
      <w:r>
        <w:rPr>
          <w:rFonts w:ascii="Palatino Linotype" w:hAnsi="Palatino Linotype"/>
          <w:i/>
          <w:sz w:val="18"/>
        </w:rPr>
        <w:t>Soc.</w:t>
      </w:r>
      <w:r>
        <w:rPr>
          <w:rFonts w:ascii="Palatino Linotype" w:hAnsi="Palatino Linotype"/>
          <w:i/>
          <w:spacing w:val="-4"/>
          <w:sz w:val="18"/>
        </w:rPr>
        <w:t> </w:t>
      </w:r>
      <w:r>
        <w:rPr>
          <w:rFonts w:ascii="Palatino Linotype" w:hAnsi="Palatino Linotype"/>
          <w:i/>
          <w:sz w:val="18"/>
        </w:rPr>
        <w:t>Aeronaut.</w:t>
      </w:r>
      <w:r>
        <w:rPr>
          <w:rFonts w:ascii="Palatino Linotype" w:hAnsi="Palatino Linotype"/>
          <w:i/>
          <w:spacing w:val="-5"/>
          <w:sz w:val="18"/>
        </w:rPr>
        <w:t> </w:t>
      </w:r>
      <w:r>
        <w:rPr>
          <w:rFonts w:ascii="Palatino Linotype" w:hAnsi="Palatino Linotype"/>
          <w:i/>
          <w:sz w:val="18"/>
        </w:rPr>
        <w:t>SPACE</w:t>
      </w:r>
      <w:r>
        <w:rPr>
          <w:rFonts w:ascii="Palatino Linotype" w:hAnsi="Palatino Linotype"/>
          <w:i/>
          <w:spacing w:val="-11"/>
          <w:sz w:val="18"/>
        </w:rPr>
        <w:t> </w:t>
      </w:r>
      <w:r>
        <w:rPr>
          <w:rFonts w:ascii="Palatino Linotype" w:hAnsi="Palatino Linotype"/>
          <w:i/>
          <w:sz w:val="18"/>
        </w:rPr>
        <w:t>Sci.</w:t>
      </w:r>
      <w:r>
        <w:rPr>
          <w:rFonts w:ascii="Palatino Linotype" w:hAnsi="Palatino Linotype"/>
          <w:i/>
          <w:spacing w:val="-5"/>
          <w:sz w:val="18"/>
        </w:rPr>
        <w:t> </w:t>
      </w:r>
      <w:r>
        <w:rPr>
          <w:rFonts w:ascii="Palatino Linotype" w:hAnsi="Palatino Linotype"/>
          <w:b/>
          <w:sz w:val="18"/>
        </w:rPr>
        <w:t>2019</w:t>
      </w:r>
      <w:r>
        <w:rPr>
          <w:sz w:val="18"/>
        </w:rPr>
        <w:t>,</w:t>
      </w:r>
      <w:r>
        <w:rPr>
          <w:spacing w:val="-7"/>
          <w:sz w:val="18"/>
        </w:rPr>
        <w:t> </w:t>
      </w:r>
      <w:r>
        <w:rPr>
          <w:rFonts w:ascii="Palatino Linotype" w:hAnsi="Palatino Linotype"/>
          <w:i/>
          <w:sz w:val="18"/>
        </w:rPr>
        <w:t>62</w:t>
      </w:r>
      <w:r>
        <w:rPr>
          <w:sz w:val="18"/>
        </w:rPr>
        <w:t>,</w:t>
      </w:r>
      <w:r>
        <w:rPr>
          <w:spacing w:val="-6"/>
          <w:sz w:val="18"/>
        </w:rPr>
        <w:t> </w:t>
      </w:r>
      <w:r>
        <w:rPr>
          <w:sz w:val="18"/>
        </w:rPr>
        <w:t>175–183. </w:t>
      </w:r>
      <w:r>
        <w:rPr>
          <w:spacing w:val="-2"/>
          <w:sz w:val="18"/>
        </w:rPr>
        <w:t>[</w:t>
      </w:r>
      <w:hyperlink r:id="rId110">
        <w:r>
          <w:rPr>
            <w:color w:val="0774B7"/>
            <w:spacing w:val="-2"/>
            <w:sz w:val="18"/>
          </w:rPr>
          <w:t>CrossRef</w:t>
        </w:r>
      </w:hyperlink>
      <w:r>
        <w:rPr>
          <w:spacing w:val="-2"/>
          <w:sz w:val="18"/>
        </w:rPr>
        <w:t>]</w:t>
      </w:r>
    </w:p>
    <w:p>
      <w:pPr>
        <w:pStyle w:val="ListParagraph"/>
        <w:numPr>
          <w:ilvl w:val="0"/>
          <w:numId w:val="5"/>
        </w:numPr>
        <w:tabs>
          <w:tab w:pos="578" w:val="left" w:leader="none"/>
        </w:tabs>
        <w:spacing w:line="240" w:lineRule="auto" w:before="13" w:after="0"/>
        <w:ind w:left="578" w:right="0" w:hanging="430"/>
        <w:jc w:val="left"/>
        <w:rPr>
          <w:sz w:val="18"/>
        </w:rPr>
      </w:pPr>
      <w:r>
        <w:rPr>
          <w:sz w:val="18"/>
        </w:rPr>
        <w:t>Mani,</w:t>
      </w:r>
      <w:r>
        <w:rPr>
          <w:spacing w:val="-1"/>
          <w:sz w:val="18"/>
        </w:rPr>
        <w:t> </w:t>
      </w:r>
      <w:r>
        <w:rPr>
          <w:sz w:val="18"/>
        </w:rPr>
        <w:t>S.; Dadhwal, V.K.; Shaijumon,</w:t>
      </w:r>
      <w:r>
        <w:rPr>
          <w:spacing w:val="-1"/>
          <w:sz w:val="18"/>
        </w:rPr>
        <w:t> </w:t>
      </w:r>
      <w:r>
        <w:rPr>
          <w:sz w:val="18"/>
        </w:rPr>
        <w:t>C.S. India’s</w:t>
      </w:r>
      <w:r>
        <w:rPr>
          <w:spacing w:val="-1"/>
          <w:sz w:val="18"/>
        </w:rPr>
        <w:t> </w:t>
      </w:r>
      <w:r>
        <w:rPr>
          <w:sz w:val="18"/>
        </w:rPr>
        <w:t>Space Economy,</w:t>
      </w:r>
      <w:r>
        <w:rPr>
          <w:spacing w:val="-1"/>
          <w:sz w:val="18"/>
        </w:rPr>
        <w:t> </w:t>
      </w:r>
      <w:r>
        <w:rPr>
          <w:sz w:val="18"/>
        </w:rPr>
        <w:t>2011–2012</w:t>
      </w:r>
      <w:r>
        <w:rPr>
          <w:spacing w:val="-1"/>
          <w:sz w:val="18"/>
        </w:rPr>
        <w:t> </w:t>
      </w:r>
      <w:r>
        <w:rPr>
          <w:sz w:val="18"/>
        </w:rPr>
        <w:t>to 2020–2021:</w:t>
      </w:r>
      <w:r>
        <w:rPr>
          <w:spacing w:val="10"/>
          <w:sz w:val="18"/>
        </w:rPr>
        <w:t> </w:t>
      </w:r>
      <w:r>
        <w:rPr>
          <w:sz w:val="18"/>
        </w:rPr>
        <w:t>Its Size</w:t>
      </w:r>
      <w:r>
        <w:rPr>
          <w:spacing w:val="-1"/>
          <w:sz w:val="18"/>
        </w:rPr>
        <w:t> </w:t>
      </w:r>
      <w:r>
        <w:rPr>
          <w:sz w:val="18"/>
        </w:rPr>
        <w:t>and</w:t>
      </w:r>
      <w:r>
        <w:rPr>
          <w:spacing w:val="-1"/>
          <w:sz w:val="18"/>
        </w:rPr>
        <w:t> </w:t>
      </w:r>
      <w:r>
        <w:rPr>
          <w:sz w:val="18"/>
        </w:rPr>
        <w:t>Structure.</w:t>
      </w:r>
      <w:r>
        <w:rPr>
          <w:spacing w:val="11"/>
          <w:sz w:val="18"/>
        </w:rPr>
        <w:t> </w:t>
      </w:r>
      <w:r>
        <w:rPr>
          <w:rFonts w:ascii="Palatino Linotype" w:hAnsi="Palatino Linotype"/>
          <w:i/>
          <w:sz w:val="18"/>
        </w:rPr>
        <w:t>Space</w:t>
      </w:r>
      <w:r>
        <w:rPr>
          <w:rFonts w:ascii="Palatino Linotype" w:hAnsi="Palatino Linotype"/>
          <w:i/>
          <w:spacing w:val="-6"/>
          <w:sz w:val="18"/>
        </w:rPr>
        <w:t> </w:t>
      </w:r>
      <w:r>
        <w:rPr>
          <w:rFonts w:ascii="Palatino Linotype" w:hAnsi="Palatino Linotype"/>
          <w:i/>
          <w:sz w:val="18"/>
        </w:rPr>
        <w:t>Policy</w:t>
      </w:r>
      <w:r>
        <w:rPr>
          <w:rFonts w:ascii="Palatino Linotype" w:hAnsi="Palatino Linotype"/>
          <w:i/>
          <w:spacing w:val="-6"/>
          <w:sz w:val="18"/>
        </w:rPr>
        <w:t> </w:t>
      </w:r>
      <w:r>
        <w:rPr>
          <w:rFonts w:ascii="Palatino Linotype" w:hAnsi="Palatino Linotype"/>
          <w:b/>
          <w:spacing w:val="-2"/>
          <w:sz w:val="18"/>
        </w:rPr>
        <w:t>2023</w:t>
      </w:r>
      <w:r>
        <w:rPr>
          <w:spacing w:val="-2"/>
          <w:sz w:val="18"/>
        </w:rPr>
        <w:t>,</w:t>
      </w:r>
    </w:p>
    <w:p>
      <w:pPr>
        <w:spacing w:before="12"/>
        <w:ind w:left="578" w:right="0" w:firstLine="0"/>
        <w:jc w:val="left"/>
        <w:rPr>
          <w:sz w:val="18"/>
        </w:rPr>
      </w:pPr>
      <w:bookmarkStart w:name="_bookmark94" w:id="119"/>
      <w:bookmarkEnd w:id="119"/>
      <w:r>
        <w:rPr/>
      </w:r>
      <w:r>
        <w:rPr>
          <w:rFonts w:ascii="Palatino Linotype"/>
          <w:i/>
          <w:spacing w:val="-2"/>
          <w:sz w:val="18"/>
        </w:rPr>
        <w:t>64</w:t>
      </w:r>
      <w:r>
        <w:rPr>
          <w:spacing w:val="-2"/>
          <w:sz w:val="18"/>
        </w:rPr>
        <w:t>,</w:t>
      </w:r>
      <w:r>
        <w:rPr>
          <w:spacing w:val="-8"/>
          <w:sz w:val="18"/>
        </w:rPr>
        <w:t> </w:t>
      </w:r>
      <w:r>
        <w:rPr>
          <w:spacing w:val="-2"/>
          <w:sz w:val="18"/>
        </w:rPr>
        <w:t>101524.</w:t>
      </w:r>
      <w:r>
        <w:rPr>
          <w:spacing w:val="-4"/>
          <w:sz w:val="18"/>
        </w:rPr>
        <w:t> </w:t>
      </w:r>
      <w:r>
        <w:rPr>
          <w:spacing w:val="-2"/>
          <w:sz w:val="18"/>
        </w:rPr>
        <w:t>[</w:t>
      </w:r>
      <w:hyperlink r:id="rId111">
        <w:r>
          <w:rPr>
            <w:color w:val="0774B7"/>
            <w:spacing w:val="-2"/>
            <w:sz w:val="18"/>
          </w:rPr>
          <w:t>CrossRef</w:t>
        </w:r>
      </w:hyperlink>
      <w:r>
        <w:rPr>
          <w:spacing w:val="-2"/>
          <w:sz w:val="18"/>
        </w:rPr>
        <w:t>]</w:t>
      </w:r>
    </w:p>
    <w:p>
      <w:pPr>
        <w:pStyle w:val="ListParagraph"/>
        <w:numPr>
          <w:ilvl w:val="0"/>
          <w:numId w:val="5"/>
        </w:numPr>
        <w:tabs>
          <w:tab w:pos="578" w:val="left" w:leader="none"/>
        </w:tabs>
        <w:spacing w:line="240" w:lineRule="auto" w:before="13" w:after="0"/>
        <w:ind w:left="578" w:right="0" w:hanging="430"/>
        <w:jc w:val="left"/>
        <w:rPr>
          <w:sz w:val="18"/>
        </w:rPr>
      </w:pPr>
      <w:bookmarkStart w:name="_bookmark95" w:id="120"/>
      <w:bookmarkEnd w:id="120"/>
      <w:r>
        <w:rPr/>
      </w:r>
      <w:r>
        <w:rPr>
          <w:w w:val="105"/>
          <w:sz w:val="18"/>
        </w:rPr>
        <w:t>Li,</w:t>
      </w:r>
      <w:r>
        <w:rPr>
          <w:spacing w:val="-8"/>
          <w:w w:val="105"/>
          <w:sz w:val="18"/>
        </w:rPr>
        <w:t> </w:t>
      </w:r>
      <w:r>
        <w:rPr>
          <w:w w:val="105"/>
          <w:sz w:val="18"/>
        </w:rPr>
        <w:t>D.</w:t>
      </w:r>
      <w:r>
        <w:rPr>
          <w:spacing w:val="-6"/>
          <w:w w:val="105"/>
          <w:sz w:val="18"/>
        </w:rPr>
        <w:t> </w:t>
      </w:r>
      <w:r>
        <w:rPr>
          <w:w w:val="105"/>
          <w:sz w:val="18"/>
        </w:rPr>
        <w:t>Legal</w:t>
      </w:r>
      <w:r>
        <w:rPr>
          <w:spacing w:val="-7"/>
          <w:w w:val="105"/>
          <w:sz w:val="18"/>
        </w:rPr>
        <w:t> </w:t>
      </w:r>
      <w:r>
        <w:rPr>
          <w:w w:val="105"/>
          <w:sz w:val="18"/>
        </w:rPr>
        <w:t>Challenges</w:t>
      </w:r>
      <w:r>
        <w:rPr>
          <w:spacing w:val="-6"/>
          <w:w w:val="105"/>
          <w:sz w:val="18"/>
        </w:rPr>
        <w:t> </w:t>
      </w:r>
      <w:r>
        <w:rPr>
          <w:w w:val="105"/>
          <w:sz w:val="18"/>
        </w:rPr>
        <w:t>of</w:t>
      </w:r>
      <w:r>
        <w:rPr>
          <w:spacing w:val="-7"/>
          <w:w w:val="105"/>
          <w:sz w:val="18"/>
        </w:rPr>
        <w:t> </w:t>
      </w:r>
      <w:r>
        <w:rPr>
          <w:w w:val="105"/>
          <w:sz w:val="18"/>
        </w:rPr>
        <w:t>Additive</w:t>
      </w:r>
      <w:r>
        <w:rPr>
          <w:spacing w:val="-6"/>
          <w:w w:val="105"/>
          <w:sz w:val="18"/>
        </w:rPr>
        <w:t> </w:t>
      </w:r>
      <w:r>
        <w:rPr>
          <w:w w:val="105"/>
          <w:sz w:val="18"/>
        </w:rPr>
        <w:t>Manufacturing</w:t>
      </w:r>
      <w:r>
        <w:rPr>
          <w:spacing w:val="-7"/>
          <w:w w:val="105"/>
          <w:sz w:val="18"/>
        </w:rPr>
        <w:t> </w:t>
      </w:r>
      <w:r>
        <w:rPr>
          <w:w w:val="105"/>
          <w:sz w:val="18"/>
        </w:rPr>
        <w:t>on</w:t>
      </w:r>
      <w:r>
        <w:rPr>
          <w:spacing w:val="-6"/>
          <w:w w:val="105"/>
          <w:sz w:val="18"/>
        </w:rPr>
        <w:t> </w:t>
      </w:r>
      <w:r>
        <w:rPr>
          <w:w w:val="105"/>
          <w:sz w:val="18"/>
        </w:rPr>
        <w:t>the</w:t>
      </w:r>
      <w:r>
        <w:rPr>
          <w:spacing w:val="-7"/>
          <w:w w:val="105"/>
          <w:sz w:val="18"/>
        </w:rPr>
        <w:t> </w:t>
      </w:r>
      <w:r>
        <w:rPr>
          <w:w w:val="105"/>
          <w:sz w:val="18"/>
        </w:rPr>
        <w:t>Moon.</w:t>
      </w:r>
      <w:r>
        <w:rPr>
          <w:spacing w:val="3"/>
          <w:w w:val="105"/>
          <w:sz w:val="18"/>
        </w:rPr>
        <w:t> </w:t>
      </w:r>
      <w:r>
        <w:rPr>
          <w:rFonts w:ascii="Palatino Linotype" w:hAnsi="Palatino Linotype"/>
          <w:i/>
          <w:w w:val="105"/>
          <w:sz w:val="18"/>
        </w:rPr>
        <w:t>Adv.</w:t>
      </w:r>
      <w:r>
        <w:rPr>
          <w:rFonts w:ascii="Palatino Linotype" w:hAnsi="Palatino Linotype"/>
          <w:i/>
          <w:spacing w:val="-4"/>
          <w:w w:val="105"/>
          <w:sz w:val="18"/>
        </w:rPr>
        <w:t> </w:t>
      </w:r>
      <w:r>
        <w:rPr>
          <w:rFonts w:ascii="Palatino Linotype" w:hAnsi="Palatino Linotype"/>
          <w:i/>
          <w:w w:val="105"/>
          <w:sz w:val="18"/>
        </w:rPr>
        <w:t>Space</w:t>
      </w:r>
      <w:r>
        <w:rPr>
          <w:rFonts w:ascii="Palatino Linotype" w:hAnsi="Palatino Linotype"/>
          <w:i/>
          <w:spacing w:val="-12"/>
          <w:w w:val="105"/>
          <w:sz w:val="18"/>
        </w:rPr>
        <w:t> </w:t>
      </w:r>
      <w:r>
        <w:rPr>
          <w:rFonts w:ascii="Palatino Linotype" w:hAnsi="Palatino Linotype"/>
          <w:i/>
          <w:w w:val="105"/>
          <w:sz w:val="18"/>
        </w:rPr>
        <w:t>Res.</w:t>
      </w:r>
      <w:r>
        <w:rPr>
          <w:rFonts w:ascii="Palatino Linotype" w:hAnsi="Palatino Linotype"/>
          <w:i/>
          <w:spacing w:val="-4"/>
          <w:w w:val="105"/>
          <w:sz w:val="18"/>
        </w:rPr>
        <w:t> </w:t>
      </w:r>
      <w:r>
        <w:rPr>
          <w:rFonts w:ascii="Palatino Linotype" w:hAnsi="Palatino Linotype"/>
          <w:b/>
          <w:w w:val="105"/>
          <w:sz w:val="18"/>
        </w:rPr>
        <w:t>2024</w:t>
      </w:r>
      <w:r>
        <w:rPr>
          <w:w w:val="105"/>
          <w:sz w:val="18"/>
        </w:rPr>
        <w:t>,</w:t>
      </w:r>
      <w:r>
        <w:rPr>
          <w:spacing w:val="-7"/>
          <w:w w:val="105"/>
          <w:sz w:val="18"/>
        </w:rPr>
        <w:t> </w:t>
      </w:r>
      <w:r>
        <w:rPr>
          <w:rFonts w:ascii="Palatino Linotype" w:hAnsi="Palatino Linotype"/>
          <w:i/>
          <w:w w:val="105"/>
          <w:sz w:val="18"/>
        </w:rPr>
        <w:t>73</w:t>
      </w:r>
      <w:r>
        <w:rPr>
          <w:w w:val="105"/>
          <w:sz w:val="18"/>
        </w:rPr>
        <w:t>,</w:t>
      </w:r>
      <w:r>
        <w:rPr>
          <w:spacing w:val="-6"/>
          <w:w w:val="105"/>
          <w:sz w:val="18"/>
        </w:rPr>
        <w:t> </w:t>
      </w:r>
      <w:r>
        <w:rPr>
          <w:w w:val="105"/>
          <w:sz w:val="18"/>
        </w:rPr>
        <w:t>5254–5265.</w:t>
      </w:r>
      <w:r>
        <w:rPr>
          <w:spacing w:val="1"/>
          <w:w w:val="105"/>
          <w:sz w:val="18"/>
        </w:rPr>
        <w:t> </w:t>
      </w:r>
      <w:r>
        <w:rPr>
          <w:spacing w:val="-2"/>
          <w:w w:val="105"/>
          <w:sz w:val="18"/>
        </w:rPr>
        <w:t>[</w:t>
      </w:r>
      <w:hyperlink r:id="rId112">
        <w:r>
          <w:rPr>
            <w:color w:val="0774B7"/>
            <w:spacing w:val="-2"/>
            <w:w w:val="105"/>
            <w:sz w:val="18"/>
          </w:rPr>
          <w:t>CrossRef</w:t>
        </w:r>
      </w:hyperlink>
      <w:r>
        <w:rPr>
          <w:spacing w:val="-2"/>
          <w:w w:val="105"/>
          <w:sz w:val="18"/>
        </w:rPr>
        <w:t>]</w:t>
      </w:r>
    </w:p>
    <w:p>
      <w:pPr>
        <w:pStyle w:val="ListParagraph"/>
        <w:numPr>
          <w:ilvl w:val="0"/>
          <w:numId w:val="5"/>
        </w:numPr>
        <w:tabs>
          <w:tab w:pos="569" w:val="left" w:leader="none"/>
          <w:tab w:pos="578" w:val="left" w:leader="none"/>
        </w:tabs>
        <w:spacing w:line="271" w:lineRule="auto" w:before="12" w:after="0"/>
        <w:ind w:left="569" w:right="129" w:hanging="422"/>
        <w:jc w:val="left"/>
        <w:rPr>
          <w:sz w:val="18"/>
        </w:rPr>
      </w:pPr>
      <w:r>
        <w:rPr>
          <w:w w:val="105"/>
          <w:sz w:val="18"/>
        </w:rPr>
        <w:t>Rathman,</w:t>
      </w:r>
      <w:r>
        <w:rPr>
          <w:spacing w:val="-6"/>
          <w:w w:val="105"/>
          <w:sz w:val="18"/>
        </w:rPr>
        <w:t> </w:t>
      </w:r>
      <w:r>
        <w:rPr>
          <w:w w:val="105"/>
          <w:sz w:val="18"/>
        </w:rPr>
        <w:t>K.A.</w:t>
      </w:r>
      <w:r>
        <w:rPr>
          <w:spacing w:val="-11"/>
          <w:w w:val="105"/>
          <w:sz w:val="18"/>
        </w:rPr>
        <w:t> </w:t>
      </w:r>
      <w:r>
        <w:rPr>
          <w:w w:val="105"/>
          <w:sz w:val="18"/>
        </w:rPr>
        <w:t>Outer</w:t>
      </w:r>
      <w:r>
        <w:rPr>
          <w:spacing w:val="-10"/>
          <w:w w:val="105"/>
          <w:sz w:val="18"/>
        </w:rPr>
        <w:t> </w:t>
      </w:r>
      <w:r>
        <w:rPr>
          <w:w w:val="105"/>
          <w:sz w:val="18"/>
        </w:rPr>
        <w:t>Space</w:t>
      </w:r>
      <w:r>
        <w:rPr>
          <w:spacing w:val="-11"/>
          <w:w w:val="105"/>
          <w:sz w:val="18"/>
        </w:rPr>
        <w:t> </w:t>
      </w:r>
      <w:r>
        <w:rPr>
          <w:w w:val="105"/>
          <w:sz w:val="18"/>
        </w:rPr>
        <w:t>Commercialization</w:t>
      </w:r>
      <w:r>
        <w:rPr>
          <w:spacing w:val="-10"/>
          <w:w w:val="105"/>
          <w:sz w:val="18"/>
        </w:rPr>
        <w:t> </w:t>
      </w:r>
      <w:r>
        <w:rPr>
          <w:w w:val="105"/>
          <w:sz w:val="18"/>
        </w:rPr>
        <w:t>and</w:t>
      </w:r>
      <w:r>
        <w:rPr>
          <w:spacing w:val="-10"/>
          <w:w w:val="105"/>
          <w:sz w:val="18"/>
        </w:rPr>
        <w:t> </w:t>
      </w:r>
      <w:r>
        <w:rPr>
          <w:w w:val="105"/>
          <w:sz w:val="18"/>
        </w:rPr>
        <w:t>Its</w:t>
      </w:r>
      <w:r>
        <w:rPr>
          <w:spacing w:val="-11"/>
          <w:w w:val="105"/>
          <w:sz w:val="18"/>
        </w:rPr>
        <w:t> </w:t>
      </w:r>
      <w:r>
        <w:rPr>
          <w:w w:val="105"/>
          <w:sz w:val="18"/>
        </w:rPr>
        <w:t>Ethical</w:t>
      </w:r>
      <w:r>
        <w:rPr>
          <w:spacing w:val="-10"/>
          <w:w w:val="105"/>
          <w:sz w:val="18"/>
        </w:rPr>
        <w:t> </w:t>
      </w:r>
      <w:r>
        <w:rPr>
          <w:w w:val="105"/>
          <w:sz w:val="18"/>
        </w:rPr>
        <w:t>Challenges</w:t>
      </w:r>
      <w:r>
        <w:rPr>
          <w:spacing w:val="-11"/>
          <w:w w:val="105"/>
          <w:sz w:val="18"/>
        </w:rPr>
        <w:t> </w:t>
      </w:r>
      <w:r>
        <w:rPr>
          <w:w w:val="105"/>
          <w:sz w:val="18"/>
        </w:rPr>
        <w:t>to</w:t>
      </w:r>
      <w:r>
        <w:rPr>
          <w:spacing w:val="-10"/>
          <w:w w:val="105"/>
          <w:sz w:val="18"/>
        </w:rPr>
        <w:t> </w:t>
      </w:r>
      <w:r>
        <w:rPr>
          <w:w w:val="105"/>
          <w:sz w:val="18"/>
        </w:rPr>
        <w:t>International</w:t>
      </w:r>
      <w:r>
        <w:rPr>
          <w:spacing w:val="-10"/>
          <w:w w:val="105"/>
          <w:sz w:val="18"/>
        </w:rPr>
        <w:t> </w:t>
      </w:r>
      <w:r>
        <w:rPr>
          <w:w w:val="105"/>
          <w:sz w:val="18"/>
        </w:rPr>
        <w:t>Law</w:t>
      </w:r>
      <w:r>
        <w:rPr>
          <w:spacing w:val="-11"/>
          <w:w w:val="105"/>
          <w:sz w:val="18"/>
        </w:rPr>
        <w:t> </w:t>
      </w:r>
      <w:r>
        <w:rPr>
          <w:w w:val="105"/>
          <w:sz w:val="18"/>
        </w:rPr>
        <w:t>and</w:t>
      </w:r>
      <w:r>
        <w:rPr>
          <w:spacing w:val="-10"/>
          <w:w w:val="105"/>
          <w:sz w:val="18"/>
        </w:rPr>
        <w:t> </w:t>
      </w:r>
      <w:r>
        <w:rPr>
          <w:w w:val="105"/>
          <w:sz w:val="18"/>
        </w:rPr>
        <w:t>Policy.</w:t>
      </w:r>
      <w:r>
        <w:rPr>
          <w:spacing w:val="-3"/>
          <w:w w:val="105"/>
          <w:sz w:val="18"/>
        </w:rPr>
        <w:t> </w:t>
      </w:r>
      <w:r>
        <w:rPr>
          <w:rFonts w:ascii="Palatino Linotype" w:hAnsi="Palatino Linotype"/>
          <w:i/>
          <w:w w:val="105"/>
          <w:sz w:val="18"/>
        </w:rPr>
        <w:t>Technol.</w:t>
      </w:r>
      <w:r>
        <w:rPr>
          <w:rFonts w:ascii="Palatino Linotype" w:hAnsi="Palatino Linotype"/>
          <w:i/>
          <w:spacing w:val="-9"/>
          <w:w w:val="105"/>
          <w:sz w:val="18"/>
        </w:rPr>
        <w:t> </w:t>
      </w:r>
      <w:r>
        <w:rPr>
          <w:rFonts w:ascii="Palatino Linotype" w:hAnsi="Palatino Linotype"/>
          <w:i/>
          <w:w w:val="105"/>
          <w:sz w:val="18"/>
        </w:rPr>
        <w:t>Soc.</w:t>
      </w:r>
      <w:r>
        <w:rPr>
          <w:rFonts w:ascii="Palatino Linotype" w:hAnsi="Palatino Linotype"/>
          <w:i/>
          <w:spacing w:val="-9"/>
          <w:w w:val="105"/>
          <w:sz w:val="18"/>
        </w:rPr>
        <w:t> </w:t>
      </w:r>
      <w:r>
        <w:rPr>
          <w:rFonts w:ascii="Palatino Linotype" w:hAnsi="Palatino Linotype"/>
          <w:b/>
          <w:w w:val="105"/>
          <w:sz w:val="18"/>
        </w:rPr>
        <w:t>1999</w:t>
      </w:r>
      <w:r>
        <w:rPr>
          <w:w w:val="105"/>
          <w:sz w:val="18"/>
        </w:rPr>
        <w:t>,</w:t>
      </w:r>
      <w:r>
        <w:rPr>
          <w:spacing w:val="-11"/>
          <w:w w:val="105"/>
          <w:sz w:val="18"/>
        </w:rPr>
        <w:t> </w:t>
      </w:r>
      <w:r>
        <w:rPr>
          <w:rFonts w:ascii="Palatino Linotype" w:hAnsi="Palatino Linotype"/>
          <w:i/>
          <w:w w:val="105"/>
          <w:sz w:val="18"/>
        </w:rPr>
        <w:t>21</w:t>
      </w:r>
      <w:r>
        <w:rPr>
          <w:w w:val="105"/>
          <w:sz w:val="18"/>
        </w:rPr>
        <w:t>, </w:t>
      </w:r>
      <w:bookmarkStart w:name="_bookmark96" w:id="121"/>
      <w:bookmarkEnd w:id="121"/>
      <w:r>
        <w:rPr>
          <w:w w:val="105"/>
          <w:sz w:val="18"/>
        </w:rPr>
        <w:t>135</w:t>
      </w:r>
      <w:r>
        <w:rPr>
          <w:w w:val="105"/>
          <w:sz w:val="18"/>
        </w:rPr>
        <w:t>–166. [</w:t>
      </w:r>
      <w:hyperlink r:id="rId113">
        <w:r>
          <w:rPr>
            <w:color w:val="0774B7"/>
            <w:w w:val="105"/>
            <w:sz w:val="18"/>
          </w:rPr>
          <w:t>CrossRef</w:t>
        </w:r>
      </w:hyperlink>
      <w:r>
        <w:rPr>
          <w:w w:val="105"/>
          <w:sz w:val="18"/>
        </w:rPr>
        <w:t>]</w:t>
      </w:r>
    </w:p>
    <w:p>
      <w:pPr>
        <w:pStyle w:val="ListParagraph"/>
        <w:numPr>
          <w:ilvl w:val="0"/>
          <w:numId w:val="5"/>
        </w:numPr>
        <w:tabs>
          <w:tab w:pos="578" w:val="left" w:leader="none"/>
        </w:tabs>
        <w:spacing w:line="241" w:lineRule="exact" w:before="0" w:after="0"/>
        <w:ind w:left="578" w:right="0" w:hanging="430"/>
        <w:jc w:val="left"/>
        <w:rPr>
          <w:sz w:val="18"/>
        </w:rPr>
      </w:pPr>
      <w:bookmarkStart w:name="_bookmark97" w:id="122"/>
      <w:bookmarkEnd w:id="122"/>
      <w:r>
        <w:rPr/>
      </w:r>
      <w:r>
        <w:rPr>
          <w:sz w:val="18"/>
        </w:rPr>
        <w:t>Metzger,</w:t>
      </w:r>
      <w:r>
        <w:rPr>
          <w:spacing w:val="11"/>
          <w:sz w:val="18"/>
        </w:rPr>
        <w:t> </w:t>
      </w:r>
      <w:r>
        <w:rPr>
          <w:sz w:val="18"/>
        </w:rPr>
        <w:t>P.T.</w:t>
      </w:r>
      <w:r>
        <w:rPr>
          <w:spacing w:val="11"/>
          <w:sz w:val="18"/>
        </w:rPr>
        <w:t> </w:t>
      </w:r>
      <w:r>
        <w:rPr>
          <w:sz w:val="18"/>
        </w:rPr>
        <w:t>Space</w:t>
      </w:r>
      <w:r>
        <w:rPr>
          <w:spacing w:val="12"/>
          <w:sz w:val="18"/>
        </w:rPr>
        <w:t> </w:t>
      </w:r>
      <w:r>
        <w:rPr>
          <w:sz w:val="18"/>
        </w:rPr>
        <w:t>Development</w:t>
      </w:r>
      <w:r>
        <w:rPr>
          <w:spacing w:val="11"/>
          <w:sz w:val="18"/>
        </w:rPr>
        <w:t> </w:t>
      </w:r>
      <w:r>
        <w:rPr>
          <w:sz w:val="18"/>
        </w:rPr>
        <w:t>and</w:t>
      </w:r>
      <w:r>
        <w:rPr>
          <w:spacing w:val="12"/>
          <w:sz w:val="18"/>
        </w:rPr>
        <w:t> </w:t>
      </w:r>
      <w:r>
        <w:rPr>
          <w:sz w:val="18"/>
        </w:rPr>
        <w:t>Space</w:t>
      </w:r>
      <w:r>
        <w:rPr>
          <w:spacing w:val="11"/>
          <w:sz w:val="18"/>
        </w:rPr>
        <w:t> </w:t>
      </w:r>
      <w:r>
        <w:rPr>
          <w:sz w:val="18"/>
        </w:rPr>
        <w:t>Science</w:t>
      </w:r>
      <w:r>
        <w:rPr>
          <w:spacing w:val="12"/>
          <w:sz w:val="18"/>
        </w:rPr>
        <w:t> </w:t>
      </w:r>
      <w:r>
        <w:rPr>
          <w:sz w:val="18"/>
        </w:rPr>
        <w:t>Together,</w:t>
      </w:r>
      <w:r>
        <w:rPr>
          <w:spacing w:val="11"/>
          <w:sz w:val="18"/>
        </w:rPr>
        <w:t> </w:t>
      </w:r>
      <w:r>
        <w:rPr>
          <w:sz w:val="18"/>
        </w:rPr>
        <w:t>an</w:t>
      </w:r>
      <w:r>
        <w:rPr>
          <w:spacing w:val="12"/>
          <w:sz w:val="18"/>
        </w:rPr>
        <w:t> </w:t>
      </w:r>
      <w:r>
        <w:rPr>
          <w:sz w:val="18"/>
        </w:rPr>
        <w:t>Historic</w:t>
      </w:r>
      <w:r>
        <w:rPr>
          <w:spacing w:val="11"/>
          <w:sz w:val="18"/>
        </w:rPr>
        <w:t> </w:t>
      </w:r>
      <w:r>
        <w:rPr>
          <w:sz w:val="18"/>
        </w:rPr>
        <w:t>Opportunity.</w:t>
      </w:r>
      <w:r>
        <w:rPr>
          <w:spacing w:val="23"/>
          <w:sz w:val="18"/>
        </w:rPr>
        <w:t> </w:t>
      </w:r>
      <w:r>
        <w:rPr>
          <w:rFonts w:ascii="Palatino Linotype" w:hAnsi="Palatino Linotype"/>
          <w:i/>
          <w:sz w:val="18"/>
        </w:rPr>
        <w:t>Space</w:t>
      </w:r>
      <w:r>
        <w:rPr>
          <w:rFonts w:ascii="Palatino Linotype" w:hAnsi="Palatino Linotype"/>
          <w:i/>
          <w:spacing w:val="5"/>
          <w:sz w:val="18"/>
        </w:rPr>
        <w:t> </w:t>
      </w:r>
      <w:r>
        <w:rPr>
          <w:rFonts w:ascii="Palatino Linotype" w:hAnsi="Palatino Linotype"/>
          <w:i/>
          <w:sz w:val="18"/>
        </w:rPr>
        <w:t>Policy</w:t>
      </w:r>
      <w:r>
        <w:rPr>
          <w:rFonts w:ascii="Palatino Linotype" w:hAnsi="Palatino Linotype"/>
          <w:i/>
          <w:spacing w:val="6"/>
          <w:sz w:val="18"/>
        </w:rPr>
        <w:t> </w:t>
      </w:r>
      <w:r>
        <w:rPr>
          <w:rFonts w:ascii="Palatino Linotype" w:hAnsi="Palatino Linotype"/>
          <w:b/>
          <w:sz w:val="18"/>
        </w:rPr>
        <w:t>2016</w:t>
      </w:r>
      <w:r>
        <w:rPr>
          <w:sz w:val="18"/>
        </w:rPr>
        <w:t>,</w:t>
      </w:r>
      <w:r>
        <w:rPr>
          <w:spacing w:val="11"/>
          <w:sz w:val="18"/>
        </w:rPr>
        <w:t> </w:t>
      </w:r>
      <w:r>
        <w:rPr>
          <w:rFonts w:ascii="Palatino Linotype" w:hAnsi="Palatino Linotype"/>
          <w:i/>
          <w:sz w:val="18"/>
        </w:rPr>
        <w:t>37</w:t>
      </w:r>
      <w:r>
        <w:rPr>
          <w:sz w:val="18"/>
        </w:rPr>
        <w:t>,</w:t>
      </w:r>
      <w:r>
        <w:rPr>
          <w:spacing w:val="12"/>
          <w:sz w:val="18"/>
        </w:rPr>
        <w:t> </w:t>
      </w:r>
      <w:r>
        <w:rPr>
          <w:sz w:val="18"/>
        </w:rPr>
        <w:t>77–91.</w:t>
      </w:r>
      <w:r>
        <w:rPr>
          <w:spacing w:val="22"/>
          <w:sz w:val="18"/>
        </w:rPr>
        <w:t> </w:t>
      </w:r>
      <w:r>
        <w:rPr>
          <w:spacing w:val="-2"/>
          <w:sz w:val="18"/>
        </w:rPr>
        <w:t>[</w:t>
      </w:r>
      <w:hyperlink r:id="rId114">
        <w:r>
          <w:rPr>
            <w:color w:val="0774B7"/>
            <w:spacing w:val="-2"/>
            <w:sz w:val="18"/>
          </w:rPr>
          <w:t>CrossRef</w:t>
        </w:r>
      </w:hyperlink>
      <w:r>
        <w:rPr>
          <w:spacing w:val="-2"/>
          <w:sz w:val="18"/>
        </w:rPr>
        <w:t>]</w:t>
      </w:r>
    </w:p>
    <w:p>
      <w:pPr>
        <w:pStyle w:val="ListParagraph"/>
        <w:numPr>
          <w:ilvl w:val="0"/>
          <w:numId w:val="5"/>
        </w:numPr>
        <w:tabs>
          <w:tab w:pos="578" w:val="left" w:leader="none"/>
        </w:tabs>
        <w:spacing w:line="240" w:lineRule="auto" w:before="13" w:after="0"/>
        <w:ind w:left="578" w:right="0" w:hanging="430"/>
        <w:jc w:val="left"/>
        <w:rPr>
          <w:sz w:val="18"/>
        </w:rPr>
      </w:pPr>
      <w:r>
        <w:rPr>
          <w:sz w:val="18"/>
        </w:rPr>
        <w:t>Billings,</w:t>
      </w:r>
      <w:r>
        <w:rPr>
          <w:spacing w:val="4"/>
          <w:sz w:val="18"/>
        </w:rPr>
        <w:t> </w:t>
      </w:r>
      <w:r>
        <w:rPr>
          <w:sz w:val="18"/>
        </w:rPr>
        <w:t>L.</w:t>
      </w:r>
      <w:r>
        <w:rPr>
          <w:spacing w:val="3"/>
          <w:sz w:val="18"/>
        </w:rPr>
        <w:t> </w:t>
      </w:r>
      <w:r>
        <w:rPr>
          <w:sz w:val="18"/>
        </w:rPr>
        <w:t>How</w:t>
      </w:r>
      <w:r>
        <w:rPr>
          <w:spacing w:val="4"/>
          <w:sz w:val="18"/>
        </w:rPr>
        <w:t> </w:t>
      </w:r>
      <w:r>
        <w:rPr>
          <w:sz w:val="18"/>
        </w:rPr>
        <w:t>Shall</w:t>
      </w:r>
      <w:r>
        <w:rPr>
          <w:spacing w:val="3"/>
          <w:sz w:val="18"/>
        </w:rPr>
        <w:t> </w:t>
      </w:r>
      <w:r>
        <w:rPr>
          <w:sz w:val="18"/>
        </w:rPr>
        <w:t>We</w:t>
      </w:r>
      <w:r>
        <w:rPr>
          <w:spacing w:val="4"/>
          <w:sz w:val="18"/>
        </w:rPr>
        <w:t> </w:t>
      </w:r>
      <w:r>
        <w:rPr>
          <w:sz w:val="18"/>
        </w:rPr>
        <w:t>Live</w:t>
      </w:r>
      <w:r>
        <w:rPr>
          <w:spacing w:val="3"/>
          <w:sz w:val="18"/>
        </w:rPr>
        <w:t> </w:t>
      </w:r>
      <w:r>
        <w:rPr>
          <w:sz w:val="18"/>
        </w:rPr>
        <w:t>in</w:t>
      </w:r>
      <w:r>
        <w:rPr>
          <w:spacing w:val="4"/>
          <w:sz w:val="18"/>
        </w:rPr>
        <w:t> </w:t>
      </w:r>
      <w:r>
        <w:rPr>
          <w:sz w:val="18"/>
        </w:rPr>
        <w:t>Space?</w:t>
      </w:r>
      <w:r>
        <w:rPr>
          <w:spacing w:val="17"/>
          <w:sz w:val="18"/>
        </w:rPr>
        <w:t> </w:t>
      </w:r>
      <w:r>
        <w:rPr>
          <w:sz w:val="18"/>
        </w:rPr>
        <w:t>Culture,</w:t>
      </w:r>
      <w:r>
        <w:rPr>
          <w:spacing w:val="5"/>
          <w:sz w:val="18"/>
        </w:rPr>
        <w:t> </w:t>
      </w:r>
      <w:r>
        <w:rPr>
          <w:sz w:val="18"/>
        </w:rPr>
        <w:t>Law</w:t>
      </w:r>
      <w:r>
        <w:rPr>
          <w:spacing w:val="3"/>
          <w:sz w:val="18"/>
        </w:rPr>
        <w:t> </w:t>
      </w:r>
      <w:r>
        <w:rPr>
          <w:sz w:val="18"/>
        </w:rPr>
        <w:t>and</w:t>
      </w:r>
      <w:r>
        <w:rPr>
          <w:spacing w:val="3"/>
          <w:sz w:val="18"/>
        </w:rPr>
        <w:t> </w:t>
      </w:r>
      <w:r>
        <w:rPr>
          <w:sz w:val="18"/>
        </w:rPr>
        <w:t>Ethics</w:t>
      </w:r>
      <w:r>
        <w:rPr>
          <w:spacing w:val="4"/>
          <w:sz w:val="18"/>
        </w:rPr>
        <w:t> </w:t>
      </w:r>
      <w:r>
        <w:rPr>
          <w:sz w:val="18"/>
        </w:rPr>
        <w:t>in</w:t>
      </w:r>
      <w:r>
        <w:rPr>
          <w:spacing w:val="3"/>
          <w:sz w:val="18"/>
        </w:rPr>
        <w:t> </w:t>
      </w:r>
      <w:r>
        <w:rPr>
          <w:sz w:val="18"/>
        </w:rPr>
        <w:t>Spacefaring</w:t>
      </w:r>
      <w:r>
        <w:rPr>
          <w:spacing w:val="4"/>
          <w:sz w:val="18"/>
        </w:rPr>
        <w:t> </w:t>
      </w:r>
      <w:r>
        <w:rPr>
          <w:sz w:val="18"/>
        </w:rPr>
        <w:t>Society.</w:t>
      </w:r>
      <w:r>
        <w:rPr>
          <w:spacing w:val="17"/>
          <w:sz w:val="18"/>
        </w:rPr>
        <w:t> </w:t>
      </w:r>
      <w:r>
        <w:rPr>
          <w:rFonts w:ascii="Palatino Linotype" w:hAnsi="Palatino Linotype"/>
          <w:i/>
          <w:sz w:val="18"/>
        </w:rPr>
        <w:t>Space</w:t>
      </w:r>
      <w:r>
        <w:rPr>
          <w:rFonts w:ascii="Palatino Linotype" w:hAnsi="Palatino Linotype"/>
          <w:i/>
          <w:spacing w:val="-2"/>
          <w:sz w:val="18"/>
        </w:rPr>
        <w:t> </w:t>
      </w:r>
      <w:r>
        <w:rPr>
          <w:rFonts w:ascii="Palatino Linotype" w:hAnsi="Palatino Linotype"/>
          <w:i/>
          <w:sz w:val="18"/>
        </w:rPr>
        <w:t>Policy</w:t>
      </w:r>
      <w:r>
        <w:rPr>
          <w:rFonts w:ascii="Palatino Linotype" w:hAnsi="Palatino Linotype"/>
          <w:i/>
          <w:spacing w:val="-2"/>
          <w:sz w:val="18"/>
        </w:rPr>
        <w:t> </w:t>
      </w:r>
      <w:r>
        <w:rPr>
          <w:rFonts w:ascii="Palatino Linotype" w:hAnsi="Palatino Linotype"/>
          <w:b/>
          <w:sz w:val="18"/>
        </w:rPr>
        <w:t>2006</w:t>
      </w:r>
      <w:r>
        <w:rPr>
          <w:sz w:val="18"/>
        </w:rPr>
        <w:t>,</w:t>
      </w:r>
      <w:r>
        <w:rPr>
          <w:spacing w:val="5"/>
          <w:sz w:val="18"/>
        </w:rPr>
        <w:t> </w:t>
      </w:r>
      <w:r>
        <w:rPr>
          <w:rFonts w:ascii="Palatino Linotype" w:hAnsi="Palatino Linotype"/>
          <w:i/>
          <w:sz w:val="18"/>
        </w:rPr>
        <w:t>22</w:t>
      </w:r>
      <w:r>
        <w:rPr>
          <w:sz w:val="18"/>
        </w:rPr>
        <w:t>,</w:t>
      </w:r>
      <w:r>
        <w:rPr>
          <w:spacing w:val="4"/>
          <w:sz w:val="18"/>
        </w:rPr>
        <w:t> </w:t>
      </w:r>
      <w:r>
        <w:rPr>
          <w:sz w:val="18"/>
        </w:rPr>
        <w:t>249–255.</w:t>
      </w:r>
      <w:r>
        <w:rPr>
          <w:spacing w:val="17"/>
          <w:sz w:val="18"/>
        </w:rPr>
        <w:t> </w:t>
      </w:r>
      <w:r>
        <w:rPr>
          <w:spacing w:val="-2"/>
          <w:sz w:val="18"/>
        </w:rPr>
        <w:t>[</w:t>
      </w:r>
      <w:hyperlink r:id="rId115">
        <w:r>
          <w:rPr>
            <w:color w:val="0774B7"/>
            <w:spacing w:val="-2"/>
            <w:sz w:val="18"/>
          </w:rPr>
          <w:t>CrossRef</w:t>
        </w:r>
      </w:hyperlink>
      <w:r>
        <w:rPr>
          <w:spacing w:val="-2"/>
          <w:sz w:val="18"/>
        </w:rPr>
        <w:t>]</w:t>
      </w:r>
    </w:p>
    <w:p>
      <w:pPr>
        <w:pStyle w:val="BodyText"/>
        <w:spacing w:before="120"/>
        <w:rPr>
          <w:sz w:val="18"/>
        </w:rPr>
      </w:pPr>
    </w:p>
    <w:p>
      <w:pPr>
        <w:spacing w:line="280" w:lineRule="auto" w:before="0"/>
        <w:ind w:left="142" w:right="151" w:firstLine="5"/>
        <w:jc w:val="both"/>
        <w:rPr>
          <w:sz w:val="18"/>
        </w:rPr>
      </w:pPr>
      <w:r>
        <w:rPr>
          <w:rFonts w:ascii="Palatino Linotype" w:hAnsi="Palatino Linotype"/>
          <w:b/>
          <w:sz w:val="18"/>
        </w:rPr>
        <w:t>Disclaimer/Publisher’s Note: </w:t>
      </w:r>
      <w:r>
        <w:rPr>
          <w:sz w:val="18"/>
        </w:rPr>
        <w:t>The statements, opinions and data contained in all publications are solely those of the individual</w:t>
      </w:r>
      <w:r>
        <w:rPr>
          <w:spacing w:val="40"/>
          <w:sz w:val="18"/>
        </w:rPr>
        <w:t> </w:t>
      </w:r>
      <w:r>
        <w:rPr>
          <w:sz w:val="18"/>
        </w:rPr>
        <w:t>author(s) and contributor(s) and not of MDPI and/or the editor(s). MDPI and/or the editor(s) disclaim responsibility for any injury to</w:t>
      </w:r>
      <w:r>
        <w:rPr>
          <w:spacing w:val="40"/>
          <w:sz w:val="18"/>
        </w:rPr>
        <w:t> </w:t>
      </w:r>
      <w:r>
        <w:rPr>
          <w:sz w:val="18"/>
        </w:rPr>
        <w:t>people</w:t>
      </w:r>
      <w:r>
        <w:rPr>
          <w:spacing w:val="25"/>
          <w:sz w:val="18"/>
        </w:rPr>
        <w:t> </w:t>
      </w:r>
      <w:r>
        <w:rPr>
          <w:sz w:val="18"/>
        </w:rPr>
        <w:t>or</w:t>
      </w:r>
      <w:r>
        <w:rPr>
          <w:spacing w:val="25"/>
          <w:sz w:val="18"/>
        </w:rPr>
        <w:t> </w:t>
      </w:r>
      <w:r>
        <w:rPr>
          <w:sz w:val="18"/>
        </w:rPr>
        <w:t>property</w:t>
      </w:r>
      <w:r>
        <w:rPr>
          <w:spacing w:val="25"/>
          <w:sz w:val="18"/>
        </w:rPr>
        <w:t> </w:t>
      </w:r>
      <w:r>
        <w:rPr>
          <w:sz w:val="18"/>
        </w:rPr>
        <w:t>resulting</w:t>
      </w:r>
      <w:r>
        <w:rPr>
          <w:spacing w:val="25"/>
          <w:sz w:val="18"/>
        </w:rPr>
        <w:t> </w:t>
      </w:r>
      <w:r>
        <w:rPr>
          <w:sz w:val="18"/>
        </w:rPr>
        <w:t>from</w:t>
      </w:r>
      <w:r>
        <w:rPr>
          <w:spacing w:val="25"/>
          <w:sz w:val="18"/>
        </w:rPr>
        <w:t> </w:t>
      </w:r>
      <w:r>
        <w:rPr>
          <w:sz w:val="18"/>
        </w:rPr>
        <w:t>any</w:t>
      </w:r>
      <w:r>
        <w:rPr>
          <w:spacing w:val="25"/>
          <w:sz w:val="18"/>
        </w:rPr>
        <w:t> </w:t>
      </w:r>
      <w:r>
        <w:rPr>
          <w:sz w:val="18"/>
        </w:rPr>
        <w:t>ideas,</w:t>
      </w:r>
      <w:r>
        <w:rPr>
          <w:spacing w:val="25"/>
          <w:sz w:val="18"/>
        </w:rPr>
        <w:t> </w:t>
      </w:r>
      <w:r>
        <w:rPr>
          <w:sz w:val="18"/>
        </w:rPr>
        <w:t>methods,</w:t>
      </w:r>
      <w:r>
        <w:rPr>
          <w:spacing w:val="25"/>
          <w:sz w:val="18"/>
        </w:rPr>
        <w:t> </w:t>
      </w:r>
      <w:r>
        <w:rPr>
          <w:sz w:val="18"/>
        </w:rPr>
        <w:t>instructions</w:t>
      </w:r>
      <w:r>
        <w:rPr>
          <w:spacing w:val="25"/>
          <w:sz w:val="18"/>
        </w:rPr>
        <w:t> </w:t>
      </w:r>
      <w:r>
        <w:rPr>
          <w:sz w:val="18"/>
        </w:rPr>
        <w:t>or</w:t>
      </w:r>
      <w:r>
        <w:rPr>
          <w:spacing w:val="25"/>
          <w:sz w:val="18"/>
        </w:rPr>
        <w:t> </w:t>
      </w:r>
      <w:r>
        <w:rPr>
          <w:sz w:val="18"/>
        </w:rPr>
        <w:t>products</w:t>
      </w:r>
      <w:r>
        <w:rPr>
          <w:spacing w:val="25"/>
          <w:sz w:val="18"/>
        </w:rPr>
        <w:t> </w:t>
      </w:r>
      <w:r>
        <w:rPr>
          <w:sz w:val="18"/>
        </w:rPr>
        <w:t>referred</w:t>
      </w:r>
      <w:r>
        <w:rPr>
          <w:spacing w:val="25"/>
          <w:sz w:val="18"/>
        </w:rPr>
        <w:t> </w:t>
      </w:r>
      <w:r>
        <w:rPr>
          <w:sz w:val="18"/>
        </w:rPr>
        <w:t>to</w:t>
      </w:r>
      <w:r>
        <w:rPr>
          <w:spacing w:val="25"/>
          <w:sz w:val="18"/>
        </w:rPr>
        <w:t> </w:t>
      </w:r>
      <w:r>
        <w:rPr>
          <w:sz w:val="18"/>
        </w:rPr>
        <w:t>in</w:t>
      </w:r>
      <w:r>
        <w:rPr>
          <w:spacing w:val="25"/>
          <w:sz w:val="18"/>
        </w:rPr>
        <w:t> </w:t>
      </w:r>
      <w:r>
        <w:rPr>
          <w:sz w:val="18"/>
        </w:rPr>
        <w:t>the</w:t>
      </w:r>
      <w:r>
        <w:rPr>
          <w:spacing w:val="25"/>
          <w:sz w:val="18"/>
        </w:rPr>
        <w:t> </w:t>
      </w:r>
      <w:r>
        <w:rPr>
          <w:sz w:val="18"/>
        </w:rPr>
        <w:t>content.</w:t>
      </w:r>
    </w:p>
    <w:sectPr>
      <w:pgSz w:w="11910" w:h="16840"/>
      <w:pgMar w:header="685" w:footer="0" w:top="1020" w:bottom="280" w:left="566"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Verdana">
    <w:altName w:val="Verdana"/>
    <w:charset w:val="1"/>
    <w:family w:val="swiss"/>
    <w:pitch w:val="variable"/>
  </w:font>
  <w:font w:name="Arial">
    <w:altName w:val="Arial"/>
    <w:charset w:val="1"/>
    <w:family w:val="swiss"/>
    <w:pitch w:val="variable"/>
  </w:font>
  <w:font w:name="Palatino Linotype">
    <w:altName w:val="Palatino Linotype"/>
    <w:charset w:val="1"/>
    <w:family w:val="roman"/>
    <w:pitch w:val="variable"/>
  </w:font>
  <w:font w:name="Cambria">
    <w:altName w:val="Cambria"/>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001088">
              <wp:simplePos x="0" y="0"/>
              <wp:positionH relativeFrom="page">
                <wp:posOffset>453593</wp:posOffset>
              </wp:positionH>
              <wp:positionV relativeFrom="page">
                <wp:posOffset>651802</wp:posOffset>
              </wp:positionV>
              <wp:extent cx="6649720" cy="508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6649720" cy="5080"/>
                        <a:chExt cx="6649720" cy="5080"/>
                      </a:xfrm>
                    </wpg:grpSpPr>
                    <wps:wsp>
                      <wps:cNvPr id="12" name="Graphic 12"/>
                      <wps:cNvSpPr/>
                      <wps:spPr>
                        <a:xfrm>
                          <a:off x="0" y="2527"/>
                          <a:ext cx="6645909" cy="1270"/>
                        </a:xfrm>
                        <a:custGeom>
                          <a:avLst/>
                          <a:gdLst/>
                          <a:ahLst/>
                          <a:cxnLst/>
                          <a:rect l="l" t="t" r="r" b="b"/>
                          <a:pathLst>
                            <a:path w="6645909" h="0">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wps:wsp>
                      <wps:cNvPr id="13" name="Graphic 13"/>
                      <wps:cNvSpPr/>
                      <wps:spPr>
                        <a:xfrm>
                          <a:off x="3606" y="2527"/>
                          <a:ext cx="6645909" cy="1270"/>
                        </a:xfrm>
                        <a:custGeom>
                          <a:avLst/>
                          <a:gdLst/>
                          <a:ahLst/>
                          <a:cxnLst/>
                          <a:rect l="l" t="t" r="r" b="b"/>
                          <a:pathLst>
                            <a:path w="6645909" h="0">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716pt;margin-top:51.323013pt;width:523.6pt;height:.4pt;mso-position-horizontal-relative:page;mso-position-vertical-relative:page;z-index:-16315392" id="docshapegroup7" coordorigin="714,1026" coordsize="10472,8">
              <v:line style="position:absolute" from="714,1030" to="11180,1030" stroked="true" strokeweight=".398pt" strokecolor="#000000">
                <v:stroke dashstyle="solid"/>
              </v:line>
              <v:line style="position:absolute" from="720,1030" to="11185,1030" stroked="true" strokeweight=".398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87001600">
              <wp:simplePos x="0" y="0"/>
              <wp:positionH relativeFrom="page">
                <wp:posOffset>440893</wp:posOffset>
              </wp:positionH>
              <wp:positionV relativeFrom="page">
                <wp:posOffset>422188</wp:posOffset>
              </wp:positionV>
              <wp:extent cx="1559560" cy="15176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559560" cy="151765"/>
                      </a:xfrm>
                      <a:prstGeom prst="rect">
                        <a:avLst/>
                      </a:prstGeom>
                    </wps:spPr>
                    <wps:txbx>
                      <w:txbxContent>
                        <w:p>
                          <w:pPr>
                            <w:spacing w:before="2"/>
                            <w:ind w:left="20" w:right="0" w:firstLine="0"/>
                            <w:jc w:val="left"/>
                            <w:rPr>
                              <w:sz w:val="16"/>
                            </w:rPr>
                          </w:pPr>
                          <w:r>
                            <w:rPr>
                              <w:rFonts w:ascii="Palatino Linotype"/>
                              <w:i/>
                              <w:sz w:val="16"/>
                            </w:rPr>
                            <w:t>J.</w:t>
                          </w:r>
                          <w:r>
                            <w:rPr>
                              <w:rFonts w:ascii="Palatino Linotype"/>
                              <w:i/>
                              <w:spacing w:val="-5"/>
                              <w:sz w:val="16"/>
                            </w:rPr>
                            <w:t> </w:t>
                          </w:r>
                          <w:r>
                            <w:rPr>
                              <w:rFonts w:ascii="Palatino Linotype"/>
                              <w:i/>
                              <w:sz w:val="16"/>
                            </w:rPr>
                            <w:t>Manuf.</w:t>
                          </w:r>
                          <w:r>
                            <w:rPr>
                              <w:rFonts w:ascii="Palatino Linotype"/>
                              <w:i/>
                              <w:spacing w:val="5"/>
                              <w:sz w:val="16"/>
                            </w:rPr>
                            <w:t> </w:t>
                          </w:r>
                          <w:r>
                            <w:rPr>
                              <w:rFonts w:ascii="Palatino Linotype"/>
                              <w:i/>
                              <w:sz w:val="16"/>
                            </w:rPr>
                            <w:t>Mater.</w:t>
                          </w:r>
                          <w:r>
                            <w:rPr>
                              <w:rFonts w:ascii="Palatino Linotype"/>
                              <w:i/>
                              <w:spacing w:val="5"/>
                              <w:sz w:val="16"/>
                            </w:rPr>
                            <w:t> </w:t>
                          </w:r>
                          <w:r>
                            <w:rPr>
                              <w:rFonts w:ascii="Palatino Linotype"/>
                              <w:i/>
                              <w:sz w:val="16"/>
                            </w:rPr>
                            <w:t>Process.</w:t>
                          </w:r>
                          <w:r>
                            <w:rPr>
                              <w:rFonts w:ascii="Palatino Linotype"/>
                              <w:i/>
                              <w:spacing w:val="-4"/>
                              <w:sz w:val="16"/>
                            </w:rPr>
                            <w:t> </w:t>
                          </w:r>
                          <w:r>
                            <w:rPr>
                              <w:rFonts w:ascii="Palatino Linotype"/>
                              <w:b/>
                              <w:sz w:val="16"/>
                            </w:rPr>
                            <w:t>2025</w:t>
                          </w:r>
                          <w:r>
                            <w:rPr>
                              <w:sz w:val="16"/>
                            </w:rPr>
                            <w:t>,</w:t>
                          </w:r>
                          <w:r>
                            <w:rPr>
                              <w:spacing w:val="1"/>
                              <w:sz w:val="16"/>
                            </w:rPr>
                            <w:t> </w:t>
                          </w:r>
                          <w:r>
                            <w:rPr>
                              <w:rFonts w:ascii="Palatino Linotype"/>
                              <w:i/>
                              <w:sz w:val="16"/>
                            </w:rPr>
                            <w:t>9</w:t>
                          </w:r>
                          <w:r>
                            <w:rPr>
                              <w:sz w:val="16"/>
                            </w:rPr>
                            <w:t>,</w:t>
                          </w:r>
                          <w:r>
                            <w:rPr>
                              <w:spacing w:val="1"/>
                              <w:sz w:val="16"/>
                            </w:rPr>
                            <w:t> </w:t>
                          </w:r>
                          <w:r>
                            <w:rPr>
                              <w:spacing w:val="-5"/>
                              <w:sz w:val="16"/>
                            </w:rPr>
                            <w:t>84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4.716pt;margin-top:33.24321pt;width:122.8pt;height:11.95pt;mso-position-horizontal-relative:page;mso-position-vertical-relative:page;z-index:-16314880" type="#_x0000_t202" id="docshape8" filled="false" stroked="false">
              <v:textbox inset="0,0,0,0">
                <w:txbxContent>
                  <w:p>
                    <w:pPr>
                      <w:spacing w:before="2"/>
                      <w:ind w:left="20" w:right="0" w:firstLine="0"/>
                      <w:jc w:val="left"/>
                      <w:rPr>
                        <w:sz w:val="16"/>
                      </w:rPr>
                    </w:pPr>
                    <w:r>
                      <w:rPr>
                        <w:rFonts w:ascii="Palatino Linotype"/>
                        <w:i/>
                        <w:sz w:val="16"/>
                      </w:rPr>
                      <w:t>J.</w:t>
                    </w:r>
                    <w:r>
                      <w:rPr>
                        <w:rFonts w:ascii="Palatino Linotype"/>
                        <w:i/>
                        <w:spacing w:val="-5"/>
                        <w:sz w:val="16"/>
                      </w:rPr>
                      <w:t> </w:t>
                    </w:r>
                    <w:r>
                      <w:rPr>
                        <w:rFonts w:ascii="Palatino Linotype"/>
                        <w:i/>
                        <w:sz w:val="16"/>
                      </w:rPr>
                      <w:t>Manuf.</w:t>
                    </w:r>
                    <w:r>
                      <w:rPr>
                        <w:rFonts w:ascii="Palatino Linotype"/>
                        <w:i/>
                        <w:spacing w:val="5"/>
                        <w:sz w:val="16"/>
                      </w:rPr>
                      <w:t> </w:t>
                    </w:r>
                    <w:r>
                      <w:rPr>
                        <w:rFonts w:ascii="Palatino Linotype"/>
                        <w:i/>
                        <w:sz w:val="16"/>
                      </w:rPr>
                      <w:t>Mater.</w:t>
                    </w:r>
                    <w:r>
                      <w:rPr>
                        <w:rFonts w:ascii="Palatino Linotype"/>
                        <w:i/>
                        <w:spacing w:val="5"/>
                        <w:sz w:val="16"/>
                      </w:rPr>
                      <w:t> </w:t>
                    </w:r>
                    <w:r>
                      <w:rPr>
                        <w:rFonts w:ascii="Palatino Linotype"/>
                        <w:i/>
                        <w:sz w:val="16"/>
                      </w:rPr>
                      <w:t>Process.</w:t>
                    </w:r>
                    <w:r>
                      <w:rPr>
                        <w:rFonts w:ascii="Palatino Linotype"/>
                        <w:i/>
                        <w:spacing w:val="-4"/>
                        <w:sz w:val="16"/>
                      </w:rPr>
                      <w:t> </w:t>
                    </w:r>
                    <w:r>
                      <w:rPr>
                        <w:rFonts w:ascii="Palatino Linotype"/>
                        <w:b/>
                        <w:sz w:val="16"/>
                      </w:rPr>
                      <w:t>2025</w:t>
                    </w:r>
                    <w:r>
                      <w:rPr>
                        <w:sz w:val="16"/>
                      </w:rPr>
                      <w:t>,</w:t>
                    </w:r>
                    <w:r>
                      <w:rPr>
                        <w:spacing w:val="1"/>
                        <w:sz w:val="16"/>
                      </w:rPr>
                      <w:t> </w:t>
                    </w:r>
                    <w:r>
                      <w:rPr>
                        <w:rFonts w:ascii="Palatino Linotype"/>
                        <w:i/>
                        <w:sz w:val="16"/>
                      </w:rPr>
                      <w:t>9</w:t>
                    </w:r>
                    <w:r>
                      <w:rPr>
                        <w:sz w:val="16"/>
                      </w:rPr>
                      <w:t>,</w:t>
                    </w:r>
                    <w:r>
                      <w:rPr>
                        <w:spacing w:val="1"/>
                        <w:sz w:val="16"/>
                      </w:rPr>
                      <w:t> </w:t>
                    </w:r>
                    <w:r>
                      <w:rPr>
                        <w:spacing w:val="-5"/>
                        <w:sz w:val="16"/>
                      </w:rPr>
                      <w:t>84</w:t>
                    </w:r>
                  </w:p>
                </w:txbxContent>
              </v:textbox>
              <w10:wrap type="none"/>
            </v:shape>
          </w:pict>
        </mc:Fallback>
      </mc:AlternateContent>
    </w:r>
    <w:r>
      <w:rPr/>
      <mc:AlternateContent>
        <mc:Choice Requires="wps">
          <w:drawing>
            <wp:anchor distT="0" distB="0" distL="0" distR="0" allowOverlap="1" layoutInCell="1" locked="0" behindDoc="1" simplePos="0" relativeHeight="487002112">
              <wp:simplePos x="0" y="0"/>
              <wp:positionH relativeFrom="page">
                <wp:posOffset>6748081</wp:posOffset>
              </wp:positionH>
              <wp:positionV relativeFrom="page">
                <wp:posOffset>447487</wp:posOffset>
              </wp:positionV>
              <wp:extent cx="367665" cy="14986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367665" cy="149860"/>
                      </a:xfrm>
                      <a:prstGeom prst="rect">
                        <a:avLst/>
                      </a:prstGeom>
                    </wps:spPr>
                    <wps:txbx>
                      <w:txbxContent>
                        <w:p>
                          <w:pPr>
                            <w:spacing w:before="18"/>
                            <w:ind w:left="20" w:right="0" w:firstLine="0"/>
                            <w:jc w:val="left"/>
                            <w:rPr>
                              <w:sz w:val="16"/>
                            </w:rPr>
                          </w:pPr>
                          <w:r>
                            <w:rPr>
                              <w:sz w:val="16"/>
                            </w:rPr>
                            <w:fldChar w:fldCharType="begin"/>
                          </w:r>
                          <w:r>
                            <w:rPr>
                              <w:sz w:val="16"/>
                            </w:rPr>
                            <w:instrText> PAGE </w:instrText>
                          </w:r>
                          <w:r>
                            <w:rPr>
                              <w:sz w:val="16"/>
                            </w:rPr>
                            <w:fldChar w:fldCharType="separate"/>
                          </w:r>
                          <w:r>
                            <w:rPr>
                              <w:sz w:val="16"/>
                            </w:rPr>
                            <w:t>10</w:t>
                          </w:r>
                          <w:r>
                            <w:rPr>
                              <w:sz w:val="16"/>
                            </w:rPr>
                            <w:fldChar w:fldCharType="end"/>
                          </w:r>
                          <w:r>
                            <w:rPr>
                              <w:spacing w:val="-3"/>
                              <w:sz w:val="16"/>
                            </w:rPr>
                            <w:t> </w:t>
                          </w:r>
                          <w:r>
                            <w:rPr>
                              <w:sz w:val="16"/>
                            </w:rPr>
                            <w:t>of</w:t>
                          </w:r>
                          <w:r>
                            <w:rPr>
                              <w:spacing w:val="-2"/>
                              <w:sz w:val="16"/>
                            </w:rPr>
                            <w:t> </w:t>
                          </w:r>
                          <w:r>
                            <w:rPr>
                              <w:spacing w:val="-5"/>
                              <w:sz w:val="16"/>
                            </w:rPr>
                            <w:fldChar w:fldCharType="begin"/>
                          </w:r>
                          <w:r>
                            <w:rPr>
                              <w:spacing w:val="-5"/>
                              <w:sz w:val="16"/>
                            </w:rPr>
                            <w:instrText> NUMPAGES </w:instrText>
                          </w:r>
                          <w:r>
                            <w:rPr>
                              <w:spacing w:val="-5"/>
                              <w:sz w:val="16"/>
                            </w:rPr>
                            <w:fldChar w:fldCharType="separate"/>
                          </w:r>
                          <w:r>
                            <w:rPr>
                              <w:spacing w:val="-5"/>
                              <w:sz w:val="16"/>
                            </w:rPr>
                            <w:t>24</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531.344971pt;margin-top:35.23521pt;width:28.95pt;height:11.8pt;mso-position-horizontal-relative:page;mso-position-vertical-relative:page;z-index:-16314368" type="#_x0000_t202" id="docshape9" filled="false" stroked="false">
              <v:textbox inset="0,0,0,0">
                <w:txbxContent>
                  <w:p>
                    <w:pPr>
                      <w:spacing w:before="18"/>
                      <w:ind w:left="20" w:right="0" w:firstLine="0"/>
                      <w:jc w:val="left"/>
                      <w:rPr>
                        <w:sz w:val="16"/>
                      </w:rPr>
                    </w:pPr>
                    <w:r>
                      <w:rPr>
                        <w:sz w:val="16"/>
                      </w:rPr>
                      <w:fldChar w:fldCharType="begin"/>
                    </w:r>
                    <w:r>
                      <w:rPr>
                        <w:sz w:val="16"/>
                      </w:rPr>
                      <w:instrText> PAGE </w:instrText>
                    </w:r>
                    <w:r>
                      <w:rPr>
                        <w:sz w:val="16"/>
                      </w:rPr>
                      <w:fldChar w:fldCharType="separate"/>
                    </w:r>
                    <w:r>
                      <w:rPr>
                        <w:sz w:val="16"/>
                      </w:rPr>
                      <w:t>10</w:t>
                    </w:r>
                    <w:r>
                      <w:rPr>
                        <w:sz w:val="16"/>
                      </w:rPr>
                      <w:fldChar w:fldCharType="end"/>
                    </w:r>
                    <w:r>
                      <w:rPr>
                        <w:spacing w:val="-3"/>
                        <w:sz w:val="16"/>
                      </w:rPr>
                      <w:t> </w:t>
                    </w:r>
                    <w:r>
                      <w:rPr>
                        <w:sz w:val="16"/>
                      </w:rPr>
                      <w:t>of</w:t>
                    </w:r>
                    <w:r>
                      <w:rPr>
                        <w:spacing w:val="-2"/>
                        <w:sz w:val="16"/>
                      </w:rPr>
                      <w:t> </w:t>
                    </w:r>
                    <w:r>
                      <w:rPr>
                        <w:spacing w:val="-5"/>
                        <w:sz w:val="16"/>
                      </w:rPr>
                      <w:fldChar w:fldCharType="begin"/>
                    </w:r>
                    <w:r>
                      <w:rPr>
                        <w:spacing w:val="-5"/>
                        <w:sz w:val="16"/>
                      </w:rPr>
                      <w:instrText> NUMPAGES </w:instrText>
                    </w:r>
                    <w:r>
                      <w:rPr>
                        <w:spacing w:val="-5"/>
                        <w:sz w:val="16"/>
                      </w:rPr>
                      <w:fldChar w:fldCharType="separate"/>
                    </w:r>
                    <w:r>
                      <w:rPr>
                        <w:spacing w:val="-5"/>
                        <w:sz w:val="16"/>
                      </w:rPr>
                      <w:t>24</w:t>
                    </w:r>
                    <w:r>
                      <w:rPr>
                        <w:spacing w:val="-5"/>
                        <w:sz w:val="16"/>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578" w:hanging="431"/>
        <w:jc w:val="left"/>
      </w:pPr>
      <w:rPr>
        <w:rFonts w:hint="default" w:ascii="Cambria" w:hAnsi="Cambria" w:eastAsia="Cambria" w:cs="Cambria"/>
        <w:b w:val="0"/>
        <w:bCs w:val="0"/>
        <w:i w:val="0"/>
        <w:iCs w:val="0"/>
        <w:spacing w:val="0"/>
        <w:w w:val="98"/>
        <w:sz w:val="18"/>
        <w:szCs w:val="18"/>
        <w:lang w:val="en-US" w:eastAsia="en-US" w:bidi="ar-SA"/>
      </w:rPr>
    </w:lvl>
    <w:lvl w:ilvl="1">
      <w:start w:val="0"/>
      <w:numFmt w:val="bullet"/>
      <w:lvlText w:val="•"/>
      <w:lvlJc w:val="left"/>
      <w:pPr>
        <w:ind w:left="1599" w:hanging="431"/>
      </w:pPr>
      <w:rPr>
        <w:rFonts w:hint="default"/>
        <w:lang w:val="en-US" w:eastAsia="en-US" w:bidi="ar-SA"/>
      </w:rPr>
    </w:lvl>
    <w:lvl w:ilvl="2">
      <w:start w:val="0"/>
      <w:numFmt w:val="bullet"/>
      <w:lvlText w:val="•"/>
      <w:lvlJc w:val="left"/>
      <w:pPr>
        <w:ind w:left="2618" w:hanging="431"/>
      </w:pPr>
      <w:rPr>
        <w:rFonts w:hint="default"/>
        <w:lang w:val="en-US" w:eastAsia="en-US" w:bidi="ar-SA"/>
      </w:rPr>
    </w:lvl>
    <w:lvl w:ilvl="3">
      <w:start w:val="0"/>
      <w:numFmt w:val="bullet"/>
      <w:lvlText w:val="•"/>
      <w:lvlJc w:val="left"/>
      <w:pPr>
        <w:ind w:left="3638" w:hanging="431"/>
      </w:pPr>
      <w:rPr>
        <w:rFonts w:hint="default"/>
        <w:lang w:val="en-US" w:eastAsia="en-US" w:bidi="ar-SA"/>
      </w:rPr>
    </w:lvl>
    <w:lvl w:ilvl="4">
      <w:start w:val="0"/>
      <w:numFmt w:val="bullet"/>
      <w:lvlText w:val="•"/>
      <w:lvlJc w:val="left"/>
      <w:pPr>
        <w:ind w:left="4657" w:hanging="431"/>
      </w:pPr>
      <w:rPr>
        <w:rFonts w:hint="default"/>
        <w:lang w:val="en-US" w:eastAsia="en-US" w:bidi="ar-SA"/>
      </w:rPr>
    </w:lvl>
    <w:lvl w:ilvl="5">
      <w:start w:val="0"/>
      <w:numFmt w:val="bullet"/>
      <w:lvlText w:val="•"/>
      <w:lvlJc w:val="left"/>
      <w:pPr>
        <w:ind w:left="5676" w:hanging="431"/>
      </w:pPr>
      <w:rPr>
        <w:rFonts w:hint="default"/>
        <w:lang w:val="en-US" w:eastAsia="en-US" w:bidi="ar-SA"/>
      </w:rPr>
    </w:lvl>
    <w:lvl w:ilvl="6">
      <w:start w:val="0"/>
      <w:numFmt w:val="bullet"/>
      <w:lvlText w:val="•"/>
      <w:lvlJc w:val="left"/>
      <w:pPr>
        <w:ind w:left="6696" w:hanging="431"/>
      </w:pPr>
      <w:rPr>
        <w:rFonts w:hint="default"/>
        <w:lang w:val="en-US" w:eastAsia="en-US" w:bidi="ar-SA"/>
      </w:rPr>
    </w:lvl>
    <w:lvl w:ilvl="7">
      <w:start w:val="0"/>
      <w:numFmt w:val="bullet"/>
      <w:lvlText w:val="•"/>
      <w:lvlJc w:val="left"/>
      <w:pPr>
        <w:ind w:left="7715" w:hanging="431"/>
      </w:pPr>
      <w:rPr>
        <w:rFonts w:hint="default"/>
        <w:lang w:val="en-US" w:eastAsia="en-US" w:bidi="ar-SA"/>
      </w:rPr>
    </w:lvl>
    <w:lvl w:ilvl="8">
      <w:start w:val="0"/>
      <w:numFmt w:val="bullet"/>
      <w:lvlText w:val="•"/>
      <w:lvlJc w:val="left"/>
      <w:pPr>
        <w:ind w:left="8734" w:hanging="431"/>
      </w:pPr>
      <w:rPr>
        <w:rFonts w:hint="default"/>
        <w:lang w:val="en-US" w:eastAsia="en-US" w:bidi="ar-SA"/>
      </w:rPr>
    </w:lvl>
  </w:abstractNum>
  <w:abstractNum w:abstractNumId="3">
    <w:multiLevelType w:val="hybridMultilevel"/>
    <w:lvl w:ilvl="0">
      <w:start w:val="1"/>
      <w:numFmt w:val="lowerLetter"/>
      <w:lvlText w:val="(%1)"/>
      <w:lvlJc w:val="left"/>
      <w:pPr>
        <w:ind w:left="3217" w:hanging="468"/>
        <w:jc w:val="left"/>
      </w:pPr>
      <w:rPr>
        <w:rFonts w:hint="default" w:ascii="Cambria" w:hAnsi="Cambria" w:eastAsia="Cambria" w:cs="Cambria"/>
        <w:b w:val="0"/>
        <w:bCs w:val="0"/>
        <w:i w:val="0"/>
        <w:iCs w:val="0"/>
        <w:spacing w:val="0"/>
        <w:w w:val="90"/>
        <w:sz w:val="20"/>
        <w:szCs w:val="20"/>
        <w:lang w:val="en-US" w:eastAsia="en-US" w:bidi="ar-SA"/>
      </w:rPr>
    </w:lvl>
    <w:lvl w:ilvl="1">
      <w:start w:val="0"/>
      <w:numFmt w:val="bullet"/>
      <w:lvlText w:val="•"/>
      <w:lvlJc w:val="left"/>
      <w:pPr>
        <w:ind w:left="3975" w:hanging="468"/>
      </w:pPr>
      <w:rPr>
        <w:rFonts w:hint="default"/>
        <w:lang w:val="en-US" w:eastAsia="en-US" w:bidi="ar-SA"/>
      </w:rPr>
    </w:lvl>
    <w:lvl w:ilvl="2">
      <w:start w:val="0"/>
      <w:numFmt w:val="bullet"/>
      <w:lvlText w:val="•"/>
      <w:lvlJc w:val="left"/>
      <w:pPr>
        <w:ind w:left="4730" w:hanging="468"/>
      </w:pPr>
      <w:rPr>
        <w:rFonts w:hint="default"/>
        <w:lang w:val="en-US" w:eastAsia="en-US" w:bidi="ar-SA"/>
      </w:rPr>
    </w:lvl>
    <w:lvl w:ilvl="3">
      <w:start w:val="0"/>
      <w:numFmt w:val="bullet"/>
      <w:lvlText w:val="•"/>
      <w:lvlJc w:val="left"/>
      <w:pPr>
        <w:ind w:left="5486" w:hanging="468"/>
      </w:pPr>
      <w:rPr>
        <w:rFonts w:hint="default"/>
        <w:lang w:val="en-US" w:eastAsia="en-US" w:bidi="ar-SA"/>
      </w:rPr>
    </w:lvl>
    <w:lvl w:ilvl="4">
      <w:start w:val="0"/>
      <w:numFmt w:val="bullet"/>
      <w:lvlText w:val="•"/>
      <w:lvlJc w:val="left"/>
      <w:pPr>
        <w:ind w:left="6241" w:hanging="468"/>
      </w:pPr>
      <w:rPr>
        <w:rFonts w:hint="default"/>
        <w:lang w:val="en-US" w:eastAsia="en-US" w:bidi="ar-SA"/>
      </w:rPr>
    </w:lvl>
    <w:lvl w:ilvl="5">
      <w:start w:val="0"/>
      <w:numFmt w:val="bullet"/>
      <w:lvlText w:val="•"/>
      <w:lvlJc w:val="left"/>
      <w:pPr>
        <w:ind w:left="6996" w:hanging="468"/>
      </w:pPr>
      <w:rPr>
        <w:rFonts w:hint="default"/>
        <w:lang w:val="en-US" w:eastAsia="en-US" w:bidi="ar-SA"/>
      </w:rPr>
    </w:lvl>
    <w:lvl w:ilvl="6">
      <w:start w:val="0"/>
      <w:numFmt w:val="bullet"/>
      <w:lvlText w:val="•"/>
      <w:lvlJc w:val="left"/>
      <w:pPr>
        <w:ind w:left="7752" w:hanging="468"/>
      </w:pPr>
      <w:rPr>
        <w:rFonts w:hint="default"/>
        <w:lang w:val="en-US" w:eastAsia="en-US" w:bidi="ar-SA"/>
      </w:rPr>
    </w:lvl>
    <w:lvl w:ilvl="7">
      <w:start w:val="0"/>
      <w:numFmt w:val="bullet"/>
      <w:lvlText w:val="•"/>
      <w:lvlJc w:val="left"/>
      <w:pPr>
        <w:ind w:left="8507" w:hanging="468"/>
      </w:pPr>
      <w:rPr>
        <w:rFonts w:hint="default"/>
        <w:lang w:val="en-US" w:eastAsia="en-US" w:bidi="ar-SA"/>
      </w:rPr>
    </w:lvl>
    <w:lvl w:ilvl="8">
      <w:start w:val="0"/>
      <w:numFmt w:val="bullet"/>
      <w:lvlText w:val="•"/>
      <w:lvlJc w:val="left"/>
      <w:pPr>
        <w:ind w:left="9262" w:hanging="468"/>
      </w:pPr>
      <w:rPr>
        <w:rFonts w:hint="default"/>
        <w:lang w:val="en-US" w:eastAsia="en-US" w:bidi="ar-SA"/>
      </w:rPr>
    </w:lvl>
  </w:abstractNum>
  <w:abstractNum w:abstractNumId="2">
    <w:multiLevelType w:val="hybridMultilevel"/>
    <w:lvl w:ilvl="0">
      <w:start w:val="1"/>
      <w:numFmt w:val="lowerLetter"/>
      <w:lvlText w:val="(%1)"/>
      <w:lvlJc w:val="left"/>
      <w:pPr>
        <w:ind w:left="3217" w:hanging="468"/>
        <w:jc w:val="left"/>
      </w:pPr>
      <w:rPr>
        <w:rFonts w:hint="default" w:ascii="Cambria" w:hAnsi="Cambria" w:eastAsia="Cambria" w:cs="Cambria"/>
        <w:b w:val="0"/>
        <w:bCs w:val="0"/>
        <w:i w:val="0"/>
        <w:iCs w:val="0"/>
        <w:spacing w:val="0"/>
        <w:w w:val="90"/>
        <w:sz w:val="20"/>
        <w:szCs w:val="20"/>
        <w:lang w:val="en-US" w:eastAsia="en-US" w:bidi="ar-SA"/>
      </w:rPr>
    </w:lvl>
    <w:lvl w:ilvl="1">
      <w:start w:val="0"/>
      <w:numFmt w:val="bullet"/>
      <w:lvlText w:val="•"/>
      <w:lvlJc w:val="left"/>
      <w:pPr>
        <w:ind w:left="3975" w:hanging="468"/>
      </w:pPr>
      <w:rPr>
        <w:rFonts w:hint="default"/>
        <w:lang w:val="en-US" w:eastAsia="en-US" w:bidi="ar-SA"/>
      </w:rPr>
    </w:lvl>
    <w:lvl w:ilvl="2">
      <w:start w:val="0"/>
      <w:numFmt w:val="bullet"/>
      <w:lvlText w:val="•"/>
      <w:lvlJc w:val="left"/>
      <w:pPr>
        <w:ind w:left="4730" w:hanging="468"/>
      </w:pPr>
      <w:rPr>
        <w:rFonts w:hint="default"/>
        <w:lang w:val="en-US" w:eastAsia="en-US" w:bidi="ar-SA"/>
      </w:rPr>
    </w:lvl>
    <w:lvl w:ilvl="3">
      <w:start w:val="0"/>
      <w:numFmt w:val="bullet"/>
      <w:lvlText w:val="•"/>
      <w:lvlJc w:val="left"/>
      <w:pPr>
        <w:ind w:left="5486" w:hanging="468"/>
      </w:pPr>
      <w:rPr>
        <w:rFonts w:hint="default"/>
        <w:lang w:val="en-US" w:eastAsia="en-US" w:bidi="ar-SA"/>
      </w:rPr>
    </w:lvl>
    <w:lvl w:ilvl="4">
      <w:start w:val="0"/>
      <w:numFmt w:val="bullet"/>
      <w:lvlText w:val="•"/>
      <w:lvlJc w:val="left"/>
      <w:pPr>
        <w:ind w:left="6241" w:hanging="468"/>
      </w:pPr>
      <w:rPr>
        <w:rFonts w:hint="default"/>
        <w:lang w:val="en-US" w:eastAsia="en-US" w:bidi="ar-SA"/>
      </w:rPr>
    </w:lvl>
    <w:lvl w:ilvl="5">
      <w:start w:val="0"/>
      <w:numFmt w:val="bullet"/>
      <w:lvlText w:val="•"/>
      <w:lvlJc w:val="left"/>
      <w:pPr>
        <w:ind w:left="6996" w:hanging="468"/>
      </w:pPr>
      <w:rPr>
        <w:rFonts w:hint="default"/>
        <w:lang w:val="en-US" w:eastAsia="en-US" w:bidi="ar-SA"/>
      </w:rPr>
    </w:lvl>
    <w:lvl w:ilvl="6">
      <w:start w:val="0"/>
      <w:numFmt w:val="bullet"/>
      <w:lvlText w:val="•"/>
      <w:lvlJc w:val="left"/>
      <w:pPr>
        <w:ind w:left="7752" w:hanging="468"/>
      </w:pPr>
      <w:rPr>
        <w:rFonts w:hint="default"/>
        <w:lang w:val="en-US" w:eastAsia="en-US" w:bidi="ar-SA"/>
      </w:rPr>
    </w:lvl>
    <w:lvl w:ilvl="7">
      <w:start w:val="0"/>
      <w:numFmt w:val="bullet"/>
      <w:lvlText w:val="•"/>
      <w:lvlJc w:val="left"/>
      <w:pPr>
        <w:ind w:left="8507" w:hanging="468"/>
      </w:pPr>
      <w:rPr>
        <w:rFonts w:hint="default"/>
        <w:lang w:val="en-US" w:eastAsia="en-US" w:bidi="ar-SA"/>
      </w:rPr>
    </w:lvl>
    <w:lvl w:ilvl="8">
      <w:start w:val="0"/>
      <w:numFmt w:val="bullet"/>
      <w:lvlText w:val="•"/>
      <w:lvlJc w:val="left"/>
      <w:pPr>
        <w:ind w:left="9262" w:hanging="468"/>
      </w:pPr>
      <w:rPr>
        <w:rFonts w:hint="default"/>
        <w:lang w:val="en-US" w:eastAsia="en-US" w:bidi="ar-SA"/>
      </w:rPr>
    </w:lvl>
  </w:abstractNum>
  <w:abstractNum w:abstractNumId="1">
    <w:multiLevelType w:val="hybridMultilevel"/>
    <w:lvl w:ilvl="0">
      <w:start w:val="0"/>
      <w:numFmt w:val="bullet"/>
      <w:lvlText w:val="-"/>
      <w:lvlJc w:val="left"/>
      <w:pPr>
        <w:ind w:left="2881" w:hanging="115"/>
      </w:pPr>
      <w:rPr>
        <w:rFonts w:hint="default" w:ascii="Cambria" w:hAnsi="Cambria" w:eastAsia="Cambria" w:cs="Cambria"/>
        <w:b w:val="0"/>
        <w:bCs w:val="0"/>
        <w:i w:val="0"/>
        <w:iCs w:val="0"/>
        <w:spacing w:val="0"/>
        <w:w w:val="97"/>
        <w:sz w:val="20"/>
        <w:szCs w:val="20"/>
        <w:lang w:val="en-US" w:eastAsia="en-US" w:bidi="ar-SA"/>
      </w:rPr>
    </w:lvl>
    <w:lvl w:ilvl="1">
      <w:start w:val="0"/>
      <w:numFmt w:val="bullet"/>
      <w:lvlText w:val="•"/>
      <w:lvlJc w:val="left"/>
      <w:pPr>
        <w:ind w:left="3380" w:hanging="115"/>
      </w:pPr>
      <w:rPr>
        <w:rFonts w:hint="default"/>
        <w:lang w:val="en-US" w:eastAsia="en-US" w:bidi="ar-SA"/>
      </w:rPr>
    </w:lvl>
    <w:lvl w:ilvl="2">
      <w:start w:val="0"/>
      <w:numFmt w:val="bullet"/>
      <w:lvlText w:val="•"/>
      <w:lvlJc w:val="left"/>
      <w:pPr>
        <w:ind w:left="3880" w:hanging="115"/>
      </w:pPr>
      <w:rPr>
        <w:rFonts w:hint="default"/>
        <w:lang w:val="en-US" w:eastAsia="en-US" w:bidi="ar-SA"/>
      </w:rPr>
    </w:lvl>
    <w:lvl w:ilvl="3">
      <w:start w:val="0"/>
      <w:numFmt w:val="bullet"/>
      <w:lvlText w:val="•"/>
      <w:lvlJc w:val="left"/>
      <w:pPr>
        <w:ind w:left="4380" w:hanging="115"/>
      </w:pPr>
      <w:rPr>
        <w:rFonts w:hint="default"/>
        <w:lang w:val="en-US" w:eastAsia="en-US" w:bidi="ar-SA"/>
      </w:rPr>
    </w:lvl>
    <w:lvl w:ilvl="4">
      <w:start w:val="0"/>
      <w:numFmt w:val="bullet"/>
      <w:lvlText w:val="•"/>
      <w:lvlJc w:val="left"/>
      <w:pPr>
        <w:ind w:left="4880" w:hanging="115"/>
      </w:pPr>
      <w:rPr>
        <w:rFonts w:hint="default"/>
        <w:lang w:val="en-US" w:eastAsia="en-US" w:bidi="ar-SA"/>
      </w:rPr>
    </w:lvl>
    <w:lvl w:ilvl="5">
      <w:start w:val="0"/>
      <w:numFmt w:val="bullet"/>
      <w:lvlText w:val="•"/>
      <w:lvlJc w:val="left"/>
      <w:pPr>
        <w:ind w:left="5380" w:hanging="115"/>
      </w:pPr>
      <w:rPr>
        <w:rFonts w:hint="default"/>
        <w:lang w:val="en-US" w:eastAsia="en-US" w:bidi="ar-SA"/>
      </w:rPr>
    </w:lvl>
    <w:lvl w:ilvl="6">
      <w:start w:val="0"/>
      <w:numFmt w:val="bullet"/>
      <w:lvlText w:val="•"/>
      <w:lvlJc w:val="left"/>
      <w:pPr>
        <w:ind w:left="5880" w:hanging="115"/>
      </w:pPr>
      <w:rPr>
        <w:rFonts w:hint="default"/>
        <w:lang w:val="en-US" w:eastAsia="en-US" w:bidi="ar-SA"/>
      </w:rPr>
    </w:lvl>
    <w:lvl w:ilvl="7">
      <w:start w:val="0"/>
      <w:numFmt w:val="bullet"/>
      <w:lvlText w:val="•"/>
      <w:lvlJc w:val="left"/>
      <w:pPr>
        <w:ind w:left="6380" w:hanging="115"/>
      </w:pPr>
      <w:rPr>
        <w:rFonts w:hint="default"/>
        <w:lang w:val="en-US" w:eastAsia="en-US" w:bidi="ar-SA"/>
      </w:rPr>
    </w:lvl>
    <w:lvl w:ilvl="8">
      <w:start w:val="0"/>
      <w:numFmt w:val="bullet"/>
      <w:lvlText w:val="•"/>
      <w:lvlJc w:val="left"/>
      <w:pPr>
        <w:ind w:left="6880" w:hanging="115"/>
      </w:pPr>
      <w:rPr>
        <w:rFonts w:hint="default"/>
        <w:lang w:val="en-US" w:eastAsia="en-US" w:bidi="ar-SA"/>
      </w:rPr>
    </w:lvl>
  </w:abstractNum>
  <w:abstractNum w:abstractNumId="0">
    <w:multiLevelType w:val="hybridMultilevel"/>
    <w:lvl w:ilvl="0">
      <w:start w:val="1"/>
      <w:numFmt w:val="decimal"/>
      <w:lvlText w:val="%1."/>
      <w:lvlJc w:val="left"/>
      <w:pPr>
        <w:ind w:left="404" w:hanging="254"/>
        <w:jc w:val="right"/>
      </w:pPr>
      <w:rPr>
        <w:rFonts w:hint="default" w:ascii="Palatino Linotype" w:hAnsi="Palatino Linotype" w:eastAsia="Palatino Linotype" w:cs="Palatino Linotype"/>
        <w:b/>
        <w:bCs/>
        <w:i w:val="0"/>
        <w:iCs w:val="0"/>
        <w:spacing w:val="0"/>
        <w:w w:val="99"/>
        <w:sz w:val="24"/>
        <w:szCs w:val="24"/>
        <w:lang w:val="en-US" w:eastAsia="en-US" w:bidi="ar-SA"/>
      </w:rPr>
    </w:lvl>
    <w:lvl w:ilvl="1">
      <w:start w:val="1"/>
      <w:numFmt w:val="decimal"/>
      <w:lvlText w:val="%1.%2."/>
      <w:lvlJc w:val="left"/>
      <w:pPr>
        <w:ind w:left="3122" w:hanging="361"/>
        <w:jc w:val="left"/>
      </w:pPr>
      <w:rPr>
        <w:rFonts w:hint="default" w:ascii="Palatino Linotype" w:hAnsi="Palatino Linotype" w:eastAsia="Palatino Linotype" w:cs="Palatino Linotype"/>
        <w:b w:val="0"/>
        <w:bCs w:val="0"/>
        <w:i/>
        <w:iCs/>
        <w:spacing w:val="0"/>
        <w:w w:val="99"/>
        <w:sz w:val="20"/>
        <w:szCs w:val="20"/>
        <w:lang w:val="en-US" w:eastAsia="en-US" w:bidi="ar-SA"/>
      </w:rPr>
    </w:lvl>
    <w:lvl w:ilvl="2">
      <w:start w:val="0"/>
      <w:numFmt w:val="bullet"/>
      <w:lvlText w:val="•"/>
      <w:lvlJc w:val="left"/>
      <w:pPr>
        <w:ind w:left="3680" w:hanging="361"/>
      </w:pPr>
      <w:rPr>
        <w:rFonts w:hint="default"/>
        <w:lang w:val="en-US" w:eastAsia="en-US" w:bidi="ar-SA"/>
      </w:rPr>
    </w:lvl>
    <w:lvl w:ilvl="3">
      <w:start w:val="0"/>
      <w:numFmt w:val="bullet"/>
      <w:lvlText w:val="•"/>
      <w:lvlJc w:val="left"/>
      <w:pPr>
        <w:ind w:left="4240" w:hanging="361"/>
      </w:pPr>
      <w:rPr>
        <w:rFonts w:hint="default"/>
        <w:lang w:val="en-US" w:eastAsia="en-US" w:bidi="ar-SA"/>
      </w:rPr>
    </w:lvl>
    <w:lvl w:ilvl="4">
      <w:start w:val="0"/>
      <w:numFmt w:val="bullet"/>
      <w:lvlText w:val="•"/>
      <w:lvlJc w:val="left"/>
      <w:pPr>
        <w:ind w:left="4800" w:hanging="361"/>
      </w:pPr>
      <w:rPr>
        <w:rFonts w:hint="default"/>
        <w:lang w:val="en-US" w:eastAsia="en-US" w:bidi="ar-SA"/>
      </w:rPr>
    </w:lvl>
    <w:lvl w:ilvl="5">
      <w:start w:val="0"/>
      <w:numFmt w:val="bullet"/>
      <w:lvlText w:val="•"/>
      <w:lvlJc w:val="left"/>
      <w:pPr>
        <w:ind w:left="5361" w:hanging="361"/>
      </w:pPr>
      <w:rPr>
        <w:rFonts w:hint="default"/>
        <w:lang w:val="en-US" w:eastAsia="en-US" w:bidi="ar-SA"/>
      </w:rPr>
    </w:lvl>
    <w:lvl w:ilvl="6">
      <w:start w:val="0"/>
      <w:numFmt w:val="bullet"/>
      <w:lvlText w:val="•"/>
      <w:lvlJc w:val="left"/>
      <w:pPr>
        <w:ind w:left="5921" w:hanging="361"/>
      </w:pPr>
      <w:rPr>
        <w:rFonts w:hint="default"/>
        <w:lang w:val="en-US" w:eastAsia="en-US" w:bidi="ar-SA"/>
      </w:rPr>
    </w:lvl>
    <w:lvl w:ilvl="7">
      <w:start w:val="0"/>
      <w:numFmt w:val="bullet"/>
      <w:lvlText w:val="•"/>
      <w:lvlJc w:val="left"/>
      <w:pPr>
        <w:ind w:left="6481" w:hanging="361"/>
      </w:pPr>
      <w:rPr>
        <w:rFonts w:hint="default"/>
        <w:lang w:val="en-US" w:eastAsia="en-US" w:bidi="ar-SA"/>
      </w:rPr>
    </w:lvl>
    <w:lvl w:ilvl="8">
      <w:start w:val="0"/>
      <w:numFmt w:val="bullet"/>
      <w:lvlText w:val="•"/>
      <w:lvlJc w:val="left"/>
      <w:pPr>
        <w:ind w:left="7042" w:hanging="361"/>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rPr>
      <w:rFonts w:ascii="Cambria" w:hAnsi="Cambria" w:eastAsia="Cambria" w:cs="Cambria"/>
      <w:sz w:val="20"/>
      <w:szCs w:val="20"/>
      <w:lang w:val="en-US" w:eastAsia="en-US" w:bidi="ar-SA"/>
    </w:rPr>
  </w:style>
  <w:style w:styleId="Heading1" w:type="paragraph">
    <w:name w:val="Heading 1"/>
    <w:basedOn w:val="Normal"/>
    <w:uiPriority w:val="1"/>
    <w:qFormat/>
    <w:pPr>
      <w:spacing w:before="173"/>
      <w:ind w:left="3014" w:hanging="253"/>
      <w:outlineLvl w:val="1"/>
    </w:pPr>
    <w:rPr>
      <w:rFonts w:ascii="Palatino Linotype" w:hAnsi="Palatino Linotype" w:eastAsia="Palatino Linotype" w:cs="Palatino Linotype"/>
      <w:b/>
      <w:bCs/>
      <w:sz w:val="24"/>
      <w:szCs w:val="24"/>
      <w:lang w:val="en-US" w:eastAsia="en-US" w:bidi="ar-SA"/>
    </w:rPr>
  </w:style>
  <w:style w:styleId="Heading2" w:type="paragraph">
    <w:name w:val="Heading 2"/>
    <w:basedOn w:val="Normal"/>
    <w:uiPriority w:val="1"/>
    <w:qFormat/>
    <w:pPr>
      <w:ind w:left="2881"/>
      <w:outlineLvl w:val="2"/>
    </w:pPr>
    <w:rPr>
      <w:rFonts w:ascii="Palatino Linotype" w:hAnsi="Palatino Linotype" w:eastAsia="Palatino Linotype" w:cs="Palatino Linotype"/>
      <w:b/>
      <w:bCs/>
      <w:sz w:val="20"/>
      <w:szCs w:val="20"/>
      <w:lang w:val="en-US" w:eastAsia="en-US" w:bidi="ar-SA"/>
    </w:rPr>
  </w:style>
  <w:style w:styleId="Title" w:type="paragraph">
    <w:name w:val="Title"/>
    <w:basedOn w:val="Normal"/>
    <w:uiPriority w:val="1"/>
    <w:qFormat/>
    <w:pPr>
      <w:spacing w:before="43"/>
      <w:ind w:left="148" w:right="446"/>
    </w:pPr>
    <w:rPr>
      <w:rFonts w:ascii="Palatino Linotype" w:hAnsi="Palatino Linotype" w:eastAsia="Palatino Linotype" w:cs="Palatino Linotype"/>
      <w:b/>
      <w:bCs/>
      <w:sz w:val="36"/>
      <w:szCs w:val="36"/>
      <w:lang w:val="en-US" w:eastAsia="en-US" w:bidi="ar-SA"/>
    </w:rPr>
  </w:style>
  <w:style w:styleId="ListParagraph" w:type="paragraph">
    <w:name w:val="List Paragraph"/>
    <w:basedOn w:val="Normal"/>
    <w:uiPriority w:val="1"/>
    <w:qFormat/>
    <w:pPr>
      <w:ind w:left="578" w:hanging="431"/>
      <w:jc w:val="both"/>
    </w:pPr>
    <w:rPr>
      <w:rFonts w:ascii="Cambria" w:hAnsi="Cambria" w:eastAsia="Cambria" w:cs="Cambria"/>
      <w:lang w:val="en-US" w:eastAsia="en-US" w:bidi="ar-SA"/>
    </w:rPr>
  </w:style>
  <w:style w:styleId="TableParagraph" w:type="paragraph">
    <w:name w:val="Table Paragraph"/>
    <w:basedOn w:val="Normal"/>
    <w:uiPriority w:val="1"/>
    <w:qFormat/>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www.mdpi.com/journal/jmmp"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mdpi.com/" TargetMode="External"/><Relationship Id="rId9" Type="http://schemas.openxmlformats.org/officeDocument/2006/relationships/image" Target="media/image3.png"/><Relationship Id="rId10" Type="http://schemas.openxmlformats.org/officeDocument/2006/relationships/hyperlink" Target="https://orcid.org/0000-0001-8030-8504" TargetMode="External"/><Relationship Id="rId11" Type="http://schemas.openxmlformats.org/officeDocument/2006/relationships/image" Target="media/image4.png"/><Relationship Id="rId12" Type="http://schemas.openxmlformats.org/officeDocument/2006/relationships/hyperlink" Target="mailto:subinj@unr.edu" TargetMode="External"/><Relationship Id="rId13" Type="http://schemas.openxmlformats.org/officeDocument/2006/relationships/hyperlink" Target="mailto:jejackson@unr.edu" TargetMode="External"/><Relationship Id="rId14" Type="http://schemas.openxmlformats.org/officeDocument/2006/relationships/hyperlink" Target="mailto:jaydenf@unr.edu" TargetMode="External"/><Relationship Id="rId15" Type="http://schemas.openxmlformats.org/officeDocument/2006/relationships/hyperlink" Target="mailto:terrencesilva@unr.edu" TargetMode="External"/><Relationship Id="rId16" Type="http://schemas.openxmlformats.org/officeDocument/2006/relationships/hyperlink" Target="mailto:ethanmarkham@unr.edu" TargetMode="External"/><Relationship Id="rId17" Type="http://schemas.openxmlformats.org/officeDocument/2006/relationships/hyperlink" Target="mailto:pmenezes@unr.edu" TargetMode="External"/><Relationship Id="rId18" Type="http://schemas.openxmlformats.org/officeDocument/2006/relationships/hyperlink" Target="https://www.mdpi.com/article/10.3390/jmmp9030084?type=check_update&amp;version=2" TargetMode="External"/><Relationship Id="rId19" Type="http://schemas.openxmlformats.org/officeDocument/2006/relationships/image" Target="media/image5.png"/><Relationship Id="rId20" Type="http://schemas.openxmlformats.org/officeDocument/2006/relationships/hyperlink" Target="https://doi.org/10.3390/jmmp9030084" TargetMode="External"/><Relationship Id="rId21" Type="http://schemas.openxmlformats.org/officeDocument/2006/relationships/hyperlink" Target="https://creativecommons.org/licenses/by/4.0/" TargetMode="External"/><Relationship Id="rId22" Type="http://schemas.openxmlformats.org/officeDocument/2006/relationships/header" Target="header1.xml"/><Relationship Id="rId23" Type="http://schemas.openxmlformats.org/officeDocument/2006/relationships/image" Target="media/image6.jpeg"/><Relationship Id="rId24" Type="http://schemas.openxmlformats.org/officeDocument/2006/relationships/image" Target="media/image7.jpeg"/><Relationship Id="rId25" Type="http://schemas.openxmlformats.org/officeDocument/2006/relationships/image" Target="media/image8.jpeg"/><Relationship Id="rId26" Type="http://schemas.openxmlformats.org/officeDocument/2006/relationships/hyperlink" Target="https://www.newworldencyclopedia.org/entry/Space_manufacturing" TargetMode="External"/><Relationship Id="rId27" Type="http://schemas.openxmlformats.org/officeDocument/2006/relationships/hyperlink" Target="https://www.nasa.gov/humans-in-space/building-a-better-future-in-orbit/" TargetMode="External"/><Relationship Id="rId28" Type="http://schemas.openxmlformats.org/officeDocument/2006/relationships/hyperlink" Target="https://www.nasa.gov/history/50-years-ago-skylab-medical-experiment-altitude-test-begins/" TargetMode="External"/><Relationship Id="rId29" Type="http://schemas.openxmlformats.org/officeDocument/2006/relationships/hyperlink" Target="https://doi.org/10.1115/1.4055603" TargetMode="External"/><Relationship Id="rId30" Type="http://schemas.openxmlformats.org/officeDocument/2006/relationships/hyperlink" Target="https://doi.org/10.1360/SSPMA-2019-0416" TargetMode="External"/><Relationship Id="rId31" Type="http://schemas.openxmlformats.org/officeDocument/2006/relationships/hyperlink" Target="https://ntrs.nasa.gov/citations/20210021083" TargetMode="External"/><Relationship Id="rId32" Type="http://schemas.openxmlformats.org/officeDocument/2006/relationships/hyperlink" Target="https://www.nasa.gov/mission/on-orbit-servicing-assembly-and-manufacturing-2-osam-2/" TargetMode="External"/><Relationship Id="rId33" Type="http://schemas.openxmlformats.org/officeDocument/2006/relationships/hyperlink" Target="https://doi.org/10.2514/6.2021-4077" TargetMode="External"/><Relationship Id="rId34" Type="http://schemas.openxmlformats.org/officeDocument/2006/relationships/hyperlink" Target="https://doi.org/10.1016/j.paerosci.2020.100692" TargetMode="External"/><Relationship Id="rId35" Type="http://schemas.openxmlformats.org/officeDocument/2006/relationships/hyperlink" Target="https://doi.org/10.1108/RPJ-05-2022-0166" TargetMode="External"/><Relationship Id="rId36" Type="http://schemas.openxmlformats.org/officeDocument/2006/relationships/hyperlink" Target="https://doi.org/10.3390/ceramics5020018" TargetMode="External"/><Relationship Id="rId37" Type="http://schemas.openxmlformats.org/officeDocument/2006/relationships/hyperlink" Target="https://doi.org/10.1007/s00170-018-2827-7" TargetMode="External"/><Relationship Id="rId38" Type="http://schemas.openxmlformats.org/officeDocument/2006/relationships/hyperlink" Target="https://doi.org/10.1016/j.cjmeam.2022.100018" TargetMode="External"/><Relationship Id="rId39" Type="http://schemas.openxmlformats.org/officeDocument/2006/relationships/hyperlink" Target="https://doi.org/10.1002/adma.202413391" TargetMode="External"/><Relationship Id="rId40" Type="http://schemas.openxmlformats.org/officeDocument/2006/relationships/hyperlink" Target="https://doi.org/10.1007/s11665-022-06755-y" TargetMode="External"/><Relationship Id="rId41" Type="http://schemas.openxmlformats.org/officeDocument/2006/relationships/hyperlink" Target="https://formlabs.com/blog/additive-manufacturing-vs-subtractive-manufacturing/?srsltid=AfmBOoqQJo8nOPhIyJ8jjWCdAJ6SV78d95SepS0jWW2SHnX42jsnmL0G" TargetMode="External"/><Relationship Id="rId42" Type="http://schemas.openxmlformats.org/officeDocument/2006/relationships/hyperlink" Target="https://doi.org/10.1007/s12567-022-00428-1" TargetMode="External"/><Relationship Id="rId43" Type="http://schemas.openxmlformats.org/officeDocument/2006/relationships/hyperlink" Target="https://doi.org/10.3390/app14010018" TargetMode="External"/><Relationship Id="rId44" Type="http://schemas.openxmlformats.org/officeDocument/2006/relationships/hyperlink" Target="https://doi.org/10.1007/s12567-022-00477-6" TargetMode="External"/><Relationship Id="rId45" Type="http://schemas.openxmlformats.org/officeDocument/2006/relationships/hyperlink" Target="https://doi.org/10.1016/0921-5093(96)10233-1" TargetMode="External"/><Relationship Id="rId46" Type="http://schemas.openxmlformats.org/officeDocument/2006/relationships/hyperlink" Target="https://doi.org/10.1557/s43578-021-00104-w" TargetMode="External"/><Relationship Id="rId47" Type="http://schemas.openxmlformats.org/officeDocument/2006/relationships/hyperlink" Target="https://doi.org/10.1007/s11665-024-09953-y" TargetMode="External"/><Relationship Id="rId48" Type="http://schemas.openxmlformats.org/officeDocument/2006/relationships/hyperlink" Target="https://doi.org/10.4028/www.scientific.net/AMR.602-604.214" TargetMode="External"/><Relationship Id="rId49" Type="http://schemas.openxmlformats.org/officeDocument/2006/relationships/hyperlink" Target="https://doi.org/10.3390/ma14195588" TargetMode="External"/><Relationship Id="rId50" Type="http://schemas.openxmlformats.org/officeDocument/2006/relationships/hyperlink" Target="https://doi.org/10.3390/pr9010031" TargetMode="External"/><Relationship Id="rId51" Type="http://schemas.openxmlformats.org/officeDocument/2006/relationships/hyperlink" Target="https://doi.org/10.1007/s40544-017-0171-9" TargetMode="External"/><Relationship Id="rId52" Type="http://schemas.openxmlformats.org/officeDocument/2006/relationships/hyperlink" Target="https://doi.org/10.3390/ma17112601" TargetMode="External"/><Relationship Id="rId53" Type="http://schemas.openxmlformats.org/officeDocument/2006/relationships/hyperlink" Target="https://www.ncbi.nlm.nih.gov/pubmed/38893868" TargetMode="External"/><Relationship Id="rId54" Type="http://schemas.openxmlformats.org/officeDocument/2006/relationships/hyperlink" Target="https://doi.org/10.1115/1.4067690" TargetMode="External"/><Relationship Id="rId55" Type="http://schemas.openxmlformats.org/officeDocument/2006/relationships/hyperlink" Target="https://doi.org/10.3390/ma17143448" TargetMode="External"/><Relationship Id="rId56" Type="http://schemas.openxmlformats.org/officeDocument/2006/relationships/hyperlink" Target="https://doi.org/10.1002/adma.201807738" TargetMode="External"/><Relationship Id="rId57" Type="http://schemas.openxmlformats.org/officeDocument/2006/relationships/hyperlink" Target="https://www.ncbi.nlm.nih.gov/pubmed/30803081" TargetMode="External"/><Relationship Id="rId58" Type="http://schemas.openxmlformats.org/officeDocument/2006/relationships/hyperlink" Target="https://www.nasa.gov/centers-and-facilities/langley/automated-reconfigurable-mission-adaptive-digital-assembly-systems-armadas/" TargetMode="External"/><Relationship Id="rId59" Type="http://schemas.openxmlformats.org/officeDocument/2006/relationships/hyperlink" Target="https://doi.org/10.1115/1.4064321" TargetMode="External"/><Relationship Id="rId60" Type="http://schemas.openxmlformats.org/officeDocument/2006/relationships/hyperlink" Target="https://doi.org/10.3390/s23104689" TargetMode="External"/><Relationship Id="rId61" Type="http://schemas.openxmlformats.org/officeDocument/2006/relationships/hyperlink" Target="https://doi.org/10.3389/fspas.2021.711550" TargetMode="External"/><Relationship Id="rId62" Type="http://schemas.openxmlformats.org/officeDocument/2006/relationships/hyperlink" Target="https://doi.org/10.1080/07388551.2021.1888070" TargetMode="External"/><Relationship Id="rId63" Type="http://schemas.openxmlformats.org/officeDocument/2006/relationships/hyperlink" Target="https://doi.org/10.1111/j.1750-3841.2010.01982.x" TargetMode="External"/><Relationship Id="rId64" Type="http://schemas.openxmlformats.org/officeDocument/2006/relationships/hyperlink" Target="https://ntrs.nasa.gov/citations/20160011582" TargetMode="External"/><Relationship Id="rId65" Type="http://schemas.openxmlformats.org/officeDocument/2006/relationships/hyperlink" Target="https://qz.com/1277538/the-first-humans-sent-to-mars-will-need-to-3d-print-their-meals" TargetMode="External"/><Relationship Id="rId66" Type="http://schemas.openxmlformats.org/officeDocument/2006/relationships/hyperlink" Target="https://doi.org/10.1016/j.copbio.2021.08.018" TargetMode="External"/><Relationship Id="rId67" Type="http://schemas.openxmlformats.org/officeDocument/2006/relationships/hyperlink" Target="https://doi.org/10.3390/bioengineering10121391" TargetMode="External"/><Relationship Id="rId68" Type="http://schemas.openxmlformats.org/officeDocument/2006/relationships/hyperlink" Target="https://www.ncbi.nlm.nih.gov/pubmed/38135982" TargetMode="External"/><Relationship Id="rId69" Type="http://schemas.openxmlformats.org/officeDocument/2006/relationships/hyperlink" Target="https://doi.org/10.1016/j.jemermed.2006.05.031" TargetMode="External"/><Relationship Id="rId70" Type="http://schemas.openxmlformats.org/officeDocument/2006/relationships/hyperlink" Target="https://www.ncbi.nlm.nih.gov/pubmed/17239732" TargetMode="External"/><Relationship Id="rId71" Type="http://schemas.openxmlformats.org/officeDocument/2006/relationships/hyperlink" Target="https://doi.org/10.1016/j.actaastro.2024.01.033" TargetMode="External"/><Relationship Id="rId72" Type="http://schemas.openxmlformats.org/officeDocument/2006/relationships/hyperlink" Target="https://doi.org/10.3389/frspt.2023.1253419" TargetMode="External"/><Relationship Id="rId73" Type="http://schemas.openxmlformats.org/officeDocument/2006/relationships/hyperlink" Target="https://doi.org/10.15320/ICONARP.2023.261" TargetMode="External"/><Relationship Id="rId74" Type="http://schemas.openxmlformats.org/officeDocument/2006/relationships/hyperlink" Target="https://doi.org/10.1016/j.pss.2019.104811" TargetMode="External"/><Relationship Id="rId75" Type="http://schemas.openxmlformats.org/officeDocument/2006/relationships/hyperlink" Target="https://doi.org/10.1016/j.addma.2019.06.007" TargetMode="External"/><Relationship Id="rId76" Type="http://schemas.openxmlformats.org/officeDocument/2006/relationships/hyperlink" Target="https://doi.org/10.1016/j.lssr.2023.08.002" TargetMode="External"/><Relationship Id="rId77" Type="http://schemas.openxmlformats.org/officeDocument/2006/relationships/hyperlink" Target="https://ntrs.nasa.gov/citations/20150000375" TargetMode="External"/><Relationship Id="rId78" Type="http://schemas.openxmlformats.org/officeDocument/2006/relationships/hyperlink" Target="https://ntrs.nasa.gov/citations/20170005622" TargetMode="External"/><Relationship Id="rId79" Type="http://schemas.openxmlformats.org/officeDocument/2006/relationships/hyperlink" Target="https://doi.org/10.1016/j.ifacol.2022.07.569" TargetMode="External"/><Relationship Id="rId80" Type="http://schemas.openxmlformats.org/officeDocument/2006/relationships/hyperlink" Target="https://doi.org/10.1016/j.mfglet.2023.08.142" TargetMode="External"/><Relationship Id="rId81" Type="http://schemas.openxmlformats.org/officeDocument/2006/relationships/hyperlink" Target="https://ntrs.nasa.gov/citations/20020050387" TargetMode="External"/><Relationship Id="rId82" Type="http://schemas.openxmlformats.org/officeDocument/2006/relationships/hyperlink" Target="https://doi.org/10.1016/j.addma.2024.104066" TargetMode="External"/><Relationship Id="rId83" Type="http://schemas.openxmlformats.org/officeDocument/2006/relationships/hyperlink" Target="https://www.nasa.gov/mission/in-situ-resource-utilization-isru/" TargetMode="External"/><Relationship Id="rId84" Type="http://schemas.openxmlformats.org/officeDocument/2006/relationships/hyperlink" Target="https://issnationallab.org/upward/exotic-glass-fibers-from-space-the-race-to-manufacture-zblan/" TargetMode="External"/><Relationship Id="rId85" Type="http://schemas.openxmlformats.org/officeDocument/2006/relationships/hyperlink" Target="https://issnationallab.org/research-and-science/space-research-overview/research-areas/in-space-production-applications/" TargetMode="External"/><Relationship Id="rId86" Type="http://schemas.openxmlformats.org/officeDocument/2006/relationships/hyperlink" Target="https://issnationallab.org/press-releases/release-ng20-flawless-photonics-fiber-optics/" TargetMode="External"/><Relationship Id="rId87" Type="http://schemas.openxmlformats.org/officeDocument/2006/relationships/hyperlink" Target="https://www.aerospacetestinginternational.com/features/made-in-space.html" TargetMode="External"/><Relationship Id="rId88" Type="http://schemas.openxmlformats.org/officeDocument/2006/relationships/hyperlink" Target="https://www1.grc.nasa.gov/space/iss-research/misse/" TargetMode="External"/><Relationship Id="rId89" Type="http://schemas.openxmlformats.org/officeDocument/2006/relationships/hyperlink" Target="https://science.nasa.gov/science-research/biological-physical-sciences/international-space-station-welcomes-trio-of-experiments-focused-on-enhancing-life-beyond-earth/" TargetMode="External"/><Relationship Id="rId90" Type="http://schemas.openxmlformats.org/officeDocument/2006/relationships/hyperlink" Target="https://doi.org/10.1016/j.paerosci.2023.100959" TargetMode="External"/><Relationship Id="rId91" Type="http://schemas.openxmlformats.org/officeDocument/2006/relationships/hyperlink" Target="https://ntrs.nasa.gov/citations/20170012391" TargetMode="External"/><Relationship Id="rId92" Type="http://schemas.openxmlformats.org/officeDocument/2006/relationships/hyperlink" Target="https://ntrs.nasa.gov/citations/20210020434" TargetMode="External"/><Relationship Id="rId93" Type="http://schemas.openxmlformats.org/officeDocument/2006/relationships/hyperlink" Target="https://doi.org/10.1007/s40799-016-0052-6" TargetMode="External"/><Relationship Id="rId94" Type="http://schemas.openxmlformats.org/officeDocument/2006/relationships/hyperlink" Target="https://ntrs.nasa.gov/citations/20190005004" TargetMode="External"/><Relationship Id="rId95" Type="http://schemas.openxmlformats.org/officeDocument/2006/relationships/hyperlink" Target="https://ntrs.nasa.gov/citations/20190033333" TargetMode="External"/><Relationship Id="rId96" Type="http://schemas.openxmlformats.org/officeDocument/2006/relationships/hyperlink" Target="https://www.nasa.gov/news-release/nasa-shares-progress-toward-early-artemis-moon-missions-with-crew/" TargetMode="External"/><Relationship Id="rId97" Type="http://schemas.openxmlformats.org/officeDocument/2006/relationships/hyperlink" Target="https://spacenews.com/made-in-space-archinaut-one-demonstration/" TargetMode="External"/><Relationship Id="rId98" Type="http://schemas.openxmlformats.org/officeDocument/2006/relationships/hyperlink" Target="https://redwirespace.com/newsroom/redwire-to-demonstrate-in-space-additive-manufacturing-for-lunar-surface-on-the-international-space-station/" TargetMode="External"/><Relationship Id="rId99" Type="http://schemas.openxmlformats.org/officeDocument/2006/relationships/hyperlink" Target="https://doi.org/10.1016/S0094-5765(00)00111-9" TargetMode="External"/><Relationship Id="rId100" Type="http://schemas.openxmlformats.org/officeDocument/2006/relationships/hyperlink" Target="https://doi.org/10.3389/frspt.2022.899242" TargetMode="External"/><Relationship Id="rId101" Type="http://schemas.openxmlformats.org/officeDocument/2006/relationships/hyperlink" Target="https://doi.org/10.1016/j.mattod.2017.07.001" TargetMode="External"/><Relationship Id="rId102" Type="http://schemas.openxmlformats.org/officeDocument/2006/relationships/hyperlink" Target="https://www.mckinsey.com/industries/aerospace-and-defense/our-insights/the-potential-of-microgravity-how-companies-across-sectors-can-venture-into-space" TargetMode="External"/><Relationship Id="rId103" Type="http://schemas.openxmlformats.org/officeDocument/2006/relationships/hyperlink" Target="https://www.nasa.gov/technology/manufacturing-materials-3-d-printing/the-geometry-of-success-archinaut-project-conducts-first-large-scale-additive-manufacturing-build-in-space-like-environment/" TargetMode="External"/><Relationship Id="rId104" Type="http://schemas.openxmlformats.org/officeDocument/2006/relationships/hyperlink" Target="https://doi.org/10.1021/acsbiomaterials.3c00195" TargetMode="External"/><Relationship Id="rId105" Type="http://schemas.openxmlformats.org/officeDocument/2006/relationships/hyperlink" Target="https://techport.nasa.gov/projects/116412" TargetMode="External"/><Relationship Id="rId106" Type="http://schemas.openxmlformats.org/officeDocument/2006/relationships/hyperlink" Target="https://doi.org/10.1007/s11431-012-4759-z" TargetMode="External"/><Relationship Id="rId107" Type="http://schemas.openxmlformats.org/officeDocument/2006/relationships/hyperlink" Target="https://doi.org/10.1360/TB-2022-0667" TargetMode="External"/><Relationship Id="rId108" Type="http://schemas.openxmlformats.org/officeDocument/2006/relationships/hyperlink" Target="https://doi.org/10.1109/TAES.2022.3169126" TargetMode="External"/><Relationship Id="rId109" Type="http://schemas.openxmlformats.org/officeDocument/2006/relationships/hyperlink" Target="https://doi.org/10.1016/j.spacepol.2018.12.003" TargetMode="External"/><Relationship Id="rId110" Type="http://schemas.openxmlformats.org/officeDocument/2006/relationships/hyperlink" Target="https://doi.org/10.2322/tjsass.62.175" TargetMode="External"/><Relationship Id="rId111" Type="http://schemas.openxmlformats.org/officeDocument/2006/relationships/hyperlink" Target="https://doi.org/10.1016/j.spacepol.2022.101524" TargetMode="External"/><Relationship Id="rId112" Type="http://schemas.openxmlformats.org/officeDocument/2006/relationships/hyperlink" Target="https://doi.org/10.1016/j.asr.2024.02.052" TargetMode="External"/><Relationship Id="rId113" Type="http://schemas.openxmlformats.org/officeDocument/2006/relationships/hyperlink" Target="https://doi.org/10.1016/S0160-791X(99)00003-2" TargetMode="External"/><Relationship Id="rId114" Type="http://schemas.openxmlformats.org/officeDocument/2006/relationships/hyperlink" Target="https://doi.org/10.1016/j.spacepol.2016.08.004" TargetMode="External"/><Relationship Id="rId115" Type="http://schemas.openxmlformats.org/officeDocument/2006/relationships/hyperlink" Target="https://doi.org/10.1016/j.spacepol.2006.08.001" TargetMode="External"/><Relationship Id="rId1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Subin Antony Jose, Jordan Jackson, Jayden Foster, Terrence Silva, Ethan Markham and Pradeep L. Menezes</dc:creator>
  <cp:keywords>in-space manufacturing; microgravity; additive manufacturing; robotic manufacturing; bio-manufacturing</cp:keywords>
  <dc:subject>In-space manufacturing represents a transformative frontier in space exploration and industrial production, offering the potential to revolutionize how goods are produced and resources are utilized beyond Earth. This paper explores the multifaceted aspects of in-space manufacturing, including its evolution, technologies, challenges, and future prospects, while also addressing ethical and legal dimensions critical to its development. Beginning with an overview of its significance and historical context, this paper underscores key concepts such as resource optimization and the reduction of launch costs. It examines terrestrial and space-based manufacturing processes, emphasizing additive manufacturing, advanced materials processing, autonomous robotic systems, and biomanufacturing for pharmaceuticals. Unique challenges posed by the space environment, such as microgravity, vacuum conditions, and radiation exposure, are analyzed alongside issues related to supply chains, quality assurance, and energy management. Drawing from case studies, including missions aboard the International Space Station, this paper evaluates the lessons learned over six decades of innovation in in-space manufacturing. It further explores the potential for large-scale production to support deep-space missions and assesses the commercial and economic feasibility of these technologies. This paper also delves into the policy, legal, and ethical considerations to address as space-based manufacturing becomes integral to future space exploration and the global space economy. Ultimately, this work provides a comprehensive roadmap for advancing in-space manufacturing technologies and integrating them into humanity’s pursuit of sustainable and scalable space exploration.</dc:subject>
  <dc:title>In-Space Manufacturing: Technologies, Challenges, and Future Horizons</dc:title>
  <dcterms:created xsi:type="dcterms:W3CDTF">2026-04-19T02:55:57Z</dcterms:created>
  <dcterms:modified xsi:type="dcterms:W3CDTF">2026-04-19T02:55:57Z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2025-03-06T00:00:00Z</vt:filetime>
  </property>
  <property fmtid="{D5CDD505-2E9C-101B-9397-08002B2CF9AE}" pid="4" name="Creator">
    <vt:lpwstr>LaTeX with hyperref</vt:lpwstr>
  </property>
  <property fmtid="{D5CDD505-2E9C-101B-9397-08002B2CF9AE}" pid="5" name="LastSaved">
    <vt:filetime>2026-04-19T00:00:00Z</vt:filetime>
  </property>
  <property fmtid="{D5CDD505-2E9C-101B-9397-08002B2CF9AE}" pid="6" name="Producer">
    <vt:lpwstr>pdfTeX-1.40.25</vt:lpwstr>
  </property>
</Properties>
</file>