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30" w:rsidRDefault="00E24A30">
      <w:r>
        <w:t xml:space="preserve">Trópusi </w:t>
      </w:r>
      <w:proofErr w:type="spellStart"/>
      <w:r>
        <w:t>esőerdők</w:t>
      </w:r>
      <w:proofErr w:type="spellEnd"/>
      <w:r>
        <w:t xml:space="preserve"> növényei:</w:t>
      </w:r>
    </w:p>
    <w:p w:rsidR="00E24A30" w:rsidRDefault="00E24A30" w:rsidP="00E24A30">
      <w:pPr>
        <w:ind w:left="1416"/>
      </w:pPr>
      <w:proofErr w:type="gramStart"/>
      <w:r>
        <w:t>az</w:t>
      </w:r>
      <w:proofErr w:type="gramEnd"/>
      <w:r>
        <w:t xml:space="preserve"> </w:t>
      </w:r>
      <w:proofErr w:type="spellStart"/>
      <w:r>
        <w:t>esőerdők</w:t>
      </w:r>
      <w:proofErr w:type="spellEnd"/>
      <w:r>
        <w:t xml:space="preserve"> növényzete nagyon változatos</w:t>
      </w:r>
    </w:p>
    <w:p w:rsidR="00E24A30" w:rsidRDefault="00E24A30" w:rsidP="00E24A30">
      <w:pPr>
        <w:ind w:left="1416"/>
      </w:pPr>
      <w:proofErr w:type="gramStart"/>
      <w:r>
        <w:t>jellemzőek</w:t>
      </w:r>
      <w:proofErr w:type="gramEnd"/>
      <w:r>
        <w:t xml:space="preserve"> az örökzöld lombos fák, </w:t>
      </w:r>
      <w:proofErr w:type="spellStart"/>
      <w:r>
        <w:t>amellyek</w:t>
      </w:r>
      <w:proofErr w:type="spellEnd"/>
      <w:r>
        <w:t xml:space="preserve"> levelei folyamatosan cserélődnek</w:t>
      </w:r>
    </w:p>
    <w:p w:rsidR="00E24A30" w:rsidRDefault="00E24A30" w:rsidP="00E24A30">
      <w:pPr>
        <w:ind w:left="1416"/>
      </w:pPr>
      <w:proofErr w:type="gramStart"/>
      <w:r>
        <w:t>fényért</w:t>
      </w:r>
      <w:proofErr w:type="gramEnd"/>
      <w:r>
        <w:t xml:space="preserve"> való verseny miatt magasak a fák(a legmagasabb:50-60m)</w:t>
      </w:r>
    </w:p>
    <w:p w:rsidR="00E24A30" w:rsidRDefault="00E24A30" w:rsidP="00E24A30">
      <w:pPr>
        <w:ind w:left="1416"/>
      </w:pPr>
      <w:proofErr w:type="gramStart"/>
      <w:r>
        <w:t>palánk</w:t>
      </w:r>
      <w:proofErr w:type="gramEnd"/>
      <w:r>
        <w:t xml:space="preserve"> gyökerük </w:t>
      </w:r>
      <w:proofErr w:type="spellStart"/>
      <w:r>
        <w:t>van,a</w:t>
      </w:r>
      <w:proofErr w:type="spellEnd"/>
      <w:r>
        <w:t xml:space="preserve"> kidőlés megakadályozása érdekében</w:t>
      </w:r>
    </w:p>
    <w:p w:rsidR="00E24A30" w:rsidRDefault="00E24A30" w:rsidP="00E24A30">
      <w:pPr>
        <w:ind w:left="1416"/>
      </w:pPr>
      <w:proofErr w:type="gramStart"/>
      <w:r>
        <w:t>a</w:t>
      </w:r>
      <w:proofErr w:type="gramEnd"/>
      <w:r>
        <w:t xml:space="preserve"> másik két fa szint a 20-30m és a 10-15m</w:t>
      </w:r>
    </w:p>
    <w:p w:rsidR="00E24A30" w:rsidRDefault="00E24A30" w:rsidP="00E24A30">
      <w:pPr>
        <w:ind w:left="1416"/>
      </w:pPr>
      <w:proofErr w:type="gramStart"/>
      <w:r>
        <w:t>zárt</w:t>
      </w:r>
      <w:proofErr w:type="gramEnd"/>
      <w:r>
        <w:t xml:space="preserve"> lombkorona miatt nap közben is félhomály van és hiányos a </w:t>
      </w:r>
      <w:proofErr w:type="spellStart"/>
      <w:r>
        <w:t>viragos</w:t>
      </w:r>
      <w:proofErr w:type="spellEnd"/>
      <w:r>
        <w:t xml:space="preserve"> növényzet</w:t>
      </w:r>
    </w:p>
    <w:p w:rsidR="00E24A30" w:rsidRDefault="00E24A30" w:rsidP="00E24A30">
      <w:pPr>
        <w:ind w:left="1416"/>
      </w:pPr>
      <w:proofErr w:type="gramStart"/>
      <w:r>
        <w:t>a</w:t>
      </w:r>
      <w:proofErr w:type="gramEnd"/>
      <w:r>
        <w:t xml:space="preserve"> földet harasztok és mohák borítják</w:t>
      </w:r>
    </w:p>
    <w:p w:rsidR="00E24A30" w:rsidRDefault="00C36F6B" w:rsidP="00E24A30">
      <w:pPr>
        <w:ind w:left="1416"/>
      </w:pPr>
      <w:proofErr w:type="gramStart"/>
      <w:r>
        <w:t>a</w:t>
      </w:r>
      <w:proofErr w:type="gramEnd"/>
      <w:r>
        <w:t xml:space="preserve"> </w:t>
      </w:r>
      <w:proofErr w:type="spellStart"/>
      <w:r>
        <w:t>kuszónövények</w:t>
      </w:r>
      <w:proofErr w:type="spellEnd"/>
      <w:r>
        <w:t xml:space="preserve"> és a liánok a fák törzsein, ágain kapaszkodnak</w:t>
      </w:r>
    </w:p>
    <w:p w:rsidR="00C36F6B" w:rsidRDefault="00C36F6B" w:rsidP="00C36F6B">
      <w:pPr>
        <w:ind w:left="1416"/>
      </w:pPr>
      <w:proofErr w:type="gramStart"/>
      <w:r>
        <w:t>ezekre</w:t>
      </w:r>
      <w:proofErr w:type="gramEnd"/>
      <w:r>
        <w:t xml:space="preserve"> a növényekre példák: </w:t>
      </w:r>
    </w:p>
    <w:p w:rsidR="00341996" w:rsidRDefault="00C36F6B" w:rsidP="00341996">
      <w:pPr>
        <w:ind w:left="4248"/>
      </w:pPr>
      <w:proofErr w:type="spellStart"/>
      <w:proofErr w:type="gramStart"/>
      <w:r>
        <w:t>kauc</w:t>
      </w:r>
      <w:r w:rsidR="00341996">
        <w:t>sufa</w:t>
      </w:r>
      <w:proofErr w:type="spellEnd"/>
      <w:r w:rsidR="00341996">
        <w:t>(</w:t>
      </w:r>
      <w:proofErr w:type="gramEnd"/>
      <w:r w:rsidR="00341996">
        <w:t>nedve: nyersgumi alapanyag)</w:t>
      </w:r>
      <w:proofErr w:type="spellStart"/>
      <w:r w:rsidR="00341996">
        <w:t>kakaófa,mahagóni</w:t>
      </w:r>
      <w:proofErr w:type="spellEnd"/>
    </w:p>
    <w:p w:rsidR="00341996" w:rsidRDefault="00341996" w:rsidP="00341996">
      <w:pPr>
        <w:ind w:left="9204"/>
      </w:pPr>
      <w:r>
        <w:t>(</w:t>
      </w:r>
      <w:proofErr w:type="spellStart"/>
      <w:r>
        <w:t>Amazons</w:t>
      </w:r>
      <w:proofErr w:type="spellEnd"/>
      <w:r>
        <w:t>)</w:t>
      </w:r>
    </w:p>
    <w:p w:rsidR="00341996" w:rsidRDefault="00341996" w:rsidP="00341996">
      <w:pPr>
        <w:ind w:left="4248"/>
      </w:pPr>
      <w:proofErr w:type="spellStart"/>
      <w:proofErr w:type="gramStart"/>
      <w:r>
        <w:t>ébenfa</w:t>
      </w:r>
      <w:proofErr w:type="gramEnd"/>
      <w:r>
        <w:t>,kámforfa</w:t>
      </w:r>
      <w:proofErr w:type="spellEnd"/>
    </w:p>
    <w:p w:rsidR="00341996" w:rsidRDefault="00341996" w:rsidP="00341996">
      <w:pPr>
        <w:ind w:left="5664"/>
      </w:pPr>
      <w:r>
        <w:t>(</w:t>
      </w:r>
      <w:proofErr w:type="spellStart"/>
      <w:r>
        <w:t>Ázsia</w:t>
      </w:r>
      <w:proofErr w:type="gramStart"/>
      <w:r>
        <w:t>,Afrika</w:t>
      </w:r>
      <w:proofErr w:type="spellEnd"/>
      <w:proofErr w:type="gramEnd"/>
      <w:r>
        <w:t>)</w:t>
      </w:r>
    </w:p>
    <w:p w:rsidR="00341996" w:rsidRDefault="00341996" w:rsidP="00341996">
      <w:pPr>
        <w:ind w:left="4248"/>
      </w:pPr>
      <w:r>
        <w:t>Ázsiai liánnövény: bors</w:t>
      </w:r>
    </w:p>
    <w:p w:rsidR="00341996" w:rsidRDefault="00341996" w:rsidP="00341996">
      <w:pPr>
        <w:ind w:left="4248"/>
      </w:pPr>
      <w:r>
        <w:t>broméliák,orchideák</w:t>
      </w:r>
      <w:bookmarkStart w:id="0" w:name="_GoBack"/>
      <w:bookmarkEnd w:id="0"/>
    </w:p>
    <w:sectPr w:rsidR="00341996" w:rsidSect="003419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30"/>
    <w:rsid w:val="00341996"/>
    <w:rsid w:val="006465D8"/>
    <w:rsid w:val="00A560D6"/>
    <w:rsid w:val="00C36F6B"/>
    <w:rsid w:val="00E2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EB6E"/>
  <w15:chartTrackingRefBased/>
  <w15:docId w15:val="{41BED321-F17D-4AF8-80F0-E90ACB94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2025-03-20T15:23:00Z</dcterms:created>
  <dcterms:modified xsi:type="dcterms:W3CDTF">2025-03-20T15:23:00Z</dcterms:modified>
</cp:coreProperties>
</file>