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1A490" w14:textId="77777777" w:rsidR="00BA0E42" w:rsidRDefault="00000000">
      <w:r>
        <w:rPr>
          <w:i/>
          <w:iCs/>
          <w:color w:val="888888"/>
          <w:sz w:val="18"/>
          <w:szCs w:val="18"/>
        </w:rPr>
        <w:t>Artykuł pisany głosem: Marek Zettel / Cyfrowy Przyjaciel</w:t>
      </w:r>
    </w:p>
    <w:p w14:paraId="0FCC5FA6" w14:textId="77777777" w:rsidR="00BA0E42" w:rsidRDefault="00000000">
      <w:pPr>
        <w:pStyle w:val="Nagwek1"/>
      </w:pPr>
      <w:r>
        <w:rPr>
          <w:rFonts w:ascii="Arial" w:eastAsia="Arial" w:hAnsi="Arial" w:cs="Arial"/>
          <w:b/>
          <w:bCs/>
          <w:color w:val="0A66C2"/>
          <w:sz w:val="40"/>
          <w:szCs w:val="40"/>
        </w:rPr>
        <w:t>Zbudowałem narzędzie do EPUB. Teraz daję je za darmo.</w:t>
      </w:r>
    </w:p>
    <w:p w14:paraId="36B862C5" w14:textId="77777777" w:rsidR="00BA0E42" w:rsidRDefault="00000000">
      <w:r>
        <w:rPr>
          <w:rFonts w:ascii="Arial" w:eastAsia="Arial" w:hAnsi="Arial" w:cs="Arial"/>
          <w:b/>
          <w:bCs/>
          <w:sz w:val="22"/>
          <w:szCs w:val="22"/>
        </w:rPr>
        <w:t>Wydawcy odrzucają ebooki nie dlatego, że są źle napisane — tylko dlatego, że plik jest niepoprawny technicznie. To problem, który da się rozwiązać jednym kliknięciem.</w:t>
      </w:r>
    </w:p>
    <w:p w14:paraId="75196639" w14:textId="77777777" w:rsidR="00BA0E42" w:rsidRDefault="00000000">
      <w:pPr>
        <w:pStyle w:val="Nagwek2"/>
      </w:pPr>
      <w:r>
        <w:rPr>
          <w:rFonts w:ascii="Arial" w:eastAsia="Arial" w:hAnsi="Arial" w:cs="Arial"/>
          <w:b/>
          <w:bCs/>
          <w:color w:val="1A1A1A"/>
          <w:sz w:val="28"/>
          <w:szCs w:val="28"/>
        </w:rPr>
        <w:t>📖 Skąd wziął się ten pomysł</w:t>
      </w:r>
    </w:p>
    <w:p w14:paraId="6A738CD8" w14:textId="77777777" w:rsidR="00BA0E42" w:rsidRDefault="00000000">
      <w:r>
        <w:rPr>
          <w:rFonts w:ascii="Arial" w:eastAsia="Arial" w:hAnsi="Arial" w:cs="Arial"/>
          <w:sz w:val="22"/>
          <w:szCs w:val="22"/>
        </w:rPr>
        <w:t>Od lat fotografuję i tworzę treści. Kiedy postanowiłem wydać swój pierwszy ebook, trafiłem na ścianę. Plik Word to nie EPUB. Przeciąganie przez narzędzia online — katorga. Każde coś psuło: tabele się rozjeżdżały, obrazy znikały, przypisów nie było wcale.</w:t>
      </w:r>
    </w:p>
    <w:p w14:paraId="0B0FC82A" w14:textId="77777777" w:rsidR="00BA0E42" w:rsidRDefault="00000000">
      <w:r>
        <w:rPr>
          <w:rFonts w:ascii="Arial" w:eastAsia="Arial" w:hAnsi="Arial" w:cs="Arial"/>
          <w:sz w:val="22"/>
          <w:szCs w:val="22"/>
        </w:rPr>
        <w:t xml:space="preserve">Rozejrzałem się po rynku. Płatne narzędzia desktop — drogie i skomplikowane. Darmowe webowe — okrojone i bez dostępności. Od 2025 roku obowiązuje </w:t>
      </w:r>
      <w:proofErr w:type="spellStart"/>
      <w:r>
        <w:rPr>
          <w:rFonts w:ascii="Arial" w:eastAsia="Arial" w:hAnsi="Arial" w:cs="Arial"/>
          <w:sz w:val="22"/>
          <w:szCs w:val="22"/>
        </w:rPr>
        <w:t>European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Accessibility </w:t>
      </w:r>
      <w:proofErr w:type="spellStart"/>
      <w:r>
        <w:rPr>
          <w:rFonts w:ascii="Arial" w:eastAsia="Arial" w:hAnsi="Arial" w:cs="Arial"/>
          <w:sz w:val="22"/>
          <w:szCs w:val="22"/>
        </w:rPr>
        <w:t>Act</w:t>
      </w:r>
      <w:proofErr w:type="spellEnd"/>
      <w:r>
        <w:rPr>
          <w:rFonts w:ascii="Arial" w:eastAsia="Arial" w:hAnsi="Arial" w:cs="Arial"/>
          <w:sz w:val="22"/>
          <w:szCs w:val="22"/>
        </w:rPr>
        <w:t>. EPUB bez semantyki, bez metadanych dostępności — legalnie odpada. A większość twórców nawet nie wie, że coś takiego istnieje.</w:t>
      </w:r>
    </w:p>
    <w:p w14:paraId="5050D1A9" w14:textId="77777777" w:rsidR="00BA0E42" w:rsidRDefault="00000000">
      <w:r>
        <w:rPr>
          <w:rFonts w:ascii="Arial" w:eastAsia="Arial" w:hAnsi="Arial" w:cs="Arial"/>
          <w:b/>
          <w:bCs/>
          <w:sz w:val="22"/>
          <w:szCs w:val="22"/>
        </w:rPr>
        <w:t>Napisałem więc własne narzędzie. Po kilku miesiącach — działa. I postanowiłem je udostępnić za darmo.</w:t>
      </w:r>
    </w:p>
    <w:p w14:paraId="49C55417" w14:textId="77777777" w:rsidR="00BA0E42" w:rsidRDefault="00000000">
      <w:pPr>
        <w:pStyle w:val="Nagwek2"/>
      </w:pPr>
      <w:r>
        <w:rPr>
          <w:rFonts w:ascii="Arial" w:eastAsia="Arial" w:hAnsi="Arial" w:cs="Arial"/>
          <w:b/>
          <w:bCs/>
          <w:color w:val="1A1A1A"/>
          <w:sz w:val="28"/>
          <w:szCs w:val="28"/>
        </w:rPr>
        <w:t>⚙️ Dlaczego EPUB jest trudniejszy niż myślisz</w:t>
      </w:r>
    </w:p>
    <w:p w14:paraId="3237E1BB" w14:textId="77777777" w:rsidR="00BA0E42" w:rsidRDefault="00000000">
      <w:r>
        <w:rPr>
          <w:rFonts w:ascii="Arial" w:eastAsia="Arial" w:hAnsi="Arial" w:cs="Arial"/>
          <w:sz w:val="22"/>
          <w:szCs w:val="22"/>
        </w:rPr>
        <w:t xml:space="preserve">EPUB to ZIP ze strukturą XML. Brzmi prosto. W praktyce chodzi o dziesiątki reguł — poprawność OPF manifest, nagłówki </w:t>
      </w:r>
      <w:proofErr w:type="spellStart"/>
      <w:r>
        <w:rPr>
          <w:rFonts w:ascii="Arial" w:eastAsia="Arial" w:hAnsi="Arial" w:cs="Arial"/>
          <w:sz w:val="22"/>
          <w:szCs w:val="22"/>
        </w:rPr>
        <w:t>nav.xhtml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semantyczne </w:t>
      </w:r>
      <w:proofErr w:type="spellStart"/>
      <w:r>
        <w:rPr>
          <w:rFonts w:ascii="Arial" w:eastAsia="Arial" w:hAnsi="Arial" w:cs="Arial"/>
          <w:sz w:val="22"/>
          <w:szCs w:val="22"/>
        </w:rPr>
        <w:t>tagi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XHTML, atrybuty aria, metadane dostępności. Jeden brakujący atrybut i </w:t>
      </w:r>
      <w:proofErr w:type="spellStart"/>
      <w:r>
        <w:rPr>
          <w:rFonts w:ascii="Arial" w:eastAsia="Arial" w:hAnsi="Arial" w:cs="Arial"/>
          <w:sz w:val="22"/>
          <w:szCs w:val="22"/>
        </w:rPr>
        <w:t>EpubCheck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odrzuca plik.</w:t>
      </w:r>
    </w:p>
    <w:p w14:paraId="1406B88D" w14:textId="77777777" w:rsidR="00BA0E42" w:rsidRDefault="00000000">
      <w:r>
        <w:rPr>
          <w:rFonts w:ascii="Arial" w:eastAsia="Arial" w:hAnsi="Arial" w:cs="Arial"/>
          <w:sz w:val="22"/>
          <w:szCs w:val="22"/>
        </w:rPr>
        <w:t xml:space="preserve">Większość konwerterów online robi EPUB z grubsza. To wystarcza dla </w:t>
      </w:r>
      <w:proofErr w:type="spellStart"/>
      <w:r>
        <w:rPr>
          <w:rFonts w:ascii="Arial" w:eastAsia="Arial" w:hAnsi="Arial" w:cs="Arial"/>
          <w:sz w:val="22"/>
          <w:szCs w:val="22"/>
        </w:rPr>
        <w:t>blogerów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Problem zaczyna się, gdy chcesz sprzedawać ebook w poważnych kanałach dystrybucji — Empik, Amazon KDP, Apple </w:t>
      </w:r>
      <w:proofErr w:type="spellStart"/>
      <w:r>
        <w:rPr>
          <w:rFonts w:ascii="Arial" w:eastAsia="Arial" w:hAnsi="Arial" w:cs="Arial"/>
          <w:sz w:val="22"/>
          <w:szCs w:val="22"/>
        </w:rPr>
        <w:t>Books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2EE41DC" w14:textId="77777777" w:rsidR="00BA0E42" w:rsidRDefault="00000000">
      <w:pPr>
        <w:pStyle w:val="Nagwek2"/>
      </w:pPr>
      <w:r>
        <w:rPr>
          <w:rFonts w:ascii="Arial" w:eastAsia="Arial" w:hAnsi="Arial" w:cs="Arial"/>
          <w:b/>
          <w:bCs/>
          <w:color w:val="1A1A1A"/>
          <w:sz w:val="28"/>
          <w:szCs w:val="28"/>
        </w:rPr>
        <w:t>🛠️ Co dokładnie robi DOCX EPUB Converter</w:t>
      </w:r>
    </w:p>
    <w:p w14:paraId="39619367" w14:textId="77777777" w:rsidR="00BA0E42" w:rsidRDefault="00000000">
      <w:r>
        <w:rPr>
          <w:rFonts w:ascii="Arial" w:eastAsia="Arial" w:hAnsi="Arial" w:cs="Arial"/>
          <w:sz w:val="22"/>
          <w:szCs w:val="22"/>
        </w:rPr>
        <w:t>Wczytujesz plik Word. Uzupełniasz metadane — tytuł, autor, ISBN, język. Klikasz Konwertuj. Dostajesz EPUB 3 zgodny z EAA i WCAG 2.1 AA.</w:t>
      </w:r>
    </w:p>
    <w:p w14:paraId="6917BF83" w14:textId="77777777" w:rsidR="00BA0E42" w:rsidRDefault="00000000">
      <w:r>
        <w:rPr>
          <w:rFonts w:ascii="Arial" w:eastAsia="Arial" w:hAnsi="Arial" w:cs="Arial"/>
          <w:sz w:val="22"/>
          <w:szCs w:val="22"/>
        </w:rPr>
        <w:t xml:space="preserve">Aplikacja obsługuje: obrazy osadzone w tekście, tabele, </w:t>
      </w:r>
      <w:proofErr w:type="spellStart"/>
      <w:r>
        <w:rPr>
          <w:rFonts w:ascii="Arial" w:eastAsia="Arial" w:hAnsi="Arial" w:cs="Arial"/>
          <w:sz w:val="22"/>
          <w:szCs w:val="22"/>
        </w:rPr>
        <w:t>hiperyłącza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przypisy dolne, pogrubienia i kursywy. Walidacja </w:t>
      </w:r>
      <w:proofErr w:type="spellStart"/>
      <w:r>
        <w:rPr>
          <w:rFonts w:ascii="Arial" w:eastAsia="Arial" w:hAnsi="Arial" w:cs="Arial"/>
          <w:sz w:val="22"/>
          <w:szCs w:val="22"/>
        </w:rPr>
        <w:t>EpubCheck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jednym kliknięciem — bez wyjścia z programu. Tryb seryjny: wrzucasz kilkanaście plików, dostajesz kilkanaście EPUB‑ów. Drag &amp; drop. Pamięta ostatnio używane foldery.</w:t>
      </w:r>
    </w:p>
    <w:p w14:paraId="57915413" w14:textId="77777777" w:rsidR="00BA0E42" w:rsidRDefault="00000000">
      <w:r>
        <w:rPr>
          <w:rFonts w:ascii="Arial" w:eastAsia="Arial" w:hAnsi="Arial" w:cs="Arial"/>
          <w:sz w:val="22"/>
          <w:szCs w:val="22"/>
        </w:rPr>
        <w:t xml:space="preserve">Działa na Windows i </w:t>
      </w:r>
      <w:proofErr w:type="spellStart"/>
      <w:r>
        <w:rPr>
          <w:rFonts w:ascii="Arial" w:eastAsia="Arial" w:hAnsi="Arial" w:cs="Arial"/>
          <w:sz w:val="22"/>
          <w:szCs w:val="22"/>
        </w:rPr>
        <w:t>macOS</w:t>
      </w:r>
      <w:proofErr w:type="spellEnd"/>
      <w:r>
        <w:rPr>
          <w:rFonts w:ascii="Arial" w:eastAsia="Arial" w:hAnsi="Arial" w:cs="Arial"/>
          <w:sz w:val="22"/>
          <w:szCs w:val="22"/>
        </w:rPr>
        <w:t>. Kod otwarty — możesz zajrzeć do środka i sprawdzić, jak to zrobione.</w:t>
      </w:r>
    </w:p>
    <w:p w14:paraId="00DFF53A" w14:textId="77777777" w:rsidR="00BA0E42" w:rsidRDefault="00000000">
      <w:pPr>
        <w:pStyle w:val="Nagwek2"/>
      </w:pPr>
      <w:r>
        <w:rPr>
          <w:rFonts w:ascii="Arial" w:eastAsia="Arial" w:hAnsi="Arial" w:cs="Arial"/>
          <w:b/>
          <w:bCs/>
          <w:color w:val="1A1A1A"/>
          <w:sz w:val="28"/>
          <w:szCs w:val="28"/>
        </w:rPr>
        <w:t>♿ Dostępność — nie opcja, obowiązek</w:t>
      </w:r>
    </w:p>
    <w:p w14:paraId="2ACF6E8A" w14:textId="77777777" w:rsidR="00BA0E42" w:rsidRDefault="00000000">
      <w:proofErr w:type="spellStart"/>
      <w:r>
        <w:rPr>
          <w:rFonts w:ascii="Arial" w:eastAsia="Arial" w:hAnsi="Arial" w:cs="Arial"/>
          <w:sz w:val="22"/>
          <w:szCs w:val="22"/>
        </w:rPr>
        <w:t>European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Accessibility </w:t>
      </w:r>
      <w:proofErr w:type="spellStart"/>
      <w:r>
        <w:rPr>
          <w:rFonts w:ascii="Arial" w:eastAsia="Arial" w:hAnsi="Arial" w:cs="Arial"/>
          <w:sz w:val="22"/>
          <w:szCs w:val="22"/>
        </w:rPr>
        <w:t>Act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obowiązuje w Polsce od 28 czerwca 2025. Ebooki dystrybuowane komercyjnie muszą spełniać WCAG 2.1 AA. Większość twórców nie wie, że ich pliki nie przechodzą tej weryfikacji.</w:t>
      </w:r>
    </w:p>
    <w:p w14:paraId="4119522D" w14:textId="77777777" w:rsidR="00BA0E42" w:rsidRDefault="00000000">
      <w:r>
        <w:rPr>
          <w:rFonts w:ascii="Arial" w:eastAsia="Arial" w:hAnsi="Arial" w:cs="Arial"/>
          <w:b/>
          <w:bCs/>
          <w:sz w:val="22"/>
          <w:szCs w:val="22"/>
        </w:rPr>
        <w:t xml:space="preserve">DOCX EPUB Converter generuje EPUB z pełnymi metadanymi dostępności: </w:t>
      </w:r>
      <w:proofErr w:type="spellStart"/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schema:accessMode</w:t>
      </w:r>
      <w:proofErr w:type="spellEnd"/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, </w:t>
      </w:r>
      <w:proofErr w:type="spellStart"/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schema:accessibilityFeature</w:t>
      </w:r>
      <w:proofErr w:type="spellEnd"/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, </w:t>
      </w:r>
      <w:proofErr w:type="spellStart"/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schema:accessibilityHazard</w:t>
      </w:r>
      <w:proofErr w:type="spellEnd"/>
      <w:proofErr w:type="gramEnd"/>
      <w:r>
        <w:rPr>
          <w:rFonts w:ascii="Arial" w:eastAsia="Arial" w:hAnsi="Arial" w:cs="Arial"/>
          <w:b/>
          <w:bCs/>
          <w:sz w:val="22"/>
          <w:szCs w:val="22"/>
        </w:rPr>
        <w:t>, aria-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label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na obrazach, semantyczne role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landmark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. Walidacja w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EpubCheck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— zielono.</w:t>
      </w:r>
    </w:p>
    <w:p w14:paraId="57A34C4C" w14:textId="77777777" w:rsidR="00BA0E42" w:rsidRDefault="00000000">
      <w:r>
        <w:rPr>
          <w:rFonts w:ascii="Arial" w:eastAsia="Arial" w:hAnsi="Arial" w:cs="Arial"/>
          <w:sz w:val="22"/>
          <w:szCs w:val="22"/>
        </w:rPr>
        <w:t xml:space="preserve">To nie jest marketing. To kod, który robi to, co powinien — i możesz to sprawdzić w każdym </w:t>
      </w:r>
      <w:proofErr w:type="spellStart"/>
      <w:r>
        <w:rPr>
          <w:rFonts w:ascii="Arial" w:eastAsia="Arial" w:hAnsi="Arial" w:cs="Arial"/>
          <w:sz w:val="22"/>
          <w:szCs w:val="22"/>
        </w:rPr>
        <w:t>walidatorze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E6F60E6" w14:textId="77777777" w:rsidR="00BA0E42" w:rsidRDefault="00000000">
      <w:pPr>
        <w:pStyle w:val="Nagwek2"/>
      </w:pPr>
      <w:r>
        <w:rPr>
          <w:rFonts w:ascii="Arial" w:eastAsia="Arial" w:hAnsi="Arial" w:cs="Arial"/>
          <w:b/>
          <w:bCs/>
          <w:color w:val="1A1A1A"/>
          <w:sz w:val="28"/>
          <w:szCs w:val="28"/>
        </w:rPr>
        <w:t>💡 Co z tym zrobić jutro rano</w:t>
      </w:r>
    </w:p>
    <w:p w14:paraId="31E525DB" w14:textId="77777777" w:rsidR="00BA0E42" w:rsidRDefault="00000000">
      <w:r>
        <w:rPr>
          <w:rFonts w:ascii="Arial" w:eastAsia="Arial" w:hAnsi="Arial" w:cs="Arial"/>
          <w:sz w:val="22"/>
          <w:szCs w:val="22"/>
        </w:rPr>
        <w:t xml:space="preserve">Jeżeli masz napisaną książkę lub szkolenie w Wordzie — pobierz aplikację, wgraj plik, kliknij Konwertuj. Sprawdź w </w:t>
      </w:r>
      <w:proofErr w:type="spellStart"/>
      <w:r>
        <w:rPr>
          <w:rFonts w:ascii="Arial" w:eastAsia="Arial" w:hAnsi="Arial" w:cs="Arial"/>
          <w:sz w:val="22"/>
          <w:szCs w:val="22"/>
        </w:rPr>
        <w:t>EpubCheck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Jeśli przejdzie — masz plik gotowy do dystrybucji w Empiku, Amazon KDP i Apple </w:t>
      </w:r>
      <w:proofErr w:type="spellStart"/>
      <w:r>
        <w:rPr>
          <w:rFonts w:ascii="Arial" w:eastAsia="Arial" w:hAnsi="Arial" w:cs="Arial"/>
          <w:sz w:val="22"/>
          <w:szCs w:val="22"/>
        </w:rPr>
        <w:t>Books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53F3303" w14:textId="77777777" w:rsidR="00BA0E42" w:rsidRDefault="00000000">
      <w:r>
        <w:rPr>
          <w:rFonts w:ascii="Arial" w:eastAsia="Arial" w:hAnsi="Arial" w:cs="Arial"/>
          <w:sz w:val="22"/>
          <w:szCs w:val="22"/>
        </w:rPr>
        <w:t>Jeśli nie przejdzie — aplikacja powie Ci dokładnie co poprawić. Nie zgaduj. Działaj.</w:t>
      </w:r>
    </w:p>
    <w:p w14:paraId="6DAFB654" w14:textId="77777777" w:rsidR="00BA0E42" w:rsidRDefault="00000000">
      <w:pPr>
        <w:pBdr>
          <w:top w:val="single" w:sz="3" w:space="0" w:color="0A66C2"/>
          <w:left w:val="single" w:sz="3" w:space="0" w:color="0A66C2"/>
          <w:bottom w:val="single" w:sz="3" w:space="0" w:color="0A66C2"/>
          <w:right w:val="single" w:sz="3" w:space="0" w:color="0A66C2"/>
        </w:pBdr>
      </w:pPr>
      <w:r>
        <w:rPr>
          <w:rFonts w:ascii="Arial" w:eastAsia="Arial" w:hAnsi="Arial" w:cs="Arial"/>
          <w:b/>
          <w:bCs/>
          <w:color w:val="0A66C2"/>
          <w:sz w:val="22"/>
          <w:szCs w:val="22"/>
        </w:rPr>
        <w:t>Link do pobrania — w komentarzu pod postem.</w:t>
      </w:r>
    </w:p>
    <w:p w14:paraId="5E545352" w14:textId="77777777" w:rsidR="00BA0E42" w:rsidRDefault="00000000">
      <w:r>
        <w:rPr>
          <w:rFonts w:ascii="Arial" w:eastAsia="Arial" w:hAnsi="Arial" w:cs="Arial"/>
          <w:i/>
          <w:iCs/>
          <w:sz w:val="22"/>
          <w:szCs w:val="22"/>
        </w:rPr>
        <w:t xml:space="preserve">A Ty — masz ebook, który czeka w Wordzie na konwersję, ale utknął na etapie „nie </w:t>
      </w:r>
      <w:proofErr w:type="gramStart"/>
      <w:r>
        <w:rPr>
          <w:rFonts w:ascii="Arial" w:eastAsia="Arial" w:hAnsi="Arial" w:cs="Arial"/>
          <w:i/>
          <w:iCs/>
          <w:sz w:val="22"/>
          <w:szCs w:val="22"/>
        </w:rPr>
        <w:t>wiem</w:t>
      </w:r>
      <w:proofErr w:type="gramEnd"/>
      <w:r>
        <w:rPr>
          <w:rFonts w:ascii="Arial" w:eastAsia="Arial" w:hAnsi="Arial" w:cs="Arial"/>
          <w:i/>
          <w:iCs/>
          <w:sz w:val="22"/>
          <w:szCs w:val="22"/>
        </w:rPr>
        <w:t xml:space="preserve"> jak zrobić EPUB”? Napisz w komentarzu.</w:t>
      </w:r>
    </w:p>
    <w:p w14:paraId="7016D013" w14:textId="77777777" w:rsidR="00BA0E42" w:rsidRDefault="00000000">
      <w:r>
        <w:rPr>
          <w:rFonts w:ascii="Arial" w:eastAsia="Arial" w:hAnsi="Arial" w:cs="Arial"/>
          <w:i/>
          <w:iCs/>
          <w:color w:val="0A66C2"/>
        </w:rPr>
        <w:t>#selfpublishing #epub #cyfrowyprzyjaciel #automatyzacja #ebook</w:t>
      </w:r>
    </w:p>
    <w:p w14:paraId="539BE151" w14:textId="77777777" w:rsidR="00BA0E42" w:rsidRDefault="00000000">
      <w:r>
        <w:rPr>
          <w:rFonts w:ascii="Arial" w:eastAsia="Arial" w:hAnsi="Arial" w:cs="Arial"/>
          <w:color w:val="888888"/>
          <w:sz w:val="16"/>
          <w:szCs w:val="16"/>
        </w:rPr>
        <w:t>Artykuł LinkedIn — 2026-05-20 — Marek Zettel / Cyfrowy Przyjaciel | zetmar.net.pl</w:t>
      </w:r>
    </w:p>
    <w:sectPr w:rsidR="00BA0E42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F1E01"/>
    <w:multiLevelType w:val="hybridMultilevel"/>
    <w:tmpl w:val="03729AF0"/>
    <w:lvl w:ilvl="0" w:tplc="85CC5FB0">
      <w:start w:val="1"/>
      <w:numFmt w:val="bullet"/>
      <w:lvlText w:val="●"/>
      <w:lvlJc w:val="left"/>
      <w:pPr>
        <w:ind w:left="720" w:hanging="360"/>
      </w:pPr>
    </w:lvl>
    <w:lvl w:ilvl="1" w:tplc="4F56E452">
      <w:start w:val="1"/>
      <w:numFmt w:val="bullet"/>
      <w:lvlText w:val="○"/>
      <w:lvlJc w:val="left"/>
      <w:pPr>
        <w:ind w:left="1440" w:hanging="360"/>
      </w:pPr>
    </w:lvl>
    <w:lvl w:ilvl="2" w:tplc="D2EC54C8">
      <w:start w:val="1"/>
      <w:numFmt w:val="bullet"/>
      <w:lvlText w:val="■"/>
      <w:lvlJc w:val="left"/>
      <w:pPr>
        <w:ind w:left="2160" w:hanging="360"/>
      </w:pPr>
    </w:lvl>
    <w:lvl w:ilvl="3" w:tplc="12EC514C">
      <w:start w:val="1"/>
      <w:numFmt w:val="bullet"/>
      <w:lvlText w:val="●"/>
      <w:lvlJc w:val="left"/>
      <w:pPr>
        <w:ind w:left="2880" w:hanging="360"/>
      </w:pPr>
    </w:lvl>
    <w:lvl w:ilvl="4" w:tplc="6ABC0958">
      <w:start w:val="1"/>
      <w:numFmt w:val="bullet"/>
      <w:lvlText w:val="○"/>
      <w:lvlJc w:val="left"/>
      <w:pPr>
        <w:ind w:left="3600" w:hanging="360"/>
      </w:pPr>
    </w:lvl>
    <w:lvl w:ilvl="5" w:tplc="E3BC2E44">
      <w:start w:val="1"/>
      <w:numFmt w:val="bullet"/>
      <w:lvlText w:val="■"/>
      <w:lvlJc w:val="left"/>
      <w:pPr>
        <w:ind w:left="4320" w:hanging="360"/>
      </w:pPr>
    </w:lvl>
    <w:lvl w:ilvl="6" w:tplc="51546EE4">
      <w:start w:val="1"/>
      <w:numFmt w:val="bullet"/>
      <w:lvlText w:val="●"/>
      <w:lvlJc w:val="left"/>
      <w:pPr>
        <w:ind w:left="5040" w:hanging="360"/>
      </w:pPr>
    </w:lvl>
    <w:lvl w:ilvl="7" w:tplc="94228946">
      <w:start w:val="1"/>
      <w:numFmt w:val="bullet"/>
      <w:lvlText w:val="●"/>
      <w:lvlJc w:val="left"/>
      <w:pPr>
        <w:ind w:left="5760" w:hanging="360"/>
      </w:pPr>
    </w:lvl>
    <w:lvl w:ilvl="8" w:tplc="EB0814AC">
      <w:start w:val="1"/>
      <w:numFmt w:val="bullet"/>
      <w:lvlText w:val="●"/>
      <w:lvlJc w:val="left"/>
      <w:pPr>
        <w:ind w:left="6480" w:hanging="360"/>
      </w:pPr>
    </w:lvl>
  </w:abstractNum>
  <w:num w:numId="1" w16cid:durableId="1116801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E42"/>
    <w:rsid w:val="00250C04"/>
    <w:rsid w:val="00710061"/>
    <w:rsid w:val="00BA0E42"/>
    <w:rsid w:val="00FE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47129"/>
  <w15:docId w15:val="{88B3183E-FAA0-4D64-A39C-2203644E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457</Words>
  <Characters>2762</Characters>
  <Application>Microsoft Office Word</Application>
  <DocSecurity>0</DocSecurity>
  <Lines>70</Lines>
  <Paragraphs>29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Marek Zettel</cp:lastModifiedBy>
  <cp:revision>3</cp:revision>
  <dcterms:created xsi:type="dcterms:W3CDTF">2026-05-19T23:59:00Z</dcterms:created>
  <dcterms:modified xsi:type="dcterms:W3CDTF">2026-05-20T00:47:00Z</dcterms:modified>
</cp:coreProperties>
</file>