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24356" w14:textId="209D3CAC" w:rsidR="00FD255D" w:rsidRDefault="00AF13B0" w:rsidP="00AF13B0">
      <w:pPr>
        <w:pStyle w:val="1"/>
      </w:pPr>
      <w:r w:rsidRPr="008A71F8">
        <w:rPr>
          <w:noProof/>
        </w:rPr>
        <mc:AlternateContent>
          <mc:Choice Requires="wps">
            <w:drawing>
              <wp:anchor distT="0" distB="0" distL="114300" distR="114300" simplePos="0" relativeHeight="251658240" behindDoc="1" locked="0" layoutInCell="1" allowOverlap="1" wp14:anchorId="22D0EA43" wp14:editId="17AEBB22">
                <wp:simplePos x="0" y="0"/>
                <wp:positionH relativeFrom="margin">
                  <wp:align>right</wp:align>
                </wp:positionH>
                <wp:positionV relativeFrom="paragraph">
                  <wp:posOffset>36195</wp:posOffset>
                </wp:positionV>
                <wp:extent cx="5273675" cy="877570"/>
                <wp:effectExtent l="0" t="0" r="3175" b="0"/>
                <wp:wrapTight wrapText="bothSides">
                  <wp:wrapPolygon edited="0">
                    <wp:start x="0" y="0"/>
                    <wp:lineTo x="0" y="21100"/>
                    <wp:lineTo x="21535" y="21100"/>
                    <wp:lineTo x="21535" y="0"/>
                    <wp:lineTo x="0" y="0"/>
                  </wp:wrapPolygon>
                </wp:wrapTight>
                <wp:docPr id="217" name="文字方塊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675" cy="877824"/>
                        </a:xfrm>
                        <a:prstGeom prst="rect">
                          <a:avLst/>
                        </a:prstGeom>
                        <a:solidFill>
                          <a:srgbClr val="FFFFFF"/>
                        </a:solidFill>
                        <a:ln w="9525">
                          <a:noFill/>
                          <a:miter lim="800000"/>
                          <a:headEnd/>
                          <a:tailEnd/>
                        </a:ln>
                      </wps:spPr>
                      <wps:txbx>
                        <w:txbxContent>
                          <w:p w14:paraId="4BD435AD" w14:textId="77777777" w:rsidR="00AF13B0" w:rsidRDefault="00AF13B0" w:rsidP="00AF13B0">
                            <w:pPr>
                              <w:spacing w:line="360" w:lineRule="auto"/>
                              <w:jc w:val="center"/>
                              <w:rPr>
                                <w:b/>
                                <w:sz w:val="28"/>
                                <w:szCs w:val="28"/>
                                <w:lang w:val="en-GB"/>
                              </w:rPr>
                            </w:pPr>
                            <w:r>
                              <w:rPr>
                                <w:b/>
                                <w:sz w:val="28"/>
                                <w:szCs w:val="28"/>
                                <w:lang w:val="en-GB"/>
                              </w:rPr>
                              <w:t xml:space="preserve">Midterm </w:t>
                            </w:r>
                            <w:r w:rsidRPr="41387B9D">
                              <w:rPr>
                                <w:b/>
                                <w:sz w:val="28"/>
                                <w:szCs w:val="28"/>
                                <w:lang w:val="en-GB"/>
                              </w:rPr>
                              <w:t>Project Proposal: SNN for Image Classification</w:t>
                            </w:r>
                          </w:p>
                          <w:p w14:paraId="271C1686" w14:textId="49CD3B47" w:rsidR="00AF13B0" w:rsidRPr="0036241F" w:rsidRDefault="00AF13B0" w:rsidP="00AF13B0">
                            <w:pPr>
                              <w:spacing w:line="360" w:lineRule="auto"/>
                              <w:jc w:val="center"/>
                              <w:rPr>
                                <w:szCs w:val="20"/>
                                <w:lang w:val="en-GB"/>
                              </w:rPr>
                            </w:pPr>
                            <w:r w:rsidRPr="0036241F">
                              <w:rPr>
                                <w:b/>
                                <w:szCs w:val="20"/>
                                <w:lang w:val="en-GB"/>
                              </w:rPr>
                              <w:t>Authors:</w:t>
                            </w:r>
                            <w:r w:rsidRPr="0036241F">
                              <w:rPr>
                                <w:szCs w:val="20"/>
                                <w:lang w:val="en-GB"/>
                              </w:rPr>
                              <w:t xml:space="preserve"> </w:t>
                            </w:r>
                            <w:r w:rsidR="00FB7264" w:rsidRPr="0036241F">
                              <w:rPr>
                                <w:rFonts w:cs="Times New Roman" w:hint="eastAsia"/>
                                <w:szCs w:val="20"/>
                                <w:lang w:val="en-GB"/>
                              </w:rPr>
                              <w:t>S</w:t>
                            </w:r>
                            <w:r w:rsidR="0039030A" w:rsidRPr="0036241F">
                              <w:rPr>
                                <w:rFonts w:cs="Times New Roman"/>
                                <w:szCs w:val="20"/>
                                <w:lang w:val="en-GB"/>
                              </w:rPr>
                              <w:t>HENG</w:t>
                            </w:r>
                            <w:r w:rsidR="00FB7264" w:rsidRPr="0036241F">
                              <w:rPr>
                                <w:rFonts w:cs="Times New Roman"/>
                                <w:szCs w:val="20"/>
                                <w:lang w:val="en-GB"/>
                              </w:rPr>
                              <w:t>-Q</w:t>
                            </w:r>
                            <w:r w:rsidR="0039030A" w:rsidRPr="0036241F">
                              <w:rPr>
                                <w:rFonts w:cs="Times New Roman"/>
                                <w:szCs w:val="20"/>
                                <w:lang w:val="en-GB"/>
                              </w:rPr>
                              <w:t>IAN</w:t>
                            </w:r>
                            <w:r w:rsidR="00FB7264" w:rsidRPr="0036241F">
                              <w:rPr>
                                <w:rFonts w:cs="Times New Roman"/>
                                <w:szCs w:val="20"/>
                                <w:lang w:val="en-GB"/>
                              </w:rPr>
                              <w:t xml:space="preserve"> </w:t>
                            </w:r>
                            <w:proofErr w:type="gramStart"/>
                            <w:r w:rsidR="00FB7264" w:rsidRPr="0036241F">
                              <w:rPr>
                                <w:rFonts w:cs="Times New Roman"/>
                                <w:szCs w:val="20"/>
                                <w:lang w:val="en-GB"/>
                              </w:rPr>
                              <w:t>LI</w:t>
                            </w:r>
                            <w:r w:rsidRPr="0036241F">
                              <w:rPr>
                                <w:rFonts w:cs="Times New Roman"/>
                                <w:szCs w:val="20"/>
                                <w:lang w:val="en-GB"/>
                              </w:rPr>
                              <w:t xml:space="preserve">, </w:t>
                            </w:r>
                            <w:r w:rsidR="002960FE" w:rsidRPr="0036241F">
                              <w:rPr>
                                <w:rFonts w:cs="Times New Roman"/>
                                <w:szCs w:val="20"/>
                                <w:lang w:val="en-GB"/>
                              </w:rPr>
                              <w:t xml:space="preserve"> </w:t>
                            </w:r>
                            <w:r w:rsidR="00F20FA4" w:rsidRPr="0036241F">
                              <w:rPr>
                                <w:rFonts w:cs="Times New Roman"/>
                                <w:szCs w:val="20"/>
                                <w:lang w:val="en-GB"/>
                              </w:rPr>
                              <w:t>JIA</w:t>
                            </w:r>
                            <w:proofErr w:type="gramEnd"/>
                            <w:r w:rsidR="00F20FA4" w:rsidRPr="0036241F">
                              <w:rPr>
                                <w:rFonts w:cs="Times New Roman"/>
                                <w:szCs w:val="20"/>
                                <w:lang w:val="en-GB"/>
                              </w:rPr>
                              <w:t>-JUN LAI</w:t>
                            </w:r>
                            <w:r w:rsidRPr="0036241F">
                              <w:rPr>
                                <w:rFonts w:cs="Times New Roman"/>
                                <w:szCs w:val="20"/>
                                <w:lang w:val="en-GB"/>
                              </w:rPr>
                              <w:t xml:space="preserve">, </w:t>
                            </w:r>
                            <w:r w:rsidR="002960FE" w:rsidRPr="0036241F">
                              <w:rPr>
                                <w:rFonts w:cs="Times New Roman"/>
                                <w:szCs w:val="20"/>
                                <w:lang w:val="en-GB"/>
                              </w:rPr>
                              <w:t xml:space="preserve"> </w:t>
                            </w:r>
                            <w:r w:rsidR="004631BA" w:rsidRPr="0036241F">
                              <w:rPr>
                                <w:rFonts w:cs="Times New Roman"/>
                                <w:szCs w:val="20"/>
                                <w:lang w:val="en-GB"/>
                              </w:rPr>
                              <w:t>NAI-REN SONG</w:t>
                            </w:r>
                            <w:r w:rsidRPr="0036241F">
                              <w:rPr>
                                <w:rFonts w:cs="Times New Roman"/>
                                <w:szCs w:val="20"/>
                                <w:lang w:val="en-GB"/>
                              </w:rPr>
                              <w:t xml:space="preserve">, </w:t>
                            </w:r>
                            <w:r w:rsidR="002960FE" w:rsidRPr="0036241F">
                              <w:rPr>
                                <w:rFonts w:cs="Times New Roman"/>
                                <w:szCs w:val="20"/>
                                <w:lang w:val="en-GB"/>
                              </w:rPr>
                              <w:t xml:space="preserve"> </w:t>
                            </w:r>
                            <w:r w:rsidR="00B065BA" w:rsidRPr="0036241F">
                              <w:rPr>
                                <w:rFonts w:cs="Times New Roman"/>
                                <w:szCs w:val="20"/>
                                <w:lang w:val="en-GB"/>
                              </w:rPr>
                              <w:t>F</w:t>
                            </w:r>
                            <w:r w:rsidR="0039030A" w:rsidRPr="0036241F">
                              <w:rPr>
                                <w:rFonts w:cs="Times New Roman"/>
                                <w:szCs w:val="20"/>
                                <w:lang w:val="en-GB"/>
                              </w:rPr>
                              <w:t>ANG</w:t>
                            </w:r>
                            <w:r w:rsidR="00B065BA" w:rsidRPr="0036241F">
                              <w:rPr>
                                <w:rFonts w:cs="Times New Roman"/>
                                <w:szCs w:val="20"/>
                                <w:lang w:val="en-GB"/>
                              </w:rPr>
                              <w:t>-K</w:t>
                            </w:r>
                            <w:r w:rsidR="0039030A" w:rsidRPr="0036241F">
                              <w:rPr>
                                <w:rFonts w:cs="Times New Roman"/>
                                <w:szCs w:val="20"/>
                                <w:lang w:val="en-GB"/>
                              </w:rPr>
                              <w:t>AI</w:t>
                            </w:r>
                            <w:r w:rsidR="00B065BA" w:rsidRPr="0036241F">
                              <w:rPr>
                                <w:rFonts w:cs="Times New Roman"/>
                                <w:szCs w:val="20"/>
                                <w:lang w:val="en-GB"/>
                              </w:rPr>
                              <w:t xml:space="preserve"> HSIAO</w:t>
                            </w:r>
                          </w:p>
                          <w:p w14:paraId="7B98E300" w14:textId="77777777" w:rsidR="00AF13B0" w:rsidRPr="00F20FA4" w:rsidRDefault="00AF13B0" w:rsidP="00AF13B0">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D0EA43" id="_x0000_t202" coordsize="21600,21600" o:spt="202" path="m,l,21600r21600,l21600,xe">
                <v:stroke joinstyle="miter"/>
                <v:path gradientshapeok="t" o:connecttype="rect"/>
              </v:shapetype>
              <v:shape id="文字方塊 217" o:spid="_x0000_s1026" type="#_x0000_t202" style="position:absolute;left:0;text-align:left;margin-left:364.05pt;margin-top:2.85pt;width:415.25pt;height:69.1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" stroked="f">
                <v:textbox>
                  <w:txbxContent>
                    <w:p w14:paraId="4BD435AD" w14:textId="77777777" w:rsidR="00AF13B0" w:rsidRDefault="00AF13B0" w:rsidP="00AF13B0">
                      <w:pPr>
                        <w:spacing w:line="360" w:lineRule="auto"/>
                        <w:jc w:val="center"/>
                        <w:rPr>
                          <w:b/>
                          <w:sz w:val="28"/>
                          <w:szCs w:val="28"/>
                          <w:lang w:val="en-GB"/>
                        </w:rPr>
                      </w:pPr>
                      <w:r>
                        <w:rPr>
                          <w:b/>
                          <w:sz w:val="28"/>
                          <w:szCs w:val="28"/>
                          <w:lang w:val="en-GB"/>
                        </w:rPr>
                        <w:t xml:space="preserve">Midterm </w:t>
                      </w:r>
                      <w:r w:rsidRPr="41387B9D">
                        <w:rPr>
                          <w:b/>
                          <w:sz w:val="28"/>
                          <w:szCs w:val="28"/>
                          <w:lang w:val="en-GB"/>
                        </w:rPr>
                        <w:t>Project Proposal: SNN for Image Classification</w:t>
                      </w:r>
                    </w:p>
                    <w:p w14:paraId="271C1686" w14:textId="49CD3B47" w:rsidR="00AF13B0" w:rsidRPr="0036241F" w:rsidRDefault="00AF13B0" w:rsidP="00AF13B0">
                      <w:pPr>
                        <w:spacing w:line="360" w:lineRule="auto"/>
                        <w:jc w:val="center"/>
                        <w:rPr>
                          <w:szCs w:val="20"/>
                          <w:lang w:val="en-GB"/>
                        </w:rPr>
                      </w:pPr>
                      <w:r w:rsidRPr="0036241F">
                        <w:rPr>
                          <w:b/>
                          <w:szCs w:val="20"/>
                          <w:lang w:val="en-GB"/>
                        </w:rPr>
                        <w:t>Authors:</w:t>
                      </w:r>
                      <w:r w:rsidRPr="0036241F">
                        <w:rPr>
                          <w:szCs w:val="20"/>
                          <w:lang w:val="en-GB"/>
                        </w:rPr>
                        <w:t xml:space="preserve"> </w:t>
                      </w:r>
                      <w:r w:rsidR="00FB7264" w:rsidRPr="0036241F">
                        <w:rPr>
                          <w:rFonts w:cs="Times New Roman" w:hint="eastAsia"/>
                          <w:szCs w:val="20"/>
                          <w:lang w:val="en-GB"/>
                        </w:rPr>
                        <w:t>S</w:t>
                      </w:r>
                      <w:r w:rsidR="0039030A" w:rsidRPr="0036241F">
                        <w:rPr>
                          <w:rFonts w:cs="Times New Roman"/>
                          <w:szCs w:val="20"/>
                          <w:lang w:val="en-GB"/>
                        </w:rPr>
                        <w:t>HENG</w:t>
                      </w:r>
                      <w:r w:rsidR="00FB7264" w:rsidRPr="0036241F">
                        <w:rPr>
                          <w:rFonts w:cs="Times New Roman"/>
                          <w:szCs w:val="20"/>
                          <w:lang w:val="en-GB"/>
                        </w:rPr>
                        <w:t>-Q</w:t>
                      </w:r>
                      <w:r w:rsidR="0039030A" w:rsidRPr="0036241F">
                        <w:rPr>
                          <w:rFonts w:cs="Times New Roman"/>
                          <w:szCs w:val="20"/>
                          <w:lang w:val="en-GB"/>
                        </w:rPr>
                        <w:t>IAN</w:t>
                      </w:r>
                      <w:r w:rsidR="00FB7264" w:rsidRPr="0036241F">
                        <w:rPr>
                          <w:rFonts w:cs="Times New Roman"/>
                          <w:szCs w:val="20"/>
                          <w:lang w:val="en-GB"/>
                        </w:rPr>
                        <w:t xml:space="preserve"> </w:t>
                      </w:r>
                      <w:proofErr w:type="gramStart"/>
                      <w:r w:rsidR="00FB7264" w:rsidRPr="0036241F">
                        <w:rPr>
                          <w:rFonts w:cs="Times New Roman"/>
                          <w:szCs w:val="20"/>
                          <w:lang w:val="en-GB"/>
                        </w:rPr>
                        <w:t>LI</w:t>
                      </w:r>
                      <w:r w:rsidRPr="0036241F">
                        <w:rPr>
                          <w:rFonts w:cs="Times New Roman"/>
                          <w:szCs w:val="20"/>
                          <w:lang w:val="en-GB"/>
                        </w:rPr>
                        <w:t xml:space="preserve">, </w:t>
                      </w:r>
                      <w:r w:rsidR="002960FE" w:rsidRPr="0036241F">
                        <w:rPr>
                          <w:rFonts w:cs="Times New Roman"/>
                          <w:szCs w:val="20"/>
                          <w:lang w:val="en-GB"/>
                        </w:rPr>
                        <w:t xml:space="preserve"> </w:t>
                      </w:r>
                      <w:r w:rsidR="00F20FA4" w:rsidRPr="0036241F">
                        <w:rPr>
                          <w:rFonts w:cs="Times New Roman"/>
                          <w:szCs w:val="20"/>
                          <w:lang w:val="en-GB"/>
                        </w:rPr>
                        <w:t>JIA</w:t>
                      </w:r>
                      <w:proofErr w:type="gramEnd"/>
                      <w:r w:rsidR="00F20FA4" w:rsidRPr="0036241F">
                        <w:rPr>
                          <w:rFonts w:cs="Times New Roman"/>
                          <w:szCs w:val="20"/>
                          <w:lang w:val="en-GB"/>
                        </w:rPr>
                        <w:t>-JUN LAI</w:t>
                      </w:r>
                      <w:r w:rsidRPr="0036241F">
                        <w:rPr>
                          <w:rFonts w:cs="Times New Roman"/>
                          <w:szCs w:val="20"/>
                          <w:lang w:val="en-GB"/>
                        </w:rPr>
                        <w:t xml:space="preserve">, </w:t>
                      </w:r>
                      <w:r w:rsidR="002960FE" w:rsidRPr="0036241F">
                        <w:rPr>
                          <w:rFonts w:cs="Times New Roman"/>
                          <w:szCs w:val="20"/>
                          <w:lang w:val="en-GB"/>
                        </w:rPr>
                        <w:t xml:space="preserve"> </w:t>
                      </w:r>
                      <w:r w:rsidR="004631BA" w:rsidRPr="0036241F">
                        <w:rPr>
                          <w:rFonts w:cs="Times New Roman"/>
                          <w:szCs w:val="20"/>
                          <w:lang w:val="en-GB"/>
                        </w:rPr>
                        <w:t>NAI-REN SONG</w:t>
                      </w:r>
                      <w:r w:rsidRPr="0036241F">
                        <w:rPr>
                          <w:rFonts w:cs="Times New Roman"/>
                          <w:szCs w:val="20"/>
                          <w:lang w:val="en-GB"/>
                        </w:rPr>
                        <w:t xml:space="preserve">, </w:t>
                      </w:r>
                      <w:r w:rsidR="002960FE" w:rsidRPr="0036241F">
                        <w:rPr>
                          <w:rFonts w:cs="Times New Roman"/>
                          <w:szCs w:val="20"/>
                          <w:lang w:val="en-GB"/>
                        </w:rPr>
                        <w:t xml:space="preserve"> </w:t>
                      </w:r>
                      <w:r w:rsidR="00B065BA" w:rsidRPr="0036241F">
                        <w:rPr>
                          <w:rFonts w:cs="Times New Roman"/>
                          <w:szCs w:val="20"/>
                          <w:lang w:val="en-GB"/>
                        </w:rPr>
                        <w:t>F</w:t>
                      </w:r>
                      <w:r w:rsidR="0039030A" w:rsidRPr="0036241F">
                        <w:rPr>
                          <w:rFonts w:cs="Times New Roman"/>
                          <w:szCs w:val="20"/>
                          <w:lang w:val="en-GB"/>
                        </w:rPr>
                        <w:t>ANG</w:t>
                      </w:r>
                      <w:r w:rsidR="00B065BA" w:rsidRPr="0036241F">
                        <w:rPr>
                          <w:rFonts w:cs="Times New Roman"/>
                          <w:szCs w:val="20"/>
                          <w:lang w:val="en-GB"/>
                        </w:rPr>
                        <w:t>-K</w:t>
                      </w:r>
                      <w:r w:rsidR="0039030A" w:rsidRPr="0036241F">
                        <w:rPr>
                          <w:rFonts w:cs="Times New Roman"/>
                          <w:szCs w:val="20"/>
                          <w:lang w:val="en-GB"/>
                        </w:rPr>
                        <w:t>AI</w:t>
                      </w:r>
                      <w:r w:rsidR="00B065BA" w:rsidRPr="0036241F">
                        <w:rPr>
                          <w:rFonts w:cs="Times New Roman"/>
                          <w:szCs w:val="20"/>
                          <w:lang w:val="en-GB"/>
                        </w:rPr>
                        <w:t xml:space="preserve"> HSIAO</w:t>
                      </w:r>
                    </w:p>
                    <w:p w14:paraId="7B98E300" w14:textId="77777777" w:rsidR="00AF13B0" w:rsidRPr="00F20FA4" w:rsidRDefault="00AF13B0" w:rsidP="00AF13B0">
                      <w:pPr>
                        <w:rPr>
                          <w:lang w:val="en-GB"/>
                        </w:rPr>
                      </w:pPr>
                    </w:p>
                  </w:txbxContent>
                </v:textbox>
                <w10:wrap type="tight" anchorx="margin"/>
              </v:shape>
            </w:pict>
          </mc:Fallback>
        </mc:AlternateContent>
      </w:r>
      <w:r w:rsidR="0099161A">
        <w:t xml:space="preserve">problem you want to solve and </w:t>
      </w:r>
      <w:proofErr w:type="gramStart"/>
      <w:r w:rsidR="0099161A">
        <w:t>why</w:t>
      </w:r>
      <w:proofErr w:type="gramEnd"/>
    </w:p>
    <w:p w14:paraId="7E82BEB3" w14:textId="77777777" w:rsidR="00175408" w:rsidRDefault="00F55EE9" w:rsidP="00175408">
      <w:pPr>
        <w:keepNext/>
        <w:jc w:val="center"/>
      </w:pPr>
      <w:r w:rsidRPr="00451373">
        <w:rPr>
          <w:rFonts w:ascii="標楷體" w:hAnsi="標楷體"/>
          <w:noProof/>
          <w:szCs w:val="20"/>
        </w:rPr>
        <w:drawing>
          <wp:inline distT="0" distB="0" distL="0" distR="0" wp14:anchorId="464AC7EC" wp14:editId="1864F272">
            <wp:extent cx="1618615" cy="1285240"/>
            <wp:effectExtent l="19050" t="19050" r="19685" b="10160"/>
            <wp:docPr id="682224806" name="圖片 682224806"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8871" name="圖片 1" descr="一張含有 文字, 螢幕擷取畫面, 字型, 數字 的圖片&#10;&#10;自動產生的描述"/>
                    <pic:cNvPicPr/>
                  </pic:nvPicPr>
                  <pic:blipFill rotWithShape="1">
                    <a:blip r:embed="rId7" cstate="print">
                      <a:extLst>
                        <a:ext uri="{28A0092B-C50C-407E-A947-70E740481C1C}">
                          <a14:useLocalDpi xmlns:a14="http://schemas.microsoft.com/office/drawing/2010/main" val="0"/>
                        </a:ext>
                      </a:extLst>
                    </a:blip>
                    <a:srcRect t="-2612" b="-2199"/>
                    <a:stretch/>
                  </pic:blipFill>
                  <pic:spPr bwMode="auto">
                    <a:xfrm>
                      <a:off x="0" y="0"/>
                      <a:ext cx="1618615" cy="12852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6C6EFC" w14:textId="2CCF4C63" w:rsidR="00F55EE9" w:rsidRPr="001263DC" w:rsidRDefault="00175408" w:rsidP="00175408">
      <w:pPr>
        <w:pStyle w:val="a8"/>
        <w:jc w:val="center"/>
        <w:rPr>
          <w:sz w:val="16"/>
          <w:szCs w:val="16"/>
        </w:rPr>
      </w:pPr>
      <w:r w:rsidRPr="001263DC">
        <w:rPr>
          <w:sz w:val="16"/>
          <w:szCs w:val="16"/>
        </w:rPr>
        <w:t xml:space="preserve">Figure </w:t>
      </w:r>
      <w:r w:rsidRPr="001263DC">
        <w:rPr>
          <w:sz w:val="16"/>
          <w:szCs w:val="16"/>
        </w:rPr>
        <w:fldChar w:fldCharType="begin"/>
      </w:r>
      <w:r w:rsidRPr="001263DC">
        <w:rPr>
          <w:sz w:val="16"/>
          <w:szCs w:val="16"/>
        </w:rPr>
        <w:instrText xml:space="preserve"> SEQ Figure \* ARABIC </w:instrText>
      </w:r>
      <w:r w:rsidRPr="001263DC">
        <w:rPr>
          <w:sz w:val="16"/>
          <w:szCs w:val="16"/>
        </w:rPr>
        <w:fldChar w:fldCharType="separate"/>
      </w:r>
      <w:r w:rsidR="00FA7777">
        <w:rPr>
          <w:noProof/>
          <w:sz w:val="16"/>
          <w:szCs w:val="16"/>
        </w:rPr>
        <w:t>1</w:t>
      </w:r>
      <w:r w:rsidRPr="001263DC">
        <w:rPr>
          <w:sz w:val="16"/>
          <w:szCs w:val="16"/>
        </w:rPr>
        <w:fldChar w:fldCharType="end"/>
      </w:r>
      <w:r w:rsidRPr="001263DC">
        <w:rPr>
          <w:sz w:val="16"/>
          <w:szCs w:val="16"/>
        </w:rPr>
        <w:t xml:space="preserve"> Poisson Encoded</w:t>
      </w:r>
    </w:p>
    <w:p w14:paraId="150274B5" w14:textId="77777777" w:rsidR="00175408" w:rsidRDefault="00175408" w:rsidP="00175408">
      <w:pPr>
        <w:keepNext/>
        <w:jc w:val="center"/>
      </w:pPr>
      <w:r w:rsidRPr="00451373">
        <w:rPr>
          <w:rFonts w:ascii="標楷體" w:hAnsi="標楷體"/>
          <w:noProof/>
          <w:szCs w:val="20"/>
        </w:rPr>
        <w:drawing>
          <wp:inline distT="0" distB="0" distL="0" distR="0" wp14:anchorId="23E88798" wp14:editId="7CAE4649">
            <wp:extent cx="1619250" cy="1285240"/>
            <wp:effectExtent l="19050" t="19050" r="19050" b="10160"/>
            <wp:docPr id="1755477259" name="圖片 175547725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77259" name="圖片 1" descr="一張含有 文字, 螢幕擷取畫面, 字型, 數字 的圖片&#10;&#10;自動產生的描述"/>
                    <pic:cNvPicPr/>
                  </pic:nvPicPr>
                  <pic:blipFill rotWithShape="1">
                    <a:blip r:embed="rId8" cstate="print">
                      <a:extLst>
                        <a:ext uri="{28A0092B-C50C-407E-A947-70E740481C1C}">
                          <a14:useLocalDpi xmlns:a14="http://schemas.microsoft.com/office/drawing/2010/main" val="0"/>
                        </a:ext>
                      </a:extLst>
                    </a:blip>
                    <a:srcRect t="-5195" b="-1863"/>
                    <a:stretch/>
                  </pic:blipFill>
                  <pic:spPr bwMode="auto">
                    <a:xfrm>
                      <a:off x="0" y="0"/>
                      <a:ext cx="1619250" cy="12852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CCA4D6" w14:textId="3BF89709" w:rsidR="00175408" w:rsidRPr="001263DC" w:rsidRDefault="00175408" w:rsidP="00175408">
      <w:pPr>
        <w:pStyle w:val="a8"/>
        <w:jc w:val="center"/>
        <w:rPr>
          <w:sz w:val="16"/>
          <w:szCs w:val="16"/>
        </w:rPr>
      </w:pPr>
      <w:r w:rsidRPr="001263DC">
        <w:rPr>
          <w:sz w:val="16"/>
          <w:szCs w:val="16"/>
        </w:rPr>
        <w:t xml:space="preserve">Figure </w:t>
      </w:r>
      <w:r w:rsidRPr="001263DC">
        <w:rPr>
          <w:sz w:val="16"/>
          <w:szCs w:val="16"/>
        </w:rPr>
        <w:fldChar w:fldCharType="begin"/>
      </w:r>
      <w:r w:rsidRPr="001263DC">
        <w:rPr>
          <w:sz w:val="16"/>
          <w:szCs w:val="16"/>
        </w:rPr>
        <w:instrText xml:space="preserve"> SEQ Figure \* ARABIC </w:instrText>
      </w:r>
      <w:r w:rsidRPr="001263DC">
        <w:rPr>
          <w:sz w:val="16"/>
          <w:szCs w:val="16"/>
        </w:rPr>
        <w:fldChar w:fldCharType="separate"/>
      </w:r>
      <w:r w:rsidR="00FA7777">
        <w:rPr>
          <w:noProof/>
          <w:sz w:val="16"/>
          <w:szCs w:val="16"/>
        </w:rPr>
        <w:t>2</w:t>
      </w:r>
      <w:r w:rsidRPr="001263DC">
        <w:rPr>
          <w:sz w:val="16"/>
          <w:szCs w:val="16"/>
        </w:rPr>
        <w:fldChar w:fldCharType="end"/>
      </w:r>
      <w:r w:rsidRPr="001263DC">
        <w:rPr>
          <w:sz w:val="16"/>
          <w:szCs w:val="16"/>
        </w:rPr>
        <w:t xml:space="preserve"> Bernoulli Encoded</w:t>
      </w:r>
    </w:p>
    <w:p w14:paraId="30EFBFDF" w14:textId="77777777" w:rsidR="00641DBB" w:rsidRDefault="00175408" w:rsidP="00641DBB">
      <w:pPr>
        <w:keepNext/>
        <w:jc w:val="center"/>
      </w:pPr>
      <w:r w:rsidRPr="00451373">
        <w:rPr>
          <w:noProof/>
        </w:rPr>
        <w:drawing>
          <wp:inline distT="0" distB="0" distL="0" distR="0" wp14:anchorId="02F809DC" wp14:editId="4627BE3E">
            <wp:extent cx="1619250" cy="1289685"/>
            <wp:effectExtent l="19050" t="19050" r="19050" b="24765"/>
            <wp:docPr id="1064844876" name="圖片 1064844876"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4876" name="圖片 1" descr="一張含有 文字, 螢幕擷取畫面, 字型, 數字 的圖片&#10;&#10;自動產生的描述"/>
                    <pic:cNvPicPr/>
                  </pic:nvPicPr>
                  <pic:blipFill rotWithShape="1">
                    <a:blip r:embed="rId9" cstate="print">
                      <a:extLst>
                        <a:ext uri="{28A0092B-C50C-407E-A947-70E740481C1C}">
                          <a14:useLocalDpi xmlns:a14="http://schemas.microsoft.com/office/drawing/2010/main" val="0"/>
                        </a:ext>
                      </a:extLst>
                    </a:blip>
                    <a:srcRect t="-1" b="-1248"/>
                    <a:stretch/>
                  </pic:blipFill>
                  <pic:spPr bwMode="auto">
                    <a:xfrm>
                      <a:off x="0" y="0"/>
                      <a:ext cx="1619250" cy="12896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E3068E" w14:textId="68899526" w:rsidR="00175408" w:rsidRPr="001263DC" w:rsidRDefault="00641DBB" w:rsidP="00641DBB">
      <w:pPr>
        <w:pStyle w:val="a8"/>
        <w:jc w:val="center"/>
        <w:rPr>
          <w:sz w:val="16"/>
          <w:szCs w:val="16"/>
        </w:rPr>
      </w:pPr>
      <w:r w:rsidRPr="001263DC">
        <w:rPr>
          <w:sz w:val="16"/>
          <w:szCs w:val="16"/>
        </w:rPr>
        <w:t xml:space="preserve">Figure </w:t>
      </w:r>
      <w:r w:rsidRPr="001263DC">
        <w:rPr>
          <w:sz w:val="16"/>
          <w:szCs w:val="16"/>
        </w:rPr>
        <w:fldChar w:fldCharType="begin"/>
      </w:r>
      <w:r w:rsidRPr="001263DC">
        <w:rPr>
          <w:sz w:val="16"/>
          <w:szCs w:val="16"/>
        </w:rPr>
        <w:instrText xml:space="preserve"> SEQ Figure \* ARABIC </w:instrText>
      </w:r>
      <w:r w:rsidRPr="001263DC">
        <w:rPr>
          <w:sz w:val="16"/>
          <w:szCs w:val="16"/>
        </w:rPr>
        <w:fldChar w:fldCharType="separate"/>
      </w:r>
      <w:r w:rsidR="00FA7777">
        <w:rPr>
          <w:noProof/>
          <w:sz w:val="16"/>
          <w:szCs w:val="16"/>
        </w:rPr>
        <w:t>3</w:t>
      </w:r>
      <w:r w:rsidRPr="001263DC">
        <w:rPr>
          <w:sz w:val="16"/>
          <w:szCs w:val="16"/>
        </w:rPr>
        <w:fldChar w:fldCharType="end"/>
      </w:r>
      <w:r w:rsidRPr="001263DC">
        <w:rPr>
          <w:sz w:val="16"/>
          <w:szCs w:val="16"/>
        </w:rPr>
        <w:t xml:space="preserve"> Rank Order Encoded</w:t>
      </w:r>
    </w:p>
    <w:p w14:paraId="7592AA26" w14:textId="4E4CA877" w:rsidR="00641DBB" w:rsidRPr="000B75EF" w:rsidRDefault="00295F76" w:rsidP="000B75EF">
      <w:pPr>
        <w:rPr>
          <w:szCs w:val="20"/>
        </w:rPr>
      </w:pPr>
      <w:r>
        <w:rPr>
          <w:szCs w:val="20"/>
        </w:rPr>
        <w:t xml:space="preserve">    </w:t>
      </w:r>
      <w:r w:rsidR="000B75EF" w:rsidRPr="000B75EF">
        <w:t xml:space="preserve">The three pictures above show the accuracy results of the three encoding methods of Poisson Encoded, Bernoulli Encoded and Rank Order Encoded </w:t>
      </w:r>
      <w:r w:rsidR="00D21950">
        <w:t>with</w:t>
      </w:r>
      <w:r w:rsidR="000B75EF" w:rsidRPr="000B75EF">
        <w:t xml:space="preserve"> different learning rules. It can be observed that the </w:t>
      </w:r>
      <w:proofErr w:type="spellStart"/>
      <w:r w:rsidR="000B75EF" w:rsidRPr="000B75EF">
        <w:t>DichlAndCook</w:t>
      </w:r>
      <w:proofErr w:type="spellEnd"/>
      <w:r w:rsidR="000B75EF" w:rsidRPr="000B75EF">
        <w:t xml:space="preserve"> model has the biggest difference under different encoding methods</w:t>
      </w:r>
      <w:r w:rsidR="000B75EF">
        <w:t>.</w:t>
      </w:r>
    </w:p>
    <w:p w14:paraId="3EA98372" w14:textId="77777777" w:rsidR="00B97824" w:rsidRDefault="0072425B" w:rsidP="00B97824">
      <w:pPr>
        <w:pStyle w:val="References"/>
        <w:numPr>
          <w:ilvl w:val="0"/>
          <w:numId w:val="0"/>
        </w:numPr>
        <w:rPr>
          <w:rFonts w:eastAsia="標楷體"/>
          <w:sz w:val="20"/>
          <w:szCs w:val="20"/>
        </w:rPr>
      </w:pPr>
      <w:r>
        <w:rPr>
          <w:rFonts w:eastAsia="標楷體"/>
          <w:sz w:val="20"/>
          <w:szCs w:val="20"/>
        </w:rPr>
        <w:tab/>
      </w:r>
      <w:r w:rsidR="00B97824" w:rsidRPr="00B97824">
        <w:rPr>
          <w:rFonts w:eastAsia="標楷體"/>
          <w:sz w:val="20"/>
          <w:szCs w:val="20"/>
        </w:rPr>
        <w:t xml:space="preserve">When the DiehlAndCook model uses Poisson Encoded Input, the </w:t>
      </w:r>
      <w:r w:rsidR="00B97824">
        <w:rPr>
          <w:rFonts w:eastAsia="標楷體"/>
          <w:sz w:val="20"/>
          <w:szCs w:val="20"/>
        </w:rPr>
        <w:t>a</w:t>
      </w:r>
      <w:r w:rsidR="00B97824" w:rsidRPr="00B97824">
        <w:rPr>
          <w:rFonts w:eastAsia="標楷體"/>
          <w:sz w:val="20"/>
          <w:szCs w:val="20"/>
        </w:rPr>
        <w:t xml:space="preserve">ccuracy can reach above 0.8 or even better. However, when using Bernoulli Encoded Input, the results are not as good as we imagined. The best Accuracy is 0.37 using </w:t>
      </w:r>
      <w:proofErr w:type="spellStart"/>
      <w:r w:rsidR="00B97824" w:rsidRPr="00B97824">
        <w:rPr>
          <w:rFonts w:eastAsia="標楷體"/>
          <w:sz w:val="20"/>
          <w:szCs w:val="20"/>
        </w:rPr>
        <w:t>PostPre</w:t>
      </w:r>
      <w:proofErr w:type="spellEnd"/>
      <w:r w:rsidR="00B97824" w:rsidRPr="00B97824">
        <w:rPr>
          <w:rFonts w:eastAsia="標楷體"/>
          <w:sz w:val="20"/>
          <w:szCs w:val="20"/>
        </w:rPr>
        <w:t>.</w:t>
      </w:r>
    </w:p>
    <w:p w14:paraId="0C5E4530" w14:textId="5EADD13D" w:rsidR="001263DC" w:rsidRDefault="001263DC" w:rsidP="001263DC">
      <w:r>
        <w:tab/>
      </w:r>
      <w:r w:rsidRPr="001263DC">
        <w:t>Our goal is to improve the adaptability of the DiehlAndCook model to make it more suitable for different types of input encodings, thus improving its applicability to a wider range of tasks. In addition to solving the significant differences in the DiehlAndCook model under different encoded inputs, we also hope to improve the accuracy of other neuro models under different encoded inputs.</w:t>
      </w:r>
    </w:p>
    <w:p w14:paraId="6DA9F595" w14:textId="0511866A" w:rsidR="0099161A" w:rsidRDefault="0005133C" w:rsidP="001263DC">
      <w:pPr>
        <w:pStyle w:val="1"/>
      </w:pPr>
      <w:r w:rsidRPr="0005133C">
        <w:t>Technical part: how do you propose to solve it?</w:t>
      </w:r>
    </w:p>
    <w:p w14:paraId="72CE5391" w14:textId="44973032" w:rsidR="001919D4" w:rsidRDefault="00372E55" w:rsidP="004C54C0">
      <w:r>
        <w:tab/>
      </w:r>
      <w:r w:rsidRPr="00372E55">
        <w:t>First, understand the differences between these three Learning Rules (</w:t>
      </w:r>
      <w:proofErr w:type="spellStart"/>
      <w:r w:rsidRPr="00372E55">
        <w:t>PostPre</w:t>
      </w:r>
      <w:proofErr w:type="spellEnd"/>
      <w:r w:rsidRPr="00372E55">
        <w:t xml:space="preserve"> (STDP), WeightDependentPostPre, Hebbian), </w:t>
      </w:r>
      <w:r>
        <w:t>diff</w:t>
      </w:r>
      <w:r w:rsidRPr="00372E55">
        <w:t xml:space="preserve">erences between </w:t>
      </w:r>
      <w:r w:rsidR="00CD3DDB">
        <w:t>the models</w:t>
      </w:r>
      <w:r w:rsidR="00AD0B5F">
        <w:t xml:space="preserve"> </w:t>
      </w:r>
      <w:r w:rsidR="00CD3DDB">
        <w:t>(</w:t>
      </w:r>
      <w:r w:rsidRPr="00372E55">
        <w:t>IF, LIF</w:t>
      </w:r>
      <w:r w:rsidR="004C54C0">
        <w:t xml:space="preserve">, </w:t>
      </w:r>
      <w:r w:rsidRPr="00372E55">
        <w:t>SRMO DiehlAndCook</w:t>
      </w:r>
      <w:r w:rsidR="00CD3DDB">
        <w:t>)</w:t>
      </w:r>
      <w:r w:rsidRPr="00372E55">
        <w:t xml:space="preserve">, and understand how many Neural Models </w:t>
      </w:r>
      <w:r w:rsidR="00EE57C6">
        <w:t xml:space="preserve">and </w:t>
      </w:r>
      <w:r w:rsidRPr="00372E55">
        <w:t xml:space="preserve">what algorithms are used. </w:t>
      </w:r>
    </w:p>
    <w:p w14:paraId="4CC10716" w14:textId="26091F02" w:rsidR="00E86BFE" w:rsidRDefault="00E86BFE" w:rsidP="00E86BFE">
      <w:pPr>
        <w:rPr>
          <w:szCs w:val="20"/>
        </w:rPr>
      </w:pPr>
      <w:r>
        <w:rPr>
          <w:szCs w:val="20"/>
        </w:rPr>
        <w:tab/>
      </w:r>
      <w:r w:rsidRPr="00E86BFE">
        <w:rPr>
          <w:szCs w:val="20"/>
        </w:rPr>
        <w:t xml:space="preserve">In the second step, we search online to see if there are other Neural Models, and then use the same environment (batch size = 64, </w:t>
      </w:r>
      <w:proofErr w:type="spellStart"/>
      <w:r w:rsidRPr="00E86BFE">
        <w:rPr>
          <w:szCs w:val="20"/>
        </w:rPr>
        <w:t>lr</w:t>
      </w:r>
      <w:proofErr w:type="spellEnd"/>
      <w:r w:rsidRPr="00E86BFE">
        <w:rPr>
          <w:szCs w:val="20"/>
        </w:rPr>
        <w:t>=1e-4, etc.), using MINST data and three Learning Rules (</w:t>
      </w:r>
      <w:proofErr w:type="spellStart"/>
      <w:proofErr w:type="gramStart"/>
      <w:r w:rsidRPr="00E86BFE">
        <w:rPr>
          <w:szCs w:val="20"/>
        </w:rPr>
        <w:t>PostPre</w:t>
      </w:r>
      <w:proofErr w:type="spellEnd"/>
      <w:r w:rsidR="009729AF">
        <w:rPr>
          <w:szCs w:val="20"/>
        </w:rPr>
        <w:t>(</w:t>
      </w:r>
      <w:proofErr w:type="gramEnd"/>
      <w:r w:rsidRPr="00E86BFE">
        <w:rPr>
          <w:szCs w:val="20"/>
        </w:rPr>
        <w:t>STDP</w:t>
      </w:r>
      <w:r w:rsidR="009729AF">
        <w:rPr>
          <w:szCs w:val="20"/>
        </w:rPr>
        <w:t>), co</w:t>
      </w:r>
      <w:r w:rsidRPr="00E86BFE">
        <w:rPr>
          <w:szCs w:val="20"/>
        </w:rPr>
        <w:t>nduct training under Hebbian</w:t>
      </w:r>
      <w:r w:rsidR="00521645">
        <w:rPr>
          <w:szCs w:val="20"/>
        </w:rPr>
        <w:t xml:space="preserve">, </w:t>
      </w:r>
      <w:r w:rsidR="00521645" w:rsidRPr="00E86BFE">
        <w:rPr>
          <w:szCs w:val="20"/>
        </w:rPr>
        <w:t>WeightDependentPostPre</w:t>
      </w:r>
      <w:r w:rsidRPr="00E86BFE">
        <w:rPr>
          <w:szCs w:val="20"/>
        </w:rPr>
        <w:t>) and observe whether the final Accuracy is better or even higher than DiehlAndCook.</w:t>
      </w:r>
    </w:p>
    <w:p w14:paraId="7FFE1C7F" w14:textId="5CE24135" w:rsidR="00EB25F1" w:rsidRDefault="00533704" w:rsidP="00EB25F1">
      <w:pPr>
        <w:rPr>
          <w:szCs w:val="20"/>
        </w:rPr>
      </w:pPr>
      <w:r>
        <w:rPr>
          <w:szCs w:val="20"/>
        </w:rPr>
        <w:tab/>
      </w:r>
      <w:r w:rsidR="00EB25F1" w:rsidRPr="00EB25F1">
        <w:rPr>
          <w:szCs w:val="20"/>
        </w:rPr>
        <w:t xml:space="preserve">In addition to searching for other neuron models online, </w:t>
      </w:r>
      <w:r w:rsidR="00EB25F1">
        <w:rPr>
          <w:szCs w:val="20"/>
        </w:rPr>
        <w:t xml:space="preserve">we can </w:t>
      </w:r>
      <w:r w:rsidR="00EB25F1" w:rsidRPr="00EB25F1">
        <w:rPr>
          <w:szCs w:val="20"/>
        </w:rPr>
        <w:t xml:space="preserve">also adjust the hyperparameters to improve the performance of the model. The main adjustable hyperparameters </w:t>
      </w:r>
      <w:r w:rsidR="00331403" w:rsidRPr="00331403">
        <w:rPr>
          <w:szCs w:val="20"/>
        </w:rPr>
        <w:t>are as shown in Figure 4</w:t>
      </w:r>
      <w:r w:rsidR="00EB25F1" w:rsidRPr="00EB25F1">
        <w:rPr>
          <w:szCs w:val="20"/>
        </w:rPr>
        <w:t>:</w:t>
      </w:r>
    </w:p>
    <w:p w14:paraId="62937C69" w14:textId="0929BD68" w:rsidR="00EB25F1" w:rsidRPr="00EB25F1" w:rsidRDefault="0011120C" w:rsidP="00EB25F1">
      <w:pPr>
        <w:keepNext/>
        <w:jc w:val="center"/>
      </w:pPr>
      <w:r w:rsidRPr="0011120C">
        <w:rPr>
          <w:rFonts w:ascii="標楷體" w:hAnsi="標楷體"/>
          <w:noProof/>
          <w:szCs w:val="20"/>
        </w:rPr>
        <w:lastRenderedPageBreak/>
        <w:drawing>
          <wp:inline distT="0" distB="0" distL="0" distR="0" wp14:anchorId="09F40D5D" wp14:editId="46216DD9">
            <wp:extent cx="2216250" cy="1111187"/>
            <wp:effectExtent l="19050" t="19050" r="12700" b="13335"/>
            <wp:docPr id="694663111" name="圖片 69466311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63111" name="圖片 1" descr="一張含有 文字, 螢幕擷取畫面, 字型, 數字 的圖片&#10;&#10;自動產生的描述"/>
                    <pic:cNvPicPr/>
                  </pic:nvPicPr>
                  <pic:blipFill>
                    <a:blip r:embed="rId10"/>
                    <a:stretch>
                      <a:fillRect/>
                    </a:stretch>
                  </pic:blipFill>
                  <pic:spPr>
                    <a:xfrm>
                      <a:off x="0" y="0"/>
                      <a:ext cx="2232033" cy="1119100"/>
                    </a:xfrm>
                    <a:prstGeom prst="rect">
                      <a:avLst/>
                    </a:prstGeom>
                    <a:ln>
                      <a:solidFill>
                        <a:schemeClr val="tx1"/>
                      </a:solidFill>
                    </a:ln>
                  </pic:spPr>
                </pic:pic>
              </a:graphicData>
            </a:graphic>
          </wp:inline>
        </w:drawing>
      </w:r>
      <w:r w:rsidR="00EB25F1" w:rsidRPr="00EB25F1">
        <w:rPr>
          <w:sz w:val="16"/>
          <w:szCs w:val="16"/>
        </w:rPr>
        <w:t xml:space="preserve">Figure </w:t>
      </w:r>
      <w:r w:rsidR="00EB25F1" w:rsidRPr="00EB25F1">
        <w:rPr>
          <w:sz w:val="16"/>
          <w:szCs w:val="16"/>
        </w:rPr>
        <w:fldChar w:fldCharType="begin"/>
      </w:r>
      <w:r w:rsidR="00EB25F1" w:rsidRPr="00EB25F1">
        <w:rPr>
          <w:sz w:val="16"/>
          <w:szCs w:val="16"/>
        </w:rPr>
        <w:instrText xml:space="preserve"> SEQ Figure \* ARABIC </w:instrText>
      </w:r>
      <w:r w:rsidR="00EB25F1" w:rsidRPr="00EB25F1">
        <w:rPr>
          <w:sz w:val="16"/>
          <w:szCs w:val="16"/>
        </w:rPr>
        <w:fldChar w:fldCharType="separate"/>
      </w:r>
      <w:r w:rsidR="00FA7777">
        <w:rPr>
          <w:noProof/>
          <w:sz w:val="16"/>
          <w:szCs w:val="16"/>
        </w:rPr>
        <w:t>4</w:t>
      </w:r>
      <w:r w:rsidR="00EB25F1" w:rsidRPr="00EB25F1">
        <w:rPr>
          <w:sz w:val="16"/>
          <w:szCs w:val="16"/>
        </w:rPr>
        <w:fldChar w:fldCharType="end"/>
      </w:r>
      <w:r w:rsidR="00EB25F1" w:rsidRPr="00EB25F1">
        <w:rPr>
          <w:sz w:val="16"/>
          <w:szCs w:val="16"/>
        </w:rPr>
        <w:t xml:space="preserve"> adjustable hyperparameters</w:t>
      </w:r>
    </w:p>
    <w:p w14:paraId="1950EBA9" w14:textId="33C4794A" w:rsidR="0011120C" w:rsidRPr="00316B9E" w:rsidRDefault="000E685E" w:rsidP="00316B9E">
      <w:pPr>
        <w:rPr>
          <w:rFonts w:cs="Times New Roman"/>
          <w:szCs w:val="20"/>
        </w:rPr>
      </w:pPr>
      <w:r>
        <w:rPr>
          <w:rFonts w:cs="Times New Roman"/>
          <w:szCs w:val="20"/>
        </w:rPr>
        <w:tab/>
      </w:r>
      <w:r w:rsidRPr="000E685E">
        <w:rPr>
          <w:rFonts w:cs="Times New Roman"/>
          <w:szCs w:val="20"/>
        </w:rPr>
        <w:t xml:space="preserve">Finally, get a better model for </w:t>
      </w:r>
      <w:r w:rsidR="00887298">
        <w:rPr>
          <w:rFonts w:cs="Times New Roman"/>
          <w:szCs w:val="20"/>
        </w:rPr>
        <w:t>a</w:t>
      </w:r>
      <w:r w:rsidRPr="000E685E">
        <w:rPr>
          <w:rFonts w:cs="Times New Roman"/>
          <w:szCs w:val="20"/>
        </w:rPr>
        <w:t xml:space="preserve">ccuracy from the second step, then understand the structure of its </w:t>
      </w:r>
      <w:r w:rsidR="00887298">
        <w:rPr>
          <w:rFonts w:cs="Times New Roman"/>
          <w:szCs w:val="20"/>
        </w:rPr>
        <w:t>n</w:t>
      </w:r>
      <w:r w:rsidRPr="000E685E">
        <w:rPr>
          <w:rFonts w:cs="Times New Roman"/>
          <w:szCs w:val="20"/>
        </w:rPr>
        <w:t>eur</w:t>
      </w:r>
      <w:r w:rsidR="00887298">
        <w:rPr>
          <w:rFonts w:cs="Times New Roman"/>
          <w:szCs w:val="20"/>
        </w:rPr>
        <w:t>on</w:t>
      </w:r>
      <w:r w:rsidRPr="000E685E">
        <w:rPr>
          <w:rFonts w:cs="Times New Roman"/>
          <w:szCs w:val="20"/>
        </w:rPr>
        <w:t xml:space="preserve"> </w:t>
      </w:r>
      <w:r w:rsidR="00887298">
        <w:rPr>
          <w:rFonts w:cs="Times New Roman"/>
          <w:szCs w:val="20"/>
        </w:rPr>
        <w:t>m</w:t>
      </w:r>
      <w:r w:rsidRPr="000E685E">
        <w:rPr>
          <w:rFonts w:cs="Times New Roman"/>
          <w:szCs w:val="20"/>
        </w:rPr>
        <w:t xml:space="preserve">odels and compare it with the DiehlAndCook model. Through the comparison results, analyze why other Neural Models can improve Accuracy, and then try to change it in the DiehlAndCook model. algorithms, or add partial structures from other </w:t>
      </w:r>
      <w:r>
        <w:rPr>
          <w:rFonts w:cs="Times New Roman"/>
          <w:szCs w:val="20"/>
        </w:rPr>
        <w:t>n</w:t>
      </w:r>
      <w:r w:rsidRPr="000E685E">
        <w:rPr>
          <w:rFonts w:cs="Times New Roman"/>
          <w:szCs w:val="20"/>
        </w:rPr>
        <w:t>eur</w:t>
      </w:r>
      <w:r w:rsidR="00A830EB">
        <w:rPr>
          <w:rFonts w:cs="Times New Roman"/>
          <w:szCs w:val="20"/>
        </w:rPr>
        <w:t>on</w:t>
      </w:r>
      <w:r w:rsidRPr="000E685E">
        <w:rPr>
          <w:rFonts w:cs="Times New Roman"/>
          <w:szCs w:val="20"/>
        </w:rPr>
        <w:t xml:space="preserve"> </w:t>
      </w:r>
      <w:r w:rsidR="00887298">
        <w:rPr>
          <w:rFonts w:cs="Times New Roman"/>
          <w:szCs w:val="20"/>
        </w:rPr>
        <w:t>m</w:t>
      </w:r>
      <w:r w:rsidRPr="000E685E">
        <w:rPr>
          <w:rFonts w:cs="Times New Roman"/>
          <w:szCs w:val="20"/>
        </w:rPr>
        <w:t>odels to improve accuracy.</w:t>
      </w:r>
    </w:p>
    <w:p w14:paraId="79E7BDCD" w14:textId="77777777" w:rsidR="00D75EA6" w:rsidRDefault="00FB108B" w:rsidP="00D75EA6">
      <w:pPr>
        <w:pStyle w:val="1"/>
      </w:pPr>
      <w:r w:rsidRPr="00FB108B">
        <w:t xml:space="preserve">Milestones achieved so </w:t>
      </w:r>
      <w:proofErr w:type="gramStart"/>
      <w:r w:rsidRPr="00FB108B">
        <w:t>far</w:t>
      </w:r>
      <w:proofErr w:type="gramEnd"/>
    </w:p>
    <w:p w14:paraId="35685E79" w14:textId="3B617BC4" w:rsidR="00D75EA6" w:rsidRDefault="00D75EA6" w:rsidP="00D75EA6">
      <w:r>
        <w:tab/>
      </w:r>
      <w:r w:rsidRPr="00D75EA6">
        <w:t>We are currently implementing the DiehlAndCook model and comparing different encoding schemes and learning rules. The following figure shows several combinations with higher accuracy:</w:t>
      </w:r>
    </w:p>
    <w:p w14:paraId="207487A6" w14:textId="5A9C3349" w:rsidR="004908A8" w:rsidRDefault="004908A8" w:rsidP="004908A8">
      <w:pPr>
        <w:pStyle w:val="a7"/>
        <w:numPr>
          <w:ilvl w:val="0"/>
          <w:numId w:val="4"/>
        </w:numPr>
        <w:ind w:leftChars="0"/>
      </w:pPr>
      <w:r>
        <w:t>Encoding scheme:</w:t>
      </w:r>
      <w:r w:rsidR="00E52602">
        <w:t xml:space="preserve"> </w:t>
      </w:r>
      <w:r w:rsidR="00F06893">
        <w:rPr>
          <w:rFonts w:hint="eastAsia"/>
        </w:rPr>
        <w:t>P</w:t>
      </w:r>
      <w:r w:rsidR="00F06893">
        <w:t xml:space="preserve">oisson </w:t>
      </w:r>
    </w:p>
    <w:p w14:paraId="3B8BCDD0" w14:textId="26891450" w:rsidR="00F06893" w:rsidRPr="003A3A2E" w:rsidRDefault="004908A8" w:rsidP="004908A8">
      <w:pPr>
        <w:pStyle w:val="a7"/>
        <w:ind w:leftChars="0"/>
      </w:pPr>
      <w:r>
        <w:t xml:space="preserve">Leaning rule: </w:t>
      </w:r>
      <w:proofErr w:type="spellStart"/>
      <w:r w:rsidR="004505DC">
        <w:t>Post</w:t>
      </w:r>
      <w:r w:rsidR="008A4C88">
        <w:t>Pre</w:t>
      </w:r>
      <w:proofErr w:type="spellEnd"/>
    </w:p>
    <w:p w14:paraId="3258AC5D" w14:textId="77777777" w:rsidR="00D75EA6" w:rsidRDefault="00551EB8" w:rsidP="00D75EA6">
      <w:pPr>
        <w:keepNext/>
        <w:jc w:val="center"/>
      </w:pPr>
      <w:r>
        <w:rPr>
          <w:noProof/>
        </w:rPr>
        <w:drawing>
          <wp:inline distT="0" distB="0" distL="0" distR="0" wp14:anchorId="17558550" wp14:editId="2FA799B6">
            <wp:extent cx="2159831" cy="2466264"/>
            <wp:effectExtent l="19050" t="19050" r="12065" b="10795"/>
            <wp:docPr id="2009879808" name="圖片 2009879808" descr="一張含有 文字, 字型, 螢幕擷取畫面, 紙張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79808" name="圖片 1" descr="一張含有 文字, 字型, 螢幕擷取畫面, 紙張 的圖片&#10;&#10;自動產生的描述"/>
                    <pic:cNvPicPr/>
                  </pic:nvPicPr>
                  <pic:blipFill>
                    <a:blip r:embed="rId11"/>
                    <a:stretch>
                      <a:fillRect/>
                    </a:stretch>
                  </pic:blipFill>
                  <pic:spPr>
                    <a:xfrm>
                      <a:off x="0" y="0"/>
                      <a:ext cx="2168812" cy="2476519"/>
                    </a:xfrm>
                    <a:prstGeom prst="rect">
                      <a:avLst/>
                    </a:prstGeom>
                    <a:ln>
                      <a:solidFill>
                        <a:schemeClr val="tx1"/>
                      </a:solidFill>
                    </a:ln>
                  </pic:spPr>
                </pic:pic>
              </a:graphicData>
            </a:graphic>
          </wp:inline>
        </w:drawing>
      </w:r>
    </w:p>
    <w:p w14:paraId="78666F25" w14:textId="7F9ED517" w:rsidR="00316B9E" w:rsidRPr="00D75EA6" w:rsidRDefault="00D75EA6" w:rsidP="00D75EA6">
      <w:pPr>
        <w:pStyle w:val="a8"/>
        <w:jc w:val="center"/>
        <w:rPr>
          <w:sz w:val="16"/>
          <w:szCs w:val="16"/>
        </w:rPr>
      </w:pPr>
      <w:r w:rsidRPr="00D75EA6">
        <w:rPr>
          <w:sz w:val="16"/>
          <w:szCs w:val="16"/>
        </w:rPr>
        <w:t xml:space="preserve">Figure </w:t>
      </w:r>
      <w:r w:rsidRPr="00D75EA6">
        <w:rPr>
          <w:sz w:val="16"/>
          <w:szCs w:val="16"/>
        </w:rPr>
        <w:fldChar w:fldCharType="begin"/>
      </w:r>
      <w:r w:rsidRPr="00D75EA6">
        <w:rPr>
          <w:sz w:val="16"/>
          <w:szCs w:val="16"/>
        </w:rPr>
        <w:instrText xml:space="preserve"> SEQ Figure \* ARABIC </w:instrText>
      </w:r>
      <w:r w:rsidRPr="00D75EA6">
        <w:rPr>
          <w:sz w:val="16"/>
          <w:szCs w:val="16"/>
        </w:rPr>
        <w:fldChar w:fldCharType="separate"/>
      </w:r>
      <w:r w:rsidR="00FA7777">
        <w:rPr>
          <w:noProof/>
          <w:sz w:val="16"/>
          <w:szCs w:val="16"/>
        </w:rPr>
        <w:t>5</w:t>
      </w:r>
      <w:r w:rsidRPr="00D75EA6">
        <w:rPr>
          <w:sz w:val="16"/>
          <w:szCs w:val="16"/>
        </w:rPr>
        <w:fldChar w:fldCharType="end"/>
      </w:r>
      <w:r w:rsidRPr="00D75EA6">
        <w:rPr>
          <w:sz w:val="16"/>
          <w:szCs w:val="16"/>
        </w:rPr>
        <w:t xml:space="preserve"> training accuracy</w:t>
      </w:r>
    </w:p>
    <w:p w14:paraId="645BC2EC" w14:textId="77777777" w:rsidR="00D75EA6" w:rsidRDefault="00A12214" w:rsidP="00D75EA6">
      <w:pPr>
        <w:keepNext/>
        <w:jc w:val="center"/>
      </w:pPr>
      <w:r>
        <w:rPr>
          <w:noProof/>
        </w:rPr>
        <w:drawing>
          <wp:inline distT="0" distB="0" distL="0" distR="0" wp14:anchorId="7FD49CC2" wp14:editId="580D69ED">
            <wp:extent cx="2160000" cy="452833"/>
            <wp:effectExtent l="19050" t="19050" r="12065" b="23495"/>
            <wp:docPr id="1390229782" name="圖片 1390229782" descr="一張含有 文字, 收據,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29782" name="圖片 1" descr="一張含有 文字, 收據, 字型, 螢幕擷取畫面 的圖片&#10;&#10;自動產生的描述"/>
                    <pic:cNvPicPr/>
                  </pic:nvPicPr>
                  <pic:blipFill>
                    <a:blip r:embed="rId12"/>
                    <a:stretch>
                      <a:fillRect/>
                    </a:stretch>
                  </pic:blipFill>
                  <pic:spPr>
                    <a:xfrm>
                      <a:off x="0" y="0"/>
                      <a:ext cx="2160000" cy="452833"/>
                    </a:xfrm>
                    <a:prstGeom prst="rect">
                      <a:avLst/>
                    </a:prstGeom>
                    <a:ln>
                      <a:solidFill>
                        <a:schemeClr val="tx1"/>
                      </a:solidFill>
                    </a:ln>
                  </pic:spPr>
                </pic:pic>
              </a:graphicData>
            </a:graphic>
          </wp:inline>
        </w:drawing>
      </w:r>
    </w:p>
    <w:p w14:paraId="0F9FBA2A" w14:textId="313380BD" w:rsidR="00A12214" w:rsidRDefault="00D75EA6" w:rsidP="00D75EA6">
      <w:pPr>
        <w:pStyle w:val="a8"/>
        <w:jc w:val="center"/>
        <w:rPr>
          <w:sz w:val="16"/>
          <w:szCs w:val="16"/>
        </w:rPr>
      </w:pPr>
      <w:r w:rsidRPr="00D75EA6">
        <w:rPr>
          <w:sz w:val="16"/>
          <w:szCs w:val="16"/>
        </w:rPr>
        <w:t xml:space="preserve">Figure </w:t>
      </w:r>
      <w:r w:rsidRPr="00D75EA6">
        <w:rPr>
          <w:sz w:val="16"/>
          <w:szCs w:val="16"/>
        </w:rPr>
        <w:fldChar w:fldCharType="begin"/>
      </w:r>
      <w:r w:rsidRPr="00D75EA6">
        <w:rPr>
          <w:sz w:val="16"/>
          <w:szCs w:val="16"/>
        </w:rPr>
        <w:instrText xml:space="preserve"> SEQ Figure \* ARABIC </w:instrText>
      </w:r>
      <w:r w:rsidRPr="00D75EA6">
        <w:rPr>
          <w:sz w:val="16"/>
          <w:szCs w:val="16"/>
        </w:rPr>
        <w:fldChar w:fldCharType="separate"/>
      </w:r>
      <w:r w:rsidR="00FA7777">
        <w:rPr>
          <w:noProof/>
          <w:sz w:val="16"/>
          <w:szCs w:val="16"/>
        </w:rPr>
        <w:t>6</w:t>
      </w:r>
      <w:r w:rsidRPr="00D75EA6">
        <w:rPr>
          <w:sz w:val="16"/>
          <w:szCs w:val="16"/>
        </w:rPr>
        <w:fldChar w:fldCharType="end"/>
      </w:r>
      <w:r w:rsidRPr="00D75EA6">
        <w:rPr>
          <w:sz w:val="16"/>
          <w:szCs w:val="16"/>
        </w:rPr>
        <w:t xml:space="preserve"> testing </w:t>
      </w:r>
      <w:proofErr w:type="gramStart"/>
      <w:r w:rsidRPr="00D75EA6">
        <w:rPr>
          <w:sz w:val="16"/>
          <w:szCs w:val="16"/>
        </w:rPr>
        <w:t>accuracy</w:t>
      </w:r>
      <w:proofErr w:type="gramEnd"/>
    </w:p>
    <w:p w14:paraId="3BAE1EF8" w14:textId="59603EE9" w:rsidR="00623C12" w:rsidRDefault="00623C12" w:rsidP="00623C12">
      <w:pPr>
        <w:pStyle w:val="a7"/>
        <w:numPr>
          <w:ilvl w:val="0"/>
          <w:numId w:val="4"/>
        </w:numPr>
        <w:ind w:leftChars="0"/>
      </w:pPr>
      <w:r>
        <w:t xml:space="preserve">Encoding scheme: Bernoulli </w:t>
      </w:r>
    </w:p>
    <w:p w14:paraId="76199C13" w14:textId="5657D24A" w:rsidR="0044534F" w:rsidRPr="00623C12" w:rsidRDefault="00623C12" w:rsidP="00623C12">
      <w:pPr>
        <w:pStyle w:val="a7"/>
        <w:ind w:leftChars="0"/>
      </w:pPr>
      <w:r>
        <w:t xml:space="preserve">Leaning rule: </w:t>
      </w:r>
      <w:proofErr w:type="spellStart"/>
      <w:r>
        <w:t>PostPre</w:t>
      </w:r>
      <w:proofErr w:type="spellEnd"/>
    </w:p>
    <w:p w14:paraId="46F080C8" w14:textId="77777777" w:rsidR="00F71968" w:rsidRDefault="00623C12" w:rsidP="00F71968">
      <w:pPr>
        <w:keepNext/>
        <w:jc w:val="center"/>
      </w:pPr>
      <w:r>
        <w:rPr>
          <w:noProof/>
        </w:rPr>
        <w:drawing>
          <wp:inline distT="0" distB="0" distL="0" distR="0" wp14:anchorId="18E316B3" wp14:editId="2529566A">
            <wp:extent cx="2160000" cy="2448365"/>
            <wp:effectExtent l="19050" t="19050" r="12065" b="28575"/>
            <wp:docPr id="703066325" name="圖片 703066325" descr="一張含有 文字, 字型, 螢幕擷取畫面,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66325" name="圖片 1" descr="一張含有 文字, 字型, 螢幕擷取畫面, 文件 的圖片&#10;&#10;自動產生的描述"/>
                    <pic:cNvPicPr/>
                  </pic:nvPicPr>
                  <pic:blipFill>
                    <a:blip r:embed="rId13"/>
                    <a:stretch>
                      <a:fillRect/>
                    </a:stretch>
                  </pic:blipFill>
                  <pic:spPr>
                    <a:xfrm>
                      <a:off x="0" y="0"/>
                      <a:ext cx="2160000" cy="2448365"/>
                    </a:xfrm>
                    <a:prstGeom prst="rect">
                      <a:avLst/>
                    </a:prstGeom>
                    <a:ln>
                      <a:solidFill>
                        <a:schemeClr val="tx1"/>
                      </a:solidFill>
                    </a:ln>
                  </pic:spPr>
                </pic:pic>
              </a:graphicData>
            </a:graphic>
          </wp:inline>
        </w:drawing>
      </w:r>
    </w:p>
    <w:p w14:paraId="1CF09167" w14:textId="3BBC655D" w:rsidR="00623C12" w:rsidRDefault="00F71968" w:rsidP="00F71968">
      <w:pPr>
        <w:pStyle w:val="a8"/>
        <w:jc w:val="center"/>
        <w:rPr>
          <w:sz w:val="16"/>
          <w:szCs w:val="16"/>
        </w:rPr>
      </w:pPr>
      <w:r w:rsidRPr="00F71968">
        <w:rPr>
          <w:sz w:val="16"/>
          <w:szCs w:val="16"/>
        </w:rPr>
        <w:t xml:space="preserve">Figure </w:t>
      </w:r>
      <w:r w:rsidRPr="00F71968">
        <w:rPr>
          <w:sz w:val="16"/>
          <w:szCs w:val="16"/>
        </w:rPr>
        <w:fldChar w:fldCharType="begin"/>
      </w:r>
      <w:r w:rsidRPr="00F71968">
        <w:rPr>
          <w:sz w:val="16"/>
          <w:szCs w:val="16"/>
        </w:rPr>
        <w:instrText xml:space="preserve"> SEQ Figure \* ARABIC </w:instrText>
      </w:r>
      <w:r w:rsidRPr="00F71968">
        <w:rPr>
          <w:sz w:val="16"/>
          <w:szCs w:val="16"/>
        </w:rPr>
        <w:fldChar w:fldCharType="separate"/>
      </w:r>
      <w:r w:rsidR="00FA7777">
        <w:rPr>
          <w:noProof/>
          <w:sz w:val="16"/>
          <w:szCs w:val="16"/>
        </w:rPr>
        <w:t>7</w:t>
      </w:r>
      <w:r w:rsidRPr="00F71968">
        <w:rPr>
          <w:sz w:val="16"/>
          <w:szCs w:val="16"/>
        </w:rPr>
        <w:fldChar w:fldCharType="end"/>
      </w:r>
      <w:r w:rsidRPr="00F71968">
        <w:rPr>
          <w:sz w:val="16"/>
          <w:szCs w:val="16"/>
        </w:rPr>
        <w:t xml:space="preserve"> training accuracy</w:t>
      </w:r>
    </w:p>
    <w:p w14:paraId="29913DD8" w14:textId="77777777" w:rsidR="005E0839" w:rsidRDefault="005E0839" w:rsidP="005E0839">
      <w:pPr>
        <w:keepNext/>
        <w:jc w:val="center"/>
      </w:pPr>
      <w:r>
        <w:rPr>
          <w:noProof/>
        </w:rPr>
        <w:drawing>
          <wp:inline distT="0" distB="0" distL="0" distR="0" wp14:anchorId="288726FC" wp14:editId="7EE8B62E">
            <wp:extent cx="2160000" cy="470376"/>
            <wp:effectExtent l="19050" t="19050" r="12065" b="25400"/>
            <wp:docPr id="337386659" name="圖片 337386659" descr="一張含有 文字, 收據,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6659" name="圖片 1" descr="一張含有 文字, 收據, 字型, 白色 的圖片&#10;&#10;自動產生的描述"/>
                    <pic:cNvPicPr/>
                  </pic:nvPicPr>
                  <pic:blipFill>
                    <a:blip r:embed="rId14"/>
                    <a:stretch>
                      <a:fillRect/>
                    </a:stretch>
                  </pic:blipFill>
                  <pic:spPr>
                    <a:xfrm>
                      <a:off x="0" y="0"/>
                      <a:ext cx="2160000" cy="470376"/>
                    </a:xfrm>
                    <a:prstGeom prst="rect">
                      <a:avLst/>
                    </a:prstGeom>
                    <a:ln>
                      <a:solidFill>
                        <a:schemeClr val="tx1"/>
                      </a:solidFill>
                    </a:ln>
                  </pic:spPr>
                </pic:pic>
              </a:graphicData>
            </a:graphic>
          </wp:inline>
        </w:drawing>
      </w:r>
    </w:p>
    <w:p w14:paraId="579CC19C" w14:textId="0BFA272E" w:rsidR="0044534F" w:rsidRDefault="005E0839" w:rsidP="0001510D">
      <w:pPr>
        <w:pStyle w:val="a8"/>
        <w:jc w:val="center"/>
        <w:rPr>
          <w:sz w:val="16"/>
          <w:szCs w:val="16"/>
        </w:rPr>
      </w:pPr>
      <w:r w:rsidRPr="005E0839">
        <w:rPr>
          <w:sz w:val="16"/>
          <w:szCs w:val="16"/>
        </w:rPr>
        <w:t xml:space="preserve">Figure </w:t>
      </w:r>
      <w:r w:rsidRPr="005E0839">
        <w:rPr>
          <w:sz w:val="16"/>
          <w:szCs w:val="16"/>
        </w:rPr>
        <w:fldChar w:fldCharType="begin"/>
      </w:r>
      <w:r w:rsidRPr="005E0839">
        <w:rPr>
          <w:sz w:val="16"/>
          <w:szCs w:val="16"/>
        </w:rPr>
        <w:instrText xml:space="preserve"> SEQ Figure \* ARABIC </w:instrText>
      </w:r>
      <w:r w:rsidRPr="005E0839">
        <w:rPr>
          <w:sz w:val="16"/>
          <w:szCs w:val="16"/>
        </w:rPr>
        <w:fldChar w:fldCharType="separate"/>
      </w:r>
      <w:r w:rsidR="00FA7777">
        <w:rPr>
          <w:noProof/>
          <w:sz w:val="16"/>
          <w:szCs w:val="16"/>
        </w:rPr>
        <w:t>8</w:t>
      </w:r>
      <w:r w:rsidRPr="005E0839">
        <w:rPr>
          <w:sz w:val="16"/>
          <w:szCs w:val="16"/>
        </w:rPr>
        <w:fldChar w:fldCharType="end"/>
      </w:r>
      <w:r w:rsidRPr="005E0839">
        <w:rPr>
          <w:sz w:val="16"/>
          <w:szCs w:val="16"/>
        </w:rPr>
        <w:t xml:space="preserve"> testing </w:t>
      </w:r>
      <w:proofErr w:type="gramStart"/>
      <w:r w:rsidRPr="005E0839">
        <w:rPr>
          <w:sz w:val="16"/>
          <w:szCs w:val="16"/>
        </w:rPr>
        <w:t>accuracy</w:t>
      </w:r>
      <w:proofErr w:type="gramEnd"/>
    </w:p>
    <w:p w14:paraId="2F24AEAD" w14:textId="77777777" w:rsidR="0001510D" w:rsidRDefault="0001510D" w:rsidP="0001510D">
      <w:pPr>
        <w:pStyle w:val="a7"/>
        <w:numPr>
          <w:ilvl w:val="0"/>
          <w:numId w:val="4"/>
        </w:numPr>
        <w:ind w:leftChars="0"/>
      </w:pPr>
      <w:r>
        <w:t xml:space="preserve">Encoding scheme: </w:t>
      </w:r>
      <w:proofErr w:type="spellStart"/>
      <w:r>
        <w:t>RankOrder</w:t>
      </w:r>
      <w:proofErr w:type="spellEnd"/>
    </w:p>
    <w:p w14:paraId="1AD112C4" w14:textId="51A0A05D" w:rsidR="0001510D" w:rsidRDefault="0001510D" w:rsidP="0001510D">
      <w:pPr>
        <w:pStyle w:val="a7"/>
        <w:ind w:leftChars="0"/>
      </w:pPr>
      <w:r>
        <w:t xml:space="preserve">Leaning rule: </w:t>
      </w:r>
      <w:proofErr w:type="spellStart"/>
      <w:r>
        <w:t>PostPre</w:t>
      </w:r>
      <w:proofErr w:type="spellEnd"/>
    </w:p>
    <w:p w14:paraId="4675E47D" w14:textId="77777777" w:rsidR="00AA433B" w:rsidRDefault="00AA433B" w:rsidP="00AA433B">
      <w:pPr>
        <w:keepNext/>
        <w:jc w:val="center"/>
      </w:pPr>
      <w:r>
        <w:rPr>
          <w:noProof/>
        </w:rPr>
        <w:drawing>
          <wp:inline distT="0" distB="0" distL="0" distR="0" wp14:anchorId="2480C819" wp14:editId="21736EEB">
            <wp:extent cx="2160000" cy="2552528"/>
            <wp:effectExtent l="19050" t="19050" r="12065" b="19685"/>
            <wp:docPr id="820066405" name="圖片 820066405" descr="一張含有 文字, 字型, 螢幕擷取畫面,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66405" name="圖片 1" descr="一張含有 文字, 字型, 螢幕擷取畫面, 文件 的圖片&#10;&#10;自動產生的描述"/>
                    <pic:cNvPicPr/>
                  </pic:nvPicPr>
                  <pic:blipFill>
                    <a:blip r:embed="rId15"/>
                    <a:stretch>
                      <a:fillRect/>
                    </a:stretch>
                  </pic:blipFill>
                  <pic:spPr>
                    <a:xfrm>
                      <a:off x="0" y="0"/>
                      <a:ext cx="2160000" cy="2552528"/>
                    </a:xfrm>
                    <a:prstGeom prst="rect">
                      <a:avLst/>
                    </a:prstGeom>
                    <a:ln>
                      <a:solidFill>
                        <a:schemeClr val="tx1"/>
                      </a:solidFill>
                    </a:ln>
                  </pic:spPr>
                </pic:pic>
              </a:graphicData>
            </a:graphic>
          </wp:inline>
        </w:drawing>
      </w:r>
    </w:p>
    <w:p w14:paraId="0FF3E0B8" w14:textId="79578037" w:rsidR="0001510D" w:rsidRDefault="00AA433B" w:rsidP="00AA433B">
      <w:pPr>
        <w:pStyle w:val="a8"/>
        <w:jc w:val="center"/>
        <w:rPr>
          <w:sz w:val="16"/>
          <w:szCs w:val="16"/>
        </w:rPr>
      </w:pPr>
      <w:r w:rsidRPr="00AA433B">
        <w:rPr>
          <w:sz w:val="16"/>
          <w:szCs w:val="16"/>
        </w:rPr>
        <w:t xml:space="preserve">Figure </w:t>
      </w:r>
      <w:r w:rsidRPr="00AA433B">
        <w:rPr>
          <w:sz w:val="16"/>
          <w:szCs w:val="16"/>
        </w:rPr>
        <w:fldChar w:fldCharType="begin"/>
      </w:r>
      <w:r w:rsidRPr="00AA433B">
        <w:rPr>
          <w:sz w:val="16"/>
          <w:szCs w:val="16"/>
        </w:rPr>
        <w:instrText xml:space="preserve"> SEQ Figure \* ARABIC </w:instrText>
      </w:r>
      <w:r w:rsidRPr="00AA433B">
        <w:rPr>
          <w:sz w:val="16"/>
          <w:szCs w:val="16"/>
        </w:rPr>
        <w:fldChar w:fldCharType="separate"/>
      </w:r>
      <w:r w:rsidR="00FA7777">
        <w:rPr>
          <w:noProof/>
          <w:sz w:val="16"/>
          <w:szCs w:val="16"/>
        </w:rPr>
        <w:t>9</w:t>
      </w:r>
      <w:r w:rsidRPr="00AA433B">
        <w:rPr>
          <w:sz w:val="16"/>
          <w:szCs w:val="16"/>
        </w:rPr>
        <w:fldChar w:fldCharType="end"/>
      </w:r>
      <w:r w:rsidRPr="00AA433B">
        <w:rPr>
          <w:sz w:val="16"/>
          <w:szCs w:val="16"/>
        </w:rPr>
        <w:t xml:space="preserve"> training accuracy</w:t>
      </w:r>
    </w:p>
    <w:p w14:paraId="744C325C" w14:textId="77777777" w:rsidR="0084077E" w:rsidRDefault="0084077E" w:rsidP="0084077E">
      <w:pPr>
        <w:keepNext/>
        <w:jc w:val="center"/>
      </w:pPr>
      <w:r>
        <w:rPr>
          <w:noProof/>
        </w:rPr>
        <w:lastRenderedPageBreak/>
        <w:drawing>
          <wp:inline distT="0" distB="0" distL="0" distR="0" wp14:anchorId="4917F6B2" wp14:editId="28A94DD3">
            <wp:extent cx="2160000" cy="448447"/>
            <wp:effectExtent l="19050" t="19050" r="12065" b="27940"/>
            <wp:docPr id="1052227584" name="圖片 1052227584" descr="一張含有 文字, 收據, 字型,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27584" name="圖片 1" descr="一張含有 文字, 收據, 字型, 白色 的圖片&#10;&#10;自動產生的描述"/>
                    <pic:cNvPicPr/>
                  </pic:nvPicPr>
                  <pic:blipFill>
                    <a:blip r:embed="rId16"/>
                    <a:stretch>
                      <a:fillRect/>
                    </a:stretch>
                  </pic:blipFill>
                  <pic:spPr>
                    <a:xfrm>
                      <a:off x="0" y="0"/>
                      <a:ext cx="2160000" cy="448447"/>
                    </a:xfrm>
                    <a:prstGeom prst="rect">
                      <a:avLst/>
                    </a:prstGeom>
                    <a:ln>
                      <a:solidFill>
                        <a:schemeClr val="tx1"/>
                      </a:solidFill>
                    </a:ln>
                  </pic:spPr>
                </pic:pic>
              </a:graphicData>
            </a:graphic>
          </wp:inline>
        </w:drawing>
      </w:r>
    </w:p>
    <w:p w14:paraId="5D64D688" w14:textId="65425063" w:rsidR="0084077E" w:rsidRDefault="0084077E" w:rsidP="0084077E">
      <w:pPr>
        <w:pStyle w:val="a8"/>
        <w:jc w:val="center"/>
        <w:rPr>
          <w:sz w:val="16"/>
          <w:szCs w:val="16"/>
        </w:rPr>
      </w:pPr>
      <w:r w:rsidRPr="0084077E">
        <w:rPr>
          <w:sz w:val="16"/>
          <w:szCs w:val="16"/>
        </w:rPr>
        <w:t xml:space="preserve">Figure </w:t>
      </w:r>
      <w:r w:rsidRPr="0084077E">
        <w:rPr>
          <w:sz w:val="16"/>
          <w:szCs w:val="16"/>
        </w:rPr>
        <w:fldChar w:fldCharType="begin"/>
      </w:r>
      <w:r w:rsidRPr="0084077E">
        <w:rPr>
          <w:sz w:val="16"/>
          <w:szCs w:val="16"/>
        </w:rPr>
        <w:instrText xml:space="preserve"> SEQ Figure \* ARABIC </w:instrText>
      </w:r>
      <w:r w:rsidRPr="0084077E">
        <w:rPr>
          <w:sz w:val="16"/>
          <w:szCs w:val="16"/>
        </w:rPr>
        <w:fldChar w:fldCharType="separate"/>
      </w:r>
      <w:r w:rsidR="00FA7777">
        <w:rPr>
          <w:noProof/>
          <w:sz w:val="16"/>
          <w:szCs w:val="16"/>
        </w:rPr>
        <w:t>10</w:t>
      </w:r>
      <w:r w:rsidRPr="0084077E">
        <w:rPr>
          <w:sz w:val="16"/>
          <w:szCs w:val="16"/>
        </w:rPr>
        <w:fldChar w:fldCharType="end"/>
      </w:r>
      <w:r w:rsidRPr="0084077E">
        <w:rPr>
          <w:sz w:val="16"/>
          <w:szCs w:val="16"/>
        </w:rPr>
        <w:t xml:space="preserve"> testing accuracy</w:t>
      </w:r>
    </w:p>
    <w:p w14:paraId="6441D353" w14:textId="6D110C7A" w:rsidR="0084077E" w:rsidRPr="00762D6A" w:rsidRDefault="0062468B" w:rsidP="0084077E">
      <w:r>
        <w:tab/>
      </w:r>
      <w:r w:rsidR="00781235" w:rsidRPr="00781235">
        <w:t xml:space="preserve">After installing the environment for implementation requirements, we started to copy some experiments in the paper and found that the overall data was roughly the same as the paper, which proved that we were in the same direction as the paper. During the training process, we found that </w:t>
      </w:r>
      <w:proofErr w:type="spellStart"/>
      <w:r w:rsidR="00781235" w:rsidRPr="00781235">
        <w:t>RankOrder</w:t>
      </w:r>
      <w:proofErr w:type="spellEnd"/>
      <w:r w:rsidR="00781235" w:rsidRPr="00781235">
        <w:t xml:space="preserve"> Encoded Input takes the most time to train, and Bernoulli is the fastest, and Bernoulli's accuracy is higher than </w:t>
      </w:r>
      <w:proofErr w:type="spellStart"/>
      <w:r w:rsidR="00781235" w:rsidRPr="00781235">
        <w:t>RankOrder</w:t>
      </w:r>
      <w:proofErr w:type="spellEnd"/>
      <w:r w:rsidR="00781235" w:rsidRPr="00781235">
        <w:t>. This is different from the intuitive feeling of the model. The more complex the model, the longer it usually takes to train. However, more complex models tend to have better performance at the extreme limit of accuracy. Different combinations of encoded input and learning rules may bring about very ideal results. Both are equally important changes.</w:t>
      </w:r>
    </w:p>
    <w:p w14:paraId="7ED8C559" w14:textId="48EB1043" w:rsidR="00FB108B" w:rsidRDefault="00FB108B" w:rsidP="00A071E7">
      <w:pPr>
        <w:pStyle w:val="1"/>
      </w:pPr>
      <w:r w:rsidRPr="00FB108B">
        <w:t>Remaining milestones (dates and sub-goals)</w:t>
      </w:r>
    </w:p>
    <w:p w14:paraId="4A6D8047" w14:textId="36275BBA" w:rsidR="00921228" w:rsidRPr="00921228" w:rsidRDefault="00921228" w:rsidP="00921228">
      <w:pPr>
        <w:rPr>
          <w:b/>
          <w:bCs/>
        </w:rPr>
      </w:pPr>
      <w:r w:rsidRPr="00921228">
        <w:rPr>
          <w:rFonts w:hint="eastAsia"/>
          <w:b/>
          <w:bCs/>
        </w:rPr>
        <w:t>D</w:t>
      </w:r>
      <w:r w:rsidRPr="00921228">
        <w:rPr>
          <w:b/>
          <w:bCs/>
        </w:rPr>
        <w:t>ifferent Combination of model and rule:</w:t>
      </w:r>
    </w:p>
    <w:p w14:paraId="7AE0C7EB" w14:textId="655A1185" w:rsidR="00921228" w:rsidRDefault="002D06D7" w:rsidP="00405AF1">
      <w:r>
        <w:tab/>
      </w:r>
      <w:r w:rsidRPr="002D06D7">
        <w:t xml:space="preserve">Use other encoding methods, learning rules, and SNN model combinations in </w:t>
      </w:r>
      <w:proofErr w:type="spellStart"/>
      <w:r w:rsidRPr="002D06D7">
        <w:t>bindsnet</w:t>
      </w:r>
      <w:proofErr w:type="spellEnd"/>
      <w:r w:rsidRPr="002D06D7">
        <w:t xml:space="preserve"> to improve accuracy, such as: Null Encoder, Repeat Encoder, MSTDP, </w:t>
      </w:r>
      <w:proofErr w:type="spellStart"/>
      <w:r w:rsidRPr="002D06D7">
        <w:t>Rmax</w:t>
      </w:r>
      <w:proofErr w:type="spellEnd"/>
      <w:r w:rsidRPr="002D06D7">
        <w:t xml:space="preserve">, </w:t>
      </w:r>
      <w:proofErr w:type="spellStart"/>
      <w:r w:rsidRPr="002D06D7">
        <w:t>AdaptiveLIFNodes</w:t>
      </w:r>
      <w:proofErr w:type="spellEnd"/>
      <w:r w:rsidRPr="002D06D7">
        <w:t>, etc.</w:t>
      </w:r>
    </w:p>
    <w:p w14:paraId="4C4125E9" w14:textId="77777777" w:rsidR="003E0AC3" w:rsidRDefault="003E0AC3" w:rsidP="00405AF1"/>
    <w:p w14:paraId="2B31B62C" w14:textId="73954EA7" w:rsidR="00921228" w:rsidRPr="00921228" w:rsidRDefault="00921228" w:rsidP="00405AF1">
      <w:pPr>
        <w:rPr>
          <w:b/>
          <w:bCs/>
        </w:rPr>
      </w:pPr>
      <w:r>
        <w:rPr>
          <w:b/>
          <w:bCs/>
        </w:rPr>
        <w:t>Different Dataset:</w:t>
      </w:r>
    </w:p>
    <w:p w14:paraId="46BF66B7" w14:textId="1167D5A7" w:rsidR="000D694A" w:rsidRDefault="004960CC" w:rsidP="00405AF1">
      <w:r>
        <w:tab/>
      </w:r>
      <w:r w:rsidRPr="004960CC">
        <w:t>Try applying the same SNN model to different datasets, such as CIFAR10, STL10, etc. to determine whether the dataset and model are inconsistent.</w:t>
      </w:r>
    </w:p>
    <w:p w14:paraId="78443CA5" w14:textId="77777777" w:rsidR="001B76A9" w:rsidRDefault="001B76A9" w:rsidP="00405AF1"/>
    <w:p w14:paraId="223F56D4" w14:textId="77777777" w:rsidR="001B76A9" w:rsidRDefault="001B76A9" w:rsidP="00405AF1"/>
    <w:p w14:paraId="6923D9D5" w14:textId="77777777" w:rsidR="001B76A9" w:rsidRDefault="001B76A9" w:rsidP="00405AF1"/>
    <w:p w14:paraId="0F85F341" w14:textId="77777777" w:rsidR="001B76A9" w:rsidRDefault="001B76A9" w:rsidP="00405AF1"/>
    <w:p w14:paraId="297BD16D" w14:textId="7AD884F0" w:rsidR="001B76A9" w:rsidRDefault="001B76A9" w:rsidP="001B76A9">
      <w:pPr>
        <w:rPr>
          <w:b/>
          <w:bCs/>
        </w:rPr>
      </w:pPr>
      <w:r>
        <w:rPr>
          <w:rFonts w:hint="eastAsia"/>
          <w:b/>
          <w:bCs/>
        </w:rPr>
        <w:t>H</w:t>
      </w:r>
      <w:r>
        <w:rPr>
          <w:b/>
          <w:bCs/>
        </w:rPr>
        <w:t>yperparameters:</w:t>
      </w:r>
    </w:p>
    <w:p w14:paraId="572AB994" w14:textId="1922CFF8" w:rsidR="00956DFC" w:rsidRDefault="00956DFC" w:rsidP="001B76A9">
      <w:r>
        <w:tab/>
      </w:r>
      <w:r w:rsidRPr="00956DFC">
        <w:t xml:space="preserve">The </w:t>
      </w:r>
      <w:r>
        <w:rPr>
          <w:rFonts w:hint="eastAsia"/>
        </w:rPr>
        <w:t>f</w:t>
      </w:r>
      <w:r>
        <w:t>igure</w:t>
      </w:r>
      <w:r w:rsidRPr="00956DFC">
        <w:t xml:space="preserve"> below is the information provided by the reference material. It is mentioned that the hyperparameters in the SNN model are adjustable.</w:t>
      </w:r>
    </w:p>
    <w:p w14:paraId="35013802" w14:textId="77777777" w:rsidR="00956DFC" w:rsidRDefault="00956DFC" w:rsidP="00956DFC">
      <w:pPr>
        <w:keepNext/>
        <w:jc w:val="center"/>
      </w:pPr>
      <w:r>
        <w:rPr>
          <w:noProof/>
        </w:rPr>
        <w:drawing>
          <wp:inline distT="0" distB="0" distL="0" distR="0" wp14:anchorId="44047B7E" wp14:editId="7B0275A0">
            <wp:extent cx="2257776" cy="1082472"/>
            <wp:effectExtent l="19050" t="19050" r="9525" b="22860"/>
            <wp:docPr id="97427257" name="圖片 97427257"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7257" name="圖片 1" descr="一張含有 文字, 螢幕擷取畫面, 字型, 數字 的圖片&#10;&#10;自動產生的描述"/>
                    <pic:cNvPicPr/>
                  </pic:nvPicPr>
                  <pic:blipFill>
                    <a:blip r:embed="rId17"/>
                    <a:stretch>
                      <a:fillRect/>
                    </a:stretch>
                  </pic:blipFill>
                  <pic:spPr>
                    <a:xfrm>
                      <a:off x="0" y="0"/>
                      <a:ext cx="2259856" cy="1083469"/>
                    </a:xfrm>
                    <a:prstGeom prst="rect">
                      <a:avLst/>
                    </a:prstGeom>
                    <a:ln>
                      <a:solidFill>
                        <a:schemeClr val="tx1"/>
                      </a:solidFill>
                    </a:ln>
                  </pic:spPr>
                </pic:pic>
              </a:graphicData>
            </a:graphic>
          </wp:inline>
        </w:drawing>
      </w:r>
    </w:p>
    <w:p w14:paraId="77C40391" w14:textId="54EE3FCE" w:rsidR="00956DFC" w:rsidRPr="00945A2C" w:rsidRDefault="00956DFC" w:rsidP="00956DFC">
      <w:pPr>
        <w:pStyle w:val="a8"/>
        <w:jc w:val="center"/>
        <w:rPr>
          <w:sz w:val="16"/>
          <w:szCs w:val="16"/>
        </w:rPr>
      </w:pPr>
      <w:r w:rsidRPr="00945A2C">
        <w:rPr>
          <w:sz w:val="16"/>
          <w:szCs w:val="16"/>
        </w:rPr>
        <w:t xml:space="preserve">Figure </w:t>
      </w:r>
      <w:r w:rsidRPr="00945A2C">
        <w:rPr>
          <w:sz w:val="16"/>
          <w:szCs w:val="16"/>
        </w:rPr>
        <w:fldChar w:fldCharType="begin"/>
      </w:r>
      <w:r w:rsidRPr="00945A2C">
        <w:rPr>
          <w:sz w:val="16"/>
          <w:szCs w:val="16"/>
        </w:rPr>
        <w:instrText xml:space="preserve"> SEQ Figure \* ARABIC </w:instrText>
      </w:r>
      <w:r w:rsidRPr="00945A2C">
        <w:rPr>
          <w:sz w:val="16"/>
          <w:szCs w:val="16"/>
        </w:rPr>
        <w:fldChar w:fldCharType="separate"/>
      </w:r>
      <w:r w:rsidR="00FA7777">
        <w:rPr>
          <w:noProof/>
          <w:sz w:val="16"/>
          <w:szCs w:val="16"/>
        </w:rPr>
        <w:t>11</w:t>
      </w:r>
      <w:r w:rsidRPr="00945A2C">
        <w:rPr>
          <w:sz w:val="16"/>
          <w:szCs w:val="16"/>
        </w:rPr>
        <w:fldChar w:fldCharType="end"/>
      </w:r>
      <w:r w:rsidRPr="00945A2C">
        <w:rPr>
          <w:sz w:val="16"/>
          <w:szCs w:val="16"/>
        </w:rPr>
        <w:t xml:space="preserve"> adjustable hyperparameters</w:t>
      </w:r>
    </w:p>
    <w:p w14:paraId="07AD47FA" w14:textId="1D1E3CD5" w:rsidR="001B76A9" w:rsidRDefault="00956DFC" w:rsidP="001B76A9">
      <w:r>
        <w:tab/>
      </w:r>
      <w:r w:rsidR="00C4426B">
        <w:t xml:space="preserve">Adjusting </w:t>
      </w:r>
      <w:r w:rsidR="00480034">
        <w:t>timescale</w:t>
      </w:r>
      <w:r w:rsidR="00C4426B">
        <w:t xml:space="preserve">, </w:t>
      </w:r>
      <w:r w:rsidR="00480034">
        <w:t>spatial data</w:t>
      </w:r>
      <w:r w:rsidR="00C4426B">
        <w:t xml:space="preserve">, </w:t>
      </w:r>
      <w:r w:rsidR="009A5FBE">
        <w:t>bias</w:t>
      </w:r>
      <w:r w:rsidR="002C7B03">
        <w:t xml:space="preserve">, etc. to improve the </w:t>
      </w:r>
      <w:r w:rsidR="00F743C6">
        <w:t>training accuracy</w:t>
      </w:r>
      <w:r w:rsidR="004019C1">
        <w:t xml:space="preserve">, </w:t>
      </w:r>
      <w:r w:rsidR="00BD6EC1" w:rsidRPr="00BD6EC1">
        <w:t xml:space="preserve">SNN and CNN have different </w:t>
      </w:r>
      <w:r w:rsidR="004745E6">
        <w:rPr>
          <w:rFonts w:hint="eastAsia"/>
        </w:rPr>
        <w:t>hyperparameters</w:t>
      </w:r>
      <w:r w:rsidR="00BD6EC1" w:rsidRPr="00BD6EC1">
        <w:t xml:space="preserve">. Since SNN is a relatively new concept, it is necessary to understand how to adjust the </w:t>
      </w:r>
      <w:r w:rsidR="004745E6">
        <w:rPr>
          <w:rFonts w:hint="eastAsia"/>
        </w:rPr>
        <w:t>hyperparameters</w:t>
      </w:r>
      <w:r w:rsidR="00BD6EC1" w:rsidRPr="00BD6EC1">
        <w:t xml:space="preserve"> to make the </w:t>
      </w:r>
      <w:r w:rsidR="004745E6">
        <w:rPr>
          <w:rFonts w:hint="eastAsia"/>
        </w:rPr>
        <w:t>model</w:t>
      </w:r>
      <w:r w:rsidR="00BD6EC1" w:rsidRPr="00BD6EC1">
        <w:t xml:space="preserve"> perform better. This is </w:t>
      </w:r>
      <w:r w:rsidR="0078717E">
        <w:rPr>
          <w:rFonts w:hint="eastAsia"/>
        </w:rPr>
        <w:t>a</w:t>
      </w:r>
      <w:r w:rsidR="0078717E">
        <w:t>lso</w:t>
      </w:r>
      <w:r w:rsidR="00BD6EC1" w:rsidRPr="00BD6EC1">
        <w:t xml:space="preserve"> one of the research projects dedicated to this topic.</w:t>
      </w:r>
    </w:p>
    <w:p w14:paraId="0AE1794B" w14:textId="18BD97E3" w:rsidR="000D694A" w:rsidRPr="00C4426B" w:rsidRDefault="000D694A" w:rsidP="00480034">
      <w:pPr>
        <w:jc w:val="center"/>
      </w:pPr>
    </w:p>
    <w:sectPr w:rsidR="000D694A" w:rsidRPr="00C4426B" w:rsidSect="00792A34">
      <w:pgSz w:w="11906" w:h="16838"/>
      <w:pgMar w:top="1440" w:right="1800" w:bottom="1440" w:left="1800"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878EC" w14:textId="77777777" w:rsidR="004F69A8" w:rsidRDefault="004F69A8" w:rsidP="0099161A">
      <w:r>
        <w:separator/>
      </w:r>
    </w:p>
  </w:endnote>
  <w:endnote w:type="continuationSeparator" w:id="0">
    <w:p w14:paraId="6D15FA8F" w14:textId="77777777" w:rsidR="004F69A8" w:rsidRDefault="004F69A8" w:rsidP="0099161A">
      <w:r>
        <w:continuationSeparator/>
      </w:r>
    </w:p>
  </w:endnote>
  <w:endnote w:type="continuationNotice" w:id="1">
    <w:p w14:paraId="76352716" w14:textId="77777777" w:rsidR="004F69A8" w:rsidRDefault="004F69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2CE60" w14:textId="77777777" w:rsidR="004F69A8" w:rsidRDefault="004F69A8" w:rsidP="0099161A">
      <w:r>
        <w:separator/>
      </w:r>
    </w:p>
  </w:footnote>
  <w:footnote w:type="continuationSeparator" w:id="0">
    <w:p w14:paraId="6425B250" w14:textId="77777777" w:rsidR="004F69A8" w:rsidRDefault="004F69A8" w:rsidP="0099161A">
      <w:r>
        <w:continuationSeparator/>
      </w:r>
    </w:p>
  </w:footnote>
  <w:footnote w:type="continuationNotice" w:id="1">
    <w:p w14:paraId="67076F12" w14:textId="77777777" w:rsidR="004F69A8" w:rsidRDefault="004F69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1" w15:restartNumberingAfterBreak="0">
    <w:nsid w:val="136842D0"/>
    <w:multiLevelType w:val="hybridMultilevel"/>
    <w:tmpl w:val="90C2D6A8"/>
    <w:lvl w:ilvl="0" w:tplc="EBEA36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8D22CFE"/>
    <w:multiLevelType w:val="hybridMultilevel"/>
    <w:tmpl w:val="6F78B2DA"/>
    <w:lvl w:ilvl="0" w:tplc="9E221148">
      <w:start w:val="1"/>
      <w:numFmt w:val="decimal"/>
      <w:pStyle w:val="1"/>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AC768BB"/>
    <w:multiLevelType w:val="hybridMultilevel"/>
    <w:tmpl w:val="BFA8207E"/>
    <w:lvl w:ilvl="0" w:tplc="CBF8A78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643271376">
    <w:abstractNumId w:val="1"/>
  </w:num>
  <w:num w:numId="2" w16cid:durableId="182062745">
    <w:abstractNumId w:val="0"/>
  </w:num>
  <w:num w:numId="3" w16cid:durableId="676033811">
    <w:abstractNumId w:val="2"/>
  </w:num>
  <w:num w:numId="4" w16cid:durableId="1546088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5D"/>
    <w:rsid w:val="00000444"/>
    <w:rsid w:val="0000389E"/>
    <w:rsid w:val="00004418"/>
    <w:rsid w:val="00004D3B"/>
    <w:rsid w:val="0001510D"/>
    <w:rsid w:val="00040BF3"/>
    <w:rsid w:val="000410CF"/>
    <w:rsid w:val="0004782E"/>
    <w:rsid w:val="0005133C"/>
    <w:rsid w:val="000579A7"/>
    <w:rsid w:val="000601B5"/>
    <w:rsid w:val="00071B22"/>
    <w:rsid w:val="00074047"/>
    <w:rsid w:val="00077E8A"/>
    <w:rsid w:val="00080592"/>
    <w:rsid w:val="00094BB1"/>
    <w:rsid w:val="000A12FC"/>
    <w:rsid w:val="000A3FD4"/>
    <w:rsid w:val="000A77B5"/>
    <w:rsid w:val="000B00E4"/>
    <w:rsid w:val="000B75EF"/>
    <w:rsid w:val="000D5550"/>
    <w:rsid w:val="000D694A"/>
    <w:rsid w:val="000E4FC1"/>
    <w:rsid w:val="000E685E"/>
    <w:rsid w:val="0010088C"/>
    <w:rsid w:val="00103D41"/>
    <w:rsid w:val="0011120C"/>
    <w:rsid w:val="001114AD"/>
    <w:rsid w:val="00114928"/>
    <w:rsid w:val="00123BC9"/>
    <w:rsid w:val="001263DC"/>
    <w:rsid w:val="001340AF"/>
    <w:rsid w:val="00140909"/>
    <w:rsid w:val="00151BE8"/>
    <w:rsid w:val="001540EF"/>
    <w:rsid w:val="00175408"/>
    <w:rsid w:val="00177C26"/>
    <w:rsid w:val="00187FC5"/>
    <w:rsid w:val="001919D4"/>
    <w:rsid w:val="001921FA"/>
    <w:rsid w:val="001A6D9D"/>
    <w:rsid w:val="001B76A9"/>
    <w:rsid w:val="001C0813"/>
    <w:rsid w:val="001C2431"/>
    <w:rsid w:val="001C24E9"/>
    <w:rsid w:val="001C48A4"/>
    <w:rsid w:val="001D314B"/>
    <w:rsid w:val="001E517E"/>
    <w:rsid w:val="001E67FA"/>
    <w:rsid w:val="001E7C42"/>
    <w:rsid w:val="00200C2C"/>
    <w:rsid w:val="0020594D"/>
    <w:rsid w:val="00206320"/>
    <w:rsid w:val="00222EE6"/>
    <w:rsid w:val="00232D22"/>
    <w:rsid w:val="00240F34"/>
    <w:rsid w:val="00245166"/>
    <w:rsid w:val="00256C62"/>
    <w:rsid w:val="002605C9"/>
    <w:rsid w:val="0027612A"/>
    <w:rsid w:val="00287AE7"/>
    <w:rsid w:val="00295231"/>
    <w:rsid w:val="00295F76"/>
    <w:rsid w:val="002960FE"/>
    <w:rsid w:val="0029613F"/>
    <w:rsid w:val="00296D4A"/>
    <w:rsid w:val="002A48DF"/>
    <w:rsid w:val="002A49E6"/>
    <w:rsid w:val="002B1D00"/>
    <w:rsid w:val="002B5105"/>
    <w:rsid w:val="002B7CCB"/>
    <w:rsid w:val="002C7B03"/>
    <w:rsid w:val="002D06D7"/>
    <w:rsid w:val="002E07DA"/>
    <w:rsid w:val="002E3EE2"/>
    <w:rsid w:val="002F2303"/>
    <w:rsid w:val="002F7570"/>
    <w:rsid w:val="00316B9E"/>
    <w:rsid w:val="003215A8"/>
    <w:rsid w:val="003221EC"/>
    <w:rsid w:val="00325DB6"/>
    <w:rsid w:val="00331403"/>
    <w:rsid w:val="00335207"/>
    <w:rsid w:val="00335F3B"/>
    <w:rsid w:val="003465B9"/>
    <w:rsid w:val="00347EB4"/>
    <w:rsid w:val="003548B8"/>
    <w:rsid w:val="0036241F"/>
    <w:rsid w:val="00364E95"/>
    <w:rsid w:val="0036648A"/>
    <w:rsid w:val="00372E55"/>
    <w:rsid w:val="0037682D"/>
    <w:rsid w:val="0038121A"/>
    <w:rsid w:val="003814A9"/>
    <w:rsid w:val="00381AF8"/>
    <w:rsid w:val="00384282"/>
    <w:rsid w:val="00386088"/>
    <w:rsid w:val="00387B9C"/>
    <w:rsid w:val="0039030A"/>
    <w:rsid w:val="003917E3"/>
    <w:rsid w:val="00391EBE"/>
    <w:rsid w:val="00394077"/>
    <w:rsid w:val="00394D86"/>
    <w:rsid w:val="003A3A2E"/>
    <w:rsid w:val="003B2C32"/>
    <w:rsid w:val="003B358E"/>
    <w:rsid w:val="003C7F1C"/>
    <w:rsid w:val="003D38B7"/>
    <w:rsid w:val="003D3A52"/>
    <w:rsid w:val="003E0AC3"/>
    <w:rsid w:val="004019C1"/>
    <w:rsid w:val="00401D4C"/>
    <w:rsid w:val="0040391C"/>
    <w:rsid w:val="00405AF1"/>
    <w:rsid w:val="00413223"/>
    <w:rsid w:val="0041596D"/>
    <w:rsid w:val="00424060"/>
    <w:rsid w:val="00440EEE"/>
    <w:rsid w:val="0044534F"/>
    <w:rsid w:val="004505DC"/>
    <w:rsid w:val="00451373"/>
    <w:rsid w:val="00453756"/>
    <w:rsid w:val="004631BA"/>
    <w:rsid w:val="0047431F"/>
    <w:rsid w:val="004745E6"/>
    <w:rsid w:val="00480034"/>
    <w:rsid w:val="004908A8"/>
    <w:rsid w:val="004938D0"/>
    <w:rsid w:val="00493BD7"/>
    <w:rsid w:val="004960CC"/>
    <w:rsid w:val="004967D1"/>
    <w:rsid w:val="004A181B"/>
    <w:rsid w:val="004C54C0"/>
    <w:rsid w:val="004D1216"/>
    <w:rsid w:val="004D6C95"/>
    <w:rsid w:val="004E123A"/>
    <w:rsid w:val="004E42B3"/>
    <w:rsid w:val="004E54AB"/>
    <w:rsid w:val="004F36C8"/>
    <w:rsid w:val="004F69A8"/>
    <w:rsid w:val="00504ADE"/>
    <w:rsid w:val="00505D06"/>
    <w:rsid w:val="0050609F"/>
    <w:rsid w:val="00511BDA"/>
    <w:rsid w:val="00521645"/>
    <w:rsid w:val="0052291F"/>
    <w:rsid w:val="0053035A"/>
    <w:rsid w:val="00533704"/>
    <w:rsid w:val="00533B01"/>
    <w:rsid w:val="00536C0C"/>
    <w:rsid w:val="005450F7"/>
    <w:rsid w:val="00551EB8"/>
    <w:rsid w:val="00567245"/>
    <w:rsid w:val="00567E0B"/>
    <w:rsid w:val="00575282"/>
    <w:rsid w:val="005765B2"/>
    <w:rsid w:val="00584A1A"/>
    <w:rsid w:val="00595308"/>
    <w:rsid w:val="005954D2"/>
    <w:rsid w:val="00595AB4"/>
    <w:rsid w:val="005B2037"/>
    <w:rsid w:val="005C27EE"/>
    <w:rsid w:val="005D56E0"/>
    <w:rsid w:val="005D7A6D"/>
    <w:rsid w:val="005E0839"/>
    <w:rsid w:val="005F7FE7"/>
    <w:rsid w:val="00606146"/>
    <w:rsid w:val="00613C0C"/>
    <w:rsid w:val="00613E17"/>
    <w:rsid w:val="00623C12"/>
    <w:rsid w:val="0062468B"/>
    <w:rsid w:val="00631915"/>
    <w:rsid w:val="00641DBB"/>
    <w:rsid w:val="006515C2"/>
    <w:rsid w:val="00653A0B"/>
    <w:rsid w:val="0066132D"/>
    <w:rsid w:val="00661703"/>
    <w:rsid w:val="006801FF"/>
    <w:rsid w:val="00680679"/>
    <w:rsid w:val="006870CC"/>
    <w:rsid w:val="006A0E0E"/>
    <w:rsid w:val="006A272B"/>
    <w:rsid w:val="006A400F"/>
    <w:rsid w:val="006A6914"/>
    <w:rsid w:val="006C4FF2"/>
    <w:rsid w:val="006D6D7C"/>
    <w:rsid w:val="006F06FB"/>
    <w:rsid w:val="006F4F2D"/>
    <w:rsid w:val="0070734D"/>
    <w:rsid w:val="007101F4"/>
    <w:rsid w:val="00716E66"/>
    <w:rsid w:val="00723D29"/>
    <w:rsid w:val="0072425B"/>
    <w:rsid w:val="00725D86"/>
    <w:rsid w:val="007360BD"/>
    <w:rsid w:val="00750F71"/>
    <w:rsid w:val="00751CB7"/>
    <w:rsid w:val="00755AB7"/>
    <w:rsid w:val="00762D6A"/>
    <w:rsid w:val="0076590C"/>
    <w:rsid w:val="00774BC2"/>
    <w:rsid w:val="00780B99"/>
    <w:rsid w:val="00780FFA"/>
    <w:rsid w:val="00781235"/>
    <w:rsid w:val="007819AE"/>
    <w:rsid w:val="00783A4A"/>
    <w:rsid w:val="0078717E"/>
    <w:rsid w:val="00792A34"/>
    <w:rsid w:val="007A43D6"/>
    <w:rsid w:val="007A4E6F"/>
    <w:rsid w:val="007A72E8"/>
    <w:rsid w:val="007B58C5"/>
    <w:rsid w:val="007C2492"/>
    <w:rsid w:val="007C6510"/>
    <w:rsid w:val="007D64B9"/>
    <w:rsid w:val="007D72AA"/>
    <w:rsid w:val="007E1BC9"/>
    <w:rsid w:val="007F50D5"/>
    <w:rsid w:val="007F53FD"/>
    <w:rsid w:val="00801E2E"/>
    <w:rsid w:val="008020ED"/>
    <w:rsid w:val="00805177"/>
    <w:rsid w:val="00805758"/>
    <w:rsid w:val="00811B90"/>
    <w:rsid w:val="00821978"/>
    <w:rsid w:val="008274F3"/>
    <w:rsid w:val="0084077E"/>
    <w:rsid w:val="00842341"/>
    <w:rsid w:val="008674D2"/>
    <w:rsid w:val="00874624"/>
    <w:rsid w:val="00880808"/>
    <w:rsid w:val="00882C14"/>
    <w:rsid w:val="00884368"/>
    <w:rsid w:val="00887298"/>
    <w:rsid w:val="008A23BB"/>
    <w:rsid w:val="008A2841"/>
    <w:rsid w:val="008A4C88"/>
    <w:rsid w:val="008B3082"/>
    <w:rsid w:val="008B5FA2"/>
    <w:rsid w:val="008C07B6"/>
    <w:rsid w:val="008D7A50"/>
    <w:rsid w:val="008E13E4"/>
    <w:rsid w:val="008E4C52"/>
    <w:rsid w:val="008F7426"/>
    <w:rsid w:val="0090503D"/>
    <w:rsid w:val="00913CE8"/>
    <w:rsid w:val="0092109B"/>
    <w:rsid w:val="00921228"/>
    <w:rsid w:val="0092346A"/>
    <w:rsid w:val="00923B6A"/>
    <w:rsid w:val="00926CC3"/>
    <w:rsid w:val="00945A2C"/>
    <w:rsid w:val="00947586"/>
    <w:rsid w:val="00956DFC"/>
    <w:rsid w:val="0097156B"/>
    <w:rsid w:val="009729AF"/>
    <w:rsid w:val="009762B7"/>
    <w:rsid w:val="00976AD7"/>
    <w:rsid w:val="0099161A"/>
    <w:rsid w:val="00992D9F"/>
    <w:rsid w:val="009A1F7F"/>
    <w:rsid w:val="009A3BDA"/>
    <w:rsid w:val="009A5FBE"/>
    <w:rsid w:val="009B1AAB"/>
    <w:rsid w:val="009B39DA"/>
    <w:rsid w:val="009B54D1"/>
    <w:rsid w:val="009B5ED5"/>
    <w:rsid w:val="009C0565"/>
    <w:rsid w:val="009C18C7"/>
    <w:rsid w:val="009C6217"/>
    <w:rsid w:val="009C6D0F"/>
    <w:rsid w:val="009F2007"/>
    <w:rsid w:val="009F3CF0"/>
    <w:rsid w:val="009F452E"/>
    <w:rsid w:val="00A022F1"/>
    <w:rsid w:val="00A025A8"/>
    <w:rsid w:val="00A071E7"/>
    <w:rsid w:val="00A12214"/>
    <w:rsid w:val="00A16590"/>
    <w:rsid w:val="00A2385A"/>
    <w:rsid w:val="00A361A8"/>
    <w:rsid w:val="00A37430"/>
    <w:rsid w:val="00A40237"/>
    <w:rsid w:val="00A4429A"/>
    <w:rsid w:val="00A73B4D"/>
    <w:rsid w:val="00A830EB"/>
    <w:rsid w:val="00AA3992"/>
    <w:rsid w:val="00AA3A6D"/>
    <w:rsid w:val="00AA433B"/>
    <w:rsid w:val="00AB05D4"/>
    <w:rsid w:val="00AB6895"/>
    <w:rsid w:val="00AC0AE8"/>
    <w:rsid w:val="00AC4D26"/>
    <w:rsid w:val="00AD0B5F"/>
    <w:rsid w:val="00AD1296"/>
    <w:rsid w:val="00AD3C78"/>
    <w:rsid w:val="00AD521B"/>
    <w:rsid w:val="00AE6E62"/>
    <w:rsid w:val="00AF13B0"/>
    <w:rsid w:val="00B065BA"/>
    <w:rsid w:val="00B06E88"/>
    <w:rsid w:val="00B07623"/>
    <w:rsid w:val="00B21B40"/>
    <w:rsid w:val="00B24A20"/>
    <w:rsid w:val="00B317EA"/>
    <w:rsid w:val="00B4631C"/>
    <w:rsid w:val="00B56466"/>
    <w:rsid w:val="00B57527"/>
    <w:rsid w:val="00B65C1B"/>
    <w:rsid w:val="00B704F6"/>
    <w:rsid w:val="00B720B6"/>
    <w:rsid w:val="00B7250E"/>
    <w:rsid w:val="00B91FDE"/>
    <w:rsid w:val="00B97500"/>
    <w:rsid w:val="00B97824"/>
    <w:rsid w:val="00BB4F2E"/>
    <w:rsid w:val="00BC4429"/>
    <w:rsid w:val="00BD076A"/>
    <w:rsid w:val="00BD4913"/>
    <w:rsid w:val="00BD4926"/>
    <w:rsid w:val="00BD5AFA"/>
    <w:rsid w:val="00BD5FB8"/>
    <w:rsid w:val="00BD6EC1"/>
    <w:rsid w:val="00BF0589"/>
    <w:rsid w:val="00BF1303"/>
    <w:rsid w:val="00C02507"/>
    <w:rsid w:val="00C16DAE"/>
    <w:rsid w:val="00C30053"/>
    <w:rsid w:val="00C34437"/>
    <w:rsid w:val="00C36058"/>
    <w:rsid w:val="00C37813"/>
    <w:rsid w:val="00C4426B"/>
    <w:rsid w:val="00C47C1F"/>
    <w:rsid w:val="00C523B5"/>
    <w:rsid w:val="00C556ED"/>
    <w:rsid w:val="00C76831"/>
    <w:rsid w:val="00C80B92"/>
    <w:rsid w:val="00C84242"/>
    <w:rsid w:val="00C907B4"/>
    <w:rsid w:val="00CA0E04"/>
    <w:rsid w:val="00CB58F7"/>
    <w:rsid w:val="00CC6BDE"/>
    <w:rsid w:val="00CD3DDB"/>
    <w:rsid w:val="00CD6CC1"/>
    <w:rsid w:val="00CE06B4"/>
    <w:rsid w:val="00CE39A8"/>
    <w:rsid w:val="00CE5B96"/>
    <w:rsid w:val="00CF3D53"/>
    <w:rsid w:val="00D0625B"/>
    <w:rsid w:val="00D06569"/>
    <w:rsid w:val="00D07FAA"/>
    <w:rsid w:val="00D14E76"/>
    <w:rsid w:val="00D21950"/>
    <w:rsid w:val="00D35E2A"/>
    <w:rsid w:val="00D41388"/>
    <w:rsid w:val="00D470F6"/>
    <w:rsid w:val="00D47C8D"/>
    <w:rsid w:val="00D502B0"/>
    <w:rsid w:val="00D5297B"/>
    <w:rsid w:val="00D666F0"/>
    <w:rsid w:val="00D74B9C"/>
    <w:rsid w:val="00D7572B"/>
    <w:rsid w:val="00D75EA6"/>
    <w:rsid w:val="00D809A2"/>
    <w:rsid w:val="00D812B9"/>
    <w:rsid w:val="00D8286B"/>
    <w:rsid w:val="00D86961"/>
    <w:rsid w:val="00DA04D1"/>
    <w:rsid w:val="00DA58BE"/>
    <w:rsid w:val="00DB02CE"/>
    <w:rsid w:val="00DB5B23"/>
    <w:rsid w:val="00DB6334"/>
    <w:rsid w:val="00DD06DC"/>
    <w:rsid w:val="00DD1A01"/>
    <w:rsid w:val="00DD3FA6"/>
    <w:rsid w:val="00DE00EA"/>
    <w:rsid w:val="00DE130F"/>
    <w:rsid w:val="00E02630"/>
    <w:rsid w:val="00E240BE"/>
    <w:rsid w:val="00E43599"/>
    <w:rsid w:val="00E4674A"/>
    <w:rsid w:val="00E52602"/>
    <w:rsid w:val="00E740D3"/>
    <w:rsid w:val="00E8180F"/>
    <w:rsid w:val="00E82FBC"/>
    <w:rsid w:val="00E8311A"/>
    <w:rsid w:val="00E86BFE"/>
    <w:rsid w:val="00EB25F1"/>
    <w:rsid w:val="00EB4B79"/>
    <w:rsid w:val="00EB4E33"/>
    <w:rsid w:val="00EB6D02"/>
    <w:rsid w:val="00EC1947"/>
    <w:rsid w:val="00EC581A"/>
    <w:rsid w:val="00EC5931"/>
    <w:rsid w:val="00EC62A0"/>
    <w:rsid w:val="00EC6F37"/>
    <w:rsid w:val="00ED5D92"/>
    <w:rsid w:val="00EE57C6"/>
    <w:rsid w:val="00F06893"/>
    <w:rsid w:val="00F171EA"/>
    <w:rsid w:val="00F20FA4"/>
    <w:rsid w:val="00F279D6"/>
    <w:rsid w:val="00F364A7"/>
    <w:rsid w:val="00F44A8D"/>
    <w:rsid w:val="00F47533"/>
    <w:rsid w:val="00F55EE9"/>
    <w:rsid w:val="00F64D2E"/>
    <w:rsid w:val="00F6674A"/>
    <w:rsid w:val="00F670B3"/>
    <w:rsid w:val="00F71968"/>
    <w:rsid w:val="00F734B3"/>
    <w:rsid w:val="00F743C6"/>
    <w:rsid w:val="00F766C5"/>
    <w:rsid w:val="00F77D0F"/>
    <w:rsid w:val="00FA7777"/>
    <w:rsid w:val="00FB108B"/>
    <w:rsid w:val="00FB7264"/>
    <w:rsid w:val="00FD255D"/>
    <w:rsid w:val="00FE081D"/>
    <w:rsid w:val="00FF53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A267CD"/>
  <w15:chartTrackingRefBased/>
  <w15:docId w15:val="{5494031A-9FEA-4313-B17D-0CF66A83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E0E"/>
    <w:pPr>
      <w:widowControl w:val="0"/>
      <w:jc w:val="both"/>
    </w:pPr>
    <w:rPr>
      <w:rFonts w:ascii="Times New Roman" w:eastAsia="標楷體" w:hAnsi="Times New Roman"/>
      <w:sz w:val="20"/>
    </w:rPr>
  </w:style>
  <w:style w:type="paragraph" w:styleId="1">
    <w:name w:val="heading 1"/>
    <w:basedOn w:val="a"/>
    <w:next w:val="a"/>
    <w:link w:val="10"/>
    <w:uiPriority w:val="9"/>
    <w:qFormat/>
    <w:rsid w:val="005E0839"/>
    <w:pPr>
      <w:numPr>
        <w:numId w:val="3"/>
      </w:numPr>
      <w:spacing w:before="100" w:beforeAutospacing="1" w:line="60" w:lineRule="auto"/>
      <w:ind w:left="482" w:hanging="482"/>
      <w:outlineLvl w:val="0"/>
    </w:pPr>
    <w:rPr>
      <w:rFonts w:cstheme="majorBidi"/>
      <w:b/>
      <w:bCs/>
      <w:kern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61A"/>
    <w:pPr>
      <w:tabs>
        <w:tab w:val="center" w:pos="4153"/>
        <w:tab w:val="right" w:pos="8306"/>
      </w:tabs>
      <w:snapToGrid w:val="0"/>
    </w:pPr>
    <w:rPr>
      <w:szCs w:val="20"/>
    </w:rPr>
  </w:style>
  <w:style w:type="character" w:customStyle="1" w:styleId="a4">
    <w:name w:val="頁首 字元"/>
    <w:basedOn w:val="a0"/>
    <w:link w:val="a3"/>
    <w:uiPriority w:val="99"/>
    <w:rsid w:val="0099161A"/>
    <w:rPr>
      <w:sz w:val="20"/>
      <w:szCs w:val="20"/>
    </w:rPr>
  </w:style>
  <w:style w:type="paragraph" w:styleId="a5">
    <w:name w:val="footer"/>
    <w:basedOn w:val="a"/>
    <w:link w:val="a6"/>
    <w:uiPriority w:val="99"/>
    <w:unhideWhenUsed/>
    <w:rsid w:val="0099161A"/>
    <w:pPr>
      <w:tabs>
        <w:tab w:val="center" w:pos="4153"/>
        <w:tab w:val="right" w:pos="8306"/>
      </w:tabs>
      <w:snapToGrid w:val="0"/>
    </w:pPr>
    <w:rPr>
      <w:szCs w:val="20"/>
    </w:rPr>
  </w:style>
  <w:style w:type="character" w:customStyle="1" w:styleId="a6">
    <w:name w:val="頁尾 字元"/>
    <w:basedOn w:val="a0"/>
    <w:link w:val="a5"/>
    <w:uiPriority w:val="99"/>
    <w:rsid w:val="0099161A"/>
    <w:rPr>
      <w:sz w:val="20"/>
      <w:szCs w:val="20"/>
    </w:rPr>
  </w:style>
  <w:style w:type="paragraph" w:styleId="a7">
    <w:name w:val="List Paragraph"/>
    <w:basedOn w:val="a"/>
    <w:uiPriority w:val="34"/>
    <w:qFormat/>
    <w:rsid w:val="0099161A"/>
    <w:pPr>
      <w:ind w:leftChars="200" w:left="480"/>
    </w:pPr>
  </w:style>
  <w:style w:type="paragraph" w:customStyle="1" w:styleId="References">
    <w:name w:val="References"/>
    <w:basedOn w:val="a"/>
    <w:rsid w:val="0099161A"/>
    <w:pPr>
      <w:widowControl/>
      <w:numPr>
        <w:numId w:val="2"/>
      </w:numPr>
      <w:suppressAutoHyphens/>
      <w:autoSpaceDE w:val="0"/>
    </w:pPr>
    <w:rPr>
      <w:rFonts w:eastAsia="DengXian" w:cs="Times New Roman"/>
      <w:kern w:val="0"/>
      <w:sz w:val="18"/>
      <w:szCs w:val="16"/>
      <w:lang w:eastAsia="en-US"/>
      <w14:ligatures w14:val="none"/>
    </w:rPr>
  </w:style>
  <w:style w:type="character" w:customStyle="1" w:styleId="10">
    <w:name w:val="標題 1 字元"/>
    <w:basedOn w:val="a0"/>
    <w:link w:val="1"/>
    <w:uiPriority w:val="9"/>
    <w:rsid w:val="005E0839"/>
    <w:rPr>
      <w:rFonts w:ascii="Times New Roman" w:eastAsia="標楷體" w:hAnsi="Times New Roman" w:cstheme="majorBidi"/>
      <w:b/>
      <w:bCs/>
      <w:kern w:val="52"/>
      <w:sz w:val="20"/>
      <w:szCs w:val="52"/>
    </w:rPr>
  </w:style>
  <w:style w:type="paragraph" w:styleId="a8">
    <w:name w:val="caption"/>
    <w:basedOn w:val="a"/>
    <w:next w:val="a"/>
    <w:uiPriority w:val="35"/>
    <w:unhideWhenUsed/>
    <w:qFormat/>
    <w:rsid w:val="00175408"/>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496509">
      <w:bodyDiv w:val="1"/>
      <w:marLeft w:val="0"/>
      <w:marRight w:val="0"/>
      <w:marTop w:val="0"/>
      <w:marBottom w:val="0"/>
      <w:divBdr>
        <w:top w:val="none" w:sz="0" w:space="0" w:color="auto"/>
        <w:left w:val="none" w:sz="0" w:space="0" w:color="auto"/>
        <w:bottom w:val="none" w:sz="0" w:space="0" w:color="auto"/>
        <w:right w:val="none" w:sz="0" w:space="0" w:color="auto"/>
      </w:divBdr>
      <w:divsChild>
        <w:div w:id="1807384219">
          <w:marLeft w:val="0"/>
          <w:marRight w:val="0"/>
          <w:marTop w:val="0"/>
          <w:marBottom w:val="0"/>
          <w:divBdr>
            <w:top w:val="none" w:sz="0" w:space="0" w:color="auto"/>
            <w:left w:val="none" w:sz="0" w:space="0" w:color="auto"/>
            <w:bottom w:val="none" w:sz="0" w:space="0" w:color="auto"/>
            <w:right w:val="none" w:sz="0" w:space="0" w:color="auto"/>
          </w:divBdr>
          <w:divsChild>
            <w:div w:id="3363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1267">
      <w:bodyDiv w:val="1"/>
      <w:marLeft w:val="0"/>
      <w:marRight w:val="0"/>
      <w:marTop w:val="0"/>
      <w:marBottom w:val="0"/>
      <w:divBdr>
        <w:top w:val="none" w:sz="0" w:space="0" w:color="auto"/>
        <w:left w:val="none" w:sz="0" w:space="0" w:color="auto"/>
        <w:bottom w:val="none" w:sz="0" w:space="0" w:color="auto"/>
        <w:right w:val="none" w:sz="0" w:space="0" w:color="auto"/>
      </w:divBdr>
      <w:divsChild>
        <w:div w:id="1042557446">
          <w:marLeft w:val="0"/>
          <w:marRight w:val="0"/>
          <w:marTop w:val="0"/>
          <w:marBottom w:val="0"/>
          <w:divBdr>
            <w:top w:val="none" w:sz="0" w:space="0" w:color="auto"/>
            <w:left w:val="none" w:sz="0" w:space="0" w:color="auto"/>
            <w:bottom w:val="none" w:sz="0" w:space="0" w:color="auto"/>
            <w:right w:val="none" w:sz="0" w:space="0" w:color="auto"/>
          </w:divBdr>
          <w:divsChild>
            <w:div w:id="17535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722</Words>
  <Characters>4121</Characters>
  <Application>Microsoft Office Word</Application>
  <DocSecurity>0</DocSecurity>
  <Lines>34</Lines>
  <Paragraphs>9</Paragraphs>
  <ScaleCrop>false</ScaleCrop>
  <Company/>
  <LinksUpToDate>false</LinksUpToDate>
  <CharactersWithSpaces>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賴家均</dc:creator>
  <cp:keywords/>
  <dc:description/>
  <cp:lastModifiedBy>李聖謙</cp:lastModifiedBy>
  <cp:revision>146</cp:revision>
  <cp:lastPrinted>2023-11-19T06:55:00Z</cp:lastPrinted>
  <dcterms:created xsi:type="dcterms:W3CDTF">2023-11-19T04:45:00Z</dcterms:created>
  <dcterms:modified xsi:type="dcterms:W3CDTF">2023-11-19T06:56:00Z</dcterms:modified>
</cp:coreProperties>
</file>