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48A" w:rsidRPr="003C3949" w:rsidRDefault="005F748A" w:rsidP="005F748A">
      <w:pPr>
        <w:rPr>
          <w:b/>
          <w:sz w:val="20"/>
          <w:szCs w:val="20"/>
        </w:rPr>
      </w:pPr>
      <w:r w:rsidRPr="003C3949">
        <w:rPr>
          <w:b/>
          <w:sz w:val="20"/>
          <w:szCs w:val="20"/>
        </w:rPr>
        <w:t xml:space="preserve">INFO 5100 Application Engineering and Development             </w:t>
      </w:r>
      <w:r w:rsidRPr="003C3949">
        <w:rPr>
          <w:b/>
          <w:sz w:val="20"/>
          <w:szCs w:val="20"/>
        </w:rPr>
        <w:tab/>
        <w:t xml:space="preserve">                                                    Final Project Statement</w:t>
      </w:r>
    </w:p>
    <w:p w:rsidR="005F748A" w:rsidRPr="003C3949" w:rsidRDefault="005F748A" w:rsidP="005F748A">
      <w:pPr>
        <w:jc w:val="center"/>
        <w:rPr>
          <w:b/>
          <w:sz w:val="36"/>
          <w:szCs w:val="36"/>
        </w:rPr>
      </w:pPr>
    </w:p>
    <w:p w:rsidR="005F748A" w:rsidRPr="003C3949" w:rsidRDefault="005F748A" w:rsidP="005F748A">
      <w:pPr>
        <w:jc w:val="center"/>
        <w:rPr>
          <w:b/>
          <w:sz w:val="36"/>
          <w:szCs w:val="36"/>
        </w:rPr>
      </w:pPr>
      <w:r w:rsidRPr="003C3949">
        <w:rPr>
          <w:b/>
          <w:sz w:val="36"/>
          <w:szCs w:val="36"/>
        </w:rPr>
        <w:t>Holistic Approach: Smart City Project</w:t>
      </w:r>
    </w:p>
    <w:p w:rsidR="005F748A" w:rsidRDefault="00BE5BF4" w:rsidP="005F748A">
      <w:pPr>
        <w:jc w:val="center"/>
        <w:rPr>
          <w:b/>
          <w:sz w:val="24"/>
          <w:szCs w:val="24"/>
        </w:rPr>
      </w:pPr>
      <w:r>
        <w:rPr>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-45720</wp:posOffset>
                </wp:positionH>
                <wp:positionV relativeFrom="paragraph">
                  <wp:posOffset>54610</wp:posOffset>
                </wp:positionV>
                <wp:extent cx="607314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073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B99F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4.3pt" to="474.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" strokecolor="#4472c4 [3204]" strokeweight=".5pt">
                <v:stroke joinstyle="miter"/>
              </v:line>
            </w:pict>
          </mc:Fallback>
        </mc:AlternateContent>
      </w:r>
    </w:p>
    <w:p w:rsidR="005F748A" w:rsidRPr="003C3949" w:rsidRDefault="005F748A" w:rsidP="005F748A">
      <w:pPr>
        <w:rPr>
          <w:sz w:val="20"/>
          <w:szCs w:val="20"/>
        </w:rPr>
      </w:pPr>
      <w:r w:rsidRPr="003C3949">
        <w:rPr>
          <w:sz w:val="20"/>
          <w:szCs w:val="20"/>
        </w:rPr>
        <w:t>The objective of this project is to implement a holistic approach towards a smart city that serves its citizen/government. The idea is to build an application to enhance and smoothen the process flow for various tasks involved in maintaining/running a city to provide its citizens with fundamental services</w:t>
      </w:r>
      <w:r w:rsidR="00C6534B">
        <w:rPr>
          <w:sz w:val="20"/>
          <w:szCs w:val="20"/>
        </w:rPr>
        <w:t xml:space="preserve"> especially those related to healthcare</w:t>
      </w:r>
      <w:r w:rsidRPr="003C3949">
        <w:rPr>
          <w:sz w:val="20"/>
          <w:szCs w:val="20"/>
        </w:rPr>
        <w:t xml:space="preserve">. The projects will help in easing out complex procedures for government services, and impart transparency regarding funding in different public sectors.  </w:t>
      </w:r>
    </w:p>
    <w:p w:rsidR="005F748A" w:rsidRPr="003C3949" w:rsidRDefault="00290E06" w:rsidP="005F748A">
      <w:pPr>
        <w:rPr>
          <w:sz w:val="20"/>
          <w:szCs w:val="20"/>
        </w:rPr>
      </w:pPr>
      <w:r>
        <w:rPr>
          <w:b/>
          <w:bCs/>
          <w:sz w:val="20"/>
          <w:szCs w:val="20"/>
        </w:rPr>
        <w:t>Use Cases</w:t>
      </w:r>
      <w:r w:rsidR="005F748A" w:rsidRPr="003C3949">
        <w:rPr>
          <w:b/>
          <w:bCs/>
          <w:sz w:val="20"/>
          <w:szCs w:val="20"/>
        </w:rPr>
        <w:t>: -</w:t>
      </w:r>
    </w:p>
    <w:p w:rsidR="00755B2F" w:rsidRDefault="00755B2F" w:rsidP="00755B2F">
      <w:pPr>
        <w:pStyle w:val="ListParagraph"/>
        <w:numPr>
          <w:ilvl w:val="0"/>
          <w:numId w:val="1"/>
        </w:numPr>
        <w:rPr>
          <w:sz w:val="20"/>
          <w:szCs w:val="20"/>
        </w:rPr>
      </w:pPr>
      <w:r>
        <w:rPr>
          <w:sz w:val="20"/>
          <w:szCs w:val="20"/>
        </w:rPr>
        <w:t>T</w:t>
      </w:r>
      <w:r w:rsidRPr="003C3949">
        <w:rPr>
          <w:sz w:val="20"/>
          <w:szCs w:val="20"/>
        </w:rPr>
        <w:t xml:space="preserve">o enable the citizens to have paperless applications. The citizens can interact with the </w:t>
      </w:r>
      <w:r>
        <w:rPr>
          <w:sz w:val="20"/>
          <w:szCs w:val="20"/>
        </w:rPr>
        <w:t>project</w:t>
      </w:r>
      <w:r w:rsidRPr="003C3949">
        <w:rPr>
          <w:sz w:val="20"/>
          <w:szCs w:val="20"/>
        </w:rPr>
        <w:t xml:space="preserve"> to avail government services such as issuance of state id, driving license application and request SSN. The process will follow a hierarchal approach in which each application will be scrutinized by various levels of the department. And decisive actions will be performed based on the </w:t>
      </w:r>
      <w:r w:rsidR="00C6534B">
        <w:rPr>
          <w:sz w:val="20"/>
          <w:szCs w:val="20"/>
        </w:rPr>
        <w:t>validity</w:t>
      </w:r>
      <w:r w:rsidRPr="003C3949">
        <w:rPr>
          <w:sz w:val="20"/>
          <w:szCs w:val="20"/>
        </w:rPr>
        <w:t xml:space="preserve"> of application.</w:t>
      </w:r>
    </w:p>
    <w:p w:rsidR="00755B2F" w:rsidRDefault="00755B2F" w:rsidP="00755B2F">
      <w:pPr>
        <w:pStyle w:val="ListParagraph"/>
        <w:numPr>
          <w:ilvl w:val="0"/>
          <w:numId w:val="1"/>
        </w:numPr>
        <w:rPr>
          <w:sz w:val="20"/>
          <w:szCs w:val="20"/>
        </w:rPr>
      </w:pPr>
      <w:r>
        <w:rPr>
          <w:sz w:val="20"/>
          <w:szCs w:val="20"/>
        </w:rPr>
        <w:t>People</w:t>
      </w:r>
      <w:r w:rsidRPr="003C3949">
        <w:rPr>
          <w:sz w:val="20"/>
          <w:szCs w:val="20"/>
        </w:rPr>
        <w:t xml:space="preserve"> can interact with the </w:t>
      </w:r>
      <w:r>
        <w:rPr>
          <w:sz w:val="20"/>
          <w:szCs w:val="20"/>
        </w:rPr>
        <w:t xml:space="preserve">project to register themselves and </w:t>
      </w:r>
      <w:r w:rsidR="00C6534B">
        <w:rPr>
          <w:sz w:val="20"/>
          <w:szCs w:val="20"/>
        </w:rPr>
        <w:t>upload their vital</w:t>
      </w:r>
      <w:r>
        <w:rPr>
          <w:sz w:val="20"/>
          <w:szCs w:val="20"/>
        </w:rPr>
        <w:t xml:space="preserve"> record</w:t>
      </w:r>
      <w:r w:rsidR="00C6534B">
        <w:rPr>
          <w:sz w:val="20"/>
          <w:szCs w:val="20"/>
        </w:rPr>
        <w:t>s</w:t>
      </w:r>
      <w:r>
        <w:rPr>
          <w:sz w:val="20"/>
          <w:szCs w:val="20"/>
        </w:rPr>
        <w:t>.</w:t>
      </w:r>
    </w:p>
    <w:p w:rsidR="00290E06" w:rsidRPr="00290E06" w:rsidRDefault="00755B2F" w:rsidP="00290E06">
      <w:pPr>
        <w:pStyle w:val="ListParagraph"/>
        <w:rPr>
          <w:sz w:val="20"/>
          <w:szCs w:val="20"/>
        </w:rPr>
      </w:pPr>
      <w:r>
        <w:rPr>
          <w:sz w:val="20"/>
          <w:szCs w:val="20"/>
        </w:rPr>
        <w:t xml:space="preserve">The user will be provided </w:t>
      </w:r>
      <w:r w:rsidR="00290E06">
        <w:rPr>
          <w:sz w:val="20"/>
          <w:szCs w:val="20"/>
        </w:rPr>
        <w:t xml:space="preserve">with </w:t>
      </w:r>
      <w:r>
        <w:rPr>
          <w:sz w:val="20"/>
          <w:szCs w:val="20"/>
        </w:rPr>
        <w:t>a dashboard where he/she will be able to k</w:t>
      </w:r>
      <w:r w:rsidR="00290E06">
        <w:rPr>
          <w:sz w:val="20"/>
          <w:szCs w:val="20"/>
        </w:rPr>
        <w:t>eep track of his/her vitals</w:t>
      </w:r>
      <w:r>
        <w:rPr>
          <w:sz w:val="20"/>
          <w:szCs w:val="20"/>
        </w:rPr>
        <w:t>.</w:t>
      </w:r>
    </w:p>
    <w:p w:rsidR="00755B2F" w:rsidRPr="00290E06" w:rsidRDefault="00755B2F" w:rsidP="00290E06">
      <w:pPr>
        <w:pStyle w:val="ListParagraph"/>
        <w:numPr>
          <w:ilvl w:val="0"/>
          <w:numId w:val="1"/>
        </w:numPr>
        <w:rPr>
          <w:sz w:val="20"/>
          <w:szCs w:val="20"/>
        </w:rPr>
      </w:pPr>
      <w:r w:rsidRPr="00290E06">
        <w:rPr>
          <w:sz w:val="20"/>
          <w:szCs w:val="20"/>
        </w:rPr>
        <w:t>This project will also focus on monitoring the health situations of citizens based on the vital information provided by them. Based on this data the government will allocate the appropriate funding to improvise healthcare within the city.</w:t>
      </w:r>
    </w:p>
    <w:p w:rsidR="00755B2F" w:rsidRPr="00755B2F" w:rsidRDefault="00755B2F" w:rsidP="00755B2F">
      <w:pPr>
        <w:pStyle w:val="ListParagraph"/>
        <w:numPr>
          <w:ilvl w:val="0"/>
          <w:numId w:val="1"/>
        </w:numPr>
        <w:rPr>
          <w:sz w:val="20"/>
          <w:szCs w:val="20"/>
        </w:rPr>
      </w:pPr>
      <w:r w:rsidRPr="00337790">
        <w:rPr>
          <w:sz w:val="20"/>
          <w:szCs w:val="20"/>
        </w:rPr>
        <w:t xml:space="preserve">It will deal with predicting a healthcare </w:t>
      </w:r>
      <w:r w:rsidR="00C6534B">
        <w:rPr>
          <w:sz w:val="20"/>
          <w:szCs w:val="20"/>
        </w:rPr>
        <w:t xml:space="preserve">recommendation </w:t>
      </w:r>
      <w:r w:rsidRPr="00337790">
        <w:rPr>
          <w:sz w:val="20"/>
          <w:szCs w:val="20"/>
        </w:rPr>
        <w:t>model based on previous</w:t>
      </w:r>
      <w:r>
        <w:rPr>
          <w:sz w:val="20"/>
          <w:szCs w:val="20"/>
        </w:rPr>
        <w:t>ly</w:t>
      </w:r>
      <w:r w:rsidRPr="00337790">
        <w:rPr>
          <w:sz w:val="20"/>
          <w:szCs w:val="20"/>
        </w:rPr>
        <w:t xml:space="preserve"> observed records and factors that lead to various diseases. It will check in real-time about a person’s ongoing lifestyle and habits to warn </w:t>
      </w:r>
      <w:r w:rsidR="00C6534B">
        <w:rPr>
          <w:sz w:val="20"/>
          <w:szCs w:val="20"/>
        </w:rPr>
        <w:t xml:space="preserve">him/her about the </w:t>
      </w:r>
      <w:r w:rsidRPr="00337790">
        <w:rPr>
          <w:sz w:val="20"/>
          <w:szCs w:val="20"/>
        </w:rPr>
        <w:t>future possibilities and recommend useful changes in the current timeline in order to deflect the for-seen medical emergency</w:t>
      </w:r>
      <w:r w:rsidR="00AA2E96">
        <w:rPr>
          <w:sz w:val="20"/>
          <w:szCs w:val="20"/>
        </w:rPr>
        <w:t xml:space="preserve"> that may occur based on the timelines of other similar cases</w:t>
      </w:r>
      <w:r>
        <w:rPr>
          <w:sz w:val="20"/>
          <w:szCs w:val="20"/>
        </w:rPr>
        <w:t>.</w:t>
      </w:r>
    </w:p>
    <w:p w:rsidR="005F748A" w:rsidRPr="003C3949" w:rsidRDefault="00755B2F" w:rsidP="00755B2F">
      <w:pPr>
        <w:pStyle w:val="ListParagraph"/>
        <w:numPr>
          <w:ilvl w:val="0"/>
          <w:numId w:val="1"/>
        </w:numPr>
        <w:rPr>
          <w:sz w:val="20"/>
          <w:szCs w:val="20"/>
        </w:rPr>
      </w:pPr>
      <w:r w:rsidRPr="003C3949">
        <w:rPr>
          <w:sz w:val="20"/>
          <w:szCs w:val="20"/>
        </w:rPr>
        <w:t>Government will maintain a transparency record of where the funds have been utilize</w:t>
      </w:r>
      <w:r w:rsidR="001F2E9D">
        <w:rPr>
          <w:sz w:val="20"/>
          <w:szCs w:val="20"/>
        </w:rPr>
        <w:t>d and how they propose to use f</w:t>
      </w:r>
      <w:r w:rsidR="00AA2E96">
        <w:rPr>
          <w:sz w:val="20"/>
          <w:szCs w:val="20"/>
        </w:rPr>
        <w:t>urther grants in healthcare sol</w:t>
      </w:r>
      <w:r w:rsidR="001F2E9D">
        <w:rPr>
          <w:sz w:val="20"/>
          <w:szCs w:val="20"/>
        </w:rPr>
        <w:t>utions</w:t>
      </w:r>
      <w:r w:rsidR="00AA2E96">
        <w:rPr>
          <w:sz w:val="20"/>
          <w:szCs w:val="20"/>
        </w:rPr>
        <w:t xml:space="preserve"> and other departments</w:t>
      </w:r>
      <w:r w:rsidRPr="003C3949">
        <w:rPr>
          <w:sz w:val="20"/>
          <w:szCs w:val="20"/>
        </w:rPr>
        <w:t>.</w:t>
      </w:r>
      <w:r w:rsidR="005F748A" w:rsidRPr="003C3949">
        <w:rPr>
          <w:sz w:val="20"/>
          <w:szCs w:val="20"/>
        </w:rPr>
        <w:br/>
      </w:r>
    </w:p>
    <w:p w:rsidR="005F748A" w:rsidRPr="003C3949" w:rsidRDefault="005F748A" w:rsidP="005F748A">
      <w:pPr>
        <w:ind w:left="360"/>
        <w:rPr>
          <w:b/>
          <w:bCs/>
          <w:sz w:val="20"/>
          <w:szCs w:val="20"/>
        </w:rPr>
      </w:pPr>
      <w:r w:rsidRPr="003C3949">
        <w:rPr>
          <w:b/>
          <w:bCs/>
          <w:sz w:val="20"/>
          <w:szCs w:val="20"/>
        </w:rPr>
        <w:t>Expected Ecosystem Objects:</w:t>
      </w:r>
    </w:p>
    <w:p w:rsidR="005F748A" w:rsidRPr="003C3949" w:rsidRDefault="005F748A" w:rsidP="005F748A">
      <w:pPr>
        <w:pStyle w:val="ListParagraph"/>
        <w:numPr>
          <w:ilvl w:val="0"/>
          <w:numId w:val="2"/>
        </w:numPr>
        <w:rPr>
          <w:sz w:val="20"/>
          <w:szCs w:val="20"/>
        </w:rPr>
      </w:pPr>
      <w:r w:rsidRPr="003C3949">
        <w:rPr>
          <w:sz w:val="20"/>
          <w:szCs w:val="20"/>
        </w:rPr>
        <w:t>Network: City</w:t>
      </w:r>
    </w:p>
    <w:p w:rsidR="005F748A" w:rsidRPr="003C3949" w:rsidRDefault="005F748A" w:rsidP="005F748A">
      <w:pPr>
        <w:pStyle w:val="ListParagraph"/>
        <w:numPr>
          <w:ilvl w:val="0"/>
          <w:numId w:val="2"/>
        </w:numPr>
        <w:rPr>
          <w:sz w:val="20"/>
          <w:szCs w:val="20"/>
        </w:rPr>
      </w:pPr>
      <w:r w:rsidRPr="003C3949">
        <w:rPr>
          <w:sz w:val="20"/>
          <w:szCs w:val="20"/>
        </w:rPr>
        <w:t>Enterprise: Government, Department o</w:t>
      </w:r>
      <w:r w:rsidR="00AA2E96">
        <w:rPr>
          <w:sz w:val="20"/>
          <w:szCs w:val="20"/>
        </w:rPr>
        <w:t>f Public Health and Services</w:t>
      </w:r>
      <w:r w:rsidRPr="003C3949">
        <w:rPr>
          <w:sz w:val="20"/>
          <w:szCs w:val="20"/>
        </w:rPr>
        <w:t>, Public Welfare Department</w:t>
      </w:r>
      <w:r w:rsidR="00AA2E96">
        <w:rPr>
          <w:sz w:val="20"/>
          <w:szCs w:val="20"/>
        </w:rPr>
        <w:t xml:space="preserve">, </w:t>
      </w:r>
      <w:proofErr w:type="spellStart"/>
      <w:r w:rsidR="00AA2E96">
        <w:rPr>
          <w:sz w:val="20"/>
          <w:szCs w:val="20"/>
        </w:rPr>
        <w:t>Fedral</w:t>
      </w:r>
      <w:proofErr w:type="spellEnd"/>
      <w:r w:rsidR="00AA2E96">
        <w:rPr>
          <w:sz w:val="20"/>
          <w:szCs w:val="20"/>
        </w:rPr>
        <w:t xml:space="preserve"> Department</w:t>
      </w:r>
      <w:r w:rsidRPr="003C3949">
        <w:rPr>
          <w:sz w:val="20"/>
          <w:szCs w:val="20"/>
        </w:rPr>
        <w:t xml:space="preserve"> etc.</w:t>
      </w:r>
    </w:p>
    <w:p w:rsidR="005F748A" w:rsidRPr="003C3949" w:rsidRDefault="005F748A" w:rsidP="005F748A">
      <w:pPr>
        <w:pStyle w:val="ListParagraph"/>
        <w:numPr>
          <w:ilvl w:val="0"/>
          <w:numId w:val="2"/>
        </w:numPr>
        <w:rPr>
          <w:sz w:val="20"/>
          <w:szCs w:val="20"/>
        </w:rPr>
      </w:pPr>
      <w:r w:rsidRPr="003C3949">
        <w:rPr>
          <w:sz w:val="20"/>
          <w:szCs w:val="20"/>
        </w:rPr>
        <w:t>Roles: Government Official, Health Officer, Citizen, Student, Police Official, Mayor</w:t>
      </w:r>
    </w:p>
    <w:p w:rsidR="00AA2E96" w:rsidRDefault="00BE5BF4" w:rsidP="005F748A">
      <w:pPr>
        <w:spacing w:after="0" w:line="240" w:lineRule="auto"/>
        <w:rPr>
          <w:sz w:val="20"/>
          <w:szCs w:val="20"/>
        </w:rPr>
      </w:pPr>
      <w:r>
        <w:rPr>
          <w:b/>
          <w:noProof/>
          <w:sz w:val="36"/>
          <w:szCs w:val="36"/>
        </w:rPr>
        <mc:AlternateContent>
          <mc:Choice Requires="wps">
            <w:drawing>
              <wp:anchor distT="0" distB="0" distL="114300" distR="114300" simplePos="0" relativeHeight="251661312" behindDoc="0" locked="0" layoutInCell="1" allowOverlap="1" wp14:anchorId="6A3FB571" wp14:editId="2920B02E">
                <wp:simplePos x="0" y="0"/>
                <wp:positionH relativeFrom="column">
                  <wp:posOffset>-45720</wp:posOffset>
                </wp:positionH>
                <wp:positionV relativeFrom="paragraph">
                  <wp:posOffset>57150</wp:posOffset>
                </wp:positionV>
                <wp:extent cx="24231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423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E67F8"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4.5pt" to="187.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" strokecolor="#4472c4 [3204]" strokeweight=".5pt">
                <v:stroke joinstyle="miter"/>
              </v:line>
            </w:pict>
          </mc:Fallback>
        </mc:AlternateContent>
      </w:r>
    </w:p>
    <w:p w:rsidR="005F748A" w:rsidRPr="00BE5BF4" w:rsidRDefault="005F748A" w:rsidP="005F748A">
      <w:pPr>
        <w:spacing w:after="0" w:line="240" w:lineRule="auto"/>
        <w:rPr>
          <w:b/>
          <w:bCs/>
          <w:sz w:val="24"/>
          <w:szCs w:val="24"/>
        </w:rPr>
      </w:pPr>
      <w:r w:rsidRPr="00BE5BF4">
        <w:rPr>
          <w:b/>
          <w:bCs/>
          <w:sz w:val="24"/>
          <w:szCs w:val="24"/>
        </w:rPr>
        <w:t xml:space="preserve">Ajinkya </w:t>
      </w:r>
      <w:proofErr w:type="spellStart"/>
      <w:r w:rsidRPr="00BE5BF4">
        <w:rPr>
          <w:b/>
          <w:bCs/>
          <w:sz w:val="24"/>
          <w:szCs w:val="24"/>
        </w:rPr>
        <w:t>Kunjir</w:t>
      </w:r>
      <w:proofErr w:type="spellEnd"/>
      <w:r w:rsidR="001F2E9D" w:rsidRPr="00BE5BF4">
        <w:rPr>
          <w:b/>
          <w:bCs/>
          <w:sz w:val="24"/>
          <w:szCs w:val="24"/>
        </w:rPr>
        <w:t xml:space="preserve"> – 001869353</w:t>
      </w:r>
      <w:r w:rsidR="001F2E9D" w:rsidRPr="00BE5BF4">
        <w:rPr>
          <w:b/>
          <w:bCs/>
          <w:sz w:val="24"/>
          <w:szCs w:val="24"/>
        </w:rPr>
        <w:tab/>
      </w:r>
      <w:r w:rsidR="001F2E9D" w:rsidRPr="00BE5BF4">
        <w:rPr>
          <w:b/>
          <w:bCs/>
          <w:sz w:val="24"/>
          <w:szCs w:val="24"/>
        </w:rPr>
        <w:tab/>
      </w:r>
      <w:r w:rsidR="001F2E9D" w:rsidRPr="00BE5BF4">
        <w:rPr>
          <w:b/>
          <w:bCs/>
          <w:sz w:val="24"/>
          <w:szCs w:val="24"/>
        </w:rPr>
        <w:tab/>
      </w:r>
      <w:r w:rsidR="001F2E9D" w:rsidRPr="00BE5BF4">
        <w:rPr>
          <w:b/>
          <w:bCs/>
          <w:sz w:val="24"/>
          <w:szCs w:val="24"/>
        </w:rPr>
        <w:tab/>
      </w:r>
      <w:r w:rsidR="001F2E9D" w:rsidRPr="00BE5BF4">
        <w:rPr>
          <w:b/>
          <w:bCs/>
          <w:sz w:val="24"/>
          <w:szCs w:val="24"/>
        </w:rPr>
        <w:tab/>
      </w:r>
      <w:r w:rsidR="001F2E9D" w:rsidRPr="00BE5BF4">
        <w:rPr>
          <w:b/>
          <w:bCs/>
          <w:sz w:val="24"/>
          <w:szCs w:val="24"/>
        </w:rPr>
        <w:tab/>
      </w:r>
      <w:r w:rsidR="001F2E9D" w:rsidRPr="00BE5BF4">
        <w:rPr>
          <w:b/>
          <w:bCs/>
          <w:sz w:val="24"/>
          <w:szCs w:val="24"/>
        </w:rPr>
        <w:tab/>
      </w:r>
    </w:p>
    <w:p w:rsidR="005F748A" w:rsidRPr="00BE5BF4" w:rsidRDefault="005F748A" w:rsidP="005F748A">
      <w:pPr>
        <w:spacing w:after="0" w:line="240" w:lineRule="auto"/>
        <w:rPr>
          <w:b/>
          <w:bCs/>
          <w:sz w:val="24"/>
          <w:szCs w:val="24"/>
        </w:rPr>
      </w:pPr>
      <w:r w:rsidRPr="00BE5BF4">
        <w:rPr>
          <w:b/>
          <w:bCs/>
          <w:sz w:val="24"/>
          <w:szCs w:val="24"/>
        </w:rPr>
        <w:t>Ashish Aggarwal - 001241945</w:t>
      </w:r>
    </w:p>
    <w:p w:rsidR="005F748A" w:rsidRPr="00BE5BF4" w:rsidRDefault="005F748A" w:rsidP="005F748A">
      <w:pPr>
        <w:spacing w:after="0" w:line="240" w:lineRule="auto"/>
        <w:rPr>
          <w:sz w:val="24"/>
          <w:szCs w:val="24"/>
        </w:rPr>
      </w:pPr>
      <w:r w:rsidRPr="00BE5BF4">
        <w:rPr>
          <w:b/>
          <w:bCs/>
          <w:sz w:val="24"/>
          <w:szCs w:val="24"/>
        </w:rPr>
        <w:t xml:space="preserve">Syed Haroon </w:t>
      </w:r>
      <w:proofErr w:type="spellStart"/>
      <w:r w:rsidRPr="00BE5BF4">
        <w:rPr>
          <w:b/>
          <w:bCs/>
          <w:sz w:val="24"/>
          <w:szCs w:val="24"/>
        </w:rPr>
        <w:t>Perveez</w:t>
      </w:r>
      <w:proofErr w:type="spellEnd"/>
      <w:r w:rsidRPr="00BE5BF4">
        <w:rPr>
          <w:b/>
          <w:bCs/>
          <w:sz w:val="24"/>
          <w:szCs w:val="24"/>
        </w:rPr>
        <w:t xml:space="preserve"> – 001824956</w:t>
      </w:r>
      <w:r w:rsidRPr="00BE5BF4">
        <w:rPr>
          <w:sz w:val="24"/>
          <w:szCs w:val="24"/>
        </w:rPr>
        <w:t xml:space="preserve">                                                      </w:t>
      </w:r>
      <w:bookmarkStart w:id="0" w:name="_GoBack"/>
      <w:bookmarkEnd w:id="0"/>
      <w:r w:rsidRPr="00BE5BF4">
        <w:rPr>
          <w:sz w:val="24"/>
          <w:szCs w:val="24"/>
        </w:rPr>
        <w:t xml:space="preserve">                   </w:t>
      </w:r>
    </w:p>
    <w:p w:rsidR="005F748A" w:rsidRPr="003C3949" w:rsidRDefault="005F748A" w:rsidP="005F748A">
      <w:pPr>
        <w:rPr>
          <w:sz w:val="24"/>
          <w:szCs w:val="24"/>
        </w:rPr>
      </w:pPr>
    </w:p>
    <w:p w:rsidR="005F748A" w:rsidRPr="00625414" w:rsidRDefault="005F748A" w:rsidP="005F748A">
      <w:pPr>
        <w:rPr>
          <w:sz w:val="24"/>
          <w:szCs w:val="24"/>
        </w:rPr>
      </w:pPr>
    </w:p>
    <w:p w:rsidR="00D72074" w:rsidRDefault="00D72074"/>
    <w:sectPr w:rsidR="00D72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87906"/>
    <w:multiLevelType w:val="hybridMultilevel"/>
    <w:tmpl w:val="51687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816AA"/>
    <w:multiLevelType w:val="hybridMultilevel"/>
    <w:tmpl w:val="6FDCCE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8A"/>
    <w:rsid w:val="001F2E9D"/>
    <w:rsid w:val="00284993"/>
    <w:rsid w:val="00290E06"/>
    <w:rsid w:val="005F748A"/>
    <w:rsid w:val="00755B2F"/>
    <w:rsid w:val="00AA2E96"/>
    <w:rsid w:val="00BE5BF4"/>
    <w:rsid w:val="00C6534B"/>
    <w:rsid w:val="00D72074"/>
    <w:rsid w:val="00DD0A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FD27"/>
  <w15:chartTrackingRefBased/>
  <w15:docId w15:val="{5CBB0F59-C9BA-404B-9C8E-C606CDE4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48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Aggarwal</dc:creator>
  <cp:keywords/>
  <dc:description/>
  <cp:lastModifiedBy>Ashish Aggarwal</cp:lastModifiedBy>
  <cp:revision>3</cp:revision>
  <dcterms:created xsi:type="dcterms:W3CDTF">2017-11-10T21:58:00Z</dcterms:created>
  <dcterms:modified xsi:type="dcterms:W3CDTF">2017-11-11T02:31:00Z</dcterms:modified>
</cp:coreProperties>
</file>