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2018E" w14:textId="0D68E737" w:rsidR="00833393" w:rsidRDefault="00833393">
      <w:r>
        <w:t>-Mejorar la introducción</w:t>
      </w:r>
    </w:p>
    <w:p w14:paraId="191A09B5" w14:textId="7581B885" w:rsidR="00833393" w:rsidRDefault="00833393">
      <w:r>
        <w:t>-Ser más técnico en el análisis del problema, tipo hablar más con términos de programación. Ejemplo: si se necesitan listas, variables, etc.</w:t>
      </w:r>
    </w:p>
    <w:p w14:paraId="20B05A9C" w14:textId="77777777" w:rsidR="00833393" w:rsidRDefault="00833393"/>
    <w:p w14:paraId="58D44606" w14:textId="628F29F9" w:rsidR="00833393" w:rsidRDefault="00833393">
      <w:r>
        <w:t>Referencias bibliográficas:</w:t>
      </w:r>
    </w:p>
    <w:sectPr w:rsidR="00833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93"/>
    <w:rsid w:val="005C0BBD"/>
    <w:rsid w:val="00833393"/>
    <w:rsid w:val="00E8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6804"/>
  <w15:chartTrackingRefBased/>
  <w15:docId w15:val="{C68EE98C-F462-4FCF-BCA6-71D0983C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3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3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3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3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3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3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3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3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3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3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Sandí</dc:creator>
  <cp:keywords/>
  <dc:description/>
  <cp:lastModifiedBy>Sebastián Sandí</cp:lastModifiedBy>
  <cp:revision>1</cp:revision>
  <dcterms:created xsi:type="dcterms:W3CDTF">2024-04-08T01:36:00Z</dcterms:created>
  <dcterms:modified xsi:type="dcterms:W3CDTF">2024-04-08T01:39:00Z</dcterms:modified>
</cp:coreProperties>
</file>