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A5E9" w14:textId="77777777" w:rsidR="005E5AF9" w:rsidRPr="00EF569D" w:rsidRDefault="00000000">
      <w:pPr>
        <w:jc w:val="center"/>
        <w:rPr>
          <w:lang w:val="ru-RU"/>
        </w:rPr>
      </w:pPr>
      <w:r w:rsidRPr="00EF569D">
        <w:rPr>
          <w:lang w:val="ru-RU"/>
        </w:rPr>
        <w:t>Министерство науки и высшего образования Российской Федерации</w:t>
      </w:r>
    </w:p>
    <w:p w14:paraId="6336A898" w14:textId="77777777" w:rsidR="005E5AF9" w:rsidRPr="00EF569D" w:rsidRDefault="00000000">
      <w:pPr>
        <w:jc w:val="center"/>
        <w:rPr>
          <w:lang w:val="ru-RU"/>
        </w:rPr>
      </w:pPr>
      <w:r w:rsidRPr="00EF569D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2EEBDF7" w14:textId="77777777" w:rsidR="005E5AF9" w:rsidRPr="00EF569D" w:rsidRDefault="00000000">
      <w:pPr>
        <w:jc w:val="center"/>
        <w:rPr>
          <w:lang w:val="ru-RU"/>
        </w:rPr>
      </w:pPr>
      <w:r w:rsidRPr="00EF569D">
        <w:rPr>
          <w:lang w:val="ru-RU"/>
        </w:rPr>
        <w:t>«Национальный исследовательский университет ИТМО»</w:t>
      </w:r>
    </w:p>
    <w:p w14:paraId="5BFA720A" w14:textId="77777777" w:rsidR="005E5AF9" w:rsidRPr="00EF569D" w:rsidRDefault="005E5AF9">
      <w:pPr>
        <w:jc w:val="center"/>
        <w:rPr>
          <w:lang w:val="ru-RU"/>
        </w:rPr>
      </w:pPr>
    </w:p>
    <w:p w14:paraId="31F5C426" w14:textId="77777777" w:rsidR="005E5AF9" w:rsidRPr="00EF569D" w:rsidRDefault="00000000">
      <w:pPr>
        <w:jc w:val="center"/>
        <w:rPr>
          <w:lang w:val="ru-RU"/>
        </w:rPr>
      </w:pPr>
      <w:r w:rsidRPr="00EF569D">
        <w:rPr>
          <w:i/>
          <w:lang w:val="ru-RU"/>
        </w:rPr>
        <w:t>Факультет программной инженерии и компьютерной техники</w:t>
      </w:r>
    </w:p>
    <w:p w14:paraId="3C72A977" w14:textId="77777777" w:rsidR="005E5AF9" w:rsidRPr="00EF569D" w:rsidRDefault="005E5AF9">
      <w:pPr>
        <w:jc w:val="center"/>
        <w:rPr>
          <w:lang w:val="ru-RU"/>
        </w:rPr>
      </w:pPr>
    </w:p>
    <w:p w14:paraId="15DC14E6" w14:textId="77777777" w:rsidR="005E5AF9" w:rsidRPr="00EF569D" w:rsidRDefault="005E5AF9">
      <w:pPr>
        <w:jc w:val="center"/>
        <w:rPr>
          <w:lang w:val="ru-RU"/>
        </w:rPr>
      </w:pPr>
    </w:p>
    <w:p w14:paraId="371A66CA" w14:textId="77777777" w:rsidR="005E5AF9" w:rsidRPr="00EF569D" w:rsidRDefault="005E5AF9">
      <w:pPr>
        <w:jc w:val="center"/>
        <w:rPr>
          <w:lang w:val="ru-RU"/>
        </w:rPr>
      </w:pPr>
    </w:p>
    <w:p w14:paraId="0AE625CF" w14:textId="77777777" w:rsidR="005E5AF9" w:rsidRPr="00EF569D" w:rsidRDefault="005E5AF9">
      <w:pPr>
        <w:jc w:val="center"/>
        <w:rPr>
          <w:lang w:val="ru-RU"/>
        </w:rPr>
      </w:pPr>
    </w:p>
    <w:p w14:paraId="3A45222F" w14:textId="77777777" w:rsidR="005E5AF9" w:rsidRPr="00EF569D" w:rsidRDefault="005E5AF9">
      <w:pPr>
        <w:jc w:val="center"/>
        <w:rPr>
          <w:lang w:val="ru-RU"/>
        </w:rPr>
      </w:pPr>
    </w:p>
    <w:p w14:paraId="093D3075" w14:textId="77777777" w:rsidR="005E5AF9" w:rsidRPr="00EF569D" w:rsidRDefault="005E5AF9">
      <w:pPr>
        <w:jc w:val="center"/>
        <w:rPr>
          <w:lang w:val="ru-RU"/>
        </w:rPr>
      </w:pPr>
    </w:p>
    <w:p w14:paraId="0B78A1A5" w14:textId="77777777" w:rsidR="005E5AF9" w:rsidRPr="00EF569D" w:rsidRDefault="00000000">
      <w:pPr>
        <w:jc w:val="center"/>
        <w:rPr>
          <w:lang w:val="ru-RU"/>
        </w:rPr>
      </w:pPr>
      <w:r w:rsidRPr="00EF569D">
        <w:rPr>
          <w:b/>
          <w:sz w:val="36"/>
          <w:lang w:val="ru-RU"/>
        </w:rPr>
        <w:t>Лабораторная работа №3</w:t>
      </w:r>
    </w:p>
    <w:p w14:paraId="2DDDDFB4" w14:textId="77777777" w:rsidR="005E5AF9" w:rsidRPr="00EF569D" w:rsidRDefault="00000000">
      <w:pPr>
        <w:jc w:val="center"/>
        <w:rPr>
          <w:lang w:val="ru-RU"/>
        </w:rPr>
      </w:pPr>
      <w:r w:rsidRPr="00EF569D">
        <w:rPr>
          <w:sz w:val="36"/>
          <w:lang w:val="ru-RU"/>
        </w:rPr>
        <w:t>По дисциплине "Основы машинного обучения" на тему "Ассоциативные правила"</w:t>
      </w:r>
    </w:p>
    <w:p w14:paraId="33DBCF0A" w14:textId="77777777" w:rsidR="005E5AF9" w:rsidRPr="00EF569D" w:rsidRDefault="005E5AF9">
      <w:pPr>
        <w:jc w:val="center"/>
        <w:rPr>
          <w:lang w:val="ru-RU"/>
        </w:rPr>
      </w:pPr>
    </w:p>
    <w:p w14:paraId="12A27386" w14:textId="77777777" w:rsidR="005E5AF9" w:rsidRPr="00EF569D" w:rsidRDefault="005E5AF9">
      <w:pPr>
        <w:jc w:val="center"/>
        <w:rPr>
          <w:lang w:val="ru-RU"/>
        </w:rPr>
      </w:pPr>
    </w:p>
    <w:p w14:paraId="7D369AB1" w14:textId="77777777" w:rsidR="005E5AF9" w:rsidRPr="00EF569D" w:rsidRDefault="005E5AF9">
      <w:pPr>
        <w:jc w:val="center"/>
        <w:rPr>
          <w:lang w:val="ru-RU"/>
        </w:rPr>
      </w:pPr>
    </w:p>
    <w:p w14:paraId="32D96F4A" w14:textId="77777777" w:rsidR="005E5AF9" w:rsidRPr="00EF569D" w:rsidRDefault="005E5AF9">
      <w:pPr>
        <w:jc w:val="center"/>
        <w:rPr>
          <w:lang w:val="ru-RU"/>
        </w:rPr>
      </w:pPr>
    </w:p>
    <w:p w14:paraId="5A8F2E71" w14:textId="77777777" w:rsidR="005E5AF9" w:rsidRPr="00EF569D" w:rsidRDefault="00000000">
      <w:pPr>
        <w:ind w:left="5102"/>
        <w:rPr>
          <w:lang w:val="ru-RU"/>
        </w:rPr>
      </w:pPr>
      <w:r w:rsidRPr="00EF569D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EF569D">
        <w:rPr>
          <w:u w:val="single"/>
          <w:lang w:val="ru-RU"/>
        </w:rPr>
        <w:t>3324</w:t>
      </w:r>
    </w:p>
    <w:p w14:paraId="41F5869C" w14:textId="77777777" w:rsidR="005E5AF9" w:rsidRPr="00EF569D" w:rsidRDefault="00000000">
      <w:pPr>
        <w:ind w:left="5102"/>
        <w:rPr>
          <w:lang w:val="ru-RU"/>
        </w:rPr>
      </w:pPr>
      <w:r w:rsidRPr="00EF569D">
        <w:rPr>
          <w:u w:val="single"/>
          <w:lang w:val="ru-RU"/>
        </w:rPr>
        <w:t>Выполнил</w:t>
      </w:r>
      <w:r w:rsidRPr="00EF569D">
        <w:rPr>
          <w:lang w:val="ru-RU"/>
        </w:rPr>
        <w:t>: Пахомов Владислав Владимирович</w:t>
      </w:r>
    </w:p>
    <w:p w14:paraId="0339D52F" w14:textId="77777777" w:rsidR="005E5AF9" w:rsidRPr="00EF569D" w:rsidRDefault="005E5AF9">
      <w:pPr>
        <w:ind w:left="5102"/>
        <w:rPr>
          <w:lang w:val="ru-RU"/>
        </w:rPr>
      </w:pPr>
    </w:p>
    <w:p w14:paraId="5CB41CA0" w14:textId="77777777" w:rsidR="005E5AF9" w:rsidRDefault="00000000">
      <w:pPr>
        <w:ind w:left="5102"/>
      </w:pPr>
      <w:proofErr w:type="spellStart"/>
      <w:r>
        <w:rPr>
          <w:u w:val="single"/>
        </w:rPr>
        <w:t>Проверила</w:t>
      </w:r>
      <w:proofErr w:type="spellEnd"/>
      <w:r>
        <w:t>:</w:t>
      </w:r>
    </w:p>
    <w:p w14:paraId="04BB1AF2" w14:textId="3EA337C9" w:rsidR="005E5AF9" w:rsidRPr="0032011D" w:rsidRDefault="00000000">
      <w:pPr>
        <w:ind w:left="5102"/>
        <w:rPr>
          <w:lang w:val="ru-RU"/>
        </w:rPr>
      </w:pPr>
      <w:proofErr w:type="spellStart"/>
      <w:r>
        <w:t>Солодкая</w:t>
      </w:r>
      <w:proofErr w:type="spellEnd"/>
      <w:r>
        <w:t xml:space="preserve"> М</w:t>
      </w:r>
      <w:r w:rsidR="0032011D">
        <w:rPr>
          <w:lang w:val="ru-RU"/>
        </w:rPr>
        <w:t>ария Александровна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5E5AF9" w14:paraId="7E6141BD" w14:textId="77777777">
        <w:tc>
          <w:tcPr>
            <w:tcW w:w="9071" w:type="dxa"/>
          </w:tcPr>
          <w:p w14:paraId="190560DA" w14:textId="77777777" w:rsidR="005E5AF9" w:rsidRDefault="00000000">
            <w:pPr>
              <w:jc w:val="center"/>
            </w:pPr>
            <w:proofErr w:type="spellStart"/>
            <w:r>
              <w:t>Санкт-Петербург</w:t>
            </w:r>
            <w:proofErr w:type="spellEnd"/>
          </w:p>
        </w:tc>
      </w:tr>
      <w:tr w:rsidR="005E5AF9" w14:paraId="230EB384" w14:textId="77777777">
        <w:tc>
          <w:tcPr>
            <w:tcW w:w="9071" w:type="dxa"/>
          </w:tcPr>
          <w:p w14:paraId="7423F8DA" w14:textId="77777777" w:rsidR="005E5AF9" w:rsidRDefault="00000000">
            <w:pPr>
              <w:jc w:val="center"/>
            </w:pPr>
            <w:r>
              <w:t>2026</w:t>
            </w:r>
          </w:p>
        </w:tc>
      </w:tr>
    </w:tbl>
    <w:p w14:paraId="06098D39" w14:textId="77777777" w:rsidR="005E5AF9" w:rsidRDefault="005E5AF9">
      <w:pPr>
        <w:sectPr w:rsidR="005E5AF9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377B7503" w14:textId="77777777" w:rsidR="005E5AF9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20CC311B" w14:textId="14DFD3F4" w:rsidR="00EF569D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781950" w:history="1">
        <w:r w:rsidR="00EF569D" w:rsidRPr="008669E0">
          <w:rPr>
            <w:rStyle w:val="Hyperlink"/>
            <w:noProof/>
          </w:rPr>
          <w:t>ВВЕДЕНИЕ</w:t>
        </w:r>
        <w:r w:rsidR="00EF569D">
          <w:rPr>
            <w:noProof/>
            <w:webHidden/>
          </w:rPr>
          <w:tab/>
        </w:r>
        <w:r w:rsidR="00EF569D">
          <w:rPr>
            <w:noProof/>
            <w:webHidden/>
          </w:rPr>
          <w:fldChar w:fldCharType="begin"/>
        </w:r>
        <w:r w:rsidR="00EF569D">
          <w:rPr>
            <w:noProof/>
            <w:webHidden/>
          </w:rPr>
          <w:instrText xml:space="preserve"> PAGEREF _Toc230781950 \h </w:instrText>
        </w:r>
        <w:r w:rsidR="00EF569D">
          <w:rPr>
            <w:noProof/>
            <w:webHidden/>
          </w:rPr>
        </w:r>
        <w:r w:rsidR="00EF569D">
          <w:rPr>
            <w:noProof/>
            <w:webHidden/>
          </w:rPr>
          <w:fldChar w:fldCharType="separate"/>
        </w:r>
        <w:r w:rsidR="00EF569D">
          <w:rPr>
            <w:noProof/>
            <w:webHidden/>
          </w:rPr>
          <w:t>3</w:t>
        </w:r>
        <w:r w:rsidR="00EF569D">
          <w:rPr>
            <w:noProof/>
            <w:webHidden/>
          </w:rPr>
          <w:fldChar w:fldCharType="end"/>
        </w:r>
      </w:hyperlink>
    </w:p>
    <w:p w14:paraId="54848CBC" w14:textId="5CF71F88" w:rsidR="00EF569D" w:rsidRDefault="00EF569D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1" w:history="1">
        <w:r w:rsidRPr="008669E0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17DD69" w14:textId="79AC1C53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2" w:history="1">
        <w:r w:rsidRPr="008669E0">
          <w:rPr>
            <w:rStyle w:val="Hyperlink"/>
            <w:noProof/>
          </w:rPr>
          <w:t>Описание датасета и предобработка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961289" w14:textId="38361041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3" w:history="1">
        <w:r w:rsidRPr="008669E0">
          <w:rPr>
            <w:rStyle w:val="Hyperlink"/>
            <w:noProof/>
          </w:rPr>
          <w:t>Apriori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51E252" w14:textId="45A9E539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4" w:history="1">
        <w:r w:rsidRPr="008669E0">
          <w:rPr>
            <w:rStyle w:val="Hyperlink"/>
            <w:noProof/>
          </w:rPr>
          <w:t>FP-Growth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642162" w14:textId="1996D4A6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5" w:history="1">
        <w:r w:rsidRPr="008669E0">
          <w:rPr>
            <w:rStyle w:val="Hyperlink"/>
            <w:noProof/>
          </w:rPr>
          <w:t>Сравнение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616BEA" w14:textId="28FB4C2F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6" w:history="1">
        <w:r w:rsidRPr="008669E0">
          <w:rPr>
            <w:rStyle w:val="Hyperlink"/>
            <w:noProof/>
          </w:rPr>
          <w:t>Генерация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5DC82" w14:textId="4BD7D7C2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7" w:history="1">
        <w:r w:rsidRPr="008669E0">
          <w:rPr>
            <w:rStyle w:val="Hyperlink"/>
            <w:noProof/>
          </w:rPr>
          <w:t>Чувствительность к min_support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991B4D" w14:textId="046B7F20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8" w:history="1">
        <w:r w:rsidRPr="008669E0">
          <w:rPr>
            <w:rStyle w:val="Hyperlink"/>
            <w:noProof/>
          </w:rPr>
          <w:t>Детальное сравнение порогов 0,02 / 0,025 / 0,03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B93C07" w14:textId="1D1C8BE4" w:rsidR="00EF569D" w:rsidRDefault="00EF569D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59" w:history="1">
        <w:r w:rsidRPr="008669E0">
          <w:rPr>
            <w:rStyle w:val="Hyperlink"/>
            <w:noProof/>
          </w:rPr>
          <w:t>Рекомендательная функция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40B753" w14:textId="1465DC23" w:rsidR="00EF569D" w:rsidRDefault="00EF569D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60" w:history="1">
        <w:r w:rsidRPr="008669E0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68BCB3" w14:textId="08C5E2BE" w:rsidR="005E5AF9" w:rsidRDefault="00000000">
      <w:r>
        <w:fldChar w:fldCharType="end"/>
      </w:r>
    </w:p>
    <w:p w14:paraId="691C0B4C" w14:textId="77777777" w:rsidR="005E5AF9" w:rsidRDefault="00000000">
      <w:r>
        <w:br w:type="page"/>
      </w:r>
    </w:p>
    <w:p w14:paraId="73EA4E81" w14:textId="77777777" w:rsidR="005E5AF9" w:rsidRPr="00EF569D" w:rsidRDefault="00000000">
      <w:pPr>
        <w:pStyle w:val="Heading1"/>
        <w:rPr>
          <w:lang w:val="ru-RU"/>
        </w:rPr>
      </w:pPr>
      <w:bookmarkStart w:id="0" w:name="_Toc230781950"/>
      <w:r w:rsidRPr="00EF569D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7ED29A47" w14:textId="77777777" w:rsidR="005E5AF9" w:rsidRPr="0032011D" w:rsidRDefault="00000000">
      <w:pPr>
        <w:ind w:firstLine="709"/>
        <w:jc w:val="both"/>
        <w:rPr>
          <w:lang w:val="ru-RU"/>
        </w:rPr>
      </w:pPr>
      <w:r w:rsidRPr="00EF569D">
        <w:rPr>
          <w:lang w:val="ru-RU"/>
        </w:rPr>
        <w:t xml:space="preserve">Цель работы: освоить алгоритмы поиска ассоциативных правил на наборе транзакций розничной торговли. </w:t>
      </w:r>
      <w:r w:rsidRPr="0032011D">
        <w:rPr>
          <w:lang w:val="ru-RU"/>
        </w:rPr>
        <w:t xml:space="preserve">Реализовать с нуля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и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>, сравнить их по времени работы и построить рекомендательную функцию.</w:t>
      </w:r>
    </w:p>
    <w:p w14:paraId="707599E4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Датасет: </w:t>
      </w:r>
      <w:r>
        <w:t>Online</w:t>
      </w:r>
      <w:r w:rsidRPr="0032011D">
        <w:rPr>
          <w:lang w:val="ru-RU"/>
        </w:rPr>
        <w:t xml:space="preserve"> </w:t>
      </w:r>
      <w:r>
        <w:t>Retail</w:t>
      </w:r>
      <w:r w:rsidRPr="0032011D">
        <w:rPr>
          <w:lang w:val="ru-RU"/>
        </w:rPr>
        <w:t xml:space="preserve"> (</w:t>
      </w:r>
      <w:r>
        <w:t>UCI</w:t>
      </w:r>
      <w:r w:rsidRPr="0032011D">
        <w:rPr>
          <w:lang w:val="ru-RU"/>
        </w:rPr>
        <w:t xml:space="preserve"> 352). После очистки и группировки по номерам счетов получается набор из 20 136 транзакций с 4077 уникальными товарами, средний размер корзины 25,8 позиции.</w:t>
      </w:r>
    </w:p>
    <w:p w14:paraId="6A9DA2A8" w14:textId="77777777" w:rsidR="005E5AF9" w:rsidRDefault="00000000">
      <w:pPr>
        <w:ind w:firstLine="709"/>
        <w:jc w:val="both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14:paraId="3C75F759" w14:textId="77777777" w:rsidR="005E5AF9" w:rsidRPr="0032011D" w:rsidRDefault="00000000">
      <w:pPr>
        <w:numPr>
          <w:ilvl w:val="0"/>
          <w:numId w:val="10"/>
        </w:numPr>
        <w:rPr>
          <w:lang w:val="ru-RU"/>
        </w:rPr>
      </w:pPr>
      <w:r w:rsidRPr="0032011D">
        <w:rPr>
          <w:lang w:val="ru-RU"/>
        </w:rPr>
        <w:t xml:space="preserve">Реализовать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с генерацией кандидатов уровень за уровнем и </w:t>
      </w:r>
      <w:proofErr w:type="spellStart"/>
      <w:r w:rsidRPr="0032011D">
        <w:rPr>
          <w:lang w:val="ru-RU"/>
        </w:rPr>
        <w:t>прунингом</w:t>
      </w:r>
      <w:proofErr w:type="spellEnd"/>
      <w:r w:rsidRPr="0032011D">
        <w:rPr>
          <w:lang w:val="ru-RU"/>
        </w:rPr>
        <w:t xml:space="preserve"> по </w:t>
      </w:r>
      <w:proofErr w:type="spellStart"/>
      <w:r w:rsidRPr="0032011D">
        <w:rPr>
          <w:lang w:val="ru-RU"/>
        </w:rPr>
        <w:t>антимонотонности</w:t>
      </w:r>
      <w:proofErr w:type="spellEnd"/>
      <w:r w:rsidRPr="0032011D">
        <w:rPr>
          <w:lang w:val="ru-RU"/>
        </w:rPr>
        <w:t>.</w:t>
      </w:r>
    </w:p>
    <w:p w14:paraId="149EF5E4" w14:textId="77777777" w:rsidR="005E5AF9" w:rsidRPr="0032011D" w:rsidRDefault="00000000">
      <w:pPr>
        <w:numPr>
          <w:ilvl w:val="0"/>
          <w:numId w:val="10"/>
        </w:numPr>
        <w:rPr>
          <w:lang w:val="ru-RU"/>
        </w:rPr>
      </w:pPr>
      <w:r w:rsidRPr="0032011D">
        <w:rPr>
          <w:lang w:val="ru-RU"/>
        </w:rPr>
        <w:t xml:space="preserve">Реализовать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через построение </w:t>
      </w:r>
      <w:r>
        <w:t>FP</w:t>
      </w:r>
      <w:r w:rsidRPr="0032011D">
        <w:rPr>
          <w:lang w:val="ru-RU"/>
        </w:rPr>
        <w:t>-дерева и рекурсивный обход условных паттернов.</w:t>
      </w:r>
    </w:p>
    <w:p w14:paraId="314BD62A" w14:textId="77777777" w:rsidR="005E5AF9" w:rsidRPr="0032011D" w:rsidRDefault="00000000">
      <w:pPr>
        <w:numPr>
          <w:ilvl w:val="0"/>
          <w:numId w:val="10"/>
        </w:numPr>
        <w:rPr>
          <w:lang w:val="ru-RU"/>
        </w:rPr>
      </w:pPr>
      <w:r w:rsidRPr="0032011D">
        <w:rPr>
          <w:lang w:val="ru-RU"/>
        </w:rPr>
        <w:t xml:space="preserve">Сравнить время работы алгоритмов при одинаковом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>.</w:t>
      </w:r>
    </w:p>
    <w:p w14:paraId="4563D4C9" w14:textId="77777777" w:rsidR="005E5AF9" w:rsidRPr="0032011D" w:rsidRDefault="00000000">
      <w:pPr>
        <w:numPr>
          <w:ilvl w:val="0"/>
          <w:numId w:val="10"/>
        </w:numPr>
        <w:rPr>
          <w:lang w:val="ru-RU"/>
        </w:rPr>
      </w:pPr>
      <w:r w:rsidRPr="0032011D">
        <w:rPr>
          <w:lang w:val="ru-RU"/>
        </w:rPr>
        <w:t xml:space="preserve">Сгенерировать ассоциативные правила по </w:t>
      </w:r>
      <w:r>
        <w:t>support</w:t>
      </w:r>
      <w:r w:rsidRPr="0032011D">
        <w:rPr>
          <w:lang w:val="ru-RU"/>
        </w:rPr>
        <w:t xml:space="preserve">, </w:t>
      </w:r>
      <w:r>
        <w:t>confidence</w:t>
      </w:r>
      <w:r w:rsidRPr="0032011D">
        <w:rPr>
          <w:lang w:val="ru-RU"/>
        </w:rPr>
        <w:t xml:space="preserve"> и </w:t>
      </w:r>
      <w:r>
        <w:t>lift</w:t>
      </w:r>
      <w:r w:rsidRPr="0032011D">
        <w:rPr>
          <w:lang w:val="ru-RU"/>
        </w:rPr>
        <w:t>.</w:t>
      </w:r>
    </w:p>
    <w:p w14:paraId="21E70075" w14:textId="77777777" w:rsidR="005E5AF9" w:rsidRPr="0032011D" w:rsidRDefault="00000000">
      <w:pPr>
        <w:numPr>
          <w:ilvl w:val="0"/>
          <w:numId w:val="10"/>
        </w:numPr>
        <w:rPr>
          <w:lang w:val="ru-RU"/>
        </w:rPr>
      </w:pPr>
      <w:r w:rsidRPr="0032011D">
        <w:rPr>
          <w:lang w:val="ru-RU"/>
        </w:rPr>
        <w:t xml:space="preserve">Проверить чувствительность к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 по широкой сетке, затем выполнить детальное сравнение трёх соседних порогов на границе разумного диапазона и обосновать выбор.</w:t>
      </w:r>
    </w:p>
    <w:p w14:paraId="36094F63" w14:textId="77777777" w:rsidR="005E5AF9" w:rsidRPr="0032011D" w:rsidRDefault="00000000">
      <w:pPr>
        <w:numPr>
          <w:ilvl w:val="0"/>
          <w:numId w:val="10"/>
        </w:numPr>
        <w:rPr>
          <w:lang w:val="ru-RU"/>
        </w:rPr>
      </w:pPr>
      <w:r w:rsidRPr="0032011D">
        <w:rPr>
          <w:lang w:val="ru-RU"/>
        </w:rPr>
        <w:t xml:space="preserve">Реализовать функцию </w:t>
      </w:r>
      <w:r>
        <w:t>recommend</w:t>
      </w:r>
      <w:r w:rsidRPr="0032011D">
        <w:rPr>
          <w:lang w:val="ru-RU"/>
        </w:rPr>
        <w:t>(</w:t>
      </w:r>
      <w:r>
        <w:t>basket</w:t>
      </w:r>
      <w:r w:rsidRPr="0032011D">
        <w:rPr>
          <w:lang w:val="ru-RU"/>
        </w:rPr>
        <w:t xml:space="preserve">), возвращающую топ рекомендаций по </w:t>
      </w:r>
      <w:r>
        <w:t>lift</w:t>
      </w:r>
      <w:r w:rsidRPr="0032011D">
        <w:rPr>
          <w:lang w:val="ru-RU"/>
        </w:rPr>
        <w:t>.</w:t>
      </w:r>
    </w:p>
    <w:p w14:paraId="1E375C5D" w14:textId="77777777" w:rsidR="005E5AF9" w:rsidRPr="0032011D" w:rsidRDefault="00000000">
      <w:pPr>
        <w:rPr>
          <w:lang w:val="ru-RU"/>
        </w:rPr>
      </w:pPr>
      <w:r w:rsidRPr="0032011D">
        <w:rPr>
          <w:lang w:val="ru-RU"/>
        </w:rPr>
        <w:br w:type="page"/>
      </w:r>
    </w:p>
    <w:p w14:paraId="4CDF15A1" w14:textId="77777777" w:rsidR="005E5AF9" w:rsidRPr="0032011D" w:rsidRDefault="00000000">
      <w:pPr>
        <w:pStyle w:val="Heading1"/>
        <w:rPr>
          <w:lang w:val="ru-RU"/>
        </w:rPr>
      </w:pPr>
      <w:bookmarkStart w:id="1" w:name="_Toc230781951"/>
      <w:r w:rsidRPr="0032011D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1"/>
    </w:p>
    <w:p w14:paraId="254DA405" w14:textId="77777777" w:rsidR="005E5AF9" w:rsidRPr="0032011D" w:rsidRDefault="00000000">
      <w:pPr>
        <w:pStyle w:val="Heading2"/>
        <w:rPr>
          <w:lang w:val="ru-RU"/>
        </w:rPr>
      </w:pPr>
      <w:bookmarkStart w:id="2" w:name="_Toc230781952"/>
      <w:r w:rsidRPr="0032011D">
        <w:rPr>
          <w:rFonts w:ascii="Times New Roman" w:eastAsia="Times New Roman" w:hAnsi="Times New Roman" w:cs="Times New Roman"/>
          <w:lang w:val="ru-RU"/>
        </w:rPr>
        <w:t>Описание датасета и предобработка</w:t>
      </w:r>
      <w:bookmarkEnd w:id="2"/>
    </w:p>
    <w:p w14:paraId="2E9A2830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В исходной таблице 541 909 строк, каждая строка, отдельная позиция в счёте: </w:t>
      </w:r>
      <w:proofErr w:type="spellStart"/>
      <w:r>
        <w:t>InvoiceNo</w:t>
      </w:r>
      <w:proofErr w:type="spellEnd"/>
      <w:r w:rsidRPr="0032011D">
        <w:rPr>
          <w:lang w:val="ru-RU"/>
        </w:rPr>
        <w:t xml:space="preserve">, </w:t>
      </w:r>
      <w:proofErr w:type="spellStart"/>
      <w:r>
        <w:t>StockCode</w:t>
      </w:r>
      <w:proofErr w:type="spellEnd"/>
      <w:r w:rsidRPr="0032011D">
        <w:rPr>
          <w:lang w:val="ru-RU"/>
        </w:rPr>
        <w:t xml:space="preserve">, </w:t>
      </w:r>
      <w:r>
        <w:t>Description</w:t>
      </w:r>
      <w:r w:rsidRPr="0032011D">
        <w:rPr>
          <w:lang w:val="ru-RU"/>
        </w:rPr>
        <w:t xml:space="preserve">, </w:t>
      </w:r>
      <w:r>
        <w:t>Quantity</w:t>
      </w:r>
      <w:r w:rsidRPr="0032011D">
        <w:rPr>
          <w:lang w:val="ru-RU"/>
        </w:rPr>
        <w:t xml:space="preserve">, </w:t>
      </w:r>
      <w:proofErr w:type="spellStart"/>
      <w:r>
        <w:t>InvoiceDate</w:t>
      </w:r>
      <w:proofErr w:type="spellEnd"/>
      <w:r w:rsidRPr="0032011D">
        <w:rPr>
          <w:lang w:val="ru-RU"/>
        </w:rPr>
        <w:t xml:space="preserve">, </w:t>
      </w:r>
      <w:proofErr w:type="spellStart"/>
      <w:r>
        <w:t>UnitPrice</w:t>
      </w:r>
      <w:proofErr w:type="spellEnd"/>
      <w:r w:rsidRPr="0032011D">
        <w:rPr>
          <w:lang w:val="ru-RU"/>
        </w:rPr>
        <w:t xml:space="preserve">, </w:t>
      </w:r>
      <w:proofErr w:type="spellStart"/>
      <w:r>
        <w:t>CustomerID</w:t>
      </w:r>
      <w:proofErr w:type="spellEnd"/>
      <w:r w:rsidRPr="0032011D">
        <w:rPr>
          <w:lang w:val="ru-RU"/>
        </w:rPr>
        <w:t xml:space="preserve">, </w:t>
      </w:r>
      <w:r>
        <w:t>Country</w:t>
      </w:r>
      <w:r w:rsidRPr="0032011D">
        <w:rPr>
          <w:lang w:val="ru-RU"/>
        </w:rPr>
        <w:t>.</w:t>
      </w:r>
    </w:p>
    <w:p w14:paraId="6B048124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Применены три фильтра: убраны строки с </w:t>
      </w:r>
      <w:proofErr w:type="spellStart"/>
      <w:r>
        <w:t>InvoiceNo</w:t>
      </w:r>
      <w:proofErr w:type="spellEnd"/>
      <w:r w:rsidRPr="0032011D">
        <w:rPr>
          <w:lang w:val="ru-RU"/>
        </w:rPr>
        <w:t>, начинающимся на '</w:t>
      </w:r>
      <w:r>
        <w:t>C</w:t>
      </w:r>
      <w:r w:rsidRPr="0032011D">
        <w:rPr>
          <w:lang w:val="ru-RU"/>
        </w:rPr>
        <w:t xml:space="preserve">' (возвраты и отмены), убраны строки с пустым </w:t>
      </w:r>
      <w:r>
        <w:t>Description</w:t>
      </w:r>
      <w:r w:rsidRPr="0032011D">
        <w:rPr>
          <w:lang w:val="ru-RU"/>
        </w:rPr>
        <w:t xml:space="preserve">, убраны строки с </w:t>
      </w:r>
      <w:r>
        <w:t>Quantity</w:t>
      </w:r>
      <w:r w:rsidRPr="0032011D">
        <w:rPr>
          <w:lang w:val="ru-RU"/>
        </w:rPr>
        <w:t xml:space="preserve"> не больше нуля. После фильтрации остаётся 530 693 строки, удалено 11 216 записей.</w:t>
      </w:r>
    </w:p>
    <w:p w14:paraId="26DB3BC3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Транзакция формируется как множество описаний товаров в рамках одного </w:t>
      </w:r>
      <w:proofErr w:type="spellStart"/>
      <w:r>
        <w:t>InvoiceNo</w:t>
      </w:r>
      <w:proofErr w:type="spellEnd"/>
      <w:r w:rsidRPr="0032011D">
        <w:rPr>
          <w:lang w:val="ru-RU"/>
        </w:rPr>
        <w:t xml:space="preserve">. Дубликаты внутри одной транзакции схлопываются, поскольку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работает с наборами, не с мультимножествами. Готовый набор: 20 136 транзакций, 4077 уникальных товаров, средняя корзина 25,8 позиций.</w:t>
      </w:r>
    </w:p>
    <w:p w14:paraId="43908114" w14:textId="77777777" w:rsidR="005E5AF9" w:rsidRPr="0032011D" w:rsidRDefault="00000000">
      <w:pPr>
        <w:pStyle w:val="Heading2"/>
        <w:rPr>
          <w:lang w:val="ru-RU"/>
        </w:rPr>
      </w:pPr>
      <w:bookmarkStart w:id="3" w:name="_Toc230781953"/>
      <w:proofErr w:type="spellStart"/>
      <w:r>
        <w:rPr>
          <w:rFonts w:ascii="Times New Roman" w:eastAsia="Times New Roman" w:hAnsi="Times New Roman" w:cs="Times New Roman"/>
        </w:rPr>
        <w:t>Apriori</w:t>
      </w:r>
      <w:bookmarkEnd w:id="3"/>
      <w:proofErr w:type="spellEnd"/>
    </w:p>
    <w:p w14:paraId="19B4C2EC" w14:textId="77777777" w:rsidR="005E5AF9" w:rsidRPr="0032011D" w:rsidRDefault="00000000">
      <w:pPr>
        <w:ind w:firstLine="709"/>
        <w:jc w:val="both"/>
        <w:rPr>
          <w:lang w:val="ru-RU"/>
        </w:rPr>
      </w:pPr>
      <w:proofErr w:type="spellStart"/>
      <w:r>
        <w:t>Apriori</w:t>
      </w:r>
      <w:proofErr w:type="spellEnd"/>
      <w:r w:rsidRPr="0032011D">
        <w:rPr>
          <w:lang w:val="ru-RU"/>
        </w:rPr>
        <w:t xml:space="preserve"> итеративно строит уровни частых наборов </w:t>
      </w:r>
      <w:r>
        <w:t>L</w:t>
      </w:r>
      <w:r w:rsidRPr="0032011D">
        <w:rPr>
          <w:lang w:val="ru-RU"/>
        </w:rPr>
        <w:t xml:space="preserve">1, </w:t>
      </w:r>
      <w:r>
        <w:t>L</w:t>
      </w:r>
      <w:r w:rsidRPr="0032011D">
        <w:rPr>
          <w:lang w:val="ru-RU"/>
        </w:rPr>
        <w:t xml:space="preserve">2, </w:t>
      </w:r>
      <w:r>
        <w:t>L</w:t>
      </w:r>
      <w:r w:rsidRPr="0032011D">
        <w:rPr>
          <w:lang w:val="ru-RU"/>
        </w:rPr>
        <w:t xml:space="preserve">3 и так далее. Поддержка набора </w:t>
      </w:r>
      <w:r>
        <w:t>X</w:t>
      </w:r>
      <w:r w:rsidRPr="0032011D">
        <w:rPr>
          <w:lang w:val="ru-RU"/>
        </w:rPr>
        <w:t xml:space="preserve"> считается как доля транзакций, содержащих </w:t>
      </w:r>
      <w:r>
        <w:t>X</w:t>
      </w:r>
      <w:r w:rsidRPr="0032011D">
        <w:rPr>
          <w:lang w:val="ru-RU"/>
        </w:rPr>
        <w:t xml:space="preserve"> целиком:</w:t>
      </w:r>
    </w:p>
    <w:p w14:paraId="46A6855E" w14:textId="77777777" w:rsidR="005E5AF9" w:rsidRPr="0032011D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32011D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sup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|{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∈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ru-RU"/>
              </w:rPr>
              <m:t>: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⊆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}|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</m:den>
        </m:f>
      </m:oMath>
      <w:r w:rsidRPr="0032011D">
        <w:rPr>
          <w:lang w:val="ru-RU"/>
        </w:rPr>
        <w:tab/>
        <w:t>(1)</w:t>
      </w:r>
    </w:p>
    <w:p w14:paraId="7D57325F" w14:textId="77777777" w:rsidR="005E5AF9" w:rsidRPr="0032011D" w:rsidRDefault="00000000">
      <w:pPr>
        <w:spacing w:after="120"/>
        <w:jc w:val="both"/>
        <w:rPr>
          <w:lang w:val="ru-RU"/>
        </w:rPr>
      </w:pPr>
      <w:r w:rsidRPr="0032011D">
        <w:rPr>
          <w:lang w:val="ru-RU"/>
        </w:rPr>
        <w:t xml:space="preserve">где </w:t>
      </w:r>
      <w:r>
        <w:t>D</w:t>
      </w:r>
      <w:r w:rsidRPr="0032011D">
        <w:rPr>
          <w:lang w:val="ru-RU"/>
        </w:rPr>
        <w:t xml:space="preserve"> множество транзакций, </w:t>
      </w:r>
      <w:r>
        <w:t>T</w:t>
      </w:r>
      <w:r w:rsidRPr="0032011D">
        <w:rPr>
          <w:lang w:val="ru-RU"/>
        </w:rPr>
        <w:t xml:space="preserve"> одна транзакция, </w:t>
      </w:r>
      <w:r>
        <w:t>X</w:t>
      </w:r>
      <w:r w:rsidRPr="0032011D">
        <w:rPr>
          <w:lang w:val="ru-RU"/>
        </w:rPr>
        <w:t xml:space="preserve"> набор товаров.</w:t>
      </w:r>
    </w:p>
    <w:p w14:paraId="153474CE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Набор по (1) считается частым, если </w:t>
      </w:r>
      <w:r>
        <w:t>sup</w:t>
      </w:r>
      <w:r w:rsidRPr="0032011D">
        <w:rPr>
          <w:lang w:val="ru-RU"/>
        </w:rPr>
        <w:t>(</w:t>
      </w:r>
      <w:r>
        <w:t>X</w:t>
      </w:r>
      <w:r w:rsidRPr="0032011D">
        <w:rPr>
          <w:lang w:val="ru-RU"/>
        </w:rPr>
        <w:t xml:space="preserve">) не меньше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. Ключевое свойство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, </w:t>
      </w:r>
      <w:proofErr w:type="spellStart"/>
      <w:r w:rsidRPr="0032011D">
        <w:rPr>
          <w:lang w:val="ru-RU"/>
        </w:rPr>
        <w:t>антимонотонность</w:t>
      </w:r>
      <w:proofErr w:type="spellEnd"/>
      <w:r w:rsidRPr="0032011D">
        <w:rPr>
          <w:lang w:val="ru-RU"/>
        </w:rPr>
        <w:t xml:space="preserve"> поддержки:</w:t>
      </w:r>
    </w:p>
    <w:p w14:paraId="1871B3EB" w14:textId="77777777" w:rsidR="005E5AF9" w:rsidRPr="0032011D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32011D">
        <w:rPr>
          <w:lang w:val="ru-RU"/>
        </w:rPr>
        <w:tab/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⊆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sup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)≥</m:t>
        </m:r>
        <m:r>
          <m:rPr>
            <m:sty m:val="p"/>
          </m:rPr>
          <w:rPr>
            <w:rFonts w:ascii="Cambria Math" w:hAnsi="Cambria Math"/>
          </w:rPr>
          <m:t>sup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32011D">
        <w:rPr>
          <w:lang w:val="ru-RU"/>
        </w:rPr>
        <w:tab/>
        <w:t>(2)</w:t>
      </w:r>
    </w:p>
    <w:p w14:paraId="5D0FF0DF" w14:textId="77777777" w:rsidR="005E5AF9" w:rsidRDefault="00000000">
      <w:pPr>
        <w:ind w:firstLine="709"/>
        <w:jc w:val="both"/>
      </w:pPr>
      <w:proofErr w:type="spellStart"/>
      <w:r w:rsidRPr="0032011D">
        <w:rPr>
          <w:lang w:val="ru-RU"/>
        </w:rPr>
        <w:t>Антимонотонность</w:t>
      </w:r>
      <w:proofErr w:type="spellEnd"/>
      <w:r w:rsidRPr="0032011D">
        <w:rPr>
          <w:lang w:val="ru-RU"/>
        </w:rPr>
        <w:t xml:space="preserve"> (2) даёт </w:t>
      </w:r>
      <w:proofErr w:type="spellStart"/>
      <w:r w:rsidRPr="0032011D">
        <w:rPr>
          <w:lang w:val="ru-RU"/>
        </w:rPr>
        <w:t>прунинг</w:t>
      </w:r>
      <w:proofErr w:type="spellEnd"/>
      <w:r w:rsidRPr="0032011D">
        <w:rPr>
          <w:lang w:val="ru-RU"/>
        </w:rPr>
        <w:t xml:space="preserve">: если </w:t>
      </w:r>
      <w:r>
        <w:t>X</w:t>
      </w:r>
      <w:r w:rsidRPr="0032011D">
        <w:rPr>
          <w:lang w:val="ru-RU"/>
        </w:rPr>
        <w:t xml:space="preserve"> не частый, ни одно его надмножество не частое, проверять их не нужно. </w:t>
      </w:r>
      <w:proofErr w:type="spellStart"/>
      <w:r>
        <w:t>Свойство</w:t>
      </w:r>
      <w:proofErr w:type="spellEnd"/>
      <w:r>
        <w:t xml:space="preserve"> </w:t>
      </w:r>
      <w:proofErr w:type="spellStart"/>
      <w:r>
        <w:t>отсекает</w:t>
      </w:r>
      <w:proofErr w:type="spellEnd"/>
      <w:r>
        <w:t xml:space="preserve"> </w:t>
      </w:r>
      <w:proofErr w:type="spellStart"/>
      <w:r>
        <w:t>кандидатов</w:t>
      </w:r>
      <w:proofErr w:type="spellEnd"/>
      <w:r>
        <w:t xml:space="preserve"> </w:t>
      </w:r>
      <w:proofErr w:type="spellStart"/>
      <w:r>
        <w:t>целыми</w:t>
      </w:r>
      <w:proofErr w:type="spellEnd"/>
      <w:r>
        <w:t xml:space="preserve"> </w:t>
      </w:r>
      <w:proofErr w:type="spellStart"/>
      <w:r>
        <w:t>ветвями</w:t>
      </w:r>
      <w:proofErr w:type="spellEnd"/>
      <w:r>
        <w:t>.</w:t>
      </w:r>
    </w:p>
    <w:p w14:paraId="4798852F" w14:textId="77777777" w:rsidR="005E5AF9" w:rsidRDefault="00000000">
      <w:pPr>
        <w:ind w:firstLine="709"/>
        <w:jc w:val="both"/>
      </w:pPr>
      <w:proofErr w:type="spellStart"/>
      <w:r>
        <w:t>Шаги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>:</w:t>
      </w:r>
    </w:p>
    <w:p w14:paraId="413A44AD" w14:textId="77777777" w:rsidR="005E5AF9" w:rsidRPr="0032011D" w:rsidRDefault="00000000">
      <w:pPr>
        <w:numPr>
          <w:ilvl w:val="0"/>
          <w:numId w:val="11"/>
        </w:numPr>
        <w:rPr>
          <w:lang w:val="ru-RU"/>
        </w:rPr>
      </w:pPr>
      <w:r w:rsidRPr="0032011D">
        <w:rPr>
          <w:lang w:val="ru-RU"/>
        </w:rPr>
        <w:lastRenderedPageBreak/>
        <w:t xml:space="preserve">Подсчитать </w:t>
      </w:r>
      <w:r>
        <w:t>support</w:t>
      </w:r>
      <w:r w:rsidRPr="0032011D">
        <w:rPr>
          <w:lang w:val="ru-RU"/>
        </w:rPr>
        <w:t xml:space="preserve"> одиночных товаров, оставить с </w:t>
      </w:r>
      <w:r>
        <w:t>support</w:t>
      </w:r>
      <w:r w:rsidRPr="0032011D">
        <w:rPr>
          <w:lang w:val="ru-RU"/>
        </w:rPr>
        <w:t xml:space="preserve"> не меньше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, получить </w:t>
      </w:r>
      <w:r>
        <w:t>L</w:t>
      </w:r>
      <w:r w:rsidRPr="0032011D">
        <w:rPr>
          <w:lang w:val="ru-RU"/>
        </w:rPr>
        <w:t>1.</w:t>
      </w:r>
    </w:p>
    <w:p w14:paraId="73696A33" w14:textId="77777777" w:rsidR="005E5AF9" w:rsidRPr="0032011D" w:rsidRDefault="00000000">
      <w:pPr>
        <w:numPr>
          <w:ilvl w:val="0"/>
          <w:numId w:val="11"/>
        </w:numPr>
        <w:rPr>
          <w:lang w:val="ru-RU"/>
        </w:rPr>
      </w:pPr>
      <w:r w:rsidRPr="0032011D">
        <w:rPr>
          <w:lang w:val="ru-RU"/>
        </w:rPr>
        <w:t xml:space="preserve">Сгенерировать кандидатов </w:t>
      </w:r>
      <w:r>
        <w:t>C</w:t>
      </w:r>
      <w:r w:rsidRPr="0032011D">
        <w:rPr>
          <w:lang w:val="ru-RU"/>
        </w:rPr>
        <w:t>(</w:t>
      </w:r>
      <w:r>
        <w:t>k</w:t>
      </w:r>
      <w:r w:rsidRPr="0032011D">
        <w:rPr>
          <w:lang w:val="ru-RU"/>
        </w:rPr>
        <w:t xml:space="preserve">+1) объединением пар из </w:t>
      </w:r>
      <w:r>
        <w:t>Lk</w:t>
      </w:r>
      <w:r w:rsidRPr="0032011D">
        <w:rPr>
          <w:lang w:val="ru-RU"/>
        </w:rPr>
        <w:t xml:space="preserve">: каждое объединение длины </w:t>
      </w:r>
      <w:r>
        <w:t>k</w:t>
      </w:r>
      <w:r w:rsidRPr="0032011D">
        <w:rPr>
          <w:lang w:val="ru-RU"/>
        </w:rPr>
        <w:t>+1 берётся не больше одного раза.</w:t>
      </w:r>
    </w:p>
    <w:p w14:paraId="2E1C2010" w14:textId="77777777" w:rsidR="005E5AF9" w:rsidRPr="0032011D" w:rsidRDefault="00000000">
      <w:pPr>
        <w:numPr>
          <w:ilvl w:val="0"/>
          <w:numId w:val="11"/>
        </w:numPr>
        <w:rPr>
          <w:lang w:val="ru-RU"/>
        </w:rPr>
      </w:pPr>
      <w:proofErr w:type="spellStart"/>
      <w:r w:rsidRPr="0032011D">
        <w:rPr>
          <w:lang w:val="ru-RU"/>
        </w:rPr>
        <w:t>Прунинг</w:t>
      </w:r>
      <w:proofErr w:type="spellEnd"/>
      <w:r w:rsidRPr="0032011D">
        <w:rPr>
          <w:lang w:val="ru-RU"/>
        </w:rPr>
        <w:t xml:space="preserve">: оставить только тех кандидатов, у которых все </w:t>
      </w:r>
      <w:r>
        <w:t>k</w:t>
      </w:r>
      <w:r w:rsidRPr="0032011D">
        <w:rPr>
          <w:lang w:val="ru-RU"/>
        </w:rPr>
        <w:t xml:space="preserve">-подмножества входят в </w:t>
      </w:r>
      <w:r>
        <w:t>Lk</w:t>
      </w:r>
      <w:r w:rsidRPr="0032011D">
        <w:rPr>
          <w:lang w:val="ru-RU"/>
        </w:rPr>
        <w:t>.</w:t>
      </w:r>
    </w:p>
    <w:p w14:paraId="0806D11F" w14:textId="77777777" w:rsidR="005E5AF9" w:rsidRPr="0032011D" w:rsidRDefault="00000000">
      <w:pPr>
        <w:numPr>
          <w:ilvl w:val="0"/>
          <w:numId w:val="11"/>
        </w:numPr>
        <w:rPr>
          <w:lang w:val="ru-RU"/>
        </w:rPr>
      </w:pPr>
      <w:r w:rsidRPr="0032011D">
        <w:rPr>
          <w:lang w:val="ru-RU"/>
        </w:rPr>
        <w:t xml:space="preserve">Один проход по всем транзакциям: посчитать </w:t>
      </w:r>
      <w:r>
        <w:t>support</w:t>
      </w:r>
      <w:r w:rsidRPr="0032011D">
        <w:rPr>
          <w:lang w:val="ru-RU"/>
        </w:rPr>
        <w:t xml:space="preserve"> оставшихся кандидатов.</w:t>
      </w:r>
    </w:p>
    <w:p w14:paraId="0891346F" w14:textId="77777777" w:rsidR="005E5AF9" w:rsidRDefault="00000000">
      <w:pPr>
        <w:numPr>
          <w:ilvl w:val="0"/>
          <w:numId w:val="11"/>
        </w:numPr>
      </w:pPr>
      <w:r w:rsidRPr="0032011D">
        <w:rPr>
          <w:lang w:val="ru-RU"/>
        </w:rPr>
        <w:t xml:space="preserve">Кандидаты с </w:t>
      </w:r>
      <w:r>
        <w:t>support</w:t>
      </w:r>
      <w:r w:rsidRPr="0032011D">
        <w:rPr>
          <w:lang w:val="ru-RU"/>
        </w:rPr>
        <w:t xml:space="preserve"> не меньше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 формируют </w:t>
      </w:r>
      <w:r>
        <w:t>L</w:t>
      </w:r>
      <w:r w:rsidRPr="0032011D">
        <w:rPr>
          <w:lang w:val="ru-RU"/>
        </w:rPr>
        <w:t>(</w:t>
      </w:r>
      <w:r>
        <w:t>k</w:t>
      </w:r>
      <w:r w:rsidRPr="0032011D">
        <w:rPr>
          <w:lang w:val="ru-RU"/>
        </w:rPr>
        <w:t xml:space="preserve">+1).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пусто</w:t>
      </w:r>
      <w:proofErr w:type="spellEnd"/>
      <w:r>
        <w:t xml:space="preserve">, </w:t>
      </w:r>
      <w:proofErr w:type="spellStart"/>
      <w:r>
        <w:t>остановиться</w:t>
      </w:r>
      <w:proofErr w:type="spellEnd"/>
      <w:r>
        <w:t>.</w:t>
      </w:r>
    </w:p>
    <w:p w14:paraId="45953335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При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>=0,03 алгоритм находит 136 частых наборов, из которых 128 одиночных и 8 пар. Время работы 4,96 секунды на 20 136 транзакциях.</w:t>
      </w:r>
    </w:p>
    <w:p w14:paraId="07DA4A87" w14:textId="77777777" w:rsidR="005E5AF9" w:rsidRPr="0032011D" w:rsidRDefault="00000000">
      <w:pPr>
        <w:pStyle w:val="Heading2"/>
        <w:rPr>
          <w:lang w:val="ru-RU"/>
        </w:rPr>
      </w:pPr>
      <w:bookmarkStart w:id="4" w:name="_Toc230781954"/>
      <w:r>
        <w:rPr>
          <w:rFonts w:ascii="Times New Roman" w:eastAsia="Times New Roman" w:hAnsi="Times New Roman" w:cs="Times New Roman"/>
        </w:rPr>
        <w:t>FP</w:t>
      </w:r>
      <w:r w:rsidRPr="0032011D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Growth</w:t>
      </w:r>
      <w:bookmarkEnd w:id="4"/>
    </w:p>
    <w:p w14:paraId="5C69E173" w14:textId="77777777" w:rsidR="005E5AF9" w:rsidRPr="0032011D" w:rsidRDefault="00000000">
      <w:pPr>
        <w:ind w:firstLine="709"/>
        <w:jc w:val="both"/>
        <w:rPr>
          <w:lang w:val="ru-RU"/>
        </w:rPr>
      </w:pP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работает иначе: вместо генерации кандидатов он сжимает все транзакции в одну компактную структуру (</w:t>
      </w:r>
      <w:r>
        <w:t>FP</w:t>
      </w:r>
      <w:r w:rsidRPr="0032011D">
        <w:rPr>
          <w:lang w:val="ru-RU"/>
        </w:rPr>
        <w:t xml:space="preserve">-дерево) и рекурсивно строит условные деревья для каждого товара. Преимущество: транзакции сканируются всего дважды, не на каждом уровне </w:t>
      </w:r>
      <w:r>
        <w:t>k</w:t>
      </w:r>
      <w:r w:rsidRPr="0032011D">
        <w:rPr>
          <w:lang w:val="ru-RU"/>
        </w:rPr>
        <w:t>.</w:t>
      </w:r>
    </w:p>
    <w:p w14:paraId="64FAF2C2" w14:textId="77777777" w:rsidR="005E5AF9" w:rsidRDefault="00000000">
      <w:pPr>
        <w:ind w:firstLine="709"/>
        <w:jc w:val="both"/>
      </w:pPr>
      <w:proofErr w:type="spellStart"/>
      <w:r>
        <w:t>Алгоритм</w:t>
      </w:r>
      <w:proofErr w:type="spellEnd"/>
      <w:r>
        <w:t>:</w:t>
      </w:r>
    </w:p>
    <w:p w14:paraId="0A3FF198" w14:textId="77777777" w:rsidR="005E5AF9" w:rsidRPr="0032011D" w:rsidRDefault="00000000">
      <w:pPr>
        <w:numPr>
          <w:ilvl w:val="0"/>
          <w:numId w:val="12"/>
        </w:numPr>
        <w:rPr>
          <w:lang w:val="ru-RU"/>
        </w:rPr>
      </w:pPr>
      <w:r w:rsidRPr="0032011D">
        <w:rPr>
          <w:lang w:val="ru-RU"/>
        </w:rPr>
        <w:t>Первый проход: подсчитать частоты одиночных товаров, оставить только частые.</w:t>
      </w:r>
    </w:p>
    <w:p w14:paraId="52240406" w14:textId="77777777" w:rsidR="005E5AF9" w:rsidRDefault="00000000">
      <w:pPr>
        <w:numPr>
          <w:ilvl w:val="0"/>
          <w:numId w:val="12"/>
        </w:numPr>
      </w:pPr>
      <w:r w:rsidRPr="0032011D">
        <w:rPr>
          <w:lang w:val="ru-RU"/>
        </w:rPr>
        <w:t xml:space="preserve">Второй проход: для каждой транзакции отсортировать оставшиеся товары по убыванию частоты и вставить в </w:t>
      </w:r>
      <w:r>
        <w:t>FP</w:t>
      </w:r>
      <w:r w:rsidRPr="0032011D">
        <w:rPr>
          <w:lang w:val="ru-RU"/>
        </w:rPr>
        <w:t xml:space="preserve">-дерево.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узел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item, count и </w:t>
      </w:r>
      <w:proofErr w:type="spellStart"/>
      <w:r>
        <w:t>ссылку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родителя</w:t>
      </w:r>
      <w:proofErr w:type="spellEnd"/>
      <w:r>
        <w:t>.</w:t>
      </w:r>
    </w:p>
    <w:p w14:paraId="4ABB2FAC" w14:textId="77777777" w:rsidR="005E5AF9" w:rsidRPr="0032011D" w:rsidRDefault="00000000">
      <w:pPr>
        <w:numPr>
          <w:ilvl w:val="0"/>
          <w:numId w:val="12"/>
        </w:numPr>
        <w:rPr>
          <w:lang w:val="ru-RU"/>
        </w:rPr>
      </w:pPr>
      <w:r w:rsidRPr="0032011D">
        <w:rPr>
          <w:lang w:val="ru-RU"/>
        </w:rPr>
        <w:t xml:space="preserve">Параллельно ведём </w:t>
      </w:r>
      <w:r>
        <w:t>header</w:t>
      </w:r>
      <w:r w:rsidRPr="0032011D">
        <w:rPr>
          <w:lang w:val="ru-RU"/>
        </w:rPr>
        <w:t>-таблицу: для каждого товара связный список всех его узлов в дереве.</w:t>
      </w:r>
    </w:p>
    <w:p w14:paraId="0A20BCFE" w14:textId="77777777" w:rsidR="005E5AF9" w:rsidRPr="0032011D" w:rsidRDefault="00000000">
      <w:pPr>
        <w:numPr>
          <w:ilvl w:val="0"/>
          <w:numId w:val="12"/>
        </w:numPr>
        <w:rPr>
          <w:lang w:val="ru-RU"/>
        </w:rPr>
      </w:pPr>
      <w:r w:rsidRPr="0032011D">
        <w:rPr>
          <w:lang w:val="ru-RU"/>
        </w:rPr>
        <w:t xml:space="preserve">Майнинг: для каждого товара (от редких к частым) собираем </w:t>
      </w:r>
      <w:r>
        <w:t>conditional</w:t>
      </w:r>
      <w:r w:rsidRPr="0032011D">
        <w:rPr>
          <w:lang w:val="ru-RU"/>
        </w:rPr>
        <w:t xml:space="preserve"> </w:t>
      </w:r>
      <w:r>
        <w:t>pattern</w:t>
      </w:r>
      <w:r w:rsidRPr="0032011D">
        <w:rPr>
          <w:lang w:val="ru-RU"/>
        </w:rPr>
        <w:t xml:space="preserve"> </w:t>
      </w:r>
      <w:r>
        <w:t>base</w:t>
      </w:r>
      <w:r w:rsidRPr="0032011D">
        <w:rPr>
          <w:lang w:val="ru-RU"/>
        </w:rPr>
        <w:t xml:space="preserve"> (пути от корня до его узлов с весами), строим </w:t>
      </w:r>
      <w:r>
        <w:t>conditional</w:t>
      </w:r>
      <w:r w:rsidRPr="0032011D">
        <w:rPr>
          <w:lang w:val="ru-RU"/>
        </w:rPr>
        <w:t xml:space="preserve"> </w:t>
      </w:r>
      <w:r>
        <w:t>FP</w:t>
      </w:r>
      <w:r w:rsidRPr="0032011D">
        <w:rPr>
          <w:lang w:val="ru-RU"/>
        </w:rPr>
        <w:t>-</w:t>
      </w:r>
      <w:r>
        <w:t>tree</w:t>
      </w:r>
      <w:r w:rsidRPr="0032011D">
        <w:rPr>
          <w:lang w:val="ru-RU"/>
        </w:rPr>
        <w:t xml:space="preserve"> и рекурсивно ищем в нём частые наборы с фиксированным префиксом.</w:t>
      </w:r>
    </w:p>
    <w:p w14:paraId="24FF1825" w14:textId="77777777" w:rsidR="005E5AF9" w:rsidRPr="0032011D" w:rsidRDefault="00000000">
      <w:pPr>
        <w:ind w:firstLine="709"/>
        <w:jc w:val="both"/>
        <w:rPr>
          <w:lang w:val="ru-RU"/>
        </w:rPr>
      </w:pPr>
      <w:r>
        <w:lastRenderedPageBreak/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при том же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=0,03 находит те же 136 наборов с теми же значениями </w:t>
      </w:r>
      <w:r>
        <w:t>support</w:t>
      </w:r>
      <w:r w:rsidRPr="0032011D">
        <w:rPr>
          <w:lang w:val="ru-RU"/>
        </w:rPr>
        <w:t>, проверка `</w:t>
      </w:r>
      <w:proofErr w:type="spellStart"/>
      <w:r>
        <w:t>freq</w:t>
      </w:r>
      <w:proofErr w:type="spellEnd"/>
      <w:r w:rsidRPr="0032011D">
        <w:rPr>
          <w:lang w:val="ru-RU"/>
        </w:rPr>
        <w:t>_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== </w:t>
      </w:r>
      <w:proofErr w:type="spellStart"/>
      <w:r>
        <w:t>freq</w:t>
      </w:r>
      <w:proofErr w:type="spellEnd"/>
      <w:r w:rsidRPr="0032011D">
        <w:rPr>
          <w:lang w:val="ru-RU"/>
        </w:rPr>
        <w:t>_</w:t>
      </w:r>
      <w:proofErr w:type="spellStart"/>
      <w:r>
        <w:t>fpg</w:t>
      </w:r>
      <w:proofErr w:type="spellEnd"/>
      <w:r w:rsidRPr="0032011D">
        <w:rPr>
          <w:lang w:val="ru-RU"/>
        </w:rPr>
        <w:t>` проходит. Время работы 0,38 секунды.</w:t>
      </w:r>
    </w:p>
    <w:p w14:paraId="694DFBEF" w14:textId="77777777" w:rsidR="005E5AF9" w:rsidRPr="0032011D" w:rsidRDefault="00000000">
      <w:pPr>
        <w:pStyle w:val="Heading2"/>
        <w:rPr>
          <w:lang w:val="ru-RU"/>
        </w:rPr>
      </w:pPr>
      <w:bookmarkStart w:id="5" w:name="_Toc230781955"/>
      <w:r w:rsidRPr="0032011D">
        <w:rPr>
          <w:rFonts w:ascii="Times New Roman" w:eastAsia="Times New Roman" w:hAnsi="Times New Roman" w:cs="Times New Roman"/>
          <w:lang w:val="ru-RU"/>
        </w:rPr>
        <w:t>Сравнение производительности</w:t>
      </w:r>
      <w:bookmarkEnd w:id="5"/>
    </w:p>
    <w:p w14:paraId="6FC6FE60" w14:textId="77777777" w:rsidR="005E5AF9" w:rsidRDefault="00000000">
      <w:pPr>
        <w:ind w:firstLine="709"/>
        <w:jc w:val="both"/>
      </w:pPr>
      <w:r w:rsidRPr="0032011D">
        <w:rPr>
          <w:lang w:val="ru-RU"/>
        </w:rPr>
        <w:t>Чтобы оценить разрыв между алгоритмами не на одной точке, а в динамике, прогоняю оба алгоритма на трёх соседних значениях порога: 0,02, 0,025 и 0,03. На каждом значении проверяется равенство результатов (`</w:t>
      </w:r>
      <w:proofErr w:type="spellStart"/>
      <w:r>
        <w:t>freq</w:t>
      </w:r>
      <w:proofErr w:type="spellEnd"/>
      <w:r w:rsidRPr="0032011D">
        <w:rPr>
          <w:lang w:val="ru-RU"/>
        </w:rPr>
        <w:t>_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== </w:t>
      </w:r>
      <w:proofErr w:type="spellStart"/>
      <w:r>
        <w:t>freq</w:t>
      </w:r>
      <w:proofErr w:type="spellEnd"/>
      <w:r w:rsidRPr="0032011D">
        <w:rPr>
          <w:lang w:val="ru-RU"/>
        </w:rPr>
        <w:t>_</w:t>
      </w:r>
      <w:proofErr w:type="spellStart"/>
      <w:r>
        <w:t>fpg</w:t>
      </w:r>
      <w:proofErr w:type="spellEnd"/>
      <w:r w:rsidRPr="0032011D">
        <w:rPr>
          <w:lang w:val="ru-RU"/>
        </w:rPr>
        <w:t xml:space="preserve">`), число частых наборов и время работы.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</w:t>
      </w:r>
    </w:p>
    <w:p w14:paraId="4019A10F" w14:textId="77777777" w:rsidR="005E5AF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48C6EE8" wp14:editId="1A87643E">
            <wp:extent cx="6120000" cy="3352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A3C7" w14:textId="77777777" w:rsidR="005E5AF9" w:rsidRPr="0032011D" w:rsidRDefault="00000000">
      <w:pPr>
        <w:spacing w:after="120"/>
        <w:jc w:val="center"/>
        <w:rPr>
          <w:lang w:val="ru-RU"/>
        </w:rPr>
      </w:pPr>
      <w:r w:rsidRPr="0032011D">
        <w:rPr>
          <w:lang w:val="ru-RU"/>
        </w:rPr>
        <w:t xml:space="preserve">Рисунок 1 — Время работы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и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при разных значениях </w:t>
      </w:r>
      <w:r>
        <w:t>min</w:t>
      </w:r>
      <w:r w:rsidRPr="0032011D">
        <w:rPr>
          <w:lang w:val="ru-RU"/>
        </w:rPr>
        <w:t>_</w:t>
      </w:r>
      <w:r>
        <w:t>support</w:t>
      </w:r>
    </w:p>
    <w:p w14:paraId="0E4BCF48" w14:textId="77777777" w:rsidR="005E5AF9" w:rsidRPr="0032011D" w:rsidRDefault="00000000">
      <w:pPr>
        <w:spacing w:before="120"/>
        <w:rPr>
          <w:lang w:val="ru-RU"/>
        </w:rPr>
      </w:pPr>
      <w:r w:rsidRPr="0032011D">
        <w:rPr>
          <w:lang w:val="ru-RU"/>
        </w:rPr>
        <w:t xml:space="preserve">Таблица 1 — Сравнение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и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на 20 136 транзакциях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5E5AF9" w14:paraId="69F6EDA2" w14:textId="77777777">
        <w:tc>
          <w:tcPr>
            <w:tcW w:w="1928" w:type="dxa"/>
          </w:tcPr>
          <w:p w14:paraId="0D5BA34C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min_support</w:t>
            </w:r>
            <w:proofErr w:type="spellEnd"/>
          </w:p>
        </w:tc>
        <w:tc>
          <w:tcPr>
            <w:tcW w:w="1928" w:type="dxa"/>
          </w:tcPr>
          <w:p w14:paraId="0F945F8C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Apriori</w:t>
            </w:r>
            <w:proofErr w:type="spellEnd"/>
            <w:r>
              <w:rPr>
                <w:b/>
              </w:rPr>
              <w:t>, с</w:t>
            </w:r>
          </w:p>
        </w:tc>
        <w:tc>
          <w:tcPr>
            <w:tcW w:w="1928" w:type="dxa"/>
          </w:tcPr>
          <w:p w14:paraId="4A223588" w14:textId="77777777" w:rsidR="005E5AF9" w:rsidRDefault="00000000">
            <w:pPr>
              <w:spacing w:line="276" w:lineRule="auto"/>
            </w:pPr>
            <w:r>
              <w:rPr>
                <w:b/>
              </w:rPr>
              <w:t>FP-Growth, с</w:t>
            </w:r>
          </w:p>
        </w:tc>
        <w:tc>
          <w:tcPr>
            <w:tcW w:w="1928" w:type="dxa"/>
          </w:tcPr>
          <w:p w14:paraId="1D6C7AAD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Ускорение</w:t>
            </w:r>
            <w:proofErr w:type="spellEnd"/>
          </w:p>
        </w:tc>
        <w:tc>
          <w:tcPr>
            <w:tcW w:w="1928" w:type="dxa"/>
          </w:tcPr>
          <w:p w14:paraId="65AAF146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Частых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наборов</w:t>
            </w:r>
            <w:proofErr w:type="spellEnd"/>
          </w:p>
        </w:tc>
      </w:tr>
      <w:tr w:rsidR="005E5AF9" w14:paraId="4B62364A" w14:textId="77777777">
        <w:tc>
          <w:tcPr>
            <w:tcW w:w="1928" w:type="dxa"/>
          </w:tcPr>
          <w:p w14:paraId="41074C93" w14:textId="77777777" w:rsidR="005E5AF9" w:rsidRDefault="00000000">
            <w:pPr>
              <w:spacing w:line="276" w:lineRule="auto"/>
            </w:pPr>
            <w:r>
              <w:t>0,02</w:t>
            </w:r>
          </w:p>
        </w:tc>
        <w:tc>
          <w:tcPr>
            <w:tcW w:w="1928" w:type="dxa"/>
          </w:tcPr>
          <w:p w14:paraId="50116C62" w14:textId="77777777" w:rsidR="005E5AF9" w:rsidRDefault="00000000">
            <w:pPr>
              <w:spacing w:line="276" w:lineRule="auto"/>
            </w:pPr>
            <w:r>
              <w:t>28,45</w:t>
            </w:r>
          </w:p>
        </w:tc>
        <w:tc>
          <w:tcPr>
            <w:tcW w:w="1928" w:type="dxa"/>
          </w:tcPr>
          <w:p w14:paraId="4777C24B" w14:textId="77777777" w:rsidR="005E5AF9" w:rsidRDefault="00000000">
            <w:pPr>
              <w:spacing w:line="276" w:lineRule="auto"/>
            </w:pPr>
            <w:r>
              <w:t>0,73</w:t>
            </w:r>
          </w:p>
        </w:tc>
        <w:tc>
          <w:tcPr>
            <w:tcW w:w="1928" w:type="dxa"/>
          </w:tcPr>
          <w:p w14:paraId="58659727" w14:textId="77777777" w:rsidR="005E5AF9" w:rsidRDefault="00000000">
            <w:pPr>
              <w:spacing w:line="276" w:lineRule="auto"/>
            </w:pPr>
            <w:r>
              <w:t>39×</w:t>
            </w:r>
          </w:p>
        </w:tc>
        <w:tc>
          <w:tcPr>
            <w:tcW w:w="1928" w:type="dxa"/>
          </w:tcPr>
          <w:p w14:paraId="4C64A030" w14:textId="77777777" w:rsidR="005E5AF9" w:rsidRDefault="00000000">
            <w:pPr>
              <w:spacing w:line="276" w:lineRule="auto"/>
            </w:pPr>
            <w:r>
              <w:t>375</w:t>
            </w:r>
          </w:p>
        </w:tc>
      </w:tr>
      <w:tr w:rsidR="005E5AF9" w14:paraId="76A6B2C6" w14:textId="77777777">
        <w:tc>
          <w:tcPr>
            <w:tcW w:w="1928" w:type="dxa"/>
          </w:tcPr>
          <w:p w14:paraId="11C9A175" w14:textId="77777777" w:rsidR="005E5AF9" w:rsidRDefault="00000000">
            <w:pPr>
              <w:spacing w:line="276" w:lineRule="auto"/>
            </w:pPr>
            <w:r>
              <w:t>0,025</w:t>
            </w:r>
          </w:p>
        </w:tc>
        <w:tc>
          <w:tcPr>
            <w:tcW w:w="1928" w:type="dxa"/>
          </w:tcPr>
          <w:p w14:paraId="7F43C08B" w14:textId="77777777" w:rsidR="005E5AF9" w:rsidRDefault="00000000">
            <w:pPr>
              <w:spacing w:line="276" w:lineRule="auto"/>
            </w:pPr>
            <w:r>
              <w:t>10,16</w:t>
            </w:r>
          </w:p>
        </w:tc>
        <w:tc>
          <w:tcPr>
            <w:tcW w:w="1928" w:type="dxa"/>
          </w:tcPr>
          <w:p w14:paraId="653E99CB" w14:textId="77777777" w:rsidR="005E5AF9" w:rsidRDefault="00000000">
            <w:pPr>
              <w:spacing w:line="276" w:lineRule="auto"/>
            </w:pPr>
            <w:r>
              <w:t>0,53</w:t>
            </w:r>
          </w:p>
        </w:tc>
        <w:tc>
          <w:tcPr>
            <w:tcW w:w="1928" w:type="dxa"/>
          </w:tcPr>
          <w:p w14:paraId="2D9EDFFB" w14:textId="77777777" w:rsidR="005E5AF9" w:rsidRDefault="00000000">
            <w:pPr>
              <w:spacing w:line="276" w:lineRule="auto"/>
            </w:pPr>
            <w:r>
              <w:t>19×</w:t>
            </w:r>
          </w:p>
        </w:tc>
        <w:tc>
          <w:tcPr>
            <w:tcW w:w="1928" w:type="dxa"/>
          </w:tcPr>
          <w:p w14:paraId="430374DA" w14:textId="77777777" w:rsidR="005E5AF9" w:rsidRDefault="00000000">
            <w:pPr>
              <w:spacing w:line="276" w:lineRule="auto"/>
            </w:pPr>
            <w:r>
              <w:t>221</w:t>
            </w:r>
          </w:p>
        </w:tc>
      </w:tr>
      <w:tr w:rsidR="005E5AF9" w14:paraId="2CF3BE68" w14:textId="77777777">
        <w:tc>
          <w:tcPr>
            <w:tcW w:w="1928" w:type="dxa"/>
          </w:tcPr>
          <w:p w14:paraId="74253F20" w14:textId="77777777" w:rsidR="005E5AF9" w:rsidRDefault="00000000">
            <w:pPr>
              <w:spacing w:line="276" w:lineRule="auto"/>
            </w:pPr>
            <w:r>
              <w:t>0,03</w:t>
            </w:r>
          </w:p>
        </w:tc>
        <w:tc>
          <w:tcPr>
            <w:tcW w:w="1928" w:type="dxa"/>
          </w:tcPr>
          <w:p w14:paraId="53F3AFBA" w14:textId="77777777" w:rsidR="005E5AF9" w:rsidRDefault="00000000">
            <w:pPr>
              <w:spacing w:line="276" w:lineRule="auto"/>
            </w:pPr>
            <w:r>
              <w:t>4,96</w:t>
            </w:r>
          </w:p>
        </w:tc>
        <w:tc>
          <w:tcPr>
            <w:tcW w:w="1928" w:type="dxa"/>
          </w:tcPr>
          <w:p w14:paraId="46A94B36" w14:textId="77777777" w:rsidR="005E5AF9" w:rsidRDefault="00000000">
            <w:pPr>
              <w:spacing w:line="276" w:lineRule="auto"/>
            </w:pPr>
            <w:r>
              <w:t>0,38</w:t>
            </w:r>
          </w:p>
        </w:tc>
        <w:tc>
          <w:tcPr>
            <w:tcW w:w="1928" w:type="dxa"/>
          </w:tcPr>
          <w:p w14:paraId="67B72BE2" w14:textId="77777777" w:rsidR="005E5AF9" w:rsidRDefault="00000000">
            <w:pPr>
              <w:spacing w:line="276" w:lineRule="auto"/>
            </w:pPr>
            <w:r>
              <w:t>13×</w:t>
            </w:r>
          </w:p>
        </w:tc>
        <w:tc>
          <w:tcPr>
            <w:tcW w:w="1928" w:type="dxa"/>
          </w:tcPr>
          <w:p w14:paraId="791B7210" w14:textId="77777777" w:rsidR="005E5AF9" w:rsidRDefault="00000000">
            <w:pPr>
              <w:spacing w:line="276" w:lineRule="auto"/>
            </w:pPr>
            <w:r>
              <w:t>136</w:t>
            </w:r>
          </w:p>
        </w:tc>
      </w:tr>
    </w:tbl>
    <w:p w14:paraId="1DDC7985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lastRenderedPageBreak/>
        <w:t xml:space="preserve">Поведение по таблице 2: при понижении порога с 0,03 до 0,02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замедляется почти в шесть раз (с 4,96 до 28,45 секунды),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>, всего в два (с 0,38 до 0,73). Разрыв расширяется с 13× до 39×.</w:t>
      </w:r>
    </w:p>
    <w:p w14:paraId="2E2E9FB6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Причина в том, как растут затраты на этап генерации кандидатов. У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на втором уровне число пар-кандидатов примерно равно |</w:t>
      </w:r>
      <w:r>
        <w:t>L</w:t>
      </w:r>
      <w:r w:rsidRPr="0032011D">
        <w:rPr>
          <w:lang w:val="ru-RU"/>
        </w:rPr>
        <w:t>1|*(|</w:t>
      </w:r>
      <w:r>
        <w:t>L</w:t>
      </w:r>
      <w:r w:rsidRPr="0032011D">
        <w:rPr>
          <w:lang w:val="ru-RU"/>
        </w:rPr>
        <w:t>1|-1)/2, где |</w:t>
      </w:r>
      <w:r>
        <w:t>L</w:t>
      </w:r>
      <w:r w:rsidRPr="0032011D">
        <w:rPr>
          <w:lang w:val="ru-RU"/>
        </w:rPr>
        <w:t>1|, число частых одиночных товаров. При 0,03 имеем |</w:t>
      </w:r>
      <w:r>
        <w:t>L</w:t>
      </w:r>
      <w:r w:rsidRPr="0032011D">
        <w:rPr>
          <w:lang w:val="ru-RU"/>
        </w:rPr>
        <w:t xml:space="preserve">1|=128 и 8128 кандидатов; при 0,02 порог пропускает больше одиночек, и число кандидатов растёт квадратично. Каждый кандидат сравнивается со всеми 20 136 транзакциями, отсюда взрывной рост времени. У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кандидатов как таковых нет: все частые наборы извлекаются обходом дерева, а дерево увеличивается медленнее линейного. Поэтому время растёт намного мягче.</w:t>
      </w:r>
    </w:p>
    <w:p w14:paraId="4DB1CC07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Отдельно отмечу, что при 0,02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успевает дойти до третьего уровня (появляются триплеты), и для них генерация и проверка ещё прибавляются. У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обход дерева на этот уровень масштабируется почти бесплатно.</w:t>
      </w:r>
    </w:p>
    <w:p w14:paraId="38ED0A40" w14:textId="77777777" w:rsidR="005E5AF9" w:rsidRPr="0032011D" w:rsidRDefault="00000000">
      <w:pPr>
        <w:pStyle w:val="Heading2"/>
        <w:rPr>
          <w:lang w:val="ru-RU"/>
        </w:rPr>
      </w:pPr>
      <w:bookmarkStart w:id="6" w:name="_Toc230781956"/>
      <w:r w:rsidRPr="0032011D">
        <w:rPr>
          <w:rFonts w:ascii="Times New Roman" w:eastAsia="Times New Roman" w:hAnsi="Times New Roman" w:cs="Times New Roman"/>
          <w:lang w:val="ru-RU"/>
        </w:rPr>
        <w:t>Генерация правил</w:t>
      </w:r>
      <w:bookmarkEnd w:id="6"/>
    </w:p>
    <w:p w14:paraId="78AF0DB1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Из каждого частого набора длиной не меньше 2 порождаются правила вида </w:t>
      </w:r>
      <w:r>
        <w:t>antecedent</w:t>
      </w:r>
      <w:r w:rsidRPr="0032011D">
        <w:rPr>
          <w:lang w:val="ru-RU"/>
        </w:rPr>
        <w:t xml:space="preserve"> -&gt; </w:t>
      </w:r>
      <w:r>
        <w:t>consequent</w:t>
      </w:r>
      <w:r w:rsidRPr="0032011D">
        <w:rPr>
          <w:lang w:val="ru-RU"/>
        </w:rPr>
        <w:t xml:space="preserve"> с </w:t>
      </w:r>
      <w:r>
        <w:t>consequent</w:t>
      </w:r>
      <w:r w:rsidRPr="0032011D">
        <w:rPr>
          <w:lang w:val="ru-RU"/>
        </w:rPr>
        <w:t xml:space="preserve"> из одного товара. Для пары {</w:t>
      </w:r>
      <w:r>
        <w:t>A</w:t>
      </w:r>
      <w:r w:rsidRPr="0032011D">
        <w:rPr>
          <w:lang w:val="ru-RU"/>
        </w:rPr>
        <w:t xml:space="preserve">, </w:t>
      </w:r>
      <w:r>
        <w:t>B</w:t>
      </w:r>
      <w:r w:rsidRPr="0032011D">
        <w:rPr>
          <w:lang w:val="ru-RU"/>
        </w:rPr>
        <w:t xml:space="preserve">} получаются два правила: </w:t>
      </w:r>
      <w:r>
        <w:t>A</w:t>
      </w:r>
      <w:r w:rsidRPr="0032011D">
        <w:rPr>
          <w:lang w:val="ru-RU"/>
        </w:rPr>
        <w:t xml:space="preserve"> -&gt; </w:t>
      </w:r>
      <w:r>
        <w:t>B</w:t>
      </w:r>
      <w:r w:rsidRPr="0032011D">
        <w:rPr>
          <w:lang w:val="ru-RU"/>
        </w:rPr>
        <w:t xml:space="preserve"> и </w:t>
      </w:r>
      <w:r>
        <w:t>B</w:t>
      </w:r>
      <w:r w:rsidRPr="0032011D">
        <w:rPr>
          <w:lang w:val="ru-RU"/>
        </w:rPr>
        <w:t xml:space="preserve"> -&gt; </w:t>
      </w:r>
      <w:r>
        <w:t>A</w:t>
      </w:r>
      <w:r w:rsidRPr="0032011D">
        <w:rPr>
          <w:lang w:val="ru-RU"/>
        </w:rPr>
        <w:t>. Поддержка совместного появления:</w:t>
      </w:r>
    </w:p>
    <w:p w14:paraId="6EAD3456" w14:textId="77777777" w:rsidR="005E5AF9" w:rsidRPr="0032011D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32011D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sup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m:rPr>
            <m:sty m:val="p"/>
          </m:rPr>
          <w:rPr>
            <w:rFonts w:ascii="Cambria Math" w:hAnsi="Cambria Math"/>
          </w:rPr>
          <m:t>sup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|{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∈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ru-RU"/>
              </w:rPr>
              <m:t>: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∪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⊆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}|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</m:den>
        </m:f>
      </m:oMath>
      <w:r w:rsidRPr="0032011D">
        <w:rPr>
          <w:lang w:val="ru-RU"/>
        </w:rPr>
        <w:tab/>
        <w:t>(3)</w:t>
      </w:r>
    </w:p>
    <w:p w14:paraId="05BDBCCF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Поддержка (3) показывает долю транзакций, где встречаются одновременно </w:t>
      </w:r>
      <w:r>
        <w:t>A</w:t>
      </w:r>
      <w:r w:rsidRPr="0032011D">
        <w:rPr>
          <w:lang w:val="ru-RU"/>
        </w:rPr>
        <w:t xml:space="preserve"> и </w:t>
      </w:r>
      <w:r>
        <w:t>B</w:t>
      </w:r>
      <w:r w:rsidRPr="0032011D">
        <w:rPr>
          <w:lang w:val="ru-RU"/>
        </w:rPr>
        <w:t xml:space="preserve">. </w:t>
      </w:r>
      <w:proofErr w:type="gramStart"/>
      <w:r w:rsidRPr="0032011D">
        <w:rPr>
          <w:lang w:val="ru-RU"/>
        </w:rPr>
        <w:t>Достоверность это</w:t>
      </w:r>
      <w:proofErr w:type="gramEnd"/>
      <w:r w:rsidRPr="0032011D">
        <w:rPr>
          <w:lang w:val="ru-RU"/>
        </w:rPr>
        <w:t xml:space="preserve"> условная вероятность </w:t>
      </w:r>
      <w:r>
        <w:t>B</w:t>
      </w:r>
      <w:r w:rsidRPr="0032011D">
        <w:rPr>
          <w:lang w:val="ru-RU"/>
        </w:rPr>
        <w:t xml:space="preserve"> при условии </w:t>
      </w:r>
      <w:r>
        <w:t>A</w:t>
      </w:r>
      <w:r w:rsidRPr="0032011D">
        <w:rPr>
          <w:lang w:val="ru-RU"/>
        </w:rPr>
        <w:t>:</w:t>
      </w:r>
    </w:p>
    <w:p w14:paraId="5B010486" w14:textId="77777777" w:rsidR="005E5AF9" w:rsidRPr="0032011D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32011D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conf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sup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∪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sup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den>
        </m:f>
      </m:oMath>
      <w:r w:rsidRPr="0032011D">
        <w:rPr>
          <w:lang w:val="ru-RU"/>
        </w:rPr>
        <w:tab/>
        <w:t>(4)</w:t>
      </w:r>
    </w:p>
    <w:p w14:paraId="511772C7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Достоверность (4) показывает, как часто срабатывает правило. Подъём сравнивает достоверность с базовой частотой </w:t>
      </w:r>
      <w:r>
        <w:t>B</w:t>
      </w:r>
      <w:r w:rsidRPr="0032011D">
        <w:rPr>
          <w:lang w:val="ru-RU"/>
        </w:rPr>
        <w:t xml:space="preserve"> и снимает смещение в сторону популярных товаров:</w:t>
      </w:r>
    </w:p>
    <w:p w14:paraId="0B9B1DEE" w14:textId="77777777" w:rsidR="005E5AF9" w:rsidRPr="0032011D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32011D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lift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conf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→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sup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sup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∪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sup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)·</m:t>
            </m:r>
            <m:r>
              <m:rPr>
                <m:sty m:val="p"/>
              </m:rPr>
              <w:rPr>
                <w:rFonts w:ascii="Cambria Math" w:hAnsi="Cambria Math"/>
              </w:rPr>
              <m:t>sup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den>
        </m:f>
      </m:oMath>
      <w:r w:rsidRPr="0032011D">
        <w:rPr>
          <w:lang w:val="ru-RU"/>
        </w:rPr>
        <w:tab/>
        <w:t>(5)</w:t>
      </w:r>
    </w:p>
    <w:p w14:paraId="58D7DA93" w14:textId="77777777" w:rsidR="005E5AF9" w:rsidRPr="0032011D" w:rsidRDefault="00000000">
      <w:pPr>
        <w:ind w:firstLine="709"/>
        <w:jc w:val="both"/>
        <w:rPr>
          <w:lang w:val="ru-RU"/>
        </w:rPr>
      </w:pPr>
      <w:r>
        <w:lastRenderedPageBreak/>
        <w:t>Lift</w:t>
      </w:r>
      <w:r w:rsidRPr="0032011D">
        <w:rPr>
          <w:lang w:val="ru-RU"/>
        </w:rPr>
        <w:t xml:space="preserve"> по (5) больше единицы, </w:t>
      </w:r>
      <w:r>
        <w:t>A</w:t>
      </w:r>
      <w:r w:rsidRPr="0032011D">
        <w:rPr>
          <w:lang w:val="ru-RU"/>
        </w:rPr>
        <w:t xml:space="preserve"> и </w:t>
      </w:r>
      <w:r>
        <w:t>B</w:t>
      </w:r>
      <w:r w:rsidRPr="0032011D">
        <w:rPr>
          <w:lang w:val="ru-RU"/>
        </w:rPr>
        <w:t xml:space="preserve"> встречаются вместе чаще случайного. </w:t>
      </w:r>
      <w:r>
        <w:t>Lift</w:t>
      </w:r>
      <w:r w:rsidRPr="0032011D">
        <w:rPr>
          <w:lang w:val="ru-RU"/>
        </w:rPr>
        <w:t xml:space="preserve"> меньше единицы, отрицательная связь, такие правила не интересны для рекомендаций. Финальная фильтрация по двум порогам:</w:t>
      </w:r>
    </w:p>
    <w:p w14:paraId="6BE90C32" w14:textId="77777777" w:rsidR="005E5AF9" w:rsidRPr="0032011D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32011D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sup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)≥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conf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)≥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conf</m:t>
            </m:r>
          </m:sub>
        </m:sSub>
      </m:oMath>
      <w:r w:rsidRPr="0032011D">
        <w:rPr>
          <w:lang w:val="ru-RU"/>
        </w:rPr>
        <w:tab/>
        <w:t>(6)</w:t>
      </w:r>
    </w:p>
    <w:p w14:paraId="6685CF5A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Критерий (6) с </w:t>
      </w:r>
      <w:r>
        <w:t>tau</w:t>
      </w:r>
      <w:r w:rsidRPr="0032011D">
        <w:rPr>
          <w:lang w:val="ru-RU"/>
        </w:rPr>
        <w:t>_</w:t>
      </w:r>
      <w:r>
        <w:t>sup</w:t>
      </w:r>
      <w:r w:rsidRPr="0032011D">
        <w:rPr>
          <w:lang w:val="ru-RU"/>
        </w:rPr>
        <w:t xml:space="preserve"> = 0,03 и </w:t>
      </w:r>
      <w:r>
        <w:t>tau</w:t>
      </w:r>
      <w:r w:rsidRPr="0032011D">
        <w:rPr>
          <w:lang w:val="ru-RU"/>
        </w:rPr>
        <w:t>_</w:t>
      </w:r>
      <w:r>
        <w:t>conf</w:t>
      </w:r>
      <w:r w:rsidRPr="0032011D">
        <w:rPr>
          <w:lang w:val="ru-RU"/>
        </w:rPr>
        <w:t xml:space="preserve"> = 0,5 даёт 11 правил, отсортированных по убыванию </w:t>
      </w:r>
      <w:r>
        <w:t>lift</w:t>
      </w:r>
      <w:r w:rsidRPr="0032011D">
        <w:rPr>
          <w:lang w:val="ru-RU"/>
        </w:rPr>
        <w:t>, приведены в таблице 2.</w:t>
      </w:r>
    </w:p>
    <w:p w14:paraId="36708CD5" w14:textId="77777777" w:rsidR="005E5AF9" w:rsidRPr="0032011D" w:rsidRDefault="00000000">
      <w:pPr>
        <w:spacing w:before="120"/>
        <w:rPr>
          <w:lang w:val="ru-RU"/>
        </w:rPr>
      </w:pPr>
      <w:r w:rsidRPr="0032011D">
        <w:rPr>
          <w:lang w:val="ru-RU"/>
        </w:rPr>
        <w:t xml:space="preserve">Таблица 2 — Правила, отсортированные по убыванию </w:t>
      </w:r>
      <w:r>
        <w:t>lift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1725"/>
        <w:gridCol w:w="1819"/>
        <w:gridCol w:w="1585"/>
        <w:gridCol w:w="1601"/>
        <w:gridCol w:w="1570"/>
      </w:tblGrid>
      <w:tr w:rsidR="005E5AF9" w14:paraId="27CE7543" w14:textId="77777777">
        <w:tc>
          <w:tcPr>
            <w:tcW w:w="1606" w:type="dxa"/>
          </w:tcPr>
          <w:p w14:paraId="16D798C1" w14:textId="77777777" w:rsidR="005E5AF9" w:rsidRDefault="00000000">
            <w:pPr>
              <w:spacing w:line="276" w:lineRule="auto"/>
            </w:pPr>
            <w:r>
              <w:rPr>
                <w:b/>
              </w:rPr>
              <w:t>#</w:t>
            </w:r>
          </w:p>
        </w:tc>
        <w:tc>
          <w:tcPr>
            <w:tcW w:w="1606" w:type="dxa"/>
          </w:tcPr>
          <w:p w14:paraId="680BE1A1" w14:textId="77777777" w:rsidR="005E5AF9" w:rsidRDefault="00000000">
            <w:pPr>
              <w:spacing w:line="276" w:lineRule="auto"/>
            </w:pPr>
            <w:r>
              <w:rPr>
                <w:b/>
              </w:rPr>
              <w:t>Antecedent</w:t>
            </w:r>
          </w:p>
        </w:tc>
        <w:tc>
          <w:tcPr>
            <w:tcW w:w="1606" w:type="dxa"/>
          </w:tcPr>
          <w:p w14:paraId="2ADBBC33" w14:textId="77777777" w:rsidR="005E5AF9" w:rsidRDefault="00000000">
            <w:pPr>
              <w:spacing w:line="276" w:lineRule="auto"/>
            </w:pPr>
            <w:r>
              <w:rPr>
                <w:b/>
              </w:rPr>
              <w:t>Consequent</w:t>
            </w:r>
          </w:p>
        </w:tc>
        <w:tc>
          <w:tcPr>
            <w:tcW w:w="1606" w:type="dxa"/>
          </w:tcPr>
          <w:p w14:paraId="4ACFBAC8" w14:textId="77777777" w:rsidR="005E5AF9" w:rsidRDefault="00000000">
            <w:pPr>
              <w:spacing w:line="276" w:lineRule="auto"/>
            </w:pPr>
            <w:r>
              <w:rPr>
                <w:b/>
              </w:rPr>
              <w:t>support</w:t>
            </w:r>
          </w:p>
        </w:tc>
        <w:tc>
          <w:tcPr>
            <w:tcW w:w="1606" w:type="dxa"/>
          </w:tcPr>
          <w:p w14:paraId="1E3D64B9" w14:textId="77777777" w:rsidR="005E5AF9" w:rsidRDefault="00000000">
            <w:pPr>
              <w:spacing w:line="276" w:lineRule="auto"/>
            </w:pPr>
            <w:r>
              <w:rPr>
                <w:b/>
              </w:rPr>
              <w:t>confidence</w:t>
            </w:r>
          </w:p>
        </w:tc>
        <w:tc>
          <w:tcPr>
            <w:tcW w:w="1606" w:type="dxa"/>
          </w:tcPr>
          <w:p w14:paraId="344DCD6C" w14:textId="77777777" w:rsidR="005E5AF9" w:rsidRDefault="00000000">
            <w:pPr>
              <w:spacing w:line="276" w:lineRule="auto"/>
            </w:pPr>
            <w:r>
              <w:rPr>
                <w:b/>
              </w:rPr>
              <w:t>lift</w:t>
            </w:r>
          </w:p>
        </w:tc>
      </w:tr>
      <w:tr w:rsidR="005E5AF9" w14:paraId="490C341D" w14:textId="77777777">
        <w:tc>
          <w:tcPr>
            <w:tcW w:w="1606" w:type="dxa"/>
          </w:tcPr>
          <w:p w14:paraId="36755AB1" w14:textId="77777777" w:rsidR="005E5AF9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1606" w:type="dxa"/>
          </w:tcPr>
          <w:p w14:paraId="4F24F97D" w14:textId="77777777" w:rsidR="005E5AF9" w:rsidRDefault="00000000">
            <w:pPr>
              <w:spacing w:line="276" w:lineRule="auto"/>
            </w:pPr>
            <w:r>
              <w:t>GREEN REGENCY TEACUP AND SAUCER</w:t>
            </w:r>
          </w:p>
        </w:tc>
        <w:tc>
          <w:tcPr>
            <w:tcW w:w="1606" w:type="dxa"/>
          </w:tcPr>
          <w:p w14:paraId="58840B4C" w14:textId="77777777" w:rsidR="005E5AF9" w:rsidRDefault="00000000">
            <w:pPr>
              <w:spacing w:line="276" w:lineRule="auto"/>
            </w:pPr>
            <w:r>
              <w:t>PINK REGENCY TEACUP AND SAUCER</w:t>
            </w:r>
          </w:p>
        </w:tc>
        <w:tc>
          <w:tcPr>
            <w:tcW w:w="1606" w:type="dxa"/>
          </w:tcPr>
          <w:p w14:paraId="5CB2491C" w14:textId="77777777" w:rsidR="005E5AF9" w:rsidRDefault="00000000">
            <w:pPr>
              <w:spacing w:line="276" w:lineRule="auto"/>
            </w:pPr>
            <w:r>
              <w:t>0,031</w:t>
            </w:r>
          </w:p>
        </w:tc>
        <w:tc>
          <w:tcPr>
            <w:tcW w:w="1606" w:type="dxa"/>
          </w:tcPr>
          <w:p w14:paraId="3EABA398" w14:textId="77777777" w:rsidR="005E5AF9" w:rsidRDefault="00000000">
            <w:pPr>
              <w:spacing w:line="276" w:lineRule="auto"/>
            </w:pPr>
            <w:r>
              <w:t>0,62</w:t>
            </w:r>
          </w:p>
        </w:tc>
        <w:tc>
          <w:tcPr>
            <w:tcW w:w="1606" w:type="dxa"/>
          </w:tcPr>
          <w:p w14:paraId="59AFD1B0" w14:textId="77777777" w:rsidR="005E5AF9" w:rsidRDefault="00000000">
            <w:pPr>
              <w:spacing w:line="276" w:lineRule="auto"/>
            </w:pPr>
            <w:r>
              <w:t>16,39</w:t>
            </w:r>
          </w:p>
        </w:tc>
      </w:tr>
      <w:tr w:rsidR="005E5AF9" w14:paraId="11EDD86A" w14:textId="77777777">
        <w:tc>
          <w:tcPr>
            <w:tcW w:w="1606" w:type="dxa"/>
          </w:tcPr>
          <w:p w14:paraId="74381AF1" w14:textId="77777777" w:rsidR="005E5AF9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1606" w:type="dxa"/>
          </w:tcPr>
          <w:p w14:paraId="276E8AA9" w14:textId="77777777" w:rsidR="005E5AF9" w:rsidRDefault="00000000">
            <w:pPr>
              <w:spacing w:line="276" w:lineRule="auto"/>
            </w:pPr>
            <w:r>
              <w:t>PINK REGENCY TEACUP AND SAUCER</w:t>
            </w:r>
          </w:p>
        </w:tc>
        <w:tc>
          <w:tcPr>
            <w:tcW w:w="1606" w:type="dxa"/>
          </w:tcPr>
          <w:p w14:paraId="56CA39A7" w14:textId="77777777" w:rsidR="005E5AF9" w:rsidRDefault="00000000">
            <w:pPr>
              <w:spacing w:line="276" w:lineRule="auto"/>
            </w:pPr>
            <w:r>
              <w:t>GREEN REGENCY TEACUP AND SAUCER</w:t>
            </w:r>
          </w:p>
        </w:tc>
        <w:tc>
          <w:tcPr>
            <w:tcW w:w="1606" w:type="dxa"/>
          </w:tcPr>
          <w:p w14:paraId="2712A7B7" w14:textId="77777777" w:rsidR="005E5AF9" w:rsidRDefault="00000000">
            <w:pPr>
              <w:spacing w:line="276" w:lineRule="auto"/>
            </w:pPr>
            <w:r>
              <w:t>0,031</w:t>
            </w:r>
          </w:p>
        </w:tc>
        <w:tc>
          <w:tcPr>
            <w:tcW w:w="1606" w:type="dxa"/>
          </w:tcPr>
          <w:p w14:paraId="11B8EE7A" w14:textId="77777777" w:rsidR="005E5AF9" w:rsidRDefault="00000000">
            <w:pPr>
              <w:spacing w:line="276" w:lineRule="auto"/>
            </w:pPr>
            <w:r>
              <w:t>0,83</w:t>
            </w:r>
          </w:p>
        </w:tc>
        <w:tc>
          <w:tcPr>
            <w:tcW w:w="1606" w:type="dxa"/>
          </w:tcPr>
          <w:p w14:paraId="7EA16D5F" w14:textId="77777777" w:rsidR="005E5AF9" w:rsidRDefault="00000000">
            <w:pPr>
              <w:spacing w:line="276" w:lineRule="auto"/>
            </w:pPr>
            <w:r>
              <w:t>16,39</w:t>
            </w:r>
          </w:p>
        </w:tc>
      </w:tr>
      <w:tr w:rsidR="005E5AF9" w14:paraId="6B2F3FCD" w14:textId="77777777">
        <w:tc>
          <w:tcPr>
            <w:tcW w:w="1606" w:type="dxa"/>
          </w:tcPr>
          <w:p w14:paraId="6C941A92" w14:textId="77777777" w:rsidR="005E5AF9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1606" w:type="dxa"/>
          </w:tcPr>
          <w:p w14:paraId="08CC387F" w14:textId="77777777" w:rsidR="005E5AF9" w:rsidRDefault="00000000">
            <w:pPr>
              <w:spacing w:line="276" w:lineRule="auto"/>
            </w:pPr>
            <w:r>
              <w:t>GREEN REGENCY TEACUP AND SAUCER</w:t>
            </w:r>
          </w:p>
        </w:tc>
        <w:tc>
          <w:tcPr>
            <w:tcW w:w="1606" w:type="dxa"/>
          </w:tcPr>
          <w:p w14:paraId="1DA0115E" w14:textId="77777777" w:rsidR="005E5AF9" w:rsidRDefault="00000000">
            <w:pPr>
              <w:spacing w:line="276" w:lineRule="auto"/>
            </w:pPr>
            <w:r>
              <w:t>ROSES REGENCY TEACUP AND SAUCER</w:t>
            </w:r>
          </w:p>
        </w:tc>
        <w:tc>
          <w:tcPr>
            <w:tcW w:w="1606" w:type="dxa"/>
          </w:tcPr>
          <w:p w14:paraId="20C70397" w14:textId="77777777" w:rsidR="005E5AF9" w:rsidRDefault="00000000">
            <w:pPr>
              <w:spacing w:line="276" w:lineRule="auto"/>
            </w:pPr>
            <w:r>
              <w:t>0,038</w:t>
            </w:r>
          </w:p>
        </w:tc>
        <w:tc>
          <w:tcPr>
            <w:tcW w:w="1606" w:type="dxa"/>
          </w:tcPr>
          <w:p w14:paraId="0DE1736D" w14:textId="77777777" w:rsidR="005E5AF9" w:rsidRDefault="00000000">
            <w:pPr>
              <w:spacing w:line="276" w:lineRule="auto"/>
            </w:pPr>
            <w:r>
              <w:t>0,76</w:t>
            </w:r>
          </w:p>
        </w:tc>
        <w:tc>
          <w:tcPr>
            <w:tcW w:w="1606" w:type="dxa"/>
          </w:tcPr>
          <w:p w14:paraId="1D15DF96" w14:textId="77777777" w:rsidR="005E5AF9" w:rsidRDefault="00000000">
            <w:pPr>
              <w:spacing w:line="276" w:lineRule="auto"/>
            </w:pPr>
            <w:r>
              <w:t>14,29</w:t>
            </w:r>
          </w:p>
        </w:tc>
      </w:tr>
      <w:tr w:rsidR="005E5AF9" w14:paraId="5F20C1CB" w14:textId="77777777">
        <w:tc>
          <w:tcPr>
            <w:tcW w:w="1606" w:type="dxa"/>
          </w:tcPr>
          <w:p w14:paraId="0EAF922A" w14:textId="77777777" w:rsidR="005E5AF9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1606" w:type="dxa"/>
          </w:tcPr>
          <w:p w14:paraId="0086FDF3" w14:textId="77777777" w:rsidR="005E5AF9" w:rsidRDefault="00000000">
            <w:pPr>
              <w:spacing w:line="276" w:lineRule="auto"/>
            </w:pPr>
            <w:r>
              <w:t>ROSES REGENCY TEACUP AND SAUCER</w:t>
            </w:r>
          </w:p>
        </w:tc>
        <w:tc>
          <w:tcPr>
            <w:tcW w:w="1606" w:type="dxa"/>
          </w:tcPr>
          <w:p w14:paraId="55C8F897" w14:textId="77777777" w:rsidR="005E5AF9" w:rsidRDefault="00000000">
            <w:pPr>
              <w:spacing w:line="276" w:lineRule="auto"/>
            </w:pPr>
            <w:r>
              <w:t>GREEN REGENCY TEACUP AND SAUCER</w:t>
            </w:r>
          </w:p>
        </w:tc>
        <w:tc>
          <w:tcPr>
            <w:tcW w:w="1606" w:type="dxa"/>
          </w:tcPr>
          <w:p w14:paraId="19F5A43B" w14:textId="77777777" w:rsidR="005E5AF9" w:rsidRDefault="00000000">
            <w:pPr>
              <w:spacing w:line="276" w:lineRule="auto"/>
            </w:pPr>
            <w:r>
              <w:t>0,038</w:t>
            </w:r>
          </w:p>
        </w:tc>
        <w:tc>
          <w:tcPr>
            <w:tcW w:w="1606" w:type="dxa"/>
          </w:tcPr>
          <w:p w14:paraId="7FAA3589" w14:textId="77777777" w:rsidR="005E5AF9" w:rsidRDefault="00000000">
            <w:pPr>
              <w:spacing w:line="276" w:lineRule="auto"/>
            </w:pPr>
            <w:r>
              <w:t>0,72</w:t>
            </w:r>
          </w:p>
        </w:tc>
        <w:tc>
          <w:tcPr>
            <w:tcW w:w="1606" w:type="dxa"/>
          </w:tcPr>
          <w:p w14:paraId="3FD4BB43" w14:textId="77777777" w:rsidR="005E5AF9" w:rsidRDefault="00000000">
            <w:pPr>
              <w:spacing w:line="276" w:lineRule="auto"/>
            </w:pPr>
            <w:r>
              <w:t>14,29</w:t>
            </w:r>
          </w:p>
        </w:tc>
      </w:tr>
      <w:tr w:rsidR="005E5AF9" w14:paraId="3797FC05" w14:textId="77777777">
        <w:tc>
          <w:tcPr>
            <w:tcW w:w="1606" w:type="dxa"/>
          </w:tcPr>
          <w:p w14:paraId="06B77B64" w14:textId="77777777" w:rsidR="005E5AF9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1606" w:type="dxa"/>
          </w:tcPr>
          <w:p w14:paraId="48055B5B" w14:textId="77777777" w:rsidR="005E5AF9" w:rsidRDefault="00000000">
            <w:pPr>
              <w:spacing w:line="276" w:lineRule="auto"/>
            </w:pPr>
            <w:r>
              <w:t>ALARM CLOCK BAKELIKE RED</w:t>
            </w:r>
          </w:p>
        </w:tc>
        <w:tc>
          <w:tcPr>
            <w:tcW w:w="1606" w:type="dxa"/>
          </w:tcPr>
          <w:p w14:paraId="108E9C76" w14:textId="77777777" w:rsidR="005E5AF9" w:rsidRDefault="00000000">
            <w:pPr>
              <w:spacing w:line="276" w:lineRule="auto"/>
            </w:pPr>
            <w:r>
              <w:t>ALARM CLOCK BAKELIKE GREEN</w:t>
            </w:r>
          </w:p>
        </w:tc>
        <w:tc>
          <w:tcPr>
            <w:tcW w:w="1606" w:type="dxa"/>
          </w:tcPr>
          <w:p w14:paraId="4A150BA5" w14:textId="77777777" w:rsidR="005E5AF9" w:rsidRDefault="00000000">
            <w:pPr>
              <w:spacing w:line="276" w:lineRule="auto"/>
            </w:pPr>
            <w:r>
              <w:t>0,032</w:t>
            </w:r>
          </w:p>
        </w:tc>
        <w:tc>
          <w:tcPr>
            <w:tcW w:w="1606" w:type="dxa"/>
          </w:tcPr>
          <w:p w14:paraId="246C9C4C" w14:textId="77777777" w:rsidR="005E5AF9" w:rsidRDefault="00000000">
            <w:pPr>
              <w:spacing w:line="276" w:lineRule="auto"/>
            </w:pPr>
            <w:r>
              <w:t>0,61</w:t>
            </w:r>
          </w:p>
        </w:tc>
        <w:tc>
          <w:tcPr>
            <w:tcW w:w="1606" w:type="dxa"/>
          </w:tcPr>
          <w:p w14:paraId="75B4E3E7" w14:textId="77777777" w:rsidR="005E5AF9" w:rsidRDefault="00000000">
            <w:pPr>
              <w:spacing w:line="276" w:lineRule="auto"/>
            </w:pPr>
            <w:r>
              <w:t>12,51</w:t>
            </w:r>
          </w:p>
        </w:tc>
      </w:tr>
      <w:tr w:rsidR="005E5AF9" w14:paraId="24EB30B6" w14:textId="77777777">
        <w:tc>
          <w:tcPr>
            <w:tcW w:w="1606" w:type="dxa"/>
          </w:tcPr>
          <w:p w14:paraId="5CAC2342" w14:textId="77777777" w:rsidR="005E5AF9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1606" w:type="dxa"/>
          </w:tcPr>
          <w:p w14:paraId="52D173D7" w14:textId="77777777" w:rsidR="005E5AF9" w:rsidRDefault="00000000">
            <w:pPr>
              <w:spacing w:line="276" w:lineRule="auto"/>
            </w:pPr>
            <w:r>
              <w:t xml:space="preserve">ALARM CLOCK BAKELIKE </w:t>
            </w:r>
            <w:r>
              <w:lastRenderedPageBreak/>
              <w:t>GREEN</w:t>
            </w:r>
          </w:p>
        </w:tc>
        <w:tc>
          <w:tcPr>
            <w:tcW w:w="1606" w:type="dxa"/>
          </w:tcPr>
          <w:p w14:paraId="4855E947" w14:textId="77777777" w:rsidR="005E5AF9" w:rsidRDefault="00000000">
            <w:pPr>
              <w:spacing w:line="276" w:lineRule="auto"/>
            </w:pPr>
            <w:r>
              <w:lastRenderedPageBreak/>
              <w:t xml:space="preserve">ALARM CLOCK BAKELIKE </w:t>
            </w:r>
            <w:r>
              <w:lastRenderedPageBreak/>
              <w:t>RED</w:t>
            </w:r>
          </w:p>
        </w:tc>
        <w:tc>
          <w:tcPr>
            <w:tcW w:w="1606" w:type="dxa"/>
          </w:tcPr>
          <w:p w14:paraId="22E33165" w14:textId="77777777" w:rsidR="005E5AF9" w:rsidRDefault="00000000">
            <w:pPr>
              <w:spacing w:line="276" w:lineRule="auto"/>
            </w:pPr>
            <w:r>
              <w:lastRenderedPageBreak/>
              <w:t>0,032</w:t>
            </w:r>
          </w:p>
        </w:tc>
        <w:tc>
          <w:tcPr>
            <w:tcW w:w="1606" w:type="dxa"/>
          </w:tcPr>
          <w:p w14:paraId="00EAB90D" w14:textId="77777777" w:rsidR="005E5AF9" w:rsidRDefault="00000000">
            <w:pPr>
              <w:spacing w:line="276" w:lineRule="auto"/>
            </w:pPr>
            <w:r>
              <w:t>0,65</w:t>
            </w:r>
          </w:p>
        </w:tc>
        <w:tc>
          <w:tcPr>
            <w:tcW w:w="1606" w:type="dxa"/>
          </w:tcPr>
          <w:p w14:paraId="47C9D488" w14:textId="77777777" w:rsidR="005E5AF9" w:rsidRDefault="00000000">
            <w:pPr>
              <w:spacing w:line="276" w:lineRule="auto"/>
            </w:pPr>
            <w:r>
              <w:t>12,51</w:t>
            </w:r>
          </w:p>
        </w:tc>
      </w:tr>
      <w:tr w:rsidR="005E5AF9" w14:paraId="5DC69B1F" w14:textId="77777777">
        <w:tc>
          <w:tcPr>
            <w:tcW w:w="1606" w:type="dxa"/>
          </w:tcPr>
          <w:p w14:paraId="6DB88A1C" w14:textId="77777777" w:rsidR="005E5AF9" w:rsidRDefault="00000000">
            <w:pPr>
              <w:spacing w:line="276" w:lineRule="auto"/>
            </w:pPr>
            <w:r>
              <w:t>7</w:t>
            </w:r>
          </w:p>
        </w:tc>
        <w:tc>
          <w:tcPr>
            <w:tcW w:w="1606" w:type="dxa"/>
          </w:tcPr>
          <w:p w14:paraId="5B9745C3" w14:textId="77777777" w:rsidR="005E5AF9" w:rsidRDefault="00000000">
            <w:pPr>
              <w:spacing w:line="276" w:lineRule="auto"/>
            </w:pPr>
            <w:r>
              <w:t>LUNCH BAG PINK POLKADOT</w:t>
            </w:r>
          </w:p>
        </w:tc>
        <w:tc>
          <w:tcPr>
            <w:tcW w:w="1606" w:type="dxa"/>
          </w:tcPr>
          <w:p w14:paraId="555C31C4" w14:textId="77777777" w:rsidR="005E5AF9" w:rsidRDefault="00000000">
            <w:pPr>
              <w:spacing w:line="276" w:lineRule="auto"/>
            </w:pPr>
            <w:r>
              <w:t>LUNCH BAG RED RETROSPOT</w:t>
            </w:r>
          </w:p>
        </w:tc>
        <w:tc>
          <w:tcPr>
            <w:tcW w:w="1606" w:type="dxa"/>
          </w:tcPr>
          <w:p w14:paraId="4CEE0392" w14:textId="77777777" w:rsidR="005E5AF9" w:rsidRDefault="00000000">
            <w:pPr>
              <w:spacing w:line="276" w:lineRule="auto"/>
            </w:pPr>
            <w:r>
              <w:t>0,030</w:t>
            </w:r>
          </w:p>
        </w:tc>
        <w:tc>
          <w:tcPr>
            <w:tcW w:w="1606" w:type="dxa"/>
          </w:tcPr>
          <w:p w14:paraId="620BC9EF" w14:textId="77777777" w:rsidR="005E5AF9" w:rsidRDefault="00000000">
            <w:pPr>
              <w:spacing w:line="276" w:lineRule="auto"/>
            </w:pPr>
            <w:r>
              <w:t>0,56</w:t>
            </w:r>
          </w:p>
        </w:tc>
        <w:tc>
          <w:tcPr>
            <w:tcW w:w="1606" w:type="dxa"/>
          </w:tcPr>
          <w:p w14:paraId="794EC41E" w14:textId="77777777" w:rsidR="005E5AF9" w:rsidRDefault="00000000">
            <w:pPr>
              <w:spacing w:line="276" w:lineRule="auto"/>
            </w:pPr>
            <w:r>
              <w:t>7,16</w:t>
            </w:r>
          </w:p>
        </w:tc>
      </w:tr>
      <w:tr w:rsidR="005E5AF9" w14:paraId="3E4ACD94" w14:textId="77777777">
        <w:tc>
          <w:tcPr>
            <w:tcW w:w="1606" w:type="dxa"/>
          </w:tcPr>
          <w:p w14:paraId="2739E794" w14:textId="77777777" w:rsidR="005E5AF9" w:rsidRDefault="00000000">
            <w:pPr>
              <w:spacing w:line="276" w:lineRule="auto"/>
            </w:pPr>
            <w:r>
              <w:t>8</w:t>
            </w:r>
          </w:p>
        </w:tc>
        <w:tc>
          <w:tcPr>
            <w:tcW w:w="1606" w:type="dxa"/>
          </w:tcPr>
          <w:p w14:paraId="7375E125" w14:textId="77777777" w:rsidR="005E5AF9" w:rsidRDefault="00000000">
            <w:pPr>
              <w:spacing w:line="276" w:lineRule="auto"/>
            </w:pPr>
            <w:r>
              <w:t>JUMBO BAG PINK POLKADOT</w:t>
            </w:r>
          </w:p>
        </w:tc>
        <w:tc>
          <w:tcPr>
            <w:tcW w:w="1606" w:type="dxa"/>
          </w:tcPr>
          <w:p w14:paraId="0C4B341E" w14:textId="77777777" w:rsidR="005E5AF9" w:rsidRDefault="00000000">
            <w:pPr>
              <w:spacing w:line="276" w:lineRule="auto"/>
            </w:pPr>
            <w:r>
              <w:t>JUMBO BAG RED RETROSPOT</w:t>
            </w:r>
          </w:p>
        </w:tc>
        <w:tc>
          <w:tcPr>
            <w:tcW w:w="1606" w:type="dxa"/>
          </w:tcPr>
          <w:p w14:paraId="3C1B1720" w14:textId="77777777" w:rsidR="005E5AF9" w:rsidRDefault="00000000">
            <w:pPr>
              <w:spacing w:line="276" w:lineRule="auto"/>
            </w:pPr>
            <w:r>
              <w:t>0,041</w:t>
            </w:r>
          </w:p>
        </w:tc>
        <w:tc>
          <w:tcPr>
            <w:tcW w:w="1606" w:type="dxa"/>
          </w:tcPr>
          <w:p w14:paraId="7652F140" w14:textId="77777777" w:rsidR="005E5AF9" w:rsidRDefault="00000000">
            <w:pPr>
              <w:spacing w:line="276" w:lineRule="auto"/>
            </w:pPr>
            <w:r>
              <w:t>0,68</w:t>
            </w:r>
          </w:p>
        </w:tc>
        <w:tc>
          <w:tcPr>
            <w:tcW w:w="1606" w:type="dxa"/>
          </w:tcPr>
          <w:p w14:paraId="66FE2127" w14:textId="77777777" w:rsidR="005E5AF9" w:rsidRDefault="00000000">
            <w:pPr>
              <w:spacing w:line="276" w:lineRule="auto"/>
            </w:pPr>
            <w:r>
              <w:t>6,52</w:t>
            </w:r>
          </w:p>
        </w:tc>
      </w:tr>
      <w:tr w:rsidR="005E5AF9" w14:paraId="64542916" w14:textId="77777777">
        <w:tc>
          <w:tcPr>
            <w:tcW w:w="1606" w:type="dxa"/>
          </w:tcPr>
          <w:p w14:paraId="56BD7CA2" w14:textId="77777777" w:rsidR="005E5AF9" w:rsidRDefault="00000000">
            <w:pPr>
              <w:spacing w:line="276" w:lineRule="auto"/>
            </w:pPr>
            <w:r>
              <w:t>9</w:t>
            </w:r>
          </w:p>
        </w:tc>
        <w:tc>
          <w:tcPr>
            <w:tcW w:w="1606" w:type="dxa"/>
          </w:tcPr>
          <w:p w14:paraId="3E6332D6" w14:textId="77777777" w:rsidR="005E5AF9" w:rsidRDefault="00000000">
            <w:pPr>
              <w:spacing w:line="276" w:lineRule="auto"/>
            </w:pPr>
            <w:r>
              <w:t>LUNCH BAG BLACK SKULL</w:t>
            </w:r>
          </w:p>
        </w:tc>
        <w:tc>
          <w:tcPr>
            <w:tcW w:w="1606" w:type="dxa"/>
          </w:tcPr>
          <w:p w14:paraId="7EA2095D" w14:textId="77777777" w:rsidR="005E5AF9" w:rsidRDefault="00000000">
            <w:pPr>
              <w:spacing w:line="276" w:lineRule="auto"/>
            </w:pPr>
            <w:r>
              <w:t>LUNCH BAG RED RETROSPOT</w:t>
            </w:r>
          </w:p>
        </w:tc>
        <w:tc>
          <w:tcPr>
            <w:tcW w:w="1606" w:type="dxa"/>
          </w:tcPr>
          <w:p w14:paraId="294E3BE2" w14:textId="77777777" w:rsidR="005E5AF9" w:rsidRDefault="00000000">
            <w:pPr>
              <w:spacing w:line="276" w:lineRule="auto"/>
            </w:pPr>
            <w:r>
              <w:t>0,032</w:t>
            </w:r>
          </w:p>
        </w:tc>
        <w:tc>
          <w:tcPr>
            <w:tcW w:w="1606" w:type="dxa"/>
          </w:tcPr>
          <w:p w14:paraId="395C13C2" w14:textId="77777777" w:rsidR="005E5AF9" w:rsidRDefault="00000000">
            <w:pPr>
              <w:spacing w:line="276" w:lineRule="auto"/>
            </w:pPr>
            <w:r>
              <w:t>0,50</w:t>
            </w:r>
          </w:p>
        </w:tc>
        <w:tc>
          <w:tcPr>
            <w:tcW w:w="1606" w:type="dxa"/>
          </w:tcPr>
          <w:p w14:paraId="1C6EDE55" w14:textId="77777777" w:rsidR="005E5AF9" w:rsidRDefault="00000000">
            <w:pPr>
              <w:spacing w:line="276" w:lineRule="auto"/>
            </w:pPr>
            <w:r>
              <w:t>6,48</w:t>
            </w:r>
          </w:p>
        </w:tc>
      </w:tr>
      <w:tr w:rsidR="005E5AF9" w14:paraId="158AF6A7" w14:textId="77777777">
        <w:tc>
          <w:tcPr>
            <w:tcW w:w="1606" w:type="dxa"/>
          </w:tcPr>
          <w:p w14:paraId="0BB91267" w14:textId="77777777" w:rsidR="005E5AF9" w:rsidRDefault="00000000">
            <w:pPr>
              <w:spacing w:line="276" w:lineRule="auto"/>
            </w:pPr>
            <w:r>
              <w:t>10</w:t>
            </w:r>
          </w:p>
        </w:tc>
        <w:tc>
          <w:tcPr>
            <w:tcW w:w="1606" w:type="dxa"/>
          </w:tcPr>
          <w:p w14:paraId="5603B1FD" w14:textId="77777777" w:rsidR="005E5AF9" w:rsidRDefault="00000000">
            <w:pPr>
              <w:spacing w:line="276" w:lineRule="auto"/>
            </w:pPr>
            <w:r>
              <w:t>JUMBO STORAGE BAG SUKI</w:t>
            </w:r>
          </w:p>
        </w:tc>
        <w:tc>
          <w:tcPr>
            <w:tcW w:w="1606" w:type="dxa"/>
          </w:tcPr>
          <w:p w14:paraId="66D01611" w14:textId="77777777" w:rsidR="005E5AF9" w:rsidRDefault="00000000">
            <w:pPr>
              <w:spacing w:line="276" w:lineRule="auto"/>
            </w:pPr>
            <w:r>
              <w:t>JUMBO BAG RED RETROSPOT</w:t>
            </w:r>
          </w:p>
        </w:tc>
        <w:tc>
          <w:tcPr>
            <w:tcW w:w="1606" w:type="dxa"/>
          </w:tcPr>
          <w:p w14:paraId="57EB7E3D" w14:textId="77777777" w:rsidR="005E5AF9" w:rsidRDefault="00000000">
            <w:pPr>
              <w:spacing w:line="276" w:lineRule="auto"/>
            </w:pPr>
            <w:r>
              <w:t>0,036</w:t>
            </w:r>
          </w:p>
        </w:tc>
        <w:tc>
          <w:tcPr>
            <w:tcW w:w="1606" w:type="dxa"/>
          </w:tcPr>
          <w:p w14:paraId="0056D1DD" w14:textId="77777777" w:rsidR="005E5AF9" w:rsidRDefault="00000000">
            <w:pPr>
              <w:spacing w:line="276" w:lineRule="auto"/>
            </w:pPr>
            <w:r>
              <w:t>0,61</w:t>
            </w:r>
          </w:p>
        </w:tc>
        <w:tc>
          <w:tcPr>
            <w:tcW w:w="1606" w:type="dxa"/>
          </w:tcPr>
          <w:p w14:paraId="1DBDCDC0" w14:textId="77777777" w:rsidR="005E5AF9" w:rsidRDefault="00000000">
            <w:pPr>
              <w:spacing w:line="276" w:lineRule="auto"/>
            </w:pPr>
            <w:r>
              <w:t>5,89</w:t>
            </w:r>
          </w:p>
        </w:tc>
      </w:tr>
      <w:tr w:rsidR="005E5AF9" w14:paraId="0245CA28" w14:textId="77777777">
        <w:tc>
          <w:tcPr>
            <w:tcW w:w="1606" w:type="dxa"/>
          </w:tcPr>
          <w:p w14:paraId="0F251380" w14:textId="77777777" w:rsidR="005E5AF9" w:rsidRDefault="00000000">
            <w:pPr>
              <w:spacing w:line="276" w:lineRule="auto"/>
            </w:pPr>
            <w:r>
              <w:t>11</w:t>
            </w:r>
          </w:p>
        </w:tc>
        <w:tc>
          <w:tcPr>
            <w:tcW w:w="1606" w:type="dxa"/>
          </w:tcPr>
          <w:p w14:paraId="1C69DD22" w14:textId="77777777" w:rsidR="005E5AF9" w:rsidRDefault="00000000">
            <w:pPr>
              <w:spacing w:line="276" w:lineRule="auto"/>
            </w:pPr>
            <w:r>
              <w:t>JUMBO SHOPPER VINTAGE RED PAISLEY</w:t>
            </w:r>
          </w:p>
        </w:tc>
        <w:tc>
          <w:tcPr>
            <w:tcW w:w="1606" w:type="dxa"/>
          </w:tcPr>
          <w:p w14:paraId="24552DB5" w14:textId="77777777" w:rsidR="005E5AF9" w:rsidRDefault="00000000">
            <w:pPr>
              <w:spacing w:line="276" w:lineRule="auto"/>
            </w:pPr>
            <w:r>
              <w:t>JUMBO BAG RED RETROSPOT</w:t>
            </w:r>
          </w:p>
        </w:tc>
        <w:tc>
          <w:tcPr>
            <w:tcW w:w="1606" w:type="dxa"/>
          </w:tcPr>
          <w:p w14:paraId="72C72FC0" w14:textId="77777777" w:rsidR="005E5AF9" w:rsidRDefault="00000000">
            <w:pPr>
              <w:spacing w:line="276" w:lineRule="auto"/>
            </w:pPr>
            <w:r>
              <w:t>0,034</w:t>
            </w:r>
          </w:p>
        </w:tc>
        <w:tc>
          <w:tcPr>
            <w:tcW w:w="1606" w:type="dxa"/>
          </w:tcPr>
          <w:p w14:paraId="5E7FBF07" w14:textId="77777777" w:rsidR="005E5AF9" w:rsidRDefault="00000000">
            <w:pPr>
              <w:spacing w:line="276" w:lineRule="auto"/>
            </w:pPr>
            <w:r>
              <w:t>0,58</w:t>
            </w:r>
          </w:p>
        </w:tc>
        <w:tc>
          <w:tcPr>
            <w:tcW w:w="1606" w:type="dxa"/>
          </w:tcPr>
          <w:p w14:paraId="65D04722" w14:textId="77777777" w:rsidR="005E5AF9" w:rsidRDefault="00000000">
            <w:pPr>
              <w:spacing w:line="276" w:lineRule="auto"/>
            </w:pPr>
            <w:r>
              <w:t>5,57</w:t>
            </w:r>
          </w:p>
        </w:tc>
      </w:tr>
    </w:tbl>
    <w:p w14:paraId="4A691C19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Видно три группы товаров-компаньонов: фарфоровые чашки </w:t>
      </w:r>
      <w:r>
        <w:t>Regency</w:t>
      </w:r>
      <w:r w:rsidRPr="0032011D">
        <w:rPr>
          <w:lang w:val="ru-RU"/>
        </w:rPr>
        <w:t xml:space="preserve"> разных цветов, будильники </w:t>
      </w:r>
      <w:proofErr w:type="spellStart"/>
      <w:r>
        <w:t>Bakelike</w:t>
      </w:r>
      <w:proofErr w:type="spellEnd"/>
      <w:r w:rsidRPr="0032011D">
        <w:rPr>
          <w:lang w:val="ru-RU"/>
        </w:rPr>
        <w:t xml:space="preserve"> разных цветов, тканевые сумки </w:t>
      </w:r>
      <w:r>
        <w:t>Lunch</w:t>
      </w:r>
      <w:r w:rsidRPr="0032011D">
        <w:rPr>
          <w:lang w:val="ru-RU"/>
        </w:rPr>
        <w:t>/</w:t>
      </w:r>
      <w:r>
        <w:t>Jumbo</w:t>
      </w:r>
      <w:r w:rsidRPr="0032011D">
        <w:rPr>
          <w:lang w:val="ru-RU"/>
        </w:rPr>
        <w:t xml:space="preserve"> разных принтов. </w:t>
      </w:r>
      <w:r>
        <w:t>Lift</w:t>
      </w:r>
      <w:r w:rsidRPr="0032011D">
        <w:rPr>
          <w:lang w:val="ru-RU"/>
        </w:rPr>
        <w:t xml:space="preserve"> в 12-16 говорит о сильной связи внутри коллекций.</w:t>
      </w:r>
    </w:p>
    <w:p w14:paraId="3D67D46F" w14:textId="77777777" w:rsidR="005E5AF9" w:rsidRPr="0032011D" w:rsidRDefault="00000000">
      <w:pPr>
        <w:pStyle w:val="Heading2"/>
        <w:rPr>
          <w:lang w:val="ru-RU"/>
        </w:rPr>
      </w:pPr>
      <w:bookmarkStart w:id="7" w:name="_Toc230781957"/>
      <w:r w:rsidRPr="0032011D">
        <w:rPr>
          <w:rFonts w:ascii="Times New Roman" w:eastAsia="Times New Roman" w:hAnsi="Times New Roman" w:cs="Times New Roman"/>
          <w:lang w:val="ru-RU"/>
        </w:rPr>
        <w:t xml:space="preserve">Чувствительность к </w:t>
      </w:r>
      <w:r>
        <w:rPr>
          <w:rFonts w:ascii="Times New Roman" w:eastAsia="Times New Roman" w:hAnsi="Times New Roman" w:cs="Times New Roman"/>
        </w:rPr>
        <w:t>min</w:t>
      </w:r>
      <w:r w:rsidRPr="0032011D">
        <w:rPr>
          <w:rFonts w:ascii="Times New Roman" w:eastAsia="Times New Roman" w:hAnsi="Times New Roman" w:cs="Times New Roman"/>
          <w:lang w:val="ru-RU"/>
        </w:rPr>
        <w:t>_</w:t>
      </w:r>
      <w:r>
        <w:rPr>
          <w:rFonts w:ascii="Times New Roman" w:eastAsia="Times New Roman" w:hAnsi="Times New Roman" w:cs="Times New Roman"/>
        </w:rPr>
        <w:t>support</w:t>
      </w:r>
      <w:bookmarkEnd w:id="7"/>
    </w:p>
    <w:p w14:paraId="534D7FA3" w14:textId="77777777" w:rsidR="005E5AF9" w:rsidRDefault="00000000">
      <w:pPr>
        <w:ind w:firstLine="709"/>
        <w:jc w:val="both"/>
      </w:pPr>
      <w:r w:rsidRPr="0032011D">
        <w:rPr>
          <w:lang w:val="ru-RU"/>
        </w:rPr>
        <w:t xml:space="preserve">Чтобы обосновать выбор порога, прогоним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по широкой сетке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 и посмотрим, как меняется число частых наборов и число правил при том же </w:t>
      </w:r>
      <w:r>
        <w:t>min</w:t>
      </w:r>
      <w:r w:rsidRPr="0032011D">
        <w:rPr>
          <w:lang w:val="ru-RU"/>
        </w:rPr>
        <w:t>_</w:t>
      </w:r>
      <w:r>
        <w:t>confidence</w:t>
      </w:r>
      <w:r w:rsidRPr="0032011D">
        <w:rPr>
          <w:lang w:val="ru-RU"/>
        </w:rPr>
        <w:t xml:space="preserve"> = 0,5.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</w:t>
      </w:r>
    </w:p>
    <w:p w14:paraId="5F267DD5" w14:textId="77777777" w:rsidR="005E5AF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71D6D92" wp14:editId="1F016C15">
            <wp:extent cx="6120000" cy="20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itivity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A9D" w14:textId="77777777" w:rsidR="005E5AF9" w:rsidRPr="0032011D" w:rsidRDefault="00000000">
      <w:pPr>
        <w:spacing w:after="120"/>
        <w:jc w:val="center"/>
        <w:rPr>
          <w:lang w:val="ru-RU"/>
        </w:rPr>
      </w:pPr>
      <w:r w:rsidRPr="0032011D">
        <w:rPr>
          <w:lang w:val="ru-RU"/>
        </w:rPr>
        <w:t xml:space="preserve">Рисунок 2 — Зависимость числа частых наборов и правил от </w:t>
      </w:r>
      <w:r>
        <w:t>min</w:t>
      </w:r>
      <w:r w:rsidRPr="0032011D">
        <w:rPr>
          <w:lang w:val="ru-RU"/>
        </w:rPr>
        <w:t>_</w:t>
      </w:r>
      <w:r>
        <w:t>support</w:t>
      </w:r>
    </w:p>
    <w:p w14:paraId="06595B01" w14:textId="77777777" w:rsidR="005E5AF9" w:rsidRPr="0032011D" w:rsidRDefault="00000000">
      <w:pPr>
        <w:spacing w:before="120"/>
        <w:rPr>
          <w:lang w:val="ru-RU"/>
        </w:rPr>
      </w:pPr>
      <w:r w:rsidRPr="0032011D">
        <w:rPr>
          <w:lang w:val="ru-RU"/>
        </w:rPr>
        <w:t xml:space="preserve">Таблица 3 — Чувствительность результата к </w:t>
      </w:r>
      <w:r>
        <w:t>min</w:t>
      </w:r>
      <w:r w:rsidRPr="0032011D">
        <w:rPr>
          <w:lang w:val="ru-RU"/>
        </w:rPr>
        <w:t>_</w:t>
      </w:r>
      <w:r>
        <w:t>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5E5AF9" w14:paraId="5B6AEC63" w14:textId="77777777">
        <w:tc>
          <w:tcPr>
            <w:tcW w:w="3213" w:type="dxa"/>
          </w:tcPr>
          <w:p w14:paraId="2D04F368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min_support</w:t>
            </w:r>
            <w:proofErr w:type="spellEnd"/>
          </w:p>
        </w:tc>
        <w:tc>
          <w:tcPr>
            <w:tcW w:w="3213" w:type="dxa"/>
          </w:tcPr>
          <w:p w14:paraId="31FA9F8B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Itemsets</w:t>
            </w:r>
            <w:proofErr w:type="spellEnd"/>
          </w:p>
        </w:tc>
        <w:tc>
          <w:tcPr>
            <w:tcW w:w="3213" w:type="dxa"/>
          </w:tcPr>
          <w:p w14:paraId="76C76B43" w14:textId="77777777" w:rsidR="005E5AF9" w:rsidRDefault="00000000">
            <w:pPr>
              <w:spacing w:line="276" w:lineRule="auto"/>
            </w:pPr>
            <w:r>
              <w:rPr>
                <w:b/>
              </w:rPr>
              <w:t>Rules</w:t>
            </w:r>
          </w:p>
        </w:tc>
      </w:tr>
      <w:tr w:rsidR="005E5AF9" w14:paraId="44A02E67" w14:textId="77777777">
        <w:tc>
          <w:tcPr>
            <w:tcW w:w="3213" w:type="dxa"/>
          </w:tcPr>
          <w:p w14:paraId="2FFB8654" w14:textId="77777777" w:rsidR="005E5AF9" w:rsidRDefault="00000000">
            <w:pPr>
              <w:spacing w:line="276" w:lineRule="auto"/>
            </w:pPr>
            <w:r>
              <w:t>0,01</w:t>
            </w:r>
          </w:p>
        </w:tc>
        <w:tc>
          <w:tcPr>
            <w:tcW w:w="3213" w:type="dxa"/>
          </w:tcPr>
          <w:p w14:paraId="5F5D21BA" w14:textId="77777777" w:rsidR="005E5AF9" w:rsidRDefault="00000000">
            <w:pPr>
              <w:spacing w:line="276" w:lineRule="auto"/>
            </w:pPr>
            <w:r>
              <w:t>1854</w:t>
            </w:r>
          </w:p>
        </w:tc>
        <w:tc>
          <w:tcPr>
            <w:tcW w:w="3213" w:type="dxa"/>
          </w:tcPr>
          <w:p w14:paraId="12E3B4EA" w14:textId="77777777" w:rsidR="005E5AF9" w:rsidRDefault="00000000">
            <w:pPr>
              <w:spacing w:line="276" w:lineRule="auto"/>
            </w:pPr>
            <w:r>
              <w:t>778</w:t>
            </w:r>
          </w:p>
        </w:tc>
      </w:tr>
      <w:tr w:rsidR="005E5AF9" w14:paraId="1081B616" w14:textId="77777777">
        <w:tc>
          <w:tcPr>
            <w:tcW w:w="3213" w:type="dxa"/>
          </w:tcPr>
          <w:p w14:paraId="50210480" w14:textId="77777777" w:rsidR="005E5AF9" w:rsidRDefault="00000000">
            <w:pPr>
              <w:spacing w:line="276" w:lineRule="auto"/>
            </w:pPr>
            <w:r>
              <w:t>0,02</w:t>
            </w:r>
          </w:p>
        </w:tc>
        <w:tc>
          <w:tcPr>
            <w:tcW w:w="3213" w:type="dxa"/>
          </w:tcPr>
          <w:p w14:paraId="1DB68F99" w14:textId="77777777" w:rsidR="005E5AF9" w:rsidRDefault="00000000">
            <w:pPr>
              <w:spacing w:line="276" w:lineRule="auto"/>
            </w:pPr>
            <w:r>
              <w:t>375</w:t>
            </w:r>
          </w:p>
        </w:tc>
        <w:tc>
          <w:tcPr>
            <w:tcW w:w="3213" w:type="dxa"/>
          </w:tcPr>
          <w:p w14:paraId="7FAFA609" w14:textId="77777777" w:rsidR="005E5AF9" w:rsidRDefault="00000000">
            <w:pPr>
              <w:spacing w:line="276" w:lineRule="auto"/>
            </w:pPr>
            <w:r>
              <w:t>58</w:t>
            </w:r>
          </w:p>
        </w:tc>
      </w:tr>
      <w:tr w:rsidR="005E5AF9" w14:paraId="54B3C470" w14:textId="77777777">
        <w:tc>
          <w:tcPr>
            <w:tcW w:w="3213" w:type="dxa"/>
          </w:tcPr>
          <w:p w14:paraId="5B332569" w14:textId="77777777" w:rsidR="005E5AF9" w:rsidRDefault="00000000">
            <w:pPr>
              <w:spacing w:line="276" w:lineRule="auto"/>
            </w:pPr>
            <w:r>
              <w:t>0,03</w:t>
            </w:r>
          </w:p>
        </w:tc>
        <w:tc>
          <w:tcPr>
            <w:tcW w:w="3213" w:type="dxa"/>
          </w:tcPr>
          <w:p w14:paraId="542F088E" w14:textId="77777777" w:rsidR="005E5AF9" w:rsidRDefault="00000000">
            <w:pPr>
              <w:spacing w:line="276" w:lineRule="auto"/>
            </w:pPr>
            <w:r>
              <w:t>136</w:t>
            </w:r>
          </w:p>
        </w:tc>
        <w:tc>
          <w:tcPr>
            <w:tcW w:w="3213" w:type="dxa"/>
          </w:tcPr>
          <w:p w14:paraId="2B682081" w14:textId="77777777" w:rsidR="005E5AF9" w:rsidRDefault="00000000">
            <w:pPr>
              <w:spacing w:line="276" w:lineRule="auto"/>
            </w:pPr>
            <w:r>
              <w:t>11</w:t>
            </w:r>
          </w:p>
        </w:tc>
      </w:tr>
      <w:tr w:rsidR="005E5AF9" w14:paraId="23B73A1A" w14:textId="77777777">
        <w:tc>
          <w:tcPr>
            <w:tcW w:w="3213" w:type="dxa"/>
          </w:tcPr>
          <w:p w14:paraId="0F83D2C9" w14:textId="77777777" w:rsidR="005E5AF9" w:rsidRDefault="00000000">
            <w:pPr>
              <w:spacing w:line="276" w:lineRule="auto"/>
            </w:pPr>
            <w:r>
              <w:t>0,05</w:t>
            </w:r>
          </w:p>
        </w:tc>
        <w:tc>
          <w:tcPr>
            <w:tcW w:w="3213" w:type="dxa"/>
          </w:tcPr>
          <w:p w14:paraId="4F3A112E" w14:textId="77777777" w:rsidR="005E5AF9" w:rsidRDefault="00000000">
            <w:pPr>
              <w:spacing w:line="276" w:lineRule="auto"/>
            </w:pPr>
            <w:r>
              <w:t>33</w:t>
            </w:r>
          </w:p>
        </w:tc>
        <w:tc>
          <w:tcPr>
            <w:tcW w:w="3213" w:type="dxa"/>
          </w:tcPr>
          <w:p w14:paraId="01B1F957" w14:textId="77777777" w:rsidR="005E5AF9" w:rsidRDefault="00000000">
            <w:pPr>
              <w:spacing w:line="276" w:lineRule="auto"/>
            </w:pPr>
            <w:r>
              <w:t>0</w:t>
            </w:r>
          </w:p>
        </w:tc>
      </w:tr>
      <w:tr w:rsidR="005E5AF9" w14:paraId="46D5A5C2" w14:textId="77777777">
        <w:tc>
          <w:tcPr>
            <w:tcW w:w="3213" w:type="dxa"/>
          </w:tcPr>
          <w:p w14:paraId="473CB377" w14:textId="77777777" w:rsidR="005E5AF9" w:rsidRDefault="00000000">
            <w:pPr>
              <w:spacing w:line="276" w:lineRule="auto"/>
            </w:pPr>
            <w:r>
              <w:t>0,07</w:t>
            </w:r>
          </w:p>
        </w:tc>
        <w:tc>
          <w:tcPr>
            <w:tcW w:w="3213" w:type="dxa"/>
          </w:tcPr>
          <w:p w14:paraId="7EBDB9AA" w14:textId="77777777" w:rsidR="005E5AF9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3213" w:type="dxa"/>
          </w:tcPr>
          <w:p w14:paraId="4F889C01" w14:textId="77777777" w:rsidR="005E5AF9" w:rsidRDefault="00000000">
            <w:pPr>
              <w:spacing w:line="276" w:lineRule="auto"/>
            </w:pPr>
            <w:r>
              <w:t>0</w:t>
            </w:r>
          </w:p>
        </w:tc>
      </w:tr>
      <w:tr w:rsidR="005E5AF9" w14:paraId="3386776B" w14:textId="77777777">
        <w:tc>
          <w:tcPr>
            <w:tcW w:w="3213" w:type="dxa"/>
          </w:tcPr>
          <w:p w14:paraId="0D44E3B0" w14:textId="77777777" w:rsidR="005E5AF9" w:rsidRDefault="00000000">
            <w:pPr>
              <w:spacing w:line="276" w:lineRule="auto"/>
            </w:pPr>
            <w:r>
              <w:t>0,10</w:t>
            </w:r>
          </w:p>
        </w:tc>
        <w:tc>
          <w:tcPr>
            <w:tcW w:w="3213" w:type="dxa"/>
          </w:tcPr>
          <w:p w14:paraId="26DF931B" w14:textId="77777777" w:rsidR="005E5AF9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3213" w:type="dxa"/>
          </w:tcPr>
          <w:p w14:paraId="6A1B472D" w14:textId="77777777" w:rsidR="005E5AF9" w:rsidRDefault="00000000">
            <w:pPr>
              <w:spacing w:line="276" w:lineRule="auto"/>
            </w:pPr>
            <w:r>
              <w:t>0</w:t>
            </w:r>
          </w:p>
        </w:tc>
      </w:tr>
    </w:tbl>
    <w:p w14:paraId="48A01731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Картина по сетке: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=0,01 даёт почти 800 правил, многие из них шумные и плохо интерпретируются; при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=0,05 и выше теряются интересные паттерны, под порог не проходят даже сильные пары вроде </w:t>
      </w:r>
      <w:r>
        <w:t>Regency</w:t>
      </w:r>
      <w:r w:rsidRPr="0032011D">
        <w:rPr>
          <w:lang w:val="ru-RU"/>
        </w:rPr>
        <w:t xml:space="preserve"> </w:t>
      </w:r>
      <w:r>
        <w:t>Teacup</w:t>
      </w:r>
      <w:r w:rsidRPr="0032011D">
        <w:rPr>
          <w:lang w:val="ru-RU"/>
        </w:rPr>
        <w:t>. Разумный диапазон лежит между 0,02 и 0,03. Чтобы выбрать конкретное значение осознанно, одних агрегированных счётчиков мало, поэтому ниже разберём три соседние точки на этой границе подробнее.</w:t>
      </w:r>
    </w:p>
    <w:p w14:paraId="40A68C0A" w14:textId="77777777" w:rsidR="005E5AF9" w:rsidRPr="0032011D" w:rsidRDefault="00000000">
      <w:pPr>
        <w:pStyle w:val="Heading2"/>
        <w:rPr>
          <w:lang w:val="ru-RU"/>
        </w:rPr>
      </w:pPr>
      <w:bookmarkStart w:id="8" w:name="_Toc230781958"/>
      <w:r w:rsidRPr="0032011D">
        <w:rPr>
          <w:rFonts w:ascii="Times New Roman" w:eastAsia="Times New Roman" w:hAnsi="Times New Roman" w:cs="Times New Roman"/>
          <w:lang w:val="ru-RU"/>
        </w:rPr>
        <w:t>Детальное сравнение порогов 0,02 / 0,025 / 0,03</w:t>
      </w:r>
      <w:bookmarkEnd w:id="8"/>
    </w:p>
    <w:p w14:paraId="50574249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На широкой сетке между 0,02 и 0,03 переход выглядит плавным, но количество правил меняется с 11 до 58, в пять раз. Чтобы понять, какие правила добавляются и стоят ли они того, прогоним три точки и посмотрим не только на счётчики, но и на структуру: глубину частых наборов (уровень </w:t>
      </w:r>
      <w:r>
        <w:t>k</w:t>
      </w:r>
      <w:r w:rsidRPr="0032011D">
        <w:rPr>
          <w:lang w:val="ru-RU"/>
        </w:rPr>
        <w:t xml:space="preserve">=3 в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появляется только при определённом пороге) и характер правил, варианты одного семейства продуктов против настоящих кросс-продуктовых связей.</w:t>
      </w:r>
    </w:p>
    <w:p w14:paraId="3E96BE84" w14:textId="77777777" w:rsidR="005E5AF9" w:rsidRDefault="00000000">
      <w:pPr>
        <w:ind w:firstLine="709"/>
        <w:jc w:val="both"/>
      </w:pPr>
      <w:r w:rsidRPr="0032011D">
        <w:rPr>
          <w:lang w:val="ru-RU"/>
        </w:rPr>
        <w:t xml:space="preserve">Для классификации правил используем простую эвристику: правило считаем вариантом, если после удаления токенов цвета, паттерна и размера </w:t>
      </w:r>
      <w:r w:rsidRPr="0032011D">
        <w:rPr>
          <w:lang w:val="ru-RU"/>
        </w:rPr>
        <w:lastRenderedPageBreak/>
        <w:t>(</w:t>
      </w:r>
      <w:r>
        <w:t>PINK</w:t>
      </w:r>
      <w:r w:rsidRPr="0032011D">
        <w:rPr>
          <w:lang w:val="ru-RU"/>
        </w:rPr>
        <w:t xml:space="preserve">, </w:t>
      </w:r>
      <w:r>
        <w:t>GREEN</w:t>
      </w:r>
      <w:r w:rsidRPr="0032011D">
        <w:rPr>
          <w:lang w:val="ru-RU"/>
        </w:rPr>
        <w:t xml:space="preserve">, </w:t>
      </w:r>
      <w:r>
        <w:t>RED</w:t>
      </w:r>
      <w:r w:rsidRPr="0032011D">
        <w:rPr>
          <w:lang w:val="ru-RU"/>
        </w:rPr>
        <w:t xml:space="preserve">, </w:t>
      </w:r>
      <w:r>
        <w:t>POLKADOT</w:t>
      </w:r>
      <w:r w:rsidRPr="0032011D">
        <w:rPr>
          <w:lang w:val="ru-RU"/>
        </w:rPr>
        <w:t xml:space="preserve">, </w:t>
      </w:r>
      <w:r>
        <w:t>RETROSPOT</w:t>
      </w:r>
      <w:r w:rsidRPr="0032011D">
        <w:rPr>
          <w:lang w:val="ru-RU"/>
        </w:rPr>
        <w:t xml:space="preserve">, </w:t>
      </w:r>
      <w:r>
        <w:t>BAKELIKE</w:t>
      </w:r>
      <w:r w:rsidRPr="0032011D">
        <w:rPr>
          <w:lang w:val="ru-RU"/>
        </w:rPr>
        <w:t xml:space="preserve">, </w:t>
      </w:r>
      <w:r>
        <w:t>REGENCY</w:t>
      </w:r>
      <w:r w:rsidRPr="0032011D">
        <w:rPr>
          <w:lang w:val="ru-RU"/>
        </w:rPr>
        <w:t xml:space="preserve">, </w:t>
      </w:r>
      <w:r>
        <w:t>STORAGE</w:t>
      </w:r>
      <w:r w:rsidRPr="0032011D">
        <w:rPr>
          <w:lang w:val="ru-RU"/>
        </w:rPr>
        <w:t xml:space="preserve">, </w:t>
      </w:r>
      <w:r>
        <w:t>LARGE</w:t>
      </w:r>
      <w:r w:rsidRPr="0032011D">
        <w:rPr>
          <w:lang w:val="ru-RU"/>
        </w:rPr>
        <w:t xml:space="preserve">, </w:t>
      </w:r>
      <w:r>
        <w:t>SMALL</w:t>
      </w:r>
      <w:r w:rsidRPr="0032011D">
        <w:rPr>
          <w:lang w:val="ru-RU"/>
        </w:rPr>
        <w:t xml:space="preserve"> и так далее) </w:t>
      </w:r>
      <w:proofErr w:type="spellStart"/>
      <w:r w:rsidRPr="0032011D">
        <w:rPr>
          <w:lang w:val="ru-RU"/>
        </w:rPr>
        <w:t>стем</w:t>
      </w:r>
      <w:proofErr w:type="spellEnd"/>
      <w:r w:rsidRPr="0032011D">
        <w:rPr>
          <w:lang w:val="ru-RU"/>
        </w:rPr>
        <w:t xml:space="preserve"> антецедента совпадает со </w:t>
      </w:r>
      <w:proofErr w:type="spellStart"/>
      <w:r w:rsidRPr="0032011D">
        <w:rPr>
          <w:lang w:val="ru-RU"/>
        </w:rPr>
        <w:t>стемом</w:t>
      </w:r>
      <w:proofErr w:type="spellEnd"/>
      <w:r w:rsidRPr="0032011D">
        <w:rPr>
          <w:lang w:val="ru-RU"/>
        </w:rPr>
        <w:t xml:space="preserve"> </w:t>
      </w:r>
      <w:proofErr w:type="spellStart"/>
      <w:r w:rsidRPr="0032011D">
        <w:rPr>
          <w:lang w:val="ru-RU"/>
        </w:rPr>
        <w:t>консеквента</w:t>
      </w:r>
      <w:proofErr w:type="spellEnd"/>
      <w:r w:rsidRPr="0032011D">
        <w:rPr>
          <w:lang w:val="ru-RU"/>
        </w:rPr>
        <w:t xml:space="preserve">. Например, </w:t>
      </w:r>
      <w:r>
        <w:t>PINK</w:t>
      </w:r>
      <w:r w:rsidRPr="0032011D">
        <w:rPr>
          <w:lang w:val="ru-RU"/>
        </w:rPr>
        <w:t xml:space="preserve"> </w:t>
      </w:r>
      <w:r>
        <w:t>REGENCY</w:t>
      </w:r>
      <w:r w:rsidRPr="0032011D">
        <w:rPr>
          <w:lang w:val="ru-RU"/>
        </w:rPr>
        <w:t xml:space="preserve"> </w:t>
      </w:r>
      <w:r>
        <w:t>TEACUP</w:t>
      </w:r>
      <w:r w:rsidRPr="0032011D">
        <w:rPr>
          <w:lang w:val="ru-RU"/>
        </w:rPr>
        <w:t xml:space="preserve"> </w:t>
      </w:r>
      <w:r>
        <w:t>AND</w:t>
      </w:r>
      <w:r w:rsidRPr="0032011D">
        <w:rPr>
          <w:lang w:val="ru-RU"/>
        </w:rPr>
        <w:t xml:space="preserve"> </w:t>
      </w:r>
      <w:r>
        <w:t>SAUCER</w:t>
      </w:r>
      <w:r w:rsidRPr="0032011D">
        <w:rPr>
          <w:lang w:val="ru-RU"/>
        </w:rPr>
        <w:t xml:space="preserve"> и </w:t>
      </w:r>
      <w:r>
        <w:t>GREEN</w:t>
      </w:r>
      <w:r w:rsidRPr="0032011D">
        <w:rPr>
          <w:lang w:val="ru-RU"/>
        </w:rPr>
        <w:t xml:space="preserve"> </w:t>
      </w:r>
      <w:r>
        <w:t>REGENCY</w:t>
      </w:r>
      <w:r w:rsidRPr="0032011D">
        <w:rPr>
          <w:lang w:val="ru-RU"/>
        </w:rPr>
        <w:t xml:space="preserve"> </w:t>
      </w:r>
      <w:r>
        <w:t>TEACUP</w:t>
      </w:r>
      <w:r w:rsidRPr="0032011D">
        <w:rPr>
          <w:lang w:val="ru-RU"/>
        </w:rPr>
        <w:t xml:space="preserve"> </w:t>
      </w:r>
      <w:r>
        <w:t>AND</w:t>
      </w:r>
      <w:r w:rsidRPr="0032011D">
        <w:rPr>
          <w:lang w:val="ru-RU"/>
        </w:rPr>
        <w:t xml:space="preserve"> </w:t>
      </w:r>
      <w:r>
        <w:t>SAUCER</w:t>
      </w:r>
      <w:r w:rsidRPr="0032011D">
        <w:rPr>
          <w:lang w:val="ru-RU"/>
        </w:rPr>
        <w:t xml:space="preserve"> после </w:t>
      </w:r>
      <w:proofErr w:type="spellStart"/>
      <w:r w:rsidRPr="0032011D">
        <w:rPr>
          <w:lang w:val="ru-RU"/>
        </w:rPr>
        <w:t>страйпа</w:t>
      </w:r>
      <w:proofErr w:type="spellEnd"/>
      <w:r w:rsidRPr="0032011D">
        <w:rPr>
          <w:lang w:val="ru-RU"/>
        </w:rPr>
        <w:t xml:space="preserve"> дают одинаковое </w:t>
      </w:r>
      <w:r>
        <w:t>TEACUP</w:t>
      </w:r>
      <w:r w:rsidRPr="0032011D">
        <w:rPr>
          <w:lang w:val="ru-RU"/>
        </w:rPr>
        <w:t xml:space="preserve"> </w:t>
      </w:r>
      <w:r>
        <w:t>AND</w:t>
      </w:r>
      <w:r w:rsidRPr="0032011D">
        <w:rPr>
          <w:lang w:val="ru-RU"/>
        </w:rPr>
        <w:t xml:space="preserve"> </w:t>
      </w:r>
      <w:r>
        <w:t>SAUCER</w:t>
      </w:r>
      <w:r w:rsidRPr="0032011D">
        <w:rPr>
          <w:lang w:val="ru-RU"/>
        </w:rPr>
        <w:t xml:space="preserve">, значит, перед нами вариант.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помечаем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кросс-продуктовые</w:t>
      </w:r>
      <w:proofErr w:type="spellEnd"/>
      <w:r>
        <w:t>.</w:t>
      </w:r>
    </w:p>
    <w:p w14:paraId="3817992F" w14:textId="77777777" w:rsidR="005E5AF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49C26A4" wp14:editId="45832038">
            <wp:extent cx="6120000" cy="30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ort_detailed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61A2" w14:textId="77777777" w:rsidR="005E5AF9" w:rsidRPr="0032011D" w:rsidRDefault="00000000">
      <w:pPr>
        <w:spacing w:after="120"/>
        <w:jc w:val="center"/>
        <w:rPr>
          <w:lang w:val="ru-RU"/>
        </w:rPr>
      </w:pPr>
      <w:r w:rsidRPr="0032011D">
        <w:rPr>
          <w:lang w:val="ru-RU"/>
        </w:rPr>
        <w:t xml:space="preserve">Рисунок 3 — Структура правил при разных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>: варианты против кросс-продуктовых</w:t>
      </w:r>
    </w:p>
    <w:p w14:paraId="7F1A8194" w14:textId="77777777" w:rsidR="005E5AF9" w:rsidRDefault="00000000">
      <w:pPr>
        <w:spacing w:before="120"/>
      </w:pPr>
      <w:proofErr w:type="spellStart"/>
      <w:r>
        <w:t>Таблица</w:t>
      </w:r>
      <w:proofErr w:type="spellEnd"/>
      <w:r>
        <w:t xml:space="preserve"> 4 — </w:t>
      </w:r>
      <w:proofErr w:type="spellStart"/>
      <w:r>
        <w:t>Структурное</w:t>
      </w:r>
      <w:proofErr w:type="spellEnd"/>
      <w:r>
        <w:t xml:space="preserve">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порогов</w:t>
      </w:r>
      <w:proofErr w:type="spellEnd"/>
      <w:r>
        <w:t xml:space="preserve"> 0,02 / 0,025 / 0,03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212"/>
        <w:gridCol w:w="1124"/>
        <w:gridCol w:w="1124"/>
        <w:gridCol w:w="1124"/>
        <w:gridCol w:w="1157"/>
        <w:gridCol w:w="1197"/>
        <w:gridCol w:w="1159"/>
      </w:tblGrid>
      <w:tr w:rsidR="005E5AF9" w14:paraId="6B93DAA2" w14:textId="77777777">
        <w:tc>
          <w:tcPr>
            <w:tcW w:w="1205" w:type="dxa"/>
          </w:tcPr>
          <w:p w14:paraId="36EA0307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min_support</w:t>
            </w:r>
            <w:proofErr w:type="spellEnd"/>
          </w:p>
        </w:tc>
        <w:tc>
          <w:tcPr>
            <w:tcW w:w="1205" w:type="dxa"/>
          </w:tcPr>
          <w:p w14:paraId="4A82EB8C" w14:textId="77777777" w:rsidR="005E5AF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Itemsets</w:t>
            </w:r>
            <w:proofErr w:type="spellEnd"/>
          </w:p>
        </w:tc>
        <w:tc>
          <w:tcPr>
            <w:tcW w:w="1205" w:type="dxa"/>
          </w:tcPr>
          <w:p w14:paraId="1B93490E" w14:textId="77777777" w:rsidR="005E5AF9" w:rsidRDefault="00000000">
            <w:pPr>
              <w:spacing w:line="276" w:lineRule="auto"/>
            </w:pPr>
            <w:r>
              <w:rPr>
                <w:b/>
              </w:rPr>
              <w:t>k=1</w:t>
            </w:r>
          </w:p>
        </w:tc>
        <w:tc>
          <w:tcPr>
            <w:tcW w:w="1205" w:type="dxa"/>
          </w:tcPr>
          <w:p w14:paraId="7C6666D7" w14:textId="77777777" w:rsidR="005E5AF9" w:rsidRDefault="00000000">
            <w:pPr>
              <w:spacing w:line="276" w:lineRule="auto"/>
            </w:pPr>
            <w:r>
              <w:rPr>
                <w:b/>
              </w:rPr>
              <w:t>k=2</w:t>
            </w:r>
          </w:p>
        </w:tc>
        <w:tc>
          <w:tcPr>
            <w:tcW w:w="1205" w:type="dxa"/>
          </w:tcPr>
          <w:p w14:paraId="7F842E41" w14:textId="77777777" w:rsidR="005E5AF9" w:rsidRDefault="00000000">
            <w:pPr>
              <w:spacing w:line="276" w:lineRule="auto"/>
            </w:pPr>
            <w:r>
              <w:rPr>
                <w:b/>
              </w:rPr>
              <w:t>k=3</w:t>
            </w:r>
          </w:p>
        </w:tc>
        <w:tc>
          <w:tcPr>
            <w:tcW w:w="1205" w:type="dxa"/>
          </w:tcPr>
          <w:p w14:paraId="0CEF5FE3" w14:textId="77777777" w:rsidR="005E5AF9" w:rsidRDefault="00000000">
            <w:pPr>
              <w:spacing w:line="276" w:lineRule="auto"/>
            </w:pPr>
            <w:r>
              <w:rPr>
                <w:b/>
              </w:rPr>
              <w:t>Rules</w:t>
            </w:r>
          </w:p>
        </w:tc>
        <w:tc>
          <w:tcPr>
            <w:tcW w:w="1205" w:type="dxa"/>
          </w:tcPr>
          <w:p w14:paraId="563E4D12" w14:textId="77777777" w:rsidR="005E5AF9" w:rsidRDefault="00000000">
            <w:pPr>
              <w:spacing w:line="276" w:lineRule="auto"/>
            </w:pPr>
            <w:r>
              <w:rPr>
                <w:b/>
              </w:rPr>
              <w:t>Variant</w:t>
            </w:r>
          </w:p>
        </w:tc>
        <w:tc>
          <w:tcPr>
            <w:tcW w:w="1205" w:type="dxa"/>
          </w:tcPr>
          <w:p w14:paraId="2F1FA1ED" w14:textId="77777777" w:rsidR="005E5AF9" w:rsidRDefault="00000000">
            <w:pPr>
              <w:spacing w:line="276" w:lineRule="auto"/>
            </w:pPr>
            <w:r>
              <w:rPr>
                <w:b/>
              </w:rPr>
              <w:t>Cross</w:t>
            </w:r>
          </w:p>
        </w:tc>
      </w:tr>
      <w:tr w:rsidR="005E5AF9" w14:paraId="7C2F89F5" w14:textId="77777777">
        <w:tc>
          <w:tcPr>
            <w:tcW w:w="1205" w:type="dxa"/>
          </w:tcPr>
          <w:p w14:paraId="22377B61" w14:textId="77777777" w:rsidR="005E5AF9" w:rsidRDefault="00000000">
            <w:pPr>
              <w:spacing w:line="276" w:lineRule="auto"/>
            </w:pPr>
            <w:r>
              <w:t>0,03</w:t>
            </w:r>
          </w:p>
        </w:tc>
        <w:tc>
          <w:tcPr>
            <w:tcW w:w="1205" w:type="dxa"/>
          </w:tcPr>
          <w:p w14:paraId="4584FBC0" w14:textId="77777777" w:rsidR="005E5AF9" w:rsidRDefault="00000000">
            <w:pPr>
              <w:spacing w:line="276" w:lineRule="auto"/>
            </w:pPr>
            <w:r>
              <w:t>136</w:t>
            </w:r>
          </w:p>
        </w:tc>
        <w:tc>
          <w:tcPr>
            <w:tcW w:w="1205" w:type="dxa"/>
          </w:tcPr>
          <w:p w14:paraId="19BAC17B" w14:textId="77777777" w:rsidR="005E5AF9" w:rsidRDefault="00000000">
            <w:pPr>
              <w:spacing w:line="276" w:lineRule="auto"/>
            </w:pPr>
            <w:r>
              <w:t>128</w:t>
            </w:r>
          </w:p>
        </w:tc>
        <w:tc>
          <w:tcPr>
            <w:tcW w:w="1205" w:type="dxa"/>
          </w:tcPr>
          <w:p w14:paraId="2C9D3F29" w14:textId="77777777" w:rsidR="005E5AF9" w:rsidRDefault="00000000">
            <w:pPr>
              <w:spacing w:line="276" w:lineRule="auto"/>
            </w:pPr>
            <w:r>
              <w:t>8</w:t>
            </w:r>
          </w:p>
        </w:tc>
        <w:tc>
          <w:tcPr>
            <w:tcW w:w="1205" w:type="dxa"/>
          </w:tcPr>
          <w:p w14:paraId="278CD991" w14:textId="77777777" w:rsidR="005E5AF9" w:rsidRDefault="00000000">
            <w:pPr>
              <w:spacing w:line="276" w:lineRule="auto"/>
            </w:pPr>
            <w:r>
              <w:t>0</w:t>
            </w:r>
          </w:p>
        </w:tc>
        <w:tc>
          <w:tcPr>
            <w:tcW w:w="1205" w:type="dxa"/>
          </w:tcPr>
          <w:p w14:paraId="61836910" w14:textId="77777777" w:rsidR="005E5AF9" w:rsidRDefault="00000000">
            <w:pPr>
              <w:spacing w:line="276" w:lineRule="auto"/>
            </w:pPr>
            <w:r>
              <w:t>11</w:t>
            </w:r>
          </w:p>
        </w:tc>
        <w:tc>
          <w:tcPr>
            <w:tcW w:w="1205" w:type="dxa"/>
          </w:tcPr>
          <w:p w14:paraId="09627F68" w14:textId="77777777" w:rsidR="005E5AF9" w:rsidRDefault="00000000">
            <w:pPr>
              <w:spacing w:line="276" w:lineRule="auto"/>
            </w:pPr>
            <w:r>
              <w:t>10</w:t>
            </w:r>
          </w:p>
        </w:tc>
        <w:tc>
          <w:tcPr>
            <w:tcW w:w="1205" w:type="dxa"/>
          </w:tcPr>
          <w:p w14:paraId="22BE5E2C" w14:textId="77777777" w:rsidR="005E5AF9" w:rsidRDefault="00000000">
            <w:pPr>
              <w:spacing w:line="276" w:lineRule="auto"/>
            </w:pPr>
            <w:r>
              <w:t>1</w:t>
            </w:r>
          </w:p>
        </w:tc>
      </w:tr>
      <w:tr w:rsidR="005E5AF9" w14:paraId="540AA7C0" w14:textId="77777777">
        <w:tc>
          <w:tcPr>
            <w:tcW w:w="1205" w:type="dxa"/>
          </w:tcPr>
          <w:p w14:paraId="46CC8340" w14:textId="77777777" w:rsidR="005E5AF9" w:rsidRDefault="00000000">
            <w:pPr>
              <w:spacing w:line="276" w:lineRule="auto"/>
            </w:pPr>
            <w:r>
              <w:t>0,025</w:t>
            </w:r>
          </w:p>
        </w:tc>
        <w:tc>
          <w:tcPr>
            <w:tcW w:w="1205" w:type="dxa"/>
          </w:tcPr>
          <w:p w14:paraId="2ED402D8" w14:textId="77777777" w:rsidR="005E5AF9" w:rsidRDefault="00000000">
            <w:pPr>
              <w:spacing w:line="276" w:lineRule="auto"/>
            </w:pPr>
            <w:r>
              <w:t>221</w:t>
            </w:r>
          </w:p>
        </w:tc>
        <w:tc>
          <w:tcPr>
            <w:tcW w:w="1205" w:type="dxa"/>
          </w:tcPr>
          <w:p w14:paraId="167DF515" w14:textId="77777777" w:rsidR="005E5AF9" w:rsidRDefault="00000000">
            <w:pPr>
              <w:spacing w:line="276" w:lineRule="auto"/>
            </w:pPr>
            <w:r>
              <w:t>186</w:t>
            </w:r>
          </w:p>
        </w:tc>
        <w:tc>
          <w:tcPr>
            <w:tcW w:w="1205" w:type="dxa"/>
          </w:tcPr>
          <w:p w14:paraId="792FED95" w14:textId="77777777" w:rsidR="005E5AF9" w:rsidRDefault="00000000">
            <w:pPr>
              <w:spacing w:line="276" w:lineRule="auto"/>
            </w:pPr>
            <w:r>
              <w:t>34</w:t>
            </w:r>
          </w:p>
        </w:tc>
        <w:tc>
          <w:tcPr>
            <w:tcW w:w="1205" w:type="dxa"/>
          </w:tcPr>
          <w:p w14:paraId="3EBA6DDB" w14:textId="77777777" w:rsidR="005E5AF9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1205" w:type="dxa"/>
          </w:tcPr>
          <w:p w14:paraId="111546A6" w14:textId="77777777" w:rsidR="005E5AF9" w:rsidRDefault="00000000">
            <w:pPr>
              <w:spacing w:line="276" w:lineRule="auto"/>
            </w:pPr>
            <w:r>
              <w:t>34</w:t>
            </w:r>
          </w:p>
        </w:tc>
        <w:tc>
          <w:tcPr>
            <w:tcW w:w="1205" w:type="dxa"/>
          </w:tcPr>
          <w:p w14:paraId="78440AD8" w14:textId="77777777" w:rsidR="005E5AF9" w:rsidRDefault="00000000">
            <w:pPr>
              <w:spacing w:line="276" w:lineRule="auto"/>
            </w:pPr>
            <w:r>
              <w:t>23</w:t>
            </w:r>
          </w:p>
        </w:tc>
        <w:tc>
          <w:tcPr>
            <w:tcW w:w="1205" w:type="dxa"/>
          </w:tcPr>
          <w:p w14:paraId="6560F7AD" w14:textId="77777777" w:rsidR="005E5AF9" w:rsidRDefault="00000000">
            <w:pPr>
              <w:spacing w:line="276" w:lineRule="auto"/>
            </w:pPr>
            <w:r>
              <w:t>11</w:t>
            </w:r>
          </w:p>
        </w:tc>
      </w:tr>
      <w:tr w:rsidR="005E5AF9" w14:paraId="22F9E933" w14:textId="77777777">
        <w:tc>
          <w:tcPr>
            <w:tcW w:w="1205" w:type="dxa"/>
          </w:tcPr>
          <w:p w14:paraId="37D24CEA" w14:textId="77777777" w:rsidR="005E5AF9" w:rsidRDefault="00000000">
            <w:pPr>
              <w:spacing w:line="276" w:lineRule="auto"/>
            </w:pPr>
            <w:r>
              <w:t>0,02</w:t>
            </w:r>
          </w:p>
        </w:tc>
        <w:tc>
          <w:tcPr>
            <w:tcW w:w="1205" w:type="dxa"/>
          </w:tcPr>
          <w:p w14:paraId="19DD7085" w14:textId="77777777" w:rsidR="005E5AF9" w:rsidRDefault="00000000">
            <w:pPr>
              <w:spacing w:line="276" w:lineRule="auto"/>
            </w:pPr>
            <w:r>
              <w:t>375</w:t>
            </w:r>
          </w:p>
        </w:tc>
        <w:tc>
          <w:tcPr>
            <w:tcW w:w="1205" w:type="dxa"/>
          </w:tcPr>
          <w:p w14:paraId="5F326B0B" w14:textId="77777777" w:rsidR="005E5AF9" w:rsidRDefault="00000000">
            <w:pPr>
              <w:spacing w:line="276" w:lineRule="auto"/>
            </w:pPr>
            <w:r>
              <w:t>293</w:t>
            </w:r>
          </w:p>
        </w:tc>
        <w:tc>
          <w:tcPr>
            <w:tcW w:w="1205" w:type="dxa"/>
          </w:tcPr>
          <w:p w14:paraId="2C415ED6" w14:textId="77777777" w:rsidR="005E5AF9" w:rsidRDefault="00000000">
            <w:pPr>
              <w:spacing w:line="276" w:lineRule="auto"/>
            </w:pPr>
            <w:r>
              <w:t>79</w:t>
            </w:r>
          </w:p>
        </w:tc>
        <w:tc>
          <w:tcPr>
            <w:tcW w:w="1205" w:type="dxa"/>
          </w:tcPr>
          <w:p w14:paraId="62E0096A" w14:textId="77777777" w:rsidR="005E5AF9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1205" w:type="dxa"/>
          </w:tcPr>
          <w:p w14:paraId="47D600E6" w14:textId="77777777" w:rsidR="005E5AF9" w:rsidRDefault="00000000">
            <w:pPr>
              <w:spacing w:line="276" w:lineRule="auto"/>
            </w:pPr>
            <w:r>
              <w:t>58</w:t>
            </w:r>
          </w:p>
        </w:tc>
        <w:tc>
          <w:tcPr>
            <w:tcW w:w="1205" w:type="dxa"/>
          </w:tcPr>
          <w:p w14:paraId="77ED45C7" w14:textId="77777777" w:rsidR="005E5AF9" w:rsidRDefault="00000000">
            <w:pPr>
              <w:spacing w:line="276" w:lineRule="auto"/>
            </w:pPr>
            <w:r>
              <w:t>35</w:t>
            </w:r>
          </w:p>
        </w:tc>
        <w:tc>
          <w:tcPr>
            <w:tcW w:w="1205" w:type="dxa"/>
          </w:tcPr>
          <w:p w14:paraId="649AD568" w14:textId="77777777" w:rsidR="005E5AF9" w:rsidRDefault="00000000">
            <w:pPr>
              <w:spacing w:line="276" w:lineRule="auto"/>
            </w:pPr>
            <w:r>
              <w:t>23</w:t>
            </w:r>
          </w:p>
        </w:tc>
      </w:tr>
    </w:tbl>
    <w:p w14:paraId="68740B03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Из таблицы 4 видно три важных эффекта понижения порога. Первый,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начинает работать на нескольких уровнях: при 0,03 ни одного частого тройного набора, при 0,025 появляется один (триплет цветов </w:t>
      </w:r>
      <w:r>
        <w:t>Regency</w:t>
      </w:r>
      <w:r w:rsidRPr="0032011D">
        <w:rPr>
          <w:lang w:val="ru-RU"/>
        </w:rPr>
        <w:t xml:space="preserve">), при 0,02 уже три триплета, в том числе с участием </w:t>
      </w:r>
      <w:proofErr w:type="spellStart"/>
      <w:r>
        <w:t>Cakestand</w:t>
      </w:r>
      <w:proofErr w:type="spellEnd"/>
      <w:r w:rsidRPr="0032011D">
        <w:rPr>
          <w:lang w:val="ru-RU"/>
        </w:rPr>
        <w:t xml:space="preserve">. То есть только при пороге не выше 0,025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проходит полный цикл генерации кандидатов по уровням, ради которого этот алгоритм вообще нужен.</w:t>
      </w:r>
    </w:p>
    <w:p w14:paraId="46D768DA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lastRenderedPageBreak/>
        <w:t>Второй эффект, доля кросс-продуктовых правил растёт значимо. При 0,03 это всего одно правило из 11; при 0,025 их уже 11 из 34; при 0,02, 23 из 58. То есть основной прирост числа правил при понижении порога приходится именно на связи между разными семействами товаров, а не на дубли вариантов внутри одной коллекции.</w:t>
      </w:r>
    </w:p>
    <w:p w14:paraId="50DE4936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Третий эффект, среди новых кросс-продуктовых правил появляются содержательно интересные. При 0,025 это </w:t>
      </w:r>
      <w:r>
        <w:t>GARDENERS</w:t>
      </w:r>
      <w:r w:rsidRPr="0032011D">
        <w:rPr>
          <w:lang w:val="ru-RU"/>
        </w:rPr>
        <w:t xml:space="preserve"> </w:t>
      </w:r>
      <w:r>
        <w:t>KNEELING</w:t>
      </w:r>
      <w:r w:rsidRPr="0032011D">
        <w:rPr>
          <w:lang w:val="ru-RU"/>
        </w:rPr>
        <w:t xml:space="preserve"> </w:t>
      </w:r>
      <w:r>
        <w:t>PAD</w:t>
      </w:r>
      <w:r w:rsidRPr="0032011D">
        <w:rPr>
          <w:lang w:val="ru-RU"/>
        </w:rPr>
        <w:t xml:space="preserve"> </w:t>
      </w:r>
      <w:r>
        <w:t>CUP</w:t>
      </w:r>
      <w:r w:rsidRPr="0032011D">
        <w:rPr>
          <w:lang w:val="ru-RU"/>
        </w:rPr>
        <w:t xml:space="preserve"> </w:t>
      </w:r>
      <w:r>
        <w:t>OF</w:t>
      </w:r>
      <w:r w:rsidRPr="0032011D">
        <w:rPr>
          <w:lang w:val="ru-RU"/>
        </w:rPr>
        <w:t xml:space="preserve"> </w:t>
      </w:r>
      <w:r>
        <w:t>TEA</w:t>
      </w:r>
      <w:r w:rsidRPr="0032011D">
        <w:rPr>
          <w:lang w:val="ru-RU"/>
        </w:rPr>
        <w:t xml:space="preserve"> ↔ </w:t>
      </w:r>
      <w:r>
        <w:t>KEEP</w:t>
      </w:r>
      <w:r w:rsidRPr="0032011D">
        <w:rPr>
          <w:lang w:val="ru-RU"/>
        </w:rPr>
        <w:t xml:space="preserve"> </w:t>
      </w:r>
      <w:r>
        <w:t>CALM</w:t>
      </w:r>
      <w:r w:rsidRPr="0032011D">
        <w:rPr>
          <w:lang w:val="ru-RU"/>
        </w:rPr>
        <w:t xml:space="preserve"> (</w:t>
      </w:r>
      <w:r>
        <w:t>lift</w:t>
      </w:r>
      <w:r w:rsidRPr="0032011D">
        <w:rPr>
          <w:lang w:val="ru-RU"/>
        </w:rPr>
        <w:t xml:space="preserve"> 15,89, разные надписи на одной серии подушек), </w:t>
      </w:r>
      <w:r>
        <w:t>SPACEBOY</w:t>
      </w:r>
      <w:r w:rsidRPr="0032011D">
        <w:rPr>
          <w:lang w:val="ru-RU"/>
        </w:rPr>
        <w:t xml:space="preserve"> </w:t>
      </w:r>
      <w:r>
        <w:t>LUNCH</w:t>
      </w:r>
      <w:r w:rsidRPr="0032011D">
        <w:rPr>
          <w:lang w:val="ru-RU"/>
        </w:rPr>
        <w:t xml:space="preserve"> </w:t>
      </w:r>
      <w:r>
        <w:t>BOX</w:t>
      </w:r>
      <w:r w:rsidRPr="0032011D">
        <w:rPr>
          <w:lang w:val="ru-RU"/>
        </w:rPr>
        <w:t xml:space="preserve"> ↔ </w:t>
      </w:r>
      <w:r>
        <w:t>DOLLY</w:t>
      </w:r>
      <w:r w:rsidRPr="0032011D">
        <w:rPr>
          <w:lang w:val="ru-RU"/>
        </w:rPr>
        <w:t xml:space="preserve"> </w:t>
      </w:r>
      <w:r>
        <w:t>GIRL</w:t>
      </w:r>
      <w:r w:rsidRPr="0032011D">
        <w:rPr>
          <w:lang w:val="ru-RU"/>
        </w:rPr>
        <w:t xml:space="preserve"> </w:t>
      </w:r>
      <w:r>
        <w:t>LUNCH</w:t>
      </w:r>
      <w:r w:rsidRPr="0032011D">
        <w:rPr>
          <w:lang w:val="ru-RU"/>
        </w:rPr>
        <w:t xml:space="preserve"> </w:t>
      </w:r>
      <w:r>
        <w:t>BOX</w:t>
      </w:r>
      <w:r w:rsidRPr="0032011D">
        <w:rPr>
          <w:lang w:val="ru-RU"/>
        </w:rPr>
        <w:t xml:space="preserve"> (</w:t>
      </w:r>
      <w:r>
        <w:t>lift</w:t>
      </w:r>
      <w:r w:rsidRPr="0032011D">
        <w:rPr>
          <w:lang w:val="ru-RU"/>
        </w:rPr>
        <w:t xml:space="preserve"> 14,16, две тематические серии ланч-боксов), </w:t>
      </w:r>
      <w:r>
        <w:t>PAPER</w:t>
      </w:r>
      <w:r w:rsidRPr="0032011D">
        <w:rPr>
          <w:lang w:val="ru-RU"/>
        </w:rPr>
        <w:t xml:space="preserve"> </w:t>
      </w:r>
      <w:r>
        <w:t>CHAIN</w:t>
      </w:r>
      <w:r w:rsidRPr="0032011D">
        <w:rPr>
          <w:lang w:val="ru-RU"/>
        </w:rPr>
        <w:t xml:space="preserve"> </w:t>
      </w:r>
      <w:r>
        <w:t>KIT</w:t>
      </w:r>
      <w:r w:rsidRPr="0032011D">
        <w:rPr>
          <w:lang w:val="ru-RU"/>
        </w:rPr>
        <w:t xml:space="preserve"> </w:t>
      </w:r>
      <w:r>
        <w:t>VINTAGE</w:t>
      </w:r>
      <w:r w:rsidRPr="0032011D">
        <w:rPr>
          <w:lang w:val="ru-RU"/>
        </w:rPr>
        <w:t xml:space="preserve"> </w:t>
      </w:r>
      <w:r>
        <w:t>CHRISTMAS</w:t>
      </w:r>
      <w:r w:rsidRPr="0032011D">
        <w:rPr>
          <w:lang w:val="ru-RU"/>
        </w:rPr>
        <w:t xml:space="preserve"> ↔ 50'</w:t>
      </w:r>
      <w:r>
        <w:t>S</w:t>
      </w:r>
      <w:r w:rsidRPr="0032011D">
        <w:rPr>
          <w:lang w:val="ru-RU"/>
        </w:rPr>
        <w:t xml:space="preserve"> </w:t>
      </w:r>
      <w:r>
        <w:t>CHRISTMAS</w:t>
      </w:r>
      <w:r w:rsidRPr="0032011D">
        <w:rPr>
          <w:lang w:val="ru-RU"/>
        </w:rPr>
        <w:t xml:space="preserve"> (</w:t>
      </w:r>
      <w:r>
        <w:t>lift</w:t>
      </w:r>
      <w:r w:rsidRPr="0032011D">
        <w:rPr>
          <w:lang w:val="ru-RU"/>
        </w:rPr>
        <w:t xml:space="preserve"> 11,69, два стилевых варианта одного праздничного набора). При 0,02 добавляется ключевое кросс-категорийное правило </w:t>
      </w:r>
      <w:r>
        <w:t>GREEN</w:t>
      </w:r>
      <w:r w:rsidRPr="0032011D">
        <w:rPr>
          <w:lang w:val="ru-RU"/>
        </w:rPr>
        <w:t xml:space="preserve"> </w:t>
      </w:r>
      <w:r>
        <w:t>REGENCY</w:t>
      </w:r>
      <w:r w:rsidRPr="0032011D">
        <w:rPr>
          <w:lang w:val="ru-RU"/>
        </w:rPr>
        <w:t xml:space="preserve"> </w:t>
      </w:r>
      <w:r>
        <w:t>TEACUP</w:t>
      </w:r>
      <w:r w:rsidRPr="0032011D">
        <w:rPr>
          <w:lang w:val="ru-RU"/>
        </w:rPr>
        <w:t xml:space="preserve"> </w:t>
      </w:r>
      <w:r>
        <w:t>AND</w:t>
      </w:r>
      <w:r w:rsidRPr="0032011D">
        <w:rPr>
          <w:lang w:val="ru-RU"/>
        </w:rPr>
        <w:t xml:space="preserve"> </w:t>
      </w:r>
      <w:r>
        <w:t>SAUCER</w:t>
      </w:r>
      <w:r w:rsidRPr="0032011D">
        <w:rPr>
          <w:lang w:val="ru-RU"/>
        </w:rPr>
        <w:t xml:space="preserve"> → </w:t>
      </w:r>
      <w:r>
        <w:t>REGENCY</w:t>
      </w:r>
      <w:r w:rsidRPr="0032011D">
        <w:rPr>
          <w:lang w:val="ru-RU"/>
        </w:rPr>
        <w:t xml:space="preserve"> </w:t>
      </w:r>
      <w:r>
        <w:t>CAKESTAND</w:t>
      </w:r>
      <w:r w:rsidRPr="0032011D">
        <w:rPr>
          <w:lang w:val="ru-RU"/>
        </w:rPr>
        <w:t xml:space="preserve"> 3 </w:t>
      </w:r>
      <w:r>
        <w:t>TIER</w:t>
      </w:r>
      <w:r w:rsidRPr="0032011D">
        <w:rPr>
          <w:lang w:val="ru-RU"/>
        </w:rPr>
        <w:t xml:space="preserve"> (</w:t>
      </w:r>
      <w:r>
        <w:t>lift</w:t>
      </w:r>
      <w:r w:rsidRPr="0032011D">
        <w:rPr>
          <w:lang w:val="ru-RU"/>
        </w:rPr>
        <w:t xml:space="preserve"> 5,08), классическое </w:t>
      </w:r>
      <w:r>
        <w:t>complement</w:t>
      </w:r>
      <w:r w:rsidRPr="0032011D">
        <w:rPr>
          <w:lang w:val="ru-RU"/>
        </w:rPr>
        <w:t>-правило чайного сервиза, чашка к подставке для торта, а не очередной вариант цвета чашки. Также появляются связи по размеру (</w:t>
      </w:r>
      <w:r>
        <w:t>HEART</w:t>
      </w:r>
      <w:r w:rsidRPr="0032011D">
        <w:rPr>
          <w:lang w:val="ru-RU"/>
        </w:rPr>
        <w:t xml:space="preserve"> </w:t>
      </w:r>
      <w:r>
        <w:t>OF</w:t>
      </w:r>
      <w:r w:rsidRPr="0032011D">
        <w:rPr>
          <w:lang w:val="ru-RU"/>
        </w:rPr>
        <w:t xml:space="preserve"> </w:t>
      </w:r>
      <w:r>
        <w:t>WICKER</w:t>
      </w:r>
      <w:r w:rsidRPr="0032011D">
        <w:rPr>
          <w:lang w:val="ru-RU"/>
        </w:rPr>
        <w:t xml:space="preserve"> </w:t>
      </w:r>
      <w:r>
        <w:t>LARGE</w:t>
      </w:r>
      <w:r w:rsidRPr="0032011D">
        <w:rPr>
          <w:lang w:val="ru-RU"/>
        </w:rPr>
        <w:t xml:space="preserve"> → </w:t>
      </w:r>
      <w:r>
        <w:t>SMALL</w:t>
      </w:r>
      <w:r w:rsidRPr="0032011D">
        <w:rPr>
          <w:lang w:val="ru-RU"/>
        </w:rPr>
        <w:t xml:space="preserve">, </w:t>
      </w:r>
      <w:r>
        <w:t>lift</w:t>
      </w:r>
      <w:r w:rsidRPr="0032011D">
        <w:rPr>
          <w:lang w:val="ru-RU"/>
        </w:rPr>
        <w:t xml:space="preserve"> 8,93) и по размеру упаковки (60 </w:t>
      </w:r>
      <w:r>
        <w:t>TEATIME</w:t>
      </w:r>
      <w:r w:rsidRPr="0032011D">
        <w:rPr>
          <w:lang w:val="ru-RU"/>
        </w:rPr>
        <w:t xml:space="preserve"> </w:t>
      </w:r>
      <w:r>
        <w:t>FAIRY</w:t>
      </w:r>
      <w:r w:rsidRPr="0032011D">
        <w:rPr>
          <w:lang w:val="ru-RU"/>
        </w:rPr>
        <w:t xml:space="preserve"> </w:t>
      </w:r>
      <w:r>
        <w:t>CAKE</w:t>
      </w:r>
      <w:r w:rsidRPr="0032011D">
        <w:rPr>
          <w:lang w:val="ru-RU"/>
        </w:rPr>
        <w:t xml:space="preserve"> </w:t>
      </w:r>
      <w:r>
        <w:t>CASES</w:t>
      </w:r>
      <w:r w:rsidRPr="0032011D">
        <w:rPr>
          <w:lang w:val="ru-RU"/>
        </w:rPr>
        <w:t xml:space="preserve"> → </w:t>
      </w:r>
      <w:r>
        <w:t>PACK</w:t>
      </w:r>
      <w:r w:rsidRPr="0032011D">
        <w:rPr>
          <w:lang w:val="ru-RU"/>
        </w:rPr>
        <w:t xml:space="preserve"> </w:t>
      </w:r>
      <w:r>
        <w:t>OF</w:t>
      </w:r>
      <w:r w:rsidRPr="0032011D">
        <w:rPr>
          <w:lang w:val="ru-RU"/>
        </w:rPr>
        <w:t xml:space="preserve"> 72 </w:t>
      </w:r>
      <w:r>
        <w:t>RETROSPOT</w:t>
      </w:r>
      <w:r w:rsidRPr="0032011D">
        <w:rPr>
          <w:lang w:val="ru-RU"/>
        </w:rPr>
        <w:t xml:space="preserve"> </w:t>
      </w:r>
      <w:r>
        <w:t>CAKE</w:t>
      </w:r>
      <w:r w:rsidRPr="0032011D">
        <w:rPr>
          <w:lang w:val="ru-RU"/>
        </w:rPr>
        <w:t xml:space="preserve"> </w:t>
      </w:r>
      <w:r>
        <w:t>CASES</w:t>
      </w:r>
      <w:r w:rsidRPr="0032011D">
        <w:rPr>
          <w:lang w:val="ru-RU"/>
        </w:rPr>
        <w:t xml:space="preserve">, </w:t>
      </w:r>
      <w:r>
        <w:t>lift</w:t>
      </w:r>
      <w:r w:rsidRPr="0032011D">
        <w:rPr>
          <w:lang w:val="ru-RU"/>
        </w:rPr>
        <w:t xml:space="preserve"> 8,35).</w:t>
      </w:r>
    </w:p>
    <w:p w14:paraId="7AAB8A89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Сравнение производительности при понижении порога тоже играет в пользу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: число частых наборов растёт с 136 до 375, число пар-кандидатов в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растёт квадратично, разрыв с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расширяется. Получается, выбор 0,02 одновременно делает рекомендации содержательнее и резче подчёркивает преимущество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перед </w:t>
      </w:r>
      <w:proofErr w:type="spellStart"/>
      <w:r>
        <w:t>Apriori</w:t>
      </w:r>
      <w:proofErr w:type="spellEnd"/>
      <w:r w:rsidRPr="0032011D">
        <w:rPr>
          <w:lang w:val="ru-RU"/>
        </w:rPr>
        <w:t>.</w:t>
      </w:r>
    </w:p>
    <w:p w14:paraId="21EE9585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С другой стороны, при 0,02 появляются правила-паразиты: антецедент содержит достаточно популярный товар, а </w:t>
      </w:r>
      <w:proofErr w:type="spellStart"/>
      <w:r w:rsidRPr="0032011D">
        <w:rPr>
          <w:lang w:val="ru-RU"/>
        </w:rPr>
        <w:t>консеквент</w:t>
      </w:r>
      <w:proofErr w:type="spellEnd"/>
      <w:r w:rsidRPr="0032011D">
        <w:rPr>
          <w:lang w:val="ru-RU"/>
        </w:rPr>
        <w:t xml:space="preserve">, </w:t>
      </w:r>
      <w:r>
        <w:t>JUMBO</w:t>
      </w:r>
      <w:r w:rsidRPr="0032011D">
        <w:rPr>
          <w:lang w:val="ru-RU"/>
        </w:rPr>
        <w:t xml:space="preserve"> </w:t>
      </w:r>
      <w:r>
        <w:t>BAG</w:t>
      </w:r>
      <w:r w:rsidRPr="0032011D">
        <w:rPr>
          <w:lang w:val="ru-RU"/>
        </w:rPr>
        <w:t xml:space="preserve"> </w:t>
      </w:r>
      <w:r>
        <w:t>RED</w:t>
      </w:r>
      <w:r w:rsidRPr="0032011D">
        <w:rPr>
          <w:lang w:val="ru-RU"/>
        </w:rPr>
        <w:t xml:space="preserve"> </w:t>
      </w:r>
      <w:r>
        <w:t>RETROSPOT</w:t>
      </w:r>
      <w:r w:rsidRPr="0032011D">
        <w:rPr>
          <w:lang w:val="ru-RU"/>
        </w:rPr>
        <w:t xml:space="preserve"> (топ-сумка магазина, встречается в значительной доле корзин). У таких правил высокий </w:t>
      </w:r>
      <w:r>
        <w:t>lift</w:t>
      </w:r>
      <w:r w:rsidRPr="0032011D">
        <w:rPr>
          <w:lang w:val="ru-RU"/>
        </w:rPr>
        <w:t xml:space="preserve"> только за счёт частоты правой части. Чтобы это компенсировать, при переходе на 0,02 имеет смысл поднять </w:t>
      </w:r>
      <w:r>
        <w:t>min</w:t>
      </w:r>
      <w:r w:rsidRPr="0032011D">
        <w:rPr>
          <w:lang w:val="ru-RU"/>
        </w:rPr>
        <w:t>_</w:t>
      </w:r>
      <w:r>
        <w:t>confidence</w:t>
      </w:r>
      <w:r w:rsidRPr="0032011D">
        <w:rPr>
          <w:lang w:val="ru-RU"/>
        </w:rPr>
        <w:t xml:space="preserve"> до </w:t>
      </w:r>
      <w:proofErr w:type="gramStart"/>
      <w:r w:rsidRPr="0032011D">
        <w:rPr>
          <w:lang w:val="ru-RU"/>
        </w:rPr>
        <w:t>0,55-0,6</w:t>
      </w:r>
      <w:proofErr w:type="gramEnd"/>
      <w:r w:rsidRPr="0032011D">
        <w:rPr>
          <w:lang w:val="ru-RU"/>
        </w:rPr>
        <w:t>, тогда большая часть паразитов отсекается, и остаётся ровно тот корпус правил, который нужен для рекомендаций.</w:t>
      </w:r>
    </w:p>
    <w:p w14:paraId="58EACA6F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lastRenderedPageBreak/>
        <w:t xml:space="preserve">Итог: при 0,03 правила самые интерпретируемые и с самым высоким </w:t>
      </w:r>
      <w:r>
        <w:t>lift</w:t>
      </w:r>
      <w:r w:rsidRPr="0032011D">
        <w:rPr>
          <w:lang w:val="ru-RU"/>
        </w:rPr>
        <w:t xml:space="preserve">, но все они, варианты одного семейства, и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на этом пороге не доходит до </w:t>
      </w:r>
      <w:r>
        <w:t>k</w:t>
      </w:r>
      <w:r w:rsidRPr="0032011D">
        <w:rPr>
          <w:lang w:val="ru-RU"/>
        </w:rPr>
        <w:t>≥3. При 0,02 за счёт большего числа кандидатов появляются реальные кросс-категорийные связи, и оба алгоритма работают на нескольких уровнях. В разделе рекомендательной функции ниже базовый набор правил берётся при 0,03 как самый консервативный и читабельный вариант.</w:t>
      </w:r>
    </w:p>
    <w:p w14:paraId="4264EA3A" w14:textId="77777777" w:rsidR="005E5AF9" w:rsidRPr="0032011D" w:rsidRDefault="00000000">
      <w:pPr>
        <w:pStyle w:val="Heading2"/>
        <w:rPr>
          <w:lang w:val="ru-RU"/>
        </w:rPr>
      </w:pPr>
      <w:bookmarkStart w:id="9" w:name="_Toc230781959"/>
      <w:r w:rsidRPr="0032011D">
        <w:rPr>
          <w:rFonts w:ascii="Times New Roman" w:eastAsia="Times New Roman" w:hAnsi="Times New Roman" w:cs="Times New Roman"/>
          <w:lang w:val="ru-RU"/>
        </w:rPr>
        <w:t>Рекомендательная функция</w:t>
      </w:r>
      <w:bookmarkEnd w:id="9"/>
    </w:p>
    <w:p w14:paraId="347A8E1C" w14:textId="77777777" w:rsidR="005E5AF9" w:rsidRDefault="00000000">
      <w:pPr>
        <w:ind w:firstLine="709"/>
        <w:jc w:val="both"/>
      </w:pPr>
      <w:r w:rsidRPr="0032011D">
        <w:rPr>
          <w:lang w:val="ru-RU"/>
        </w:rPr>
        <w:t xml:space="preserve">Функция </w:t>
      </w:r>
      <w:proofErr w:type="gramStart"/>
      <w:r>
        <w:t>recommend</w:t>
      </w:r>
      <w:r w:rsidRPr="0032011D">
        <w:rPr>
          <w:lang w:val="ru-RU"/>
        </w:rPr>
        <w:t>(</w:t>
      </w:r>
      <w:proofErr w:type="gramEnd"/>
      <w:r>
        <w:t>basket</w:t>
      </w:r>
      <w:r w:rsidRPr="0032011D">
        <w:rPr>
          <w:lang w:val="ru-RU"/>
        </w:rPr>
        <w:t xml:space="preserve">, </w:t>
      </w:r>
      <w:r>
        <w:t>rules</w:t>
      </w:r>
      <w:r w:rsidRPr="0032011D">
        <w:rPr>
          <w:lang w:val="ru-RU"/>
        </w:rPr>
        <w:t xml:space="preserve">, </w:t>
      </w:r>
      <w:r>
        <w:t>top</w:t>
      </w:r>
      <w:r w:rsidRPr="0032011D">
        <w:rPr>
          <w:lang w:val="ru-RU"/>
        </w:rPr>
        <w:t>_</w:t>
      </w:r>
      <w:r>
        <w:t>n</w:t>
      </w:r>
      <w:r w:rsidRPr="0032011D">
        <w:rPr>
          <w:lang w:val="ru-RU"/>
        </w:rPr>
        <w:t xml:space="preserve">) принимает текущую корзину и выдаёт </w:t>
      </w:r>
      <w:r>
        <w:t>top</w:t>
      </w:r>
      <w:r w:rsidRPr="0032011D">
        <w:rPr>
          <w:lang w:val="ru-RU"/>
        </w:rPr>
        <w:t>_</w:t>
      </w:r>
      <w:r>
        <w:t>n</w:t>
      </w:r>
      <w:r w:rsidRPr="0032011D">
        <w:rPr>
          <w:lang w:val="ru-RU"/>
        </w:rPr>
        <w:t xml:space="preserve"> рекомендаций. </w:t>
      </w:r>
      <w:proofErr w:type="spellStart"/>
      <w:r>
        <w:t>Логика</w:t>
      </w:r>
      <w:proofErr w:type="spellEnd"/>
      <w:r>
        <w:t>:</w:t>
      </w:r>
    </w:p>
    <w:p w14:paraId="5CAA963F" w14:textId="77777777" w:rsidR="005E5AF9" w:rsidRPr="0032011D" w:rsidRDefault="00000000">
      <w:pPr>
        <w:numPr>
          <w:ilvl w:val="0"/>
          <w:numId w:val="13"/>
        </w:numPr>
        <w:rPr>
          <w:lang w:val="ru-RU"/>
        </w:rPr>
      </w:pPr>
      <w:r w:rsidRPr="0032011D">
        <w:rPr>
          <w:lang w:val="ru-RU"/>
        </w:rPr>
        <w:t xml:space="preserve">Перебрать все правила, оставить те, где </w:t>
      </w:r>
      <w:r>
        <w:t>antecedent</w:t>
      </w:r>
      <w:r w:rsidRPr="0032011D">
        <w:rPr>
          <w:lang w:val="ru-RU"/>
        </w:rPr>
        <w:t xml:space="preserve"> целиком входит в </w:t>
      </w:r>
      <w:r>
        <w:t>basket</w:t>
      </w:r>
      <w:r w:rsidRPr="0032011D">
        <w:rPr>
          <w:lang w:val="ru-RU"/>
        </w:rPr>
        <w:t>.</w:t>
      </w:r>
    </w:p>
    <w:p w14:paraId="1752D312" w14:textId="77777777" w:rsidR="005E5AF9" w:rsidRPr="0032011D" w:rsidRDefault="00000000">
      <w:pPr>
        <w:numPr>
          <w:ilvl w:val="0"/>
          <w:numId w:val="13"/>
        </w:numPr>
        <w:rPr>
          <w:lang w:val="ru-RU"/>
        </w:rPr>
      </w:pPr>
      <w:r w:rsidRPr="0032011D">
        <w:rPr>
          <w:lang w:val="ru-RU"/>
        </w:rPr>
        <w:t xml:space="preserve">Из </w:t>
      </w:r>
      <w:r>
        <w:t>consequent</w:t>
      </w:r>
      <w:r w:rsidRPr="0032011D">
        <w:rPr>
          <w:lang w:val="ru-RU"/>
        </w:rPr>
        <w:t xml:space="preserve"> взять товары, которых ещё нет в корзине.</w:t>
      </w:r>
    </w:p>
    <w:p w14:paraId="5F780765" w14:textId="77777777" w:rsidR="005E5AF9" w:rsidRPr="0032011D" w:rsidRDefault="00000000">
      <w:pPr>
        <w:numPr>
          <w:ilvl w:val="0"/>
          <w:numId w:val="13"/>
        </w:numPr>
        <w:rPr>
          <w:lang w:val="ru-RU"/>
        </w:rPr>
      </w:pPr>
      <w:r w:rsidRPr="0032011D">
        <w:rPr>
          <w:lang w:val="ru-RU"/>
        </w:rPr>
        <w:t xml:space="preserve">Если один и тот же товар рекомендован несколькими правилами, оставить тот вариант, у которого выше </w:t>
      </w:r>
      <w:r>
        <w:t>lift</w:t>
      </w:r>
      <w:r w:rsidRPr="0032011D">
        <w:rPr>
          <w:lang w:val="ru-RU"/>
        </w:rPr>
        <w:t>.</w:t>
      </w:r>
    </w:p>
    <w:p w14:paraId="1AC08DD4" w14:textId="77777777" w:rsidR="005E5AF9" w:rsidRPr="0032011D" w:rsidRDefault="00000000">
      <w:pPr>
        <w:numPr>
          <w:ilvl w:val="0"/>
          <w:numId w:val="13"/>
        </w:numPr>
        <w:rPr>
          <w:lang w:val="ru-RU"/>
        </w:rPr>
      </w:pPr>
      <w:r w:rsidRPr="0032011D">
        <w:rPr>
          <w:lang w:val="ru-RU"/>
        </w:rPr>
        <w:t xml:space="preserve">Отсортировать кандидатов по убыванию </w:t>
      </w:r>
      <w:r>
        <w:t>lift</w:t>
      </w:r>
      <w:r w:rsidRPr="0032011D">
        <w:rPr>
          <w:lang w:val="ru-RU"/>
        </w:rPr>
        <w:t xml:space="preserve">, вернуть </w:t>
      </w:r>
      <w:r>
        <w:t>top</w:t>
      </w:r>
      <w:r w:rsidRPr="0032011D">
        <w:rPr>
          <w:lang w:val="ru-RU"/>
        </w:rPr>
        <w:t>_</w:t>
      </w:r>
      <w:r>
        <w:t>n</w:t>
      </w:r>
      <w:r w:rsidRPr="0032011D">
        <w:rPr>
          <w:lang w:val="ru-RU"/>
        </w:rPr>
        <w:t>.</w:t>
      </w:r>
    </w:p>
    <w:p w14:paraId="680DB336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Сортировка по </w:t>
      </w:r>
      <w:r>
        <w:t>lift</w:t>
      </w:r>
      <w:r w:rsidRPr="0032011D">
        <w:rPr>
          <w:lang w:val="ru-RU"/>
        </w:rPr>
        <w:t xml:space="preserve">, а не по </w:t>
      </w:r>
      <w:r>
        <w:t>confidence</w:t>
      </w:r>
      <w:r w:rsidRPr="0032011D">
        <w:rPr>
          <w:lang w:val="ru-RU"/>
        </w:rPr>
        <w:t xml:space="preserve">, важна: </w:t>
      </w:r>
      <w:r>
        <w:t>lift</w:t>
      </w:r>
      <w:r w:rsidRPr="0032011D">
        <w:rPr>
          <w:lang w:val="ru-RU"/>
        </w:rPr>
        <w:t xml:space="preserve"> штрафует популярные товары, которые покупают и без рекомендации. Без этого выдача забилась бы топовыми позициями каталога.</w:t>
      </w:r>
    </w:p>
    <w:p w14:paraId="70A11D78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>Пример работы для одиночной корзины:</w:t>
      </w:r>
    </w:p>
    <w:p w14:paraId="6FF47249" w14:textId="77777777" w:rsidR="005E5AF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basket = {'GREEN REGENCY TEACUP AND SAUCER'}</w:t>
      </w:r>
    </w:p>
    <w:p w14:paraId="0FD157BA" w14:textId="77777777" w:rsidR="005E5AF9" w:rsidRDefault="00000000">
      <w:pPr>
        <w:spacing w:line="240" w:lineRule="auto"/>
        <w:ind w:left="283"/>
      </w:pPr>
      <w:proofErr w:type="gramStart"/>
      <w:r>
        <w:rPr>
          <w:rFonts w:ascii="Courier New" w:eastAsia="Courier New" w:hAnsi="Courier New" w:cs="Courier New"/>
          <w:sz w:val="22"/>
        </w:rPr>
        <w:t>recommend(</w:t>
      </w:r>
      <w:proofErr w:type="gramEnd"/>
      <w:r>
        <w:rPr>
          <w:rFonts w:ascii="Courier New" w:eastAsia="Courier New" w:hAnsi="Courier New" w:cs="Courier New"/>
          <w:sz w:val="22"/>
        </w:rPr>
        <w:t>basket, rules)</w:t>
      </w:r>
    </w:p>
    <w:p w14:paraId="6D1F4220" w14:textId="77777777" w:rsidR="005E5AF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-&gt; PINK REGENCY TEACUP AND SAUCER (confidence=0,62, lift=16,4)</w:t>
      </w:r>
    </w:p>
    <w:p w14:paraId="6338B15F" w14:textId="77777777" w:rsidR="005E5AF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-&gt; ROSES REGENCY TEACUP AND SAUCER (confidence=0,76, lift=14,3)</w:t>
      </w:r>
    </w:p>
    <w:p w14:paraId="10F96AFF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>И для корзины из двух разнородных товаров:</w:t>
      </w:r>
    </w:p>
    <w:p w14:paraId="4B8A782D" w14:textId="77777777" w:rsidR="005E5AF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basket = {'GREEN REGENCY TEACUP AND SAUCER', 'JUMBO SHOPPER VINTAGE RED PAISLEY'}</w:t>
      </w:r>
    </w:p>
    <w:p w14:paraId="1A313163" w14:textId="77777777" w:rsidR="005E5AF9" w:rsidRDefault="00000000">
      <w:pPr>
        <w:spacing w:line="240" w:lineRule="auto"/>
        <w:ind w:left="283"/>
      </w:pPr>
      <w:proofErr w:type="gramStart"/>
      <w:r>
        <w:rPr>
          <w:rFonts w:ascii="Courier New" w:eastAsia="Courier New" w:hAnsi="Courier New" w:cs="Courier New"/>
          <w:sz w:val="22"/>
        </w:rPr>
        <w:t>recommend(</w:t>
      </w:r>
      <w:proofErr w:type="gramEnd"/>
      <w:r>
        <w:rPr>
          <w:rFonts w:ascii="Courier New" w:eastAsia="Courier New" w:hAnsi="Courier New" w:cs="Courier New"/>
          <w:sz w:val="22"/>
        </w:rPr>
        <w:t>basket, rules)</w:t>
      </w:r>
    </w:p>
    <w:p w14:paraId="6C40710A" w14:textId="77777777" w:rsidR="005E5AF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-&gt; PINK REGENCY TEACUP AND SAUCER (confidence=0,62, lift=16,4)</w:t>
      </w:r>
    </w:p>
    <w:p w14:paraId="7F3D70CF" w14:textId="77777777" w:rsidR="005E5AF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-&gt; ROSES REGENCY TEACUP AND SAUCER (confidence=0,76, lift=14,3)</w:t>
      </w:r>
    </w:p>
    <w:p w14:paraId="731DAFDB" w14:textId="77777777" w:rsidR="005E5AF9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-&gt; JUMBO BAG RED RETROSPOT (confidence=0,58, lift=5,6)</w:t>
      </w:r>
    </w:p>
    <w:p w14:paraId="54F04BBC" w14:textId="77777777" w:rsidR="005E5AF9" w:rsidRPr="0032011D" w:rsidRDefault="00000000">
      <w:pPr>
        <w:ind w:firstLine="709"/>
        <w:jc w:val="both"/>
        <w:rPr>
          <w:lang w:val="ru-RU"/>
        </w:rPr>
      </w:pPr>
      <w:r w:rsidRPr="0032011D">
        <w:rPr>
          <w:lang w:val="ru-RU"/>
        </w:rPr>
        <w:t xml:space="preserve">Видно, что для второго товара срабатывает правило про </w:t>
      </w:r>
      <w:r>
        <w:t>Jumbo</w:t>
      </w:r>
      <w:r w:rsidRPr="0032011D">
        <w:rPr>
          <w:lang w:val="ru-RU"/>
        </w:rPr>
        <w:t>-сумки, оно корректно дополняет рекомендацию из первой группы.</w:t>
      </w:r>
    </w:p>
    <w:p w14:paraId="219649C9" w14:textId="77777777" w:rsidR="005E5AF9" w:rsidRPr="0032011D" w:rsidRDefault="00000000">
      <w:pPr>
        <w:rPr>
          <w:lang w:val="ru-RU"/>
        </w:rPr>
      </w:pPr>
      <w:r w:rsidRPr="0032011D">
        <w:rPr>
          <w:lang w:val="ru-RU"/>
        </w:rPr>
        <w:br w:type="page"/>
      </w:r>
    </w:p>
    <w:p w14:paraId="1D99595F" w14:textId="77777777" w:rsidR="005E5AF9" w:rsidRDefault="00000000">
      <w:pPr>
        <w:pStyle w:val="Heading1"/>
      </w:pPr>
      <w:bookmarkStart w:id="10" w:name="_Toc230781960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0"/>
    </w:p>
    <w:p w14:paraId="1F065194" w14:textId="77777777" w:rsidR="005E5AF9" w:rsidRPr="0032011D" w:rsidRDefault="00000000">
      <w:pPr>
        <w:numPr>
          <w:ilvl w:val="0"/>
          <w:numId w:val="14"/>
        </w:numPr>
        <w:rPr>
          <w:lang w:val="ru-RU"/>
        </w:rPr>
      </w:pPr>
      <w:proofErr w:type="spellStart"/>
      <w:r>
        <w:t>Apriori</w:t>
      </w:r>
      <w:proofErr w:type="spellEnd"/>
      <w:r w:rsidRPr="0032011D">
        <w:rPr>
          <w:lang w:val="ru-RU"/>
        </w:rPr>
        <w:t xml:space="preserve"> и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реализованы с нуля на чистом </w:t>
      </w:r>
      <w:r>
        <w:t>Python</w:t>
      </w:r>
      <w:r w:rsidRPr="0032011D">
        <w:rPr>
          <w:lang w:val="ru-RU"/>
        </w:rPr>
        <w:t xml:space="preserve"> с </w:t>
      </w:r>
      <w:proofErr w:type="spellStart"/>
      <w:r>
        <w:t>numpy</w:t>
      </w:r>
      <w:proofErr w:type="spellEnd"/>
      <w:r w:rsidRPr="0032011D">
        <w:rPr>
          <w:lang w:val="ru-RU"/>
        </w:rPr>
        <w:t>. Полное совпадение результата (`</w:t>
      </w:r>
      <w:proofErr w:type="spellStart"/>
      <w:r>
        <w:t>freq</w:t>
      </w:r>
      <w:proofErr w:type="spellEnd"/>
      <w:r w:rsidRPr="0032011D">
        <w:rPr>
          <w:lang w:val="ru-RU"/>
        </w:rPr>
        <w:t>_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== </w:t>
      </w:r>
      <w:proofErr w:type="spellStart"/>
      <w:r>
        <w:t>freq</w:t>
      </w:r>
      <w:proofErr w:type="spellEnd"/>
      <w:r w:rsidRPr="0032011D">
        <w:rPr>
          <w:lang w:val="ru-RU"/>
        </w:rPr>
        <w:t>_</w:t>
      </w:r>
      <w:proofErr w:type="spellStart"/>
      <w:r>
        <w:t>fpg</w:t>
      </w:r>
      <w:proofErr w:type="spellEnd"/>
      <w:r w:rsidRPr="0032011D">
        <w:rPr>
          <w:lang w:val="ru-RU"/>
        </w:rPr>
        <w:t xml:space="preserve">` на 136 наборах с одинаковыми </w:t>
      </w:r>
      <w:r>
        <w:t>support</w:t>
      </w:r>
      <w:r w:rsidRPr="0032011D">
        <w:rPr>
          <w:lang w:val="ru-RU"/>
        </w:rPr>
        <w:t>-счётчиками) подтверждает корректность обеих реализаций.</w:t>
      </w:r>
    </w:p>
    <w:p w14:paraId="507459DB" w14:textId="77777777" w:rsidR="005E5AF9" w:rsidRPr="0032011D" w:rsidRDefault="00000000">
      <w:pPr>
        <w:numPr>
          <w:ilvl w:val="0"/>
          <w:numId w:val="14"/>
        </w:numPr>
        <w:rPr>
          <w:lang w:val="ru-RU"/>
        </w:rPr>
      </w:pPr>
      <w:r w:rsidRPr="0032011D">
        <w:rPr>
          <w:lang w:val="ru-RU"/>
        </w:rPr>
        <w:t xml:space="preserve">Сравнение производительности проведено на трёх значениях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: 0,02, 0,025 и 0,03. При 0,03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быстрее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в 13 раз (0,38 с против 4,96 с); при 0,025, в 19 раз (0,53 с против 10,16 с); при 0,02, в 39 раз (0,73 с против 28,45 с). Разрыв расширяется потому, что у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число пар-кандидатов на втором уровне растёт квадратично от числа частых одиночек, и каждый кандидат сверяется со всеми 20 136 транзакциями.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 xml:space="preserve"> кандидатов не генерирует, всё извлекается обходом сжатого дерева.</w:t>
      </w:r>
    </w:p>
    <w:p w14:paraId="1AA7FE27" w14:textId="77777777" w:rsidR="005E5AF9" w:rsidRPr="0032011D" w:rsidRDefault="00000000">
      <w:pPr>
        <w:numPr>
          <w:ilvl w:val="0"/>
          <w:numId w:val="14"/>
        </w:numPr>
        <w:rPr>
          <w:lang w:val="ru-RU"/>
        </w:rPr>
      </w:pPr>
      <w:r w:rsidRPr="0032011D">
        <w:rPr>
          <w:lang w:val="ru-RU"/>
        </w:rPr>
        <w:t xml:space="preserve">Из 136 частых наборов при пороге 0,03 получено 11 правил с </w:t>
      </w:r>
      <w:r>
        <w:t>lift</w:t>
      </w:r>
      <w:r w:rsidRPr="0032011D">
        <w:rPr>
          <w:lang w:val="ru-RU"/>
        </w:rPr>
        <w:t xml:space="preserve"> от 5,57 до 16,39. Лидируют пары товаров-компаньонов из одной коллекции: чашки </w:t>
      </w:r>
      <w:r>
        <w:t>Regency</w:t>
      </w:r>
      <w:r w:rsidRPr="0032011D">
        <w:rPr>
          <w:lang w:val="ru-RU"/>
        </w:rPr>
        <w:t xml:space="preserve"> разных цветов, будильники </w:t>
      </w:r>
      <w:proofErr w:type="spellStart"/>
      <w:r>
        <w:t>Bakelike</w:t>
      </w:r>
      <w:proofErr w:type="spellEnd"/>
      <w:r w:rsidRPr="0032011D">
        <w:rPr>
          <w:lang w:val="ru-RU"/>
        </w:rPr>
        <w:t xml:space="preserve">, тканевые сумки </w:t>
      </w:r>
      <w:r>
        <w:t>Lunch</w:t>
      </w:r>
      <w:r w:rsidRPr="0032011D">
        <w:rPr>
          <w:lang w:val="ru-RU"/>
        </w:rPr>
        <w:t xml:space="preserve"> и </w:t>
      </w:r>
      <w:r>
        <w:t>Jumbo</w:t>
      </w:r>
      <w:r w:rsidRPr="0032011D">
        <w:rPr>
          <w:lang w:val="ru-RU"/>
        </w:rPr>
        <w:t xml:space="preserve"> с разными принтами.</w:t>
      </w:r>
    </w:p>
    <w:p w14:paraId="39CDDE9B" w14:textId="77777777" w:rsidR="005E5AF9" w:rsidRPr="0032011D" w:rsidRDefault="00000000">
      <w:pPr>
        <w:numPr>
          <w:ilvl w:val="0"/>
          <w:numId w:val="14"/>
        </w:numPr>
        <w:rPr>
          <w:lang w:val="ru-RU"/>
        </w:rPr>
      </w:pPr>
      <w:r w:rsidRPr="0032011D">
        <w:rPr>
          <w:lang w:val="ru-RU"/>
        </w:rPr>
        <w:t xml:space="preserve">Анализ чувствительности к </w:t>
      </w:r>
      <w:r>
        <w:t>min</w:t>
      </w:r>
      <w:r w:rsidRPr="0032011D">
        <w:rPr>
          <w:lang w:val="ru-RU"/>
        </w:rPr>
        <w:t>_</w:t>
      </w:r>
      <w:r>
        <w:t>support</w:t>
      </w:r>
      <w:r w:rsidRPr="0032011D">
        <w:rPr>
          <w:lang w:val="ru-RU"/>
        </w:rPr>
        <w:t xml:space="preserve"> по широкой сетке выделил диапазон </w:t>
      </w:r>
      <w:proofErr w:type="gramStart"/>
      <w:r w:rsidRPr="0032011D">
        <w:rPr>
          <w:lang w:val="ru-RU"/>
        </w:rPr>
        <w:t>0,02-0,03</w:t>
      </w:r>
      <w:proofErr w:type="gramEnd"/>
      <w:r w:rsidRPr="0032011D">
        <w:rPr>
          <w:lang w:val="ru-RU"/>
        </w:rPr>
        <w:t xml:space="preserve"> как разумный; крайние значения 0,01 и 0,05 дают либо шум (1854 наборов, 778 правил), либо пустоту (ноль правил).</w:t>
      </w:r>
    </w:p>
    <w:p w14:paraId="29E1C23E" w14:textId="77777777" w:rsidR="005E5AF9" w:rsidRPr="0032011D" w:rsidRDefault="00000000">
      <w:pPr>
        <w:numPr>
          <w:ilvl w:val="0"/>
          <w:numId w:val="14"/>
        </w:numPr>
        <w:rPr>
          <w:lang w:val="ru-RU"/>
        </w:rPr>
      </w:pPr>
      <w:r w:rsidRPr="0032011D">
        <w:rPr>
          <w:lang w:val="ru-RU"/>
        </w:rPr>
        <w:t xml:space="preserve">Детальное сравнение трёх соседних порогов 0,02 / 0,025 / 0,03 показало качественное различие, не видимое по агрегированным счётчикам. Только при пороге не выше 0,025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доходит до уровня </w:t>
      </w:r>
      <w:r>
        <w:t>k</w:t>
      </w:r>
      <w:r w:rsidRPr="0032011D">
        <w:rPr>
          <w:lang w:val="ru-RU"/>
        </w:rPr>
        <w:t xml:space="preserve">≥3 (триплеты появляются), а при 0,02 число триплетов растёт до трёх. Доля кросс-продуктовых правил с понижением порога растёт с 1 из 11 (при 0,03) до 23 из 58 (при 0,02). При 0,02 появляются содержательные кросс-категорийные связи: </w:t>
      </w:r>
      <w:r>
        <w:t>GREEN</w:t>
      </w:r>
      <w:r w:rsidRPr="0032011D">
        <w:rPr>
          <w:lang w:val="ru-RU"/>
        </w:rPr>
        <w:t xml:space="preserve"> </w:t>
      </w:r>
      <w:r>
        <w:t>REGENCY</w:t>
      </w:r>
      <w:r w:rsidRPr="0032011D">
        <w:rPr>
          <w:lang w:val="ru-RU"/>
        </w:rPr>
        <w:t xml:space="preserve"> </w:t>
      </w:r>
      <w:r>
        <w:t>TEACUP</w:t>
      </w:r>
      <w:r w:rsidRPr="0032011D">
        <w:rPr>
          <w:lang w:val="ru-RU"/>
        </w:rPr>
        <w:t xml:space="preserve"> → </w:t>
      </w:r>
      <w:r>
        <w:t>REGENCY</w:t>
      </w:r>
      <w:r w:rsidRPr="0032011D">
        <w:rPr>
          <w:lang w:val="ru-RU"/>
        </w:rPr>
        <w:t xml:space="preserve"> </w:t>
      </w:r>
      <w:r>
        <w:t>CAKESTAND</w:t>
      </w:r>
      <w:r w:rsidRPr="0032011D">
        <w:rPr>
          <w:lang w:val="ru-RU"/>
        </w:rPr>
        <w:t xml:space="preserve"> 3 </w:t>
      </w:r>
      <w:r>
        <w:t>TIER</w:t>
      </w:r>
      <w:r w:rsidRPr="0032011D">
        <w:rPr>
          <w:lang w:val="ru-RU"/>
        </w:rPr>
        <w:t xml:space="preserve"> (чашка к подставке для торта), </w:t>
      </w:r>
      <w:r>
        <w:t>GARDENERS</w:t>
      </w:r>
      <w:r w:rsidRPr="0032011D">
        <w:rPr>
          <w:lang w:val="ru-RU"/>
        </w:rPr>
        <w:t xml:space="preserve"> </w:t>
      </w:r>
      <w:r>
        <w:t>KNEELING</w:t>
      </w:r>
      <w:r w:rsidRPr="0032011D">
        <w:rPr>
          <w:lang w:val="ru-RU"/>
        </w:rPr>
        <w:t xml:space="preserve"> </w:t>
      </w:r>
      <w:r>
        <w:t>PAD</w:t>
      </w:r>
      <w:r w:rsidRPr="0032011D">
        <w:rPr>
          <w:lang w:val="ru-RU"/>
        </w:rPr>
        <w:t xml:space="preserve"> </w:t>
      </w:r>
      <w:r>
        <w:t>CUP</w:t>
      </w:r>
      <w:r w:rsidRPr="0032011D">
        <w:rPr>
          <w:lang w:val="ru-RU"/>
        </w:rPr>
        <w:t xml:space="preserve"> </w:t>
      </w:r>
      <w:r>
        <w:t>OF</w:t>
      </w:r>
      <w:r w:rsidRPr="0032011D">
        <w:rPr>
          <w:lang w:val="ru-RU"/>
        </w:rPr>
        <w:t xml:space="preserve"> </w:t>
      </w:r>
      <w:r>
        <w:t>TEA</w:t>
      </w:r>
      <w:r w:rsidRPr="0032011D">
        <w:rPr>
          <w:lang w:val="ru-RU"/>
        </w:rPr>
        <w:t xml:space="preserve"> ↔ </w:t>
      </w:r>
      <w:r>
        <w:t>KEEP</w:t>
      </w:r>
      <w:r w:rsidRPr="0032011D">
        <w:rPr>
          <w:lang w:val="ru-RU"/>
        </w:rPr>
        <w:t xml:space="preserve"> </w:t>
      </w:r>
      <w:r>
        <w:t>CALM</w:t>
      </w:r>
      <w:r w:rsidRPr="0032011D">
        <w:rPr>
          <w:lang w:val="ru-RU"/>
        </w:rPr>
        <w:t xml:space="preserve">, </w:t>
      </w:r>
      <w:r>
        <w:t>SPACEBOY</w:t>
      </w:r>
      <w:r w:rsidRPr="0032011D">
        <w:rPr>
          <w:lang w:val="ru-RU"/>
        </w:rPr>
        <w:t xml:space="preserve"> ↔ </w:t>
      </w:r>
      <w:r>
        <w:t>DOLLY</w:t>
      </w:r>
      <w:r w:rsidRPr="0032011D">
        <w:rPr>
          <w:lang w:val="ru-RU"/>
        </w:rPr>
        <w:t xml:space="preserve"> </w:t>
      </w:r>
      <w:r>
        <w:t>GIRL</w:t>
      </w:r>
      <w:r w:rsidRPr="0032011D">
        <w:rPr>
          <w:lang w:val="ru-RU"/>
        </w:rPr>
        <w:t xml:space="preserve"> </w:t>
      </w:r>
      <w:r>
        <w:t>LUNCH</w:t>
      </w:r>
      <w:r w:rsidRPr="0032011D">
        <w:rPr>
          <w:lang w:val="ru-RU"/>
        </w:rPr>
        <w:t xml:space="preserve"> </w:t>
      </w:r>
      <w:r>
        <w:t>BOX</w:t>
      </w:r>
      <w:r w:rsidRPr="0032011D">
        <w:rPr>
          <w:lang w:val="ru-RU"/>
        </w:rPr>
        <w:t xml:space="preserve">, размерные связи </w:t>
      </w:r>
      <w:r>
        <w:t>HEART</w:t>
      </w:r>
      <w:r w:rsidRPr="0032011D">
        <w:rPr>
          <w:lang w:val="ru-RU"/>
        </w:rPr>
        <w:t xml:space="preserve"> </w:t>
      </w:r>
      <w:r>
        <w:t>OF</w:t>
      </w:r>
      <w:r w:rsidRPr="0032011D">
        <w:rPr>
          <w:lang w:val="ru-RU"/>
        </w:rPr>
        <w:t xml:space="preserve"> </w:t>
      </w:r>
      <w:r>
        <w:t>WICKER</w:t>
      </w:r>
      <w:r w:rsidRPr="0032011D">
        <w:rPr>
          <w:lang w:val="ru-RU"/>
        </w:rPr>
        <w:t xml:space="preserve"> </w:t>
      </w:r>
      <w:r>
        <w:t>LARGE</w:t>
      </w:r>
      <w:r w:rsidRPr="0032011D">
        <w:rPr>
          <w:lang w:val="ru-RU"/>
        </w:rPr>
        <w:t xml:space="preserve"> → </w:t>
      </w:r>
      <w:r>
        <w:t>SMALL</w:t>
      </w:r>
      <w:r w:rsidRPr="0032011D">
        <w:rPr>
          <w:lang w:val="ru-RU"/>
        </w:rPr>
        <w:t xml:space="preserve">. Порог 0,03 даёт самые </w:t>
      </w:r>
      <w:r w:rsidRPr="0032011D">
        <w:rPr>
          <w:lang w:val="ru-RU"/>
        </w:rPr>
        <w:lastRenderedPageBreak/>
        <w:t xml:space="preserve">консервативные и читабельные правила, 0,02 расширяет каталог и сильнее задействует оба алгоритма по уровням, что также увеличивает разрыв во времени между </w:t>
      </w:r>
      <w:proofErr w:type="spellStart"/>
      <w:r>
        <w:t>Apriori</w:t>
      </w:r>
      <w:proofErr w:type="spellEnd"/>
      <w:r w:rsidRPr="0032011D">
        <w:rPr>
          <w:lang w:val="ru-RU"/>
        </w:rPr>
        <w:t xml:space="preserve"> и </w:t>
      </w:r>
      <w:r>
        <w:t>FP</w:t>
      </w:r>
      <w:r w:rsidRPr="0032011D">
        <w:rPr>
          <w:lang w:val="ru-RU"/>
        </w:rPr>
        <w:t>-</w:t>
      </w:r>
      <w:r>
        <w:t>Growth</w:t>
      </w:r>
      <w:r w:rsidRPr="0032011D">
        <w:rPr>
          <w:lang w:val="ru-RU"/>
        </w:rPr>
        <w:t>.</w:t>
      </w:r>
    </w:p>
    <w:p w14:paraId="54E58782" w14:textId="77777777" w:rsidR="005E5AF9" w:rsidRPr="0032011D" w:rsidRDefault="00000000">
      <w:pPr>
        <w:numPr>
          <w:ilvl w:val="0"/>
          <w:numId w:val="14"/>
        </w:numPr>
        <w:rPr>
          <w:lang w:val="ru-RU"/>
        </w:rPr>
      </w:pPr>
      <w:r w:rsidRPr="0032011D">
        <w:rPr>
          <w:lang w:val="ru-RU"/>
        </w:rPr>
        <w:t xml:space="preserve">Рекомендательная функция </w:t>
      </w:r>
      <w:r>
        <w:t>recommend</w:t>
      </w:r>
      <w:r w:rsidRPr="0032011D">
        <w:rPr>
          <w:lang w:val="ru-RU"/>
        </w:rPr>
        <w:t>(</w:t>
      </w:r>
      <w:r>
        <w:t>basket</w:t>
      </w:r>
      <w:r w:rsidRPr="0032011D">
        <w:rPr>
          <w:lang w:val="ru-RU"/>
        </w:rPr>
        <w:t xml:space="preserve">) ранжирует кандидатов по </w:t>
      </w:r>
      <w:r>
        <w:t>lift</w:t>
      </w:r>
      <w:r w:rsidRPr="0032011D">
        <w:rPr>
          <w:lang w:val="ru-RU"/>
        </w:rPr>
        <w:t>, что не даёт популярным товарам забить рекомендации. Корректно работает и с одним товаром в корзине, и с несколькими товарами из разных категорий.</w:t>
      </w:r>
    </w:p>
    <w:sectPr w:rsidR="005E5AF9" w:rsidRPr="0032011D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5993" w14:textId="77777777" w:rsidR="00EC2A50" w:rsidRDefault="00EC2A50">
      <w:pPr>
        <w:spacing w:line="240" w:lineRule="auto"/>
      </w:pPr>
      <w:r>
        <w:separator/>
      </w:r>
    </w:p>
  </w:endnote>
  <w:endnote w:type="continuationSeparator" w:id="0">
    <w:p w14:paraId="54CF3684" w14:textId="77777777" w:rsidR="00EC2A50" w:rsidRDefault="00EC2A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2D11" w14:textId="77777777" w:rsidR="005E5AF9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EF569D">
      <w:rPr>
        <w:noProof/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A5C18" w14:textId="77777777" w:rsidR="005E5AF9" w:rsidRDefault="005E5A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40C8" w14:textId="77777777" w:rsidR="005E5AF9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EF569D">
      <w:rPr>
        <w:noProof/>
        <w:sz w:val="22"/>
      </w:rPr>
      <w:t>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CB8C" w14:textId="77777777" w:rsidR="00EC2A50" w:rsidRDefault="00EC2A50">
      <w:pPr>
        <w:spacing w:line="240" w:lineRule="auto"/>
      </w:pPr>
      <w:r>
        <w:separator/>
      </w:r>
    </w:p>
  </w:footnote>
  <w:footnote w:type="continuationSeparator" w:id="0">
    <w:p w14:paraId="5835670B" w14:textId="77777777" w:rsidR="00EC2A50" w:rsidRDefault="00EC2A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298680">
    <w:abstractNumId w:val="8"/>
  </w:num>
  <w:num w:numId="2" w16cid:durableId="565800886">
    <w:abstractNumId w:val="6"/>
  </w:num>
  <w:num w:numId="3" w16cid:durableId="1709522320">
    <w:abstractNumId w:val="5"/>
  </w:num>
  <w:num w:numId="4" w16cid:durableId="205610337">
    <w:abstractNumId w:val="4"/>
  </w:num>
  <w:num w:numId="5" w16cid:durableId="326592043">
    <w:abstractNumId w:val="7"/>
  </w:num>
  <w:num w:numId="6" w16cid:durableId="19596960">
    <w:abstractNumId w:val="3"/>
  </w:num>
  <w:num w:numId="7" w16cid:durableId="1506166773">
    <w:abstractNumId w:val="2"/>
  </w:num>
  <w:num w:numId="8" w16cid:durableId="1590847985">
    <w:abstractNumId w:val="1"/>
  </w:num>
  <w:num w:numId="9" w16cid:durableId="1628125668">
    <w:abstractNumId w:val="0"/>
  </w:num>
  <w:num w:numId="10" w16cid:durableId="867839385">
    <w:abstractNumId w:val="7"/>
    <w:lvlOverride w:ilvl="0">
      <w:startOverride w:val="1"/>
    </w:lvlOverride>
  </w:num>
  <w:num w:numId="11" w16cid:durableId="1447694217">
    <w:abstractNumId w:val="7"/>
    <w:lvlOverride w:ilvl="0">
      <w:startOverride w:val="1"/>
    </w:lvlOverride>
  </w:num>
  <w:num w:numId="12" w16cid:durableId="331371585">
    <w:abstractNumId w:val="7"/>
    <w:lvlOverride w:ilvl="0">
      <w:startOverride w:val="1"/>
    </w:lvlOverride>
  </w:num>
  <w:num w:numId="13" w16cid:durableId="2108651552">
    <w:abstractNumId w:val="7"/>
    <w:lvlOverride w:ilvl="0">
      <w:startOverride w:val="1"/>
    </w:lvlOverride>
  </w:num>
  <w:num w:numId="14" w16cid:durableId="30848516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39F"/>
    <w:rsid w:val="0029639D"/>
    <w:rsid w:val="0032011D"/>
    <w:rsid w:val="00326F90"/>
    <w:rsid w:val="0047206C"/>
    <w:rsid w:val="005E5AF9"/>
    <w:rsid w:val="00AA1D8D"/>
    <w:rsid w:val="00B47730"/>
    <w:rsid w:val="00CB0664"/>
    <w:rsid w:val="00EC2A50"/>
    <w:rsid w:val="00EF5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C6F193"/>
  <w14:defaultImageDpi w14:val="300"/>
  <w15:docId w15:val="{A542EC34-64E0-7B4E-AA79-E0619847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F56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569D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EF56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2615</Words>
  <Characters>14910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Пахомов Владислав Владимирович</cp:lastModifiedBy>
  <cp:revision>3</cp:revision>
  <dcterms:created xsi:type="dcterms:W3CDTF">2013-12-23T23:15:00Z</dcterms:created>
  <dcterms:modified xsi:type="dcterms:W3CDTF">2026-05-27T10:54:00Z</dcterms:modified>
  <cp:category/>
</cp:coreProperties>
</file>