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Лабораторная работа № 5 Работа с классами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Получить практический опыт работы с ООП в Python.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0"/>
        <w:rPr/>
      </w:pPr>
      <w:bookmarkStart w:colFirst="0" w:colLast="0" w:name="_7qg63y9zu22o" w:id="1"/>
      <w:bookmarkEnd w:id="1"/>
      <w:r w:rsidDel="00000000" w:rsidR="00000000" w:rsidRPr="00000000">
        <w:rPr>
          <w:rtl w:val="0"/>
        </w:rPr>
        <w:t xml:space="preserve">Задание 1:  Базовый класс и методы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87o4tcfzgy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класс Book, который имеет три атрибута: 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(название), </w:t>
      </w:r>
      <w:r w:rsidDel="00000000" w:rsidR="00000000" w:rsidRPr="00000000">
        <w:rPr>
          <w:b w:val="1"/>
          <w:rtl w:val="0"/>
        </w:rPr>
        <w:t xml:space="preserve">author </w:t>
      </w:r>
      <w:r w:rsidDel="00000000" w:rsidR="00000000" w:rsidRPr="00000000">
        <w:rPr>
          <w:rtl w:val="0"/>
        </w:rPr>
        <w:t xml:space="preserve">(автор), и </w:t>
      </w:r>
      <w:r w:rsidDel="00000000" w:rsidR="00000000" w:rsidRPr="00000000">
        <w:rPr>
          <w:b w:val="1"/>
          <w:rtl w:val="0"/>
        </w:rPr>
        <w:t xml:space="preserve">year </w:t>
      </w:r>
      <w:r w:rsidDel="00000000" w:rsidR="00000000" w:rsidRPr="00000000">
        <w:rPr>
          <w:rtl w:val="0"/>
        </w:rPr>
        <w:t xml:space="preserve">(год издания).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метод get_info(), который возвращает информацию о книге в формате: "Название книги: [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], Автор: [</w:t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], Год издания: [</w:t>
      </w: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]".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jq9doio51qz" w:id="3"/>
      <w:bookmarkEnd w:id="3"/>
      <w:r w:rsidDel="00000000" w:rsidR="00000000" w:rsidRPr="00000000">
        <w:rPr>
          <w:rtl w:val="0"/>
        </w:rPr>
        <w:t xml:space="preserve">Задание 2: Работа с конструктором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fuuilry0en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Определите класс </w:t>
      </w:r>
      <w:r w:rsidDel="00000000" w:rsidR="00000000" w:rsidRPr="00000000">
        <w:rPr>
          <w:b w:val="1"/>
          <w:rtl w:val="0"/>
        </w:rPr>
        <w:t xml:space="preserve">Circle </w:t>
      </w:r>
      <w:r w:rsidDel="00000000" w:rsidR="00000000" w:rsidRPr="00000000">
        <w:rPr>
          <w:rtl w:val="0"/>
        </w:rPr>
        <w:t xml:space="preserve">для представления круга.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Используйте конструктор </w:t>
      </w:r>
      <w:r w:rsidDel="00000000" w:rsidR="00000000" w:rsidRPr="00000000">
        <w:rPr>
          <w:b w:val="1"/>
          <w:rtl w:val="0"/>
        </w:rPr>
        <w:t xml:space="preserve">__init__ </w:t>
      </w:r>
      <w:r w:rsidDel="00000000" w:rsidR="00000000" w:rsidRPr="00000000">
        <w:rPr>
          <w:rtl w:val="0"/>
        </w:rPr>
        <w:t xml:space="preserve">для инициализации радиуса круга (</w:t>
      </w:r>
      <w:r w:rsidDel="00000000" w:rsidR="00000000" w:rsidRPr="00000000">
        <w:rPr>
          <w:b w:val="1"/>
          <w:rtl w:val="0"/>
        </w:rPr>
        <w:t xml:space="preserve">radius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Добавьте метод </w:t>
      </w:r>
      <w:r w:rsidDel="00000000" w:rsidR="00000000" w:rsidRPr="00000000">
        <w:rPr>
          <w:b w:val="1"/>
          <w:rtl w:val="0"/>
        </w:rPr>
        <w:t xml:space="preserve">get_radius()</w:t>
      </w:r>
      <w:r w:rsidDel="00000000" w:rsidR="00000000" w:rsidRPr="00000000">
        <w:rPr>
          <w:rtl w:val="0"/>
        </w:rPr>
        <w:t xml:space="preserve">, который возвращает значение радиуса.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Добавьте метод</w:t>
      </w:r>
      <w:r w:rsidDel="00000000" w:rsidR="00000000" w:rsidRPr="00000000">
        <w:rPr>
          <w:b w:val="1"/>
          <w:rtl w:val="0"/>
        </w:rPr>
        <w:t xml:space="preserve"> set_radius(new_radius)</w:t>
      </w:r>
      <w:r w:rsidDel="00000000" w:rsidR="00000000" w:rsidRPr="00000000">
        <w:rPr>
          <w:rtl w:val="0"/>
        </w:rPr>
        <w:t xml:space="preserve">, который позволяет изменить радиус круга.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объект класса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, измените его радиус и выведите новый радиус на экран</w:t>
      </w:r>
    </w:p>
    <w:p w:rsidR="00000000" w:rsidDel="00000000" w:rsidP="00000000" w:rsidRDefault="00000000" w:rsidRPr="00000000" w14:paraId="0000001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