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3.2 (Apache licensed) using REFERENCE JAXB in Oracle Java 21.0.9 on Mac OS X -->
    <w:bookmarkStart w:name="合成会议纪要" w:id="1"/>
    <w:bookmarkEnd w:id="1"/>
    <w:p>
      <w:pPr>
        <w:pStyle w:val="Heading1"/>
      </w:pPr>
      <w:r>
        <w:t>合成会议纪要</w:t>
      </w:r>
    </w:p>
    <w:p>
      <w:pPr>
        <w:pStyle w:val="ParagraphTextBody"/>
      </w:pPr>
      <w:r>
        <w:t>会见概要。</w:t>
      </w:r>
    </w:p>
    <w:bookmarkStart w:name="四待办事项" w:id="2"/>
    <w:bookmarkEnd w:id="2"/>
    <w:p>
      <w:pPr>
        <w:pStyle w:val="Heading2"/>
      </w:pPr>
      <w:r>
        <w:t>四、待办事项</w:t>
      </w:r>
    </w:p>
    <w:tbl>
      <w:tblPr>
        <w:tblW w:w="0" w:type="auto"/>
        <w:jc w:val="left"/>
        <w:tblInd w:w="12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r>
        <w:trPr>
          <w:tblHeader/>
        </w:trPr>
        <w:tc>
          <w:tcPr>
            <w:vAlign w:val="center"/>
          </w:tcPr>
          <w:p>
            <w:pPr>
              <w:pStyle w:val="TableHeading"/>
              <w:spacing w:before="48" w:after="48" w:line="240" w:lineRule="atLeast"/>
              <w:ind w:firstLine="0" w:firstLineChars="0"/>
              <w:jc w:val="center"/>
            </w:pPr>
            <w:r>
              <w:rPr>
                <w:b w:val="true"/>
                <w:bCs w:val="true"/>
                <w:sz w:val="20"/>
                <w:szCs w:val="20"/>
              </w:rPr>
              <w:t>事项</w:t>
            </w:r>
          </w:p>
        </w:tc>
        <w:tc>
          <w:tcPr>
            <w:vAlign w:val="center"/>
          </w:tcPr>
          <w:p>
            <w:pPr>
              <w:pStyle w:val="TableHeading"/>
              <w:spacing w:before="48" w:after="48" w:line="240" w:lineRule="atLeast"/>
              <w:ind w:firstLine="0" w:firstLineChars="0"/>
              <w:jc w:val="center"/>
            </w:pPr>
            <w:r>
              <w:rPr>
                <w:b w:val="true"/>
                <w:bCs w:val="true"/>
                <w:sz w:val="20"/>
                <w:szCs w:val="20"/>
              </w:rPr>
              <w:t>负责方</w:t>
            </w:r>
          </w:p>
        </w:tc>
        <w:tc>
          <w:tcPr>
            <w:vAlign w:val="center"/>
          </w:tcPr>
          <w:p>
            <w:pPr>
              <w:pStyle w:val="TableHeading"/>
              <w:spacing w:before="48" w:after="48" w:line="240" w:lineRule="atLeast"/>
              <w:ind w:firstLine="0" w:firstLineChars="0"/>
              <w:jc w:val="center"/>
            </w:pPr>
            <w:r>
              <w:rPr>
                <w:b w:val="true"/>
                <w:bCs w:val="true"/>
                <w:sz w:val="20"/>
                <w:szCs w:val="20"/>
              </w:rPr>
              <w:t>期限</w:t>
            </w:r>
          </w:p>
        </w:tc>
      </w:tr>
      <w:tr>
        <w:trPr/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任务1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人员1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期限1</w:t>
            </w:r>
          </w:p>
        </w:tc>
      </w:tr>
      <w:tr>
        <w:trPr/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任务2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人员2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期限2</w:t>
            </w:r>
          </w:p>
        </w:tc>
      </w:tr>
      <w:tr>
        <w:trPr/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任务3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人员3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期限3</w:t>
            </w:r>
          </w:p>
        </w:tc>
      </w:tr>
      <w:tr>
        <w:trPr/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任务4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人员4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期限4</w:t>
            </w:r>
          </w:p>
        </w:tc>
      </w:tr>
      <w:tr>
        <w:trPr/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任务5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人员5</w:t>
            </w:r>
          </w:p>
        </w:tc>
        <w:tc>
          <w:tcPr>
            <w:vAlign w:val="center"/>
          </w:tcPr>
          <w:p>
            <w:pPr>
              <w:pStyle w:val="TableContents"/>
              <w:spacing w:before="48" w:after="48" w:line="240" w:lineRule="atLeast"/>
              <w:ind w:firstLine="0" w:firstLineChars="0"/>
              <w:jc w:val="left"/>
            </w:pPr>
            <w:r>
              <w:rPr>
                <w:sz w:val="20"/>
                <w:szCs w:val="20"/>
              </w:rPr>
              <w:t>期限5</w:t>
            </w:r>
          </w:p>
        </w:tc>
      </w:tr>
    </w:tbl>
    <w:p>
      <w:pPr>
        <w:pStyle w:val="ParagraphTextBody"/>
        <w:spacing w:before="360"/>
      </w:pPr>
      <w:r>
        <w:t>表后总结。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sl="http://schemas.openxmlformats.org/schemaLibrary/2006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Arial" w:hAnsi="Arial" w:eastAsia="楷体_GB2312" w:cs="Arial" w:cstheme="minorBid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after="360" w:line="320" w:lineRule="atLeast"/>
      <w:ind w:firstLineChars="200"/>
      <w:jc w:val="both"/>
    </w:pPr>
    <w:rPr>
      <w:rFonts w:ascii="Arial" w:hAnsi="Arial" w:eastAsia="楷体_GB2312" w:cs="Arial"/>
      <w:b w:val="false"/>
      <w:bCs w:val="false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0" w:after="360" w:line="320" w:lineRule="atLeast"/>
      <w:ind w:firstLine="0" w:firstLineChars="0"/>
      <w:jc w:val="center"/>
      <w:outlineLvl w:val="0"/>
    </w:pPr>
    <w:rPr>
      <w:rFonts w:ascii="Arial" w:hAnsi="Arial" w:eastAsia="楷体_GB2312" w:cs="Arial"/>
      <w:b w:val="true"/>
      <w:bCs w:val="true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0" w:after="360" w:line="320" w:lineRule="atLeast"/>
      <w:ind w:firstLineChars="200"/>
      <w:jc w:val="both"/>
      <w:outlineLvl w:val="1"/>
    </w:pPr>
    <w:rPr>
      <w:rFonts w:ascii="Arial" w:hAnsi="Arial" w:eastAsia="楷体_GB2312" w:cs="Arial"/>
      <w:b w:val="true"/>
      <w:bCs w:val="true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0" w:after="360" w:line="320" w:lineRule="atLeast"/>
      <w:ind w:firstLineChars="200"/>
      <w:jc w:val="both"/>
      <w:outlineLvl w:val="2"/>
    </w:pPr>
    <w:rPr>
      <w:rFonts w:ascii="Arial" w:hAnsi="Arial" w:eastAsia="楷体_GB2312" w:cs="Arial"/>
      <w:b w:val="true"/>
      <w:bCs w:val="true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0" w:after="360" w:line="320" w:lineRule="atLeast"/>
      <w:ind w:firstLineChars="200"/>
      <w:jc w:val="both"/>
      <w:outlineLvl w:val="3"/>
    </w:pPr>
    <w:rPr>
      <w:rFonts w:ascii="Arial" w:hAnsi="Arial" w:eastAsia="楷体_GB2312" w:cs="Arial"/>
      <w:b w:val="true"/>
      <w:bCs w:val="true"/>
      <w:i/>
      <w:iCs/>
      <w:color w:val="000000"/>
      <w:sz w:val="24"/>
      <w:szCs w:val="24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pPr>
      <w:spacing w:before="0" w:after="360" w:line="320" w:lineRule="atLeast"/>
      <w:ind w:firstLineChars="200"/>
      <w:jc w:val="both"/>
    </w:pPr>
    <w:rPr>
      <w:rFonts w:ascii="Arial" w:hAnsi="Arial" w:eastAsia="楷体_GB2312" w:cs="Arial"/>
      <w:b w:val="false"/>
      <w:bCs w:val="false"/>
      <w:color w:val="000000"/>
      <w:sz w:val="24"/>
      <w:szCs w:val="24"/>
    </w:rPr>
  </w:style>
  <w:style w:type="paragraph" w:styleId="Quotations">
    <w:name w:val="Quote"/>
    <w:basedOn w:val="Normal"/>
    <w:pPr>
      <w:spacing w:before="100" w:after="100"/>
      <w:ind w:left="720"/>
    </w:pPr>
    <w:rPr>
      <w:rFonts w:ascii="Arial" w:hAnsi="Arial" w:eastAsia="楷体_GB2312" w:cs="Arial"/>
      <w:i w:val="true"/>
      <w:color w:val="000000"/>
      <w:sz w:val="24"/>
      <w:szCs w:val="24"/>
    </w:rPr>
  </w:style>
  <w:style w:type="paragraph" w:styleId="TableHeading">
    <w:name w:val="TableHeading"/>
    <w:basedOn w:val="Normal"/>
  </w:style>
  <w:style w:type="paragraph" w:styleId="TableContents">
    <w:name w:val="TableContents"/>
    <w:basedOn w:val="Normal"/>
  </w:style>
  <w:style w:type="paragraph" w:styleId="ParagraphTextBody">
    <w:name w:val="Paragraph Text Body"/>
    <w:basedOn w:val="Normal"/>
    <w:pPr>
      <w:spacing w:before="0" w:after="360" w:line="320" w:lineRule="atLeast"/>
      <w:ind w:firstLineChars="200"/>
      <w:jc w:val="both"/>
    </w:pPr>
    <w:rPr>
      <w:rFonts w:ascii="Arial" w:hAnsi="Arial" w:eastAsia="楷体_GB2312" w:cs="Arial"/>
      <w:b w:val="false"/>
      <w:bCs w:val="false"/>
      <w:color w:val="000000"/>
      <w:sz w:val="24"/>
      <w:szCs w:val="24"/>
    </w:rPr>
  </w:style>
  <w:style w:type="paragraph" w:styleId="Heading5">
    <w:name w:val="Heading5"/>
    <w:basedOn w:val="Normal"/>
    <w:pPr>
      <w:spacing w:before="0" w:after="360" w:line="320" w:lineRule="atLeast"/>
      <w:ind w:firstLineChars="200"/>
      <w:jc w:val="both"/>
    </w:pPr>
    <w:rPr>
      <w:rFonts w:ascii="Arial" w:hAnsi="Arial" w:eastAsia="楷体_GB2312" w:cs="Arial"/>
      <w:b w:val="true"/>
      <w:bCs w:val="true"/>
      <w:color w:val="000000"/>
      <w:sz w:val="24"/>
      <w:szCs w:val="24"/>
    </w:rPr>
  </w:style>
  <w:style w:type="paragraph" w:styleId="Heading6">
    <w:name w:val="Heading6"/>
    <w:basedOn w:val="Normal"/>
    <w:pPr>
      <w:spacing w:before="0" w:after="360" w:line="320" w:lineRule="atLeast"/>
      <w:ind w:firstLineChars="200"/>
      <w:jc w:val="both"/>
    </w:pPr>
    <w:rPr>
      <w:rFonts w:ascii="Arial" w:hAnsi="Arial" w:eastAsia="楷体_GB2312" w:cs="Arial"/>
      <w:b w:val="true"/>
      <w:bCs w:val="true"/>
      <w:color w:val="00000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