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民事起诉状</w:t>
      </w:r>
    </w:p>
    <w:p>
      <w:r>
        <w:t>原告：甲公司，住所地甲省乙市某区某路 5 号，法定代表人：某某。</w:t>
      </w:r>
    </w:p>
    <w:p>
      <w:r>
        <w:t>被告：乙公司，住所地甲省乙市某区某路 6 号，法定代表人：某某。</w:t>
      </w:r>
    </w:p>
    <w:p>
      <w:r>
        <w:t>案由：买卖合同纠纷</w:t>
      </w:r>
    </w:p>
    <w:p>
      <w:pPr>
        <w:pStyle w:val="Heading1"/>
      </w:pPr>
      <w:r>
        <w:t>诉讼请求</w:t>
      </w:r>
    </w:p>
    <w:p>
      <w:r>
        <w:t>1、判令被告向原告支付货款人民币 2860000 元；</w:t>
      </w:r>
    </w:p>
    <w:p>
      <w:r>
        <w:t>2、判令被告以 2860000 元为基数，自 2023 年 9 月 16 日起按全国银行间同业拆借中心公布的一年期贷款市场报价利率支付逾期付款违约金；</w:t>
      </w:r>
    </w:p>
    <w:p>
      <w:r>
        <w:t>3、本案诉讼费用由被告负担。</w:t>
      </w:r>
    </w:p>
    <w:p>
      <w:pPr>
        <w:pStyle w:val="Heading1"/>
      </w:pPr>
      <w:r>
        <w:t>事实与理由</w:t>
      </w:r>
    </w:p>
    <w:p>
      <w:r>
        <w:t>2022 年 11 月 8 日，原告与被告签订《工业原材料采购合同》，约定由原告向被告供应案涉生产线所需原材料，合同总价 4200000 元，被告应在每批货物验收合格后 45 日内付款。</w:t>
      </w:r>
    </w:p>
    <w:p>
      <w:r>
        <w:t>2023 年 1 月 12 日，原告交付第一批货物，被告于同年 2 月 20 日验收合格并于 3 月 15 日支付货款 1340000 元。</w:t>
      </w:r>
    </w:p>
    <w:p>
      <w:r>
        <w:t>2023 年 5 月 6 日，原告交付第二批货物，被告于同年 6 月 9 日验收合格，但至约定付款期限 2023 年 7 月 24 日届满仍未付款。</w:t>
      </w:r>
    </w:p>
    <w:p>
      <w:r>
        <w:t>2023 年 8 月 1 日，原告向被告发出《催款函》，被告于同月 3 日签收后未予答复。</w:t>
      </w:r>
    </w:p>
    <w:p>
      <w:r>
        <w:t>2023 年 9 月 15 日，双方经对账确认被告尚欠货款 2860000 元，并由被告加盖公章确认《对账单》。</w:t>
      </w:r>
    </w:p>
    <w:p>
      <w:r>
        <w:t>2024 年 3 月 20 日，被告以其下游客户未付款为由要求延期，原告未予同意。</w:t>
      </w:r>
    </w:p>
    <w:p>
      <w:r>
        <w:t>2025 年 2 月 11 日，原告再次委托律师发出《律师函》，被告仍未付款。</w:t>
      </w:r>
    </w:p>
    <w:p>
      <w:pPr>
        <w:pStyle w:val="Heading1"/>
      </w:pPr>
      <w:r>
        <w:t>证据清单</w:t>
      </w:r>
    </w:p>
    <w:tbl>
      <w:tblPr>
        <w:tblW w:type="auto" w:w="0"/>
        <w:tblLook w:firstColumn="1" w:firstRow="1" w:lastColumn="0" w:lastRow="0" w:noHBand="0" w:noVBand="1" w:val="04A0"/>
      </w:tblPr>
      <w:tblGrid>
        <w:gridCol w:w="2160"/>
        <w:gridCol w:w="2160"/>
        <w:gridCol w:w="2160"/>
        <w:gridCol w:w="2160"/>
      </w:tblGrid>
      <w:tr>
        <w:tc>
          <w:tcPr>
            <w:tcW w:type="dxa" w:w="2160"/>
          </w:tcPr>
          <w:p>
            <w:r>
              <w:t>编号</w:t>
            </w:r>
          </w:p>
        </w:tc>
        <w:tc>
          <w:tcPr>
            <w:tcW w:type="dxa" w:w="2160"/>
          </w:tcPr>
          <w:p>
            <w:r>
              <w:t>证据名称</w:t>
            </w:r>
          </w:p>
        </w:tc>
        <w:tc>
          <w:tcPr>
            <w:tcW w:type="dxa" w:w="2160"/>
          </w:tcPr>
          <w:p>
            <w:r>
              <w:t>证明目的</w:t>
            </w:r>
          </w:p>
        </w:tc>
        <w:tc>
          <w:tcPr>
            <w:tcW w:type="dxa" w:w="2160"/>
          </w:tcPr>
          <w:p>
            <w:r>
              <w:t>页码</w:t>
            </w:r>
          </w:p>
        </w:tc>
      </w:tr>
      <w:tr>
        <w:tc>
          <w:tcPr>
            <w:tcW w:type="dxa" w:w="2160"/>
          </w:tcPr>
          <w:p>
            <w:r>
              <w:t>1</w:t>
            </w:r>
          </w:p>
        </w:tc>
        <w:tc>
          <w:tcPr>
            <w:tcW w:type="dxa" w:w="2160"/>
          </w:tcPr>
          <w:p>
            <w:r>
              <w:t>《工业原材料采购合同》</w:t>
            </w:r>
          </w:p>
        </w:tc>
        <w:tc>
          <w:tcPr>
            <w:tcW w:type="dxa" w:w="2160"/>
          </w:tcPr>
          <w:p>
            <w:r>
              <w:t>证明双方合同关系及付款期限约定</w:t>
            </w:r>
          </w:p>
        </w:tc>
        <w:tc>
          <w:tcPr>
            <w:tcW w:type="dxa" w:w="2160"/>
          </w:tcPr>
          <w:p>
            <w:r>
              <w:t>1-12</w:t>
            </w:r>
          </w:p>
        </w:tc>
      </w:tr>
      <w:tr>
        <w:tc>
          <w:tcPr>
            <w:tcW w:type="dxa" w:w="2160"/>
          </w:tcPr>
          <w:p>
            <w:r>
              <w:t>2</w:t>
            </w:r>
          </w:p>
        </w:tc>
        <w:tc>
          <w:tcPr>
            <w:tcW w:type="dxa" w:w="2160"/>
          </w:tcPr>
          <w:p>
            <w:r>
              <w:t>第一批货物验收记录与转账凭证</w:t>
            </w:r>
          </w:p>
        </w:tc>
        <w:tc>
          <w:tcPr>
            <w:tcW w:type="dxa" w:w="2160"/>
          </w:tcPr>
          <w:p>
            <w:r>
              <w:t>证明第一批货物已验收并付款</w:t>
            </w:r>
          </w:p>
        </w:tc>
        <w:tc>
          <w:tcPr>
            <w:tcW w:type="dxa" w:w="2160"/>
          </w:tcPr>
          <w:p>
            <w:r>
              <w:t>13-18</w:t>
            </w:r>
          </w:p>
        </w:tc>
      </w:tr>
      <w:tr>
        <w:tc>
          <w:tcPr>
            <w:tcW w:type="dxa" w:w="2160"/>
          </w:tcPr>
          <w:p>
            <w:r>
              <w:t>3</w:t>
            </w:r>
          </w:p>
        </w:tc>
        <w:tc>
          <w:tcPr>
            <w:tcW w:type="dxa" w:w="2160"/>
          </w:tcPr>
          <w:p>
            <w:r>
              <w:t>第二批货物验收记录</w:t>
            </w:r>
          </w:p>
        </w:tc>
        <w:tc>
          <w:tcPr>
            <w:tcW w:type="dxa" w:w="2160"/>
          </w:tcPr>
          <w:p>
            <w:r>
              <w:t>证明第二批货物已验收合格</w:t>
            </w:r>
          </w:p>
        </w:tc>
        <w:tc>
          <w:tcPr>
            <w:tcW w:type="dxa" w:w="2160"/>
          </w:tcPr>
          <w:p>
            <w:r>
              <w:t>19-22</w:t>
            </w:r>
          </w:p>
        </w:tc>
      </w:tr>
      <w:tr>
        <w:tc>
          <w:tcPr>
            <w:tcW w:type="dxa" w:w="2160"/>
          </w:tcPr>
          <w:p>
            <w:r>
              <w:t>4</w:t>
            </w:r>
          </w:p>
        </w:tc>
        <w:tc>
          <w:tcPr>
            <w:tcW w:type="dxa" w:w="2160"/>
          </w:tcPr>
          <w:p>
            <w:r>
              <w:t>《催款函》及快递查询记录</w:t>
            </w:r>
          </w:p>
        </w:tc>
        <w:tc>
          <w:tcPr>
            <w:tcW w:type="dxa" w:w="2160"/>
          </w:tcPr>
          <w:p>
            <w:r>
              <w:t>证明原告已催告且被告签收</w:t>
            </w:r>
          </w:p>
        </w:tc>
        <w:tc>
          <w:tcPr>
            <w:tcW w:type="dxa" w:w="2160"/>
          </w:tcPr>
          <w:p>
            <w:r>
              <w:t>23-26</w:t>
            </w:r>
          </w:p>
        </w:tc>
      </w:tr>
      <w:tr>
        <w:tc>
          <w:tcPr>
            <w:tcW w:type="dxa" w:w="2160"/>
          </w:tcPr>
          <w:p>
            <w:r>
              <w:t>5</w:t>
            </w:r>
          </w:p>
        </w:tc>
        <w:tc>
          <w:tcPr>
            <w:tcW w:type="dxa" w:w="2160"/>
          </w:tcPr>
          <w:p>
            <w:r>
              <w:t>《对账单》</w:t>
            </w:r>
          </w:p>
        </w:tc>
        <w:tc>
          <w:tcPr>
            <w:tcW w:type="dxa" w:w="2160"/>
          </w:tcPr>
          <w:p>
            <w:r>
              <w:t>证明被告确认欠付货款金额</w:t>
            </w:r>
          </w:p>
        </w:tc>
        <w:tc>
          <w:tcPr>
            <w:tcW w:type="dxa" w:w="2160"/>
          </w:tcPr>
          <w:p>
            <w:r>
              <w:t>27-28</w:t>
            </w:r>
          </w:p>
        </w:tc>
      </w:tr>
    </w:tbl>
    <w:p>
      <w:r>
        <w:t>具状人：甲公司</w:t>
      </w:r>
    </w:p>
    <w:p>
      <w:r>
        <w:t>2025 年 4 月 9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