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7" w:tblpY="1892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kmeans++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47.98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67.51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70.76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43.61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66.19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69.59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81.31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89.65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92.29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66.21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80.66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43.27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72.44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  <w:lang w:val="en-US" w:eastAsia="zh-CN"/>
              </w:rPr>
              <w:t>5.35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60.93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75.99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  <w:lang w:val="en-US" w:eastAsia="zh-CN"/>
              </w:rPr>
              <w:t>7.03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57.22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75.41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80</w:t>
            </w:r>
          </w:p>
        </w:tc>
      </w:tr>
    </w:tbl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FDR编码压缩率（kmeans++）</w:t>
      </w:r>
    </w:p>
    <w:p>
      <w:pPr>
        <w:bidi w:val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FDR编码压缩率（kmeans）</w:t>
      </w:r>
    </w:p>
    <w:tbl>
      <w:tblPr>
        <w:tblStyle w:val="3"/>
        <w:tblpPr w:leftFromText="180" w:rightFromText="180" w:vertAnchor="page" w:horzAnchor="page" w:tblpX="1717" w:tblpY="6522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kmeans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47.98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67.51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68.44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43.61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66.19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68.53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81.31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89.65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88.899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66.21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80.66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43.27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72.44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  <w:lang w:val="en-US" w:eastAsia="zh-CN"/>
              </w:rPr>
              <w:t>4.49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60.93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75.99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  <w:lang w:val="en-US" w:eastAsia="zh-CN"/>
              </w:rPr>
              <w:t>5.25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57.22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75.41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  <w:lang w:val="en-US" w:eastAsia="zh-CN"/>
              </w:rPr>
              <w:t>6.03</w:t>
            </w:r>
          </w:p>
        </w:tc>
      </w:tr>
    </w:tbl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EFDR编码压缩率（kmeans）</w:t>
      </w:r>
    </w:p>
    <w:tbl>
      <w:tblPr>
        <w:tblStyle w:val="3"/>
        <w:tblpPr w:leftFromText="180" w:rightFromText="180" w:vertAnchor="page" w:horzAnchor="page" w:tblpX="1577" w:tblpY="2208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kmeans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53.67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64.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65.49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.6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62.74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65.02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8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49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88.89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87.89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78.67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78.57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62.02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71.63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72.94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73.45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72.63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63.30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73.30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  <w:lang w:val="en-US" w:eastAsia="zh-CN"/>
              </w:rPr>
              <w:t>3.76</w:t>
            </w:r>
          </w:p>
        </w:tc>
      </w:tr>
    </w:tbl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EFDR编码压缩率（kmeans++）</w:t>
      </w:r>
    </w:p>
    <w:tbl>
      <w:tblPr>
        <w:tblStyle w:val="3"/>
        <w:tblpPr w:leftFromText="180" w:rightFromText="180" w:vertAnchor="page" w:horzAnchor="page" w:tblpX="1577" w:tblpY="6868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Kmeans++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53.67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64.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67.75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.6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62.74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66.14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8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49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88.89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91.60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78.67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79.84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62.02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71.63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74.06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widowControl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73.45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74.60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63.30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73.30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  <w:lang w:val="en-US" w:eastAsia="zh-CN"/>
              </w:rPr>
              <w:t>5.67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VIHC编码压缩率（kmeans）</w:t>
      </w:r>
    </w:p>
    <w:tbl>
      <w:tblPr>
        <w:tblStyle w:val="3"/>
        <w:tblpPr w:leftFromText="180" w:rightFromText="180" w:vertAnchor="page" w:horzAnchor="page" w:tblpX="2217" w:tblpY="2671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Kmeans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51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color w:val="000000"/>
              </w:rPr>
              <w:t>69.6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70.77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69.58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72.40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8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55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92.20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91.90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7.97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82.96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83.52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3.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39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74.79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76.94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.3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78.11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 78.21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00" w:lineRule="exact"/>
              <w:ind w:left="0" w:leftChars="0" w:right="0" w:rightChars="0" w:firstLine="0" w:firstLineChars="0"/>
              <w:jc w:val="left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61.03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77.89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  <w:lang w:val="en-US" w:eastAsia="zh-CN"/>
              </w:rPr>
              <w:t>8.96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VIHC编码压缩率（kmeans++）</w:t>
      </w:r>
    </w:p>
    <w:tbl>
      <w:tblPr>
        <w:tblStyle w:val="3"/>
        <w:tblpPr w:leftFromText="180" w:rightFromText="180" w:vertAnchor="page" w:horzAnchor="page" w:tblpX="2149" w:tblpY="7350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Kmeans++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51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color w:val="000000"/>
              </w:rPr>
              <w:t>69.6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72.81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69.58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73.25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8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55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92.20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94.20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7.97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82.96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84.28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3.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39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74.79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77.86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.3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78.11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79.25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00" w:lineRule="exact"/>
              <w:ind w:left="0" w:leftChars="0" w:right="0" w:rightChars="0" w:firstLine="0" w:firstLineChars="0"/>
              <w:jc w:val="left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61.03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77.89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80.28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golomb编码压缩率（kmeans）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page" w:horzAnchor="page" w:tblpX="2157" w:tblpY="2107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Kmeans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58.76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59.90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61.31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 63.12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67.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72.21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72.22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67.80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68.52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62.32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63.98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65.76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 66.22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48.42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64.69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65.66</w:t>
            </w:r>
          </w:p>
        </w:tc>
      </w:tr>
    </w:tbl>
    <w:tbl>
      <w:tblPr>
        <w:tblStyle w:val="3"/>
        <w:tblpPr w:leftFromText="180" w:rightFromText="180" w:vertAnchor="page" w:horzAnchor="page" w:tblpX="2177" w:tblpY="6509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Kmeans++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lang w:val="en-US" w:eastAsia="zh-CN"/>
              </w:rPr>
              <w:t>58.76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61.77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lang w:val="en-US" w:eastAsia="zh-CN"/>
              </w:rPr>
              <w:t>61.31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63.57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67.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lang w:val="en-US" w:eastAsia="zh-CN"/>
              </w:rPr>
              <w:t>72.21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72.97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67.80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 xml:space="preserve"> 68.70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lang w:val="en-US" w:eastAsia="zh-CN"/>
              </w:rPr>
              <w:t>62.32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64.47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lang w:val="en-US" w:eastAsia="zh-CN"/>
              </w:rPr>
              <w:t>65.76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66.40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48.42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64.69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66.31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golomb编码压缩率（kmeans++）</w:t>
      </w:r>
    </w:p>
    <w:p>
      <w:pPr>
        <w:rPr>
          <w:rFonts w:hint="default"/>
          <w:lang w:val="en-US" w:eastAsia="zh-CN"/>
        </w:rPr>
      </w:pPr>
    </w:p>
    <w:p>
      <w:pPr>
        <w:tabs>
          <w:tab w:val="left" w:pos="3453"/>
        </w:tabs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color w:val="000000"/>
        </w:rPr>
        <w:t>ALT-FDR</w:t>
      </w:r>
      <w:r>
        <w:rPr>
          <w:rFonts w:hint="eastAsia"/>
          <w:lang w:val="en-US" w:eastAsia="zh-CN"/>
        </w:rPr>
        <w:t>编码压缩率（kmeans）</w:t>
      </w:r>
    </w:p>
    <w:tbl>
      <w:tblPr>
        <w:tblStyle w:val="3"/>
        <w:tblpPr w:leftFromText="180" w:rightFromText="180" w:vertAnchor="page" w:horzAnchor="page" w:tblpX="2077" w:tblpY="6832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Kmeans++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lang w:val="en-US" w:eastAsia="zh-CN"/>
              </w:rPr>
              <w:t>49.95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61.6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65.17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44.96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58.31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62.72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80.23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86.52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90.88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65.83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75.76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77.82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60.55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68.40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71.23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61.13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69.70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60.58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70.06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73.30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page" w:horzAnchor="page" w:tblpX="2157" w:tblpY="2107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Kmeans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49.95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color w:val="000000"/>
              </w:rPr>
              <w:t>61.6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63.05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44.96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58.31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80.23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86.52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86.84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65.83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75.76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76.41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60.55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68.40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69.95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61.13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69.70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69.75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60.58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70.06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71.25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  <w:r>
        <w:rPr>
          <w:color w:val="000000"/>
        </w:rPr>
        <w:t>ALT-FDR</w:t>
      </w:r>
      <w:r>
        <w:rPr>
          <w:rFonts w:hint="eastAsia"/>
          <w:lang w:val="en-US" w:eastAsia="zh-CN"/>
        </w:rPr>
        <w:t>编码压缩率（kmeans++）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widowControl/>
        <w:jc w:val="center"/>
        <w:rPr>
          <w:rFonts w:hint="eastAsia"/>
          <w:color w:val="000000"/>
          <w:lang w:val="en-US" w:eastAsia="zh-CN"/>
        </w:rPr>
      </w:pPr>
      <w:r>
        <w:rPr>
          <w:color w:val="000000"/>
        </w:rPr>
        <w:t>RL-Huf</w:t>
      </w:r>
      <w:r>
        <w:rPr>
          <w:rFonts w:hint="eastAsia"/>
          <w:color w:val="000000"/>
          <w:lang w:val="en-US" w:eastAsia="zh-CN"/>
        </w:rPr>
        <w:t>f编码压缩率（kmeans）</w:t>
      </w:r>
    </w:p>
    <w:tbl>
      <w:tblPr>
        <w:tblStyle w:val="3"/>
        <w:tblpPr w:leftFromText="180" w:rightFromText="180" w:vertAnchor="page" w:horzAnchor="page" w:tblpX="2157" w:tblpY="2107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Kmeans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64.02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66.54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60.33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65.66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82.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88.71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89.88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77.33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79.49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69.66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72.87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71.05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62.57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71.85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74.60</w:t>
            </w:r>
          </w:p>
        </w:tc>
      </w:tr>
    </w:tbl>
    <w:p>
      <w:pPr>
        <w:pStyle w:val="2"/>
        <w:widowControl/>
        <w:tabs>
          <w:tab w:val="left" w:pos="3013"/>
        </w:tabs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color w:val="000000"/>
        </w:rPr>
        <w:t>RL-Huf</w:t>
      </w:r>
      <w:r>
        <w:rPr>
          <w:rFonts w:hint="eastAsia"/>
          <w:color w:val="000000"/>
          <w:lang w:val="en-US" w:eastAsia="zh-CN"/>
        </w:rPr>
        <w:t>f编码压缩率（kmeans++）</w:t>
      </w:r>
    </w:p>
    <w:tbl>
      <w:tblPr>
        <w:tblStyle w:val="3"/>
        <w:tblpPr w:leftFromText="180" w:rightFromText="180" w:vertAnchor="page" w:horzAnchor="page" w:tblpX="2187" w:tblpY="6821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648"/>
        <w:gridCol w:w="1648"/>
        <w:gridCol w:w="1648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电路</w:t>
            </w:r>
            <w:r>
              <w:rPr>
                <w:szCs w:val="21"/>
              </w:rPr>
              <w:t>名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规模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>
              <w:rPr>
                <w:szCs w:val="21"/>
              </w:rPr>
              <w:t>压缩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哈达码</w:t>
            </w:r>
            <w:r>
              <w:rPr>
                <w:szCs w:val="21"/>
              </w:rPr>
              <w:t>变换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Kmeans++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5378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  <w:r>
              <w:rPr>
                <w:szCs w:val="21"/>
              </w:rPr>
              <w:t>*214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64.02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68.59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S9234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  <w:r>
              <w:rPr>
                <w:szCs w:val="21"/>
              </w:rPr>
              <w:t>*247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60.33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67.07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S13207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236</w:t>
            </w:r>
            <w:r>
              <w:rPr>
                <w:szCs w:val="21"/>
              </w:rPr>
              <w:t>*700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82.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88.71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92.82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S15850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szCs w:val="21"/>
              </w:rPr>
              <w:t>*611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77.33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80.57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S38417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*1664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.3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69.66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74.02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S38584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  <w:r>
              <w:rPr>
                <w:szCs w:val="21"/>
              </w:rPr>
              <w:t>*1464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71.05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74.74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64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62.57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color w:val="000000"/>
              </w:rPr>
              <w:t>71.85</w:t>
            </w:r>
          </w:p>
        </w:tc>
        <w:tc>
          <w:tcPr>
            <w:tcW w:w="1648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76.30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实验选取的基向量个数是根据行选取的具体方式为ceil(logm / log2) m为行数，个人认为应该按照列的数量选取具体选取方式为ceil(logn - log2)-1，减一的原因是因为取反基向量所生成的主分量集会扩大一倍。如果采取这种方法效果更佳。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对于</w:t>
      </w:r>
      <w:r>
        <w:rPr>
          <w:rFonts w:hint="eastAsia"/>
          <w:szCs w:val="21"/>
        </w:rPr>
        <w:t>S38584</w:t>
      </w:r>
      <w:r>
        <w:rPr>
          <w:rFonts w:hint="eastAsia"/>
          <w:szCs w:val="21"/>
          <w:lang w:val="en-US" w:eastAsia="zh-CN"/>
        </w:rPr>
        <w:t>有1464列，那么取10个基向量会生成(2^(10)-1)*2=2046个主分量，相比较而言实验对比图如下所示：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Kmeans++</w:t>
      </w:r>
    </w:p>
    <w:p>
      <w:r>
        <w:drawing>
          <wp:inline distT="0" distB="0" distL="114300" distR="114300">
            <wp:extent cx="5271135" cy="173418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1664列选取10列基向量生成的实验结果</w:t>
      </w:r>
    </w:p>
    <w:p>
      <w:r>
        <w:drawing>
          <wp:inline distT="0" distB="0" distL="114300" distR="114300">
            <wp:extent cx="5269230" cy="19583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85E23"/>
    <w:rsid w:val="000C1A7A"/>
    <w:rsid w:val="002A190F"/>
    <w:rsid w:val="018E59E9"/>
    <w:rsid w:val="03A85CD8"/>
    <w:rsid w:val="06D316F3"/>
    <w:rsid w:val="08284513"/>
    <w:rsid w:val="091769B2"/>
    <w:rsid w:val="094006CE"/>
    <w:rsid w:val="0B750510"/>
    <w:rsid w:val="0F694903"/>
    <w:rsid w:val="10DE6A3B"/>
    <w:rsid w:val="133446C2"/>
    <w:rsid w:val="195A1CAA"/>
    <w:rsid w:val="19BE58DD"/>
    <w:rsid w:val="1B5A14F6"/>
    <w:rsid w:val="1E1D66BD"/>
    <w:rsid w:val="1F1A07B4"/>
    <w:rsid w:val="20B73D48"/>
    <w:rsid w:val="21EA7959"/>
    <w:rsid w:val="23530D3F"/>
    <w:rsid w:val="25E16AEE"/>
    <w:rsid w:val="26D212DC"/>
    <w:rsid w:val="29EE3A54"/>
    <w:rsid w:val="31100735"/>
    <w:rsid w:val="3153259F"/>
    <w:rsid w:val="31727C3C"/>
    <w:rsid w:val="32C22F78"/>
    <w:rsid w:val="33AD3753"/>
    <w:rsid w:val="3A547B2E"/>
    <w:rsid w:val="3D185747"/>
    <w:rsid w:val="426B58FA"/>
    <w:rsid w:val="438468E3"/>
    <w:rsid w:val="43A917D0"/>
    <w:rsid w:val="43B74D1A"/>
    <w:rsid w:val="46862519"/>
    <w:rsid w:val="47F3633A"/>
    <w:rsid w:val="4D286799"/>
    <w:rsid w:val="4E840C41"/>
    <w:rsid w:val="510874FB"/>
    <w:rsid w:val="51B04FB6"/>
    <w:rsid w:val="531F48A2"/>
    <w:rsid w:val="5445362D"/>
    <w:rsid w:val="54952D36"/>
    <w:rsid w:val="56A3139F"/>
    <w:rsid w:val="58311926"/>
    <w:rsid w:val="58650E6F"/>
    <w:rsid w:val="5CE42371"/>
    <w:rsid w:val="5FB85E23"/>
    <w:rsid w:val="606062BA"/>
    <w:rsid w:val="6061064A"/>
    <w:rsid w:val="645A0236"/>
    <w:rsid w:val="66116DB1"/>
    <w:rsid w:val="66A16D31"/>
    <w:rsid w:val="69A81FFE"/>
    <w:rsid w:val="6E000DA9"/>
    <w:rsid w:val="6F476329"/>
    <w:rsid w:val="6FA35278"/>
    <w:rsid w:val="733A6D3F"/>
    <w:rsid w:val="73D97C67"/>
    <w:rsid w:val="76BC5C07"/>
    <w:rsid w:val="79940AC1"/>
    <w:rsid w:val="7A590C6D"/>
    <w:rsid w:val="7F9A4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2019-05-27T08:09:00Z</dcterms:created>
  <dc:creator>芒果布丁xka</dc:creator>
  <cp:lastModifiedBy>summer</cp:lastModifiedBy>
  <dcterms:modified xsi:type="dcterms:W3CDTF">2020-03-04T05:54:42Z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