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862" w:rsidRPr="00941862" w:rsidRDefault="00941862">
      <w:pPr>
        <w:rPr>
          <w:b/>
          <w:bCs/>
          <w:sz w:val="28"/>
          <w:szCs w:val="28"/>
          <w:rtl/>
        </w:rPr>
      </w:pPr>
      <w:r w:rsidRPr="00941862">
        <w:rPr>
          <w:rFonts w:cs="Arial" w:hint="cs"/>
          <w:b/>
          <w:bCs/>
          <w:sz w:val="28"/>
          <w:szCs w:val="28"/>
          <w:rtl/>
        </w:rPr>
        <w:t>ت</w:t>
      </w:r>
      <w:r w:rsidRPr="00941862">
        <w:rPr>
          <w:rFonts w:cs="Arial"/>
          <w:b/>
          <w:bCs/>
          <w:sz w:val="28"/>
          <w:szCs w:val="28"/>
          <w:rtl/>
        </w:rPr>
        <w:t>م تعليق مبلغ 4000جنيه اثناء سحبه من ماكينة</w:t>
      </w:r>
      <w:r w:rsidRPr="00941862">
        <w:rPr>
          <w:b/>
          <w:bCs/>
          <w:sz w:val="28"/>
          <w:szCs w:val="28"/>
        </w:rPr>
        <w:t xml:space="preserve"> </w:t>
      </w:r>
      <w:proofErr w:type="spellStart"/>
      <w:r w:rsidRPr="00941862">
        <w:rPr>
          <w:b/>
          <w:bCs/>
          <w:sz w:val="28"/>
          <w:szCs w:val="28"/>
        </w:rPr>
        <w:t>cib</w:t>
      </w:r>
      <w:proofErr w:type="spellEnd"/>
    </w:p>
    <w:p w:rsidR="0059663F" w:rsidRDefault="00941862">
      <w:r w:rsidRPr="00941862">
        <w:rPr>
          <w:rFonts w:cs="Arial"/>
          <w:b/>
          <w:bCs/>
          <w:sz w:val="28"/>
          <w:szCs w:val="28"/>
          <w:rtl/>
        </w:rPr>
        <w:t xml:space="preserve">والموجودة فى منطقة الاستثمار ببورسعيد يوم الاحد 24/9/2023 حوالى الساعة 10.15 صباحا </w:t>
      </w:r>
      <w:bookmarkStart w:id="0" w:name="_GoBack"/>
      <w:bookmarkEnd w:id="0"/>
      <w:r w:rsidRPr="00941862">
        <w:rPr>
          <w:rFonts w:cs="Arial"/>
          <w:b/>
          <w:bCs/>
          <w:sz w:val="28"/>
          <w:szCs w:val="28"/>
          <w:rtl/>
        </w:rPr>
        <w:t>-وتم سحب مبلغ 4000جنيه ثلاث مرات والمرة الرابعة تم السحب من الرصيد دون ان احصل على المبلغ - رقم الفيزا المنتهية ب 1842</w:t>
      </w:r>
    </w:p>
    <w:sectPr w:rsidR="005966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62"/>
    <w:rsid w:val="00941862"/>
    <w:rsid w:val="00DD2946"/>
    <w:rsid w:val="00F6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610CBF-EA10-41AD-BD48-CF86F59D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Interfood</dc:creator>
  <cp:keywords/>
  <dc:description/>
  <cp:lastModifiedBy>Interfood</cp:lastModifiedBy>
  <cp:revision>1</cp:revision>
  <dcterms:created xsi:type="dcterms:W3CDTF">2023-09-24T10:33:00Z</dcterms:created>
  <dcterms:modified xsi:type="dcterms:W3CDTF">2023-09-24T10:36:00Z</dcterms:modified>
</cp:coreProperties>
</file>