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XSpec="center" w:tblpY="1440"/>
        <w:tblW w:w="104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96"/>
        <w:gridCol w:w="3497"/>
        <w:gridCol w:w="3497"/>
      </w:tblGrid>
      <w:tr w:rsidR="0095634F" w14:paraId="1AE9138B" w14:textId="77777777" w:rsidTr="0095634F">
        <w:trPr>
          <w:trHeight w:val="1211"/>
        </w:trPr>
        <w:tc>
          <w:tcPr>
            <w:tcW w:w="3496" w:type="dxa"/>
          </w:tcPr>
          <w:p w14:paraId="2792F709" w14:textId="77777777" w:rsidR="0095634F" w:rsidRPr="003E6DFC" w:rsidRDefault="0095634F" w:rsidP="0095634F">
            <w:pPr>
              <w:jc w:val="center"/>
              <w:rPr>
                <w:b/>
                <w:bCs/>
              </w:rPr>
            </w:pPr>
            <w:r w:rsidRPr="003E6DFC">
              <w:rPr>
                <w:b/>
                <w:bCs/>
              </w:rPr>
              <w:t>Menoufia university</w:t>
            </w:r>
          </w:p>
          <w:p w14:paraId="4C1BDAC7" w14:textId="77777777" w:rsidR="0095634F" w:rsidRPr="003E6DFC" w:rsidRDefault="0095634F" w:rsidP="0095634F">
            <w:pPr>
              <w:rPr>
                <w:b/>
                <w:bCs/>
              </w:rPr>
            </w:pPr>
            <w:r w:rsidRPr="003E6DFC">
              <w:rPr>
                <w:b/>
                <w:bCs/>
              </w:rPr>
              <w:t>System analysis &amp; design project</w:t>
            </w:r>
          </w:p>
          <w:p w14:paraId="63A4DB35" w14:textId="77777777" w:rsidR="0095634F" w:rsidRPr="003E6DFC" w:rsidRDefault="0095634F" w:rsidP="0095634F">
            <w:pPr>
              <w:jc w:val="center"/>
              <w:rPr>
                <w:b/>
                <w:bCs/>
              </w:rPr>
            </w:pPr>
            <w:r w:rsidRPr="003E6DFC">
              <w:rPr>
                <w:b/>
                <w:bCs/>
              </w:rPr>
              <w:t>Second year</w:t>
            </w:r>
          </w:p>
          <w:p w14:paraId="467A7511" w14:textId="77777777" w:rsidR="0095634F" w:rsidRDefault="0095634F" w:rsidP="0095634F">
            <w:pPr>
              <w:jc w:val="center"/>
            </w:pPr>
            <w:r w:rsidRPr="003E6DFC">
              <w:rPr>
                <w:b/>
                <w:bCs/>
              </w:rPr>
              <w:t>2026-2027</w:t>
            </w:r>
          </w:p>
        </w:tc>
        <w:tc>
          <w:tcPr>
            <w:tcW w:w="3497" w:type="dxa"/>
          </w:tcPr>
          <w:p w14:paraId="62E9EDD5" w14:textId="77777777" w:rsidR="0095634F" w:rsidRDefault="0095634F" w:rsidP="0095634F">
            <w:pPr>
              <w:jc w:val="center"/>
            </w:pPr>
          </w:p>
        </w:tc>
        <w:tc>
          <w:tcPr>
            <w:tcW w:w="3497" w:type="dxa"/>
          </w:tcPr>
          <w:p w14:paraId="4355EA5B" w14:textId="77777777" w:rsidR="0095634F" w:rsidRPr="003E6DFC" w:rsidRDefault="0095634F" w:rsidP="0095634F">
            <w:pPr>
              <w:jc w:val="center"/>
              <w:rPr>
                <w:b/>
                <w:bCs/>
                <w:rtl/>
                <w:lang w:bidi="ar-EG"/>
              </w:rPr>
            </w:pPr>
            <w:r w:rsidRPr="003E6DFC">
              <w:rPr>
                <w:rFonts w:hint="cs"/>
                <w:b/>
                <w:bCs/>
                <w:rtl/>
                <w:lang w:bidi="ar-EG"/>
              </w:rPr>
              <w:t>جامعة المنوفية</w:t>
            </w:r>
          </w:p>
          <w:p w14:paraId="520C8710" w14:textId="77777777" w:rsidR="0095634F" w:rsidRPr="003E6DFC" w:rsidRDefault="0095634F" w:rsidP="0095634F">
            <w:pPr>
              <w:jc w:val="center"/>
              <w:rPr>
                <w:b/>
                <w:bCs/>
                <w:rtl/>
                <w:lang w:bidi="ar-EG"/>
              </w:rPr>
            </w:pPr>
            <w:r w:rsidRPr="003E6DFC">
              <w:rPr>
                <w:rFonts w:hint="cs"/>
                <w:b/>
                <w:bCs/>
                <w:rtl/>
                <w:lang w:bidi="ar-EG"/>
              </w:rPr>
              <w:t>كلية الحاسبات والمعلومات</w:t>
            </w:r>
          </w:p>
          <w:p w14:paraId="45A66121" w14:textId="77777777" w:rsidR="0095634F" w:rsidRDefault="0095634F" w:rsidP="0095634F">
            <w:pPr>
              <w:jc w:val="center"/>
              <w:rPr>
                <w:rtl/>
                <w:lang w:bidi="ar-EG"/>
              </w:rPr>
            </w:pPr>
            <w:r w:rsidRPr="003E6DFC">
              <w:rPr>
                <w:b/>
                <w:bCs/>
                <w:lang w:bidi="ar-EG"/>
              </w:rPr>
              <w:t>2026-2027</w:t>
            </w:r>
          </w:p>
        </w:tc>
      </w:tr>
    </w:tbl>
    <w:p w14:paraId="1A4DD56B" w14:textId="542047C9" w:rsidR="006C499C" w:rsidRDefault="0095634F" w:rsidP="006C499C">
      <w:pPr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B76495F" wp14:editId="7DDFDBA2">
            <wp:simplePos x="0" y="0"/>
            <wp:positionH relativeFrom="column">
              <wp:posOffset>1785504</wp:posOffset>
            </wp:positionH>
            <wp:positionV relativeFrom="paragraph">
              <wp:posOffset>-401667</wp:posOffset>
            </wp:positionV>
            <wp:extent cx="2091690" cy="1399309"/>
            <wp:effectExtent l="0" t="0" r="3810" b="0"/>
            <wp:wrapNone/>
            <wp:docPr id="217065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065641" name="Picture 217065641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3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1690" cy="13993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D521B">
        <w:t xml:space="preserve">E </w:t>
      </w:r>
    </w:p>
    <w:p w14:paraId="6A4193DA" w14:textId="77777777" w:rsidR="001D521B" w:rsidRDefault="001D521B" w:rsidP="001D521B">
      <w:pPr>
        <w:jc w:val="center"/>
      </w:pPr>
    </w:p>
    <w:p w14:paraId="448ED672" w14:textId="77777777" w:rsidR="001D521B" w:rsidRDefault="001D521B" w:rsidP="001D521B"/>
    <w:p w14:paraId="563593A2" w14:textId="77777777" w:rsidR="00E6785A" w:rsidRPr="00E6785A" w:rsidRDefault="00E6785A" w:rsidP="00E6785A"/>
    <w:p w14:paraId="656E5DCC" w14:textId="77777777" w:rsidR="00E6785A" w:rsidRDefault="00E6785A" w:rsidP="00E6785A">
      <w:pPr>
        <w:rPr>
          <w:b/>
          <w:bCs/>
          <w:u w:val="single"/>
        </w:rPr>
      </w:pPr>
    </w:p>
    <w:p w14:paraId="7122B22A" w14:textId="3A73B3C5" w:rsidR="0095634F" w:rsidRDefault="0095634F" w:rsidP="00E6785A"/>
    <w:tbl>
      <w:tblPr>
        <w:tblStyle w:val="TableGrid"/>
        <w:tblpPr w:leftFromText="180" w:rightFromText="180" w:vertAnchor="text" w:horzAnchor="margin" w:tblpY="2659"/>
        <w:tblW w:w="9577" w:type="dxa"/>
        <w:tblLook w:val="04A0" w:firstRow="1" w:lastRow="0" w:firstColumn="1" w:lastColumn="0" w:noHBand="0" w:noVBand="1"/>
      </w:tblPr>
      <w:tblGrid>
        <w:gridCol w:w="3191"/>
        <w:gridCol w:w="3193"/>
        <w:gridCol w:w="3193"/>
      </w:tblGrid>
      <w:tr w:rsidR="0095634F" w14:paraId="043AE050" w14:textId="77777777" w:rsidTr="0095634F">
        <w:trPr>
          <w:trHeight w:val="659"/>
        </w:trPr>
        <w:tc>
          <w:tcPr>
            <w:tcW w:w="3191" w:type="dxa"/>
          </w:tcPr>
          <w:p w14:paraId="1C6369E4" w14:textId="77777777" w:rsidR="0095634F" w:rsidRDefault="0095634F" w:rsidP="003E6DFC">
            <w:pPr>
              <w:jc w:val="center"/>
            </w:pPr>
            <w:r w:rsidRPr="0024617C">
              <w:rPr>
                <w:color w:val="C00000"/>
              </w:rPr>
              <w:t>No</w:t>
            </w:r>
            <w:r>
              <w:t>.</w:t>
            </w:r>
          </w:p>
        </w:tc>
        <w:tc>
          <w:tcPr>
            <w:tcW w:w="3193" w:type="dxa"/>
          </w:tcPr>
          <w:p w14:paraId="2CE21031" w14:textId="77777777" w:rsidR="0095634F" w:rsidRDefault="0095634F" w:rsidP="003E6DFC">
            <w:pPr>
              <w:jc w:val="center"/>
            </w:pPr>
            <w:r w:rsidRPr="0024617C">
              <w:rPr>
                <w:color w:val="C00000"/>
              </w:rPr>
              <w:t>Name</w:t>
            </w:r>
          </w:p>
        </w:tc>
        <w:tc>
          <w:tcPr>
            <w:tcW w:w="3193" w:type="dxa"/>
          </w:tcPr>
          <w:p w14:paraId="779402C3" w14:textId="77777777" w:rsidR="0095634F" w:rsidRDefault="0095634F" w:rsidP="003E6DFC">
            <w:pPr>
              <w:jc w:val="center"/>
            </w:pPr>
            <w:r w:rsidRPr="0024617C">
              <w:rPr>
                <w:color w:val="C00000"/>
              </w:rPr>
              <w:t>Grou</w:t>
            </w:r>
            <w:r>
              <w:rPr>
                <w:color w:val="C00000"/>
              </w:rPr>
              <w:t>p</w:t>
            </w:r>
          </w:p>
        </w:tc>
      </w:tr>
      <w:tr w:rsidR="0095634F" w14:paraId="455825A2" w14:textId="77777777" w:rsidTr="0095634F">
        <w:trPr>
          <w:trHeight w:val="659"/>
        </w:trPr>
        <w:tc>
          <w:tcPr>
            <w:tcW w:w="3191" w:type="dxa"/>
          </w:tcPr>
          <w:p w14:paraId="61BC1F13" w14:textId="77777777" w:rsidR="0095634F" w:rsidRDefault="0095634F" w:rsidP="003E6DFC">
            <w:pPr>
              <w:jc w:val="center"/>
            </w:pPr>
            <w:r>
              <w:t>1</w:t>
            </w:r>
          </w:p>
        </w:tc>
        <w:tc>
          <w:tcPr>
            <w:tcW w:w="3193" w:type="dxa"/>
          </w:tcPr>
          <w:p w14:paraId="0900F6B8" w14:textId="77777777" w:rsidR="0095634F" w:rsidRPr="003E6DFC" w:rsidRDefault="0095634F" w:rsidP="003E6DFC">
            <w:pPr>
              <w:jc w:val="center"/>
              <w:rPr>
                <w:b/>
                <w:bCs/>
              </w:rPr>
            </w:pPr>
            <w:r w:rsidRPr="003E6DFC">
              <w:rPr>
                <w:b/>
                <w:bCs/>
              </w:rPr>
              <w:t xml:space="preserve">Sama Hesham </w:t>
            </w:r>
            <w:proofErr w:type="spellStart"/>
            <w:r w:rsidRPr="003E6DFC">
              <w:rPr>
                <w:b/>
                <w:bCs/>
              </w:rPr>
              <w:t>Elsafy</w:t>
            </w:r>
            <w:proofErr w:type="spellEnd"/>
          </w:p>
        </w:tc>
        <w:tc>
          <w:tcPr>
            <w:tcW w:w="3193" w:type="dxa"/>
          </w:tcPr>
          <w:p w14:paraId="0505AA05" w14:textId="77777777" w:rsidR="0095634F" w:rsidRDefault="0095634F" w:rsidP="003E6DFC">
            <w:pPr>
              <w:jc w:val="center"/>
            </w:pPr>
            <w:r>
              <w:t>1</w:t>
            </w:r>
          </w:p>
        </w:tc>
      </w:tr>
      <w:tr w:rsidR="0095634F" w14:paraId="285929CF" w14:textId="77777777" w:rsidTr="0095634F">
        <w:trPr>
          <w:trHeight w:val="634"/>
        </w:trPr>
        <w:tc>
          <w:tcPr>
            <w:tcW w:w="3191" w:type="dxa"/>
          </w:tcPr>
          <w:p w14:paraId="61A88AF2" w14:textId="77777777" w:rsidR="0095634F" w:rsidRDefault="0095634F" w:rsidP="003E6DFC">
            <w:pPr>
              <w:jc w:val="center"/>
            </w:pPr>
            <w:r>
              <w:t>2</w:t>
            </w:r>
          </w:p>
        </w:tc>
        <w:tc>
          <w:tcPr>
            <w:tcW w:w="3193" w:type="dxa"/>
          </w:tcPr>
          <w:p w14:paraId="19E7509D" w14:textId="77777777" w:rsidR="0095634F" w:rsidRPr="003E6DFC" w:rsidRDefault="0095634F" w:rsidP="003E6DFC">
            <w:pPr>
              <w:jc w:val="center"/>
              <w:rPr>
                <w:b/>
                <w:bCs/>
              </w:rPr>
            </w:pPr>
            <w:r w:rsidRPr="003E6DFC">
              <w:rPr>
                <w:b/>
                <w:bCs/>
              </w:rPr>
              <w:t>Renad Samy Shalaby</w:t>
            </w:r>
          </w:p>
        </w:tc>
        <w:tc>
          <w:tcPr>
            <w:tcW w:w="3193" w:type="dxa"/>
          </w:tcPr>
          <w:p w14:paraId="5A0C63AF" w14:textId="77777777" w:rsidR="0095634F" w:rsidRDefault="0095634F" w:rsidP="003E6DFC">
            <w:pPr>
              <w:jc w:val="center"/>
            </w:pPr>
            <w:r>
              <w:t>1</w:t>
            </w:r>
          </w:p>
        </w:tc>
      </w:tr>
      <w:tr w:rsidR="0095634F" w14:paraId="2FB6F4D9" w14:textId="77777777" w:rsidTr="0095634F">
        <w:trPr>
          <w:trHeight w:val="659"/>
        </w:trPr>
        <w:tc>
          <w:tcPr>
            <w:tcW w:w="3191" w:type="dxa"/>
          </w:tcPr>
          <w:p w14:paraId="7FA5BFFD" w14:textId="77777777" w:rsidR="0095634F" w:rsidRDefault="0095634F" w:rsidP="003E6DFC">
            <w:pPr>
              <w:jc w:val="center"/>
            </w:pPr>
            <w:r>
              <w:t>3</w:t>
            </w:r>
          </w:p>
        </w:tc>
        <w:tc>
          <w:tcPr>
            <w:tcW w:w="3193" w:type="dxa"/>
          </w:tcPr>
          <w:p w14:paraId="14C34C4B" w14:textId="77777777" w:rsidR="0095634F" w:rsidRPr="003E6DFC" w:rsidRDefault="0095634F" w:rsidP="003E6DFC">
            <w:pPr>
              <w:jc w:val="center"/>
              <w:rPr>
                <w:b/>
                <w:bCs/>
              </w:rPr>
            </w:pPr>
            <w:r w:rsidRPr="003E6DFC">
              <w:rPr>
                <w:b/>
                <w:bCs/>
              </w:rPr>
              <w:t xml:space="preserve">Zeyad Walid </w:t>
            </w:r>
            <w:proofErr w:type="spellStart"/>
            <w:r w:rsidRPr="003E6DFC">
              <w:rPr>
                <w:b/>
                <w:bCs/>
              </w:rPr>
              <w:t>kodeha</w:t>
            </w:r>
            <w:proofErr w:type="spellEnd"/>
          </w:p>
        </w:tc>
        <w:tc>
          <w:tcPr>
            <w:tcW w:w="3193" w:type="dxa"/>
          </w:tcPr>
          <w:p w14:paraId="235284A2" w14:textId="77777777" w:rsidR="0095634F" w:rsidRDefault="0095634F" w:rsidP="003E6DFC">
            <w:pPr>
              <w:jc w:val="center"/>
            </w:pPr>
            <w:r>
              <w:t>1</w:t>
            </w:r>
          </w:p>
        </w:tc>
      </w:tr>
      <w:tr w:rsidR="0095634F" w14:paraId="43B9DE61" w14:textId="77777777" w:rsidTr="0095634F">
        <w:trPr>
          <w:trHeight w:val="659"/>
        </w:trPr>
        <w:tc>
          <w:tcPr>
            <w:tcW w:w="3191" w:type="dxa"/>
          </w:tcPr>
          <w:p w14:paraId="18DBF2F0" w14:textId="77777777" w:rsidR="0095634F" w:rsidRDefault="0095634F" w:rsidP="003E6DFC">
            <w:pPr>
              <w:jc w:val="center"/>
            </w:pPr>
            <w:r>
              <w:t>4</w:t>
            </w:r>
          </w:p>
        </w:tc>
        <w:tc>
          <w:tcPr>
            <w:tcW w:w="3193" w:type="dxa"/>
          </w:tcPr>
          <w:p w14:paraId="4903AD50" w14:textId="77777777" w:rsidR="0095634F" w:rsidRPr="003E6DFC" w:rsidRDefault="0095634F" w:rsidP="003E6DFC">
            <w:pPr>
              <w:jc w:val="center"/>
              <w:rPr>
                <w:b/>
                <w:bCs/>
              </w:rPr>
            </w:pPr>
            <w:r w:rsidRPr="003E6DFC">
              <w:rPr>
                <w:b/>
                <w:bCs/>
              </w:rPr>
              <w:t>Badr Mohamed Serag Elden</w:t>
            </w:r>
          </w:p>
        </w:tc>
        <w:tc>
          <w:tcPr>
            <w:tcW w:w="3193" w:type="dxa"/>
          </w:tcPr>
          <w:p w14:paraId="2D1CC4E2" w14:textId="77777777" w:rsidR="0095634F" w:rsidRDefault="0095634F" w:rsidP="003E6DFC">
            <w:pPr>
              <w:jc w:val="center"/>
            </w:pPr>
            <w:r>
              <w:t>1</w:t>
            </w:r>
          </w:p>
        </w:tc>
      </w:tr>
    </w:tbl>
    <w:p w14:paraId="69F01572" w14:textId="77777777" w:rsidR="00E6785A" w:rsidRDefault="00E6785A" w:rsidP="00E6785A"/>
    <w:p w14:paraId="1B534DFF" w14:textId="007CACBF" w:rsidR="0095634F" w:rsidRPr="003E6DFC" w:rsidRDefault="0095634F" w:rsidP="0095634F">
      <w:pPr>
        <w:tabs>
          <w:tab w:val="left" w:pos="3633"/>
        </w:tabs>
        <w:rPr>
          <w:b/>
          <w:bCs/>
          <w:sz w:val="36"/>
          <w:szCs w:val="36"/>
          <w:u w:val="single"/>
        </w:rPr>
      </w:pPr>
      <w:r w:rsidRPr="003E6DFC">
        <w:rPr>
          <w:b/>
          <w:bCs/>
          <w:sz w:val="36"/>
          <w:szCs w:val="36"/>
          <w:u w:val="single"/>
        </w:rPr>
        <w:t>Project name</w:t>
      </w:r>
      <w:r w:rsidRPr="003E6DFC">
        <w:rPr>
          <w:b/>
          <w:bCs/>
          <w:sz w:val="36"/>
          <w:szCs w:val="36"/>
        </w:rPr>
        <w:t>:</w:t>
      </w:r>
      <w:r w:rsidR="00761B69">
        <w:rPr>
          <w:b/>
          <w:bCs/>
          <w:sz w:val="36"/>
          <w:szCs w:val="36"/>
        </w:rPr>
        <w:t xml:space="preserve"> </w:t>
      </w:r>
      <w:r w:rsidR="00761B69" w:rsidRPr="00761B69">
        <w:rPr>
          <w:b/>
          <w:bCs/>
          <w:color w:val="C00000"/>
          <w:sz w:val="40"/>
          <w:szCs w:val="40"/>
        </w:rPr>
        <w:t>league Fixture Generator System</w:t>
      </w:r>
    </w:p>
    <w:p w14:paraId="522A285A" w14:textId="77777777" w:rsidR="00837B95" w:rsidRPr="003E6DFC" w:rsidRDefault="00837B95" w:rsidP="00837B95">
      <w:pPr>
        <w:tabs>
          <w:tab w:val="left" w:pos="3633"/>
        </w:tabs>
        <w:jc w:val="center"/>
        <w:rPr>
          <w:b/>
          <w:bCs/>
        </w:rPr>
      </w:pPr>
      <w:r>
        <w:br w:type="page"/>
      </w:r>
      <w:r w:rsidRPr="003E6DFC">
        <w:rPr>
          <w:b/>
          <w:bCs/>
          <w:sz w:val="52"/>
          <w:szCs w:val="52"/>
        </w:rPr>
        <w:lastRenderedPageBreak/>
        <w:t>Project Identification</w:t>
      </w:r>
    </w:p>
    <w:p w14:paraId="0478DEB6" w14:textId="77F56A1E" w:rsidR="00837B95" w:rsidRPr="000B31DA" w:rsidRDefault="00837B95" w:rsidP="00761B69">
      <w:pPr>
        <w:tabs>
          <w:tab w:val="left" w:pos="3633"/>
        </w:tabs>
        <w:jc w:val="center"/>
        <w:rPr>
          <w:b/>
          <w:bCs/>
          <w:color w:val="7F3F00"/>
          <w:sz w:val="36"/>
          <w:szCs w:val="36"/>
        </w:rPr>
      </w:pPr>
      <w:r w:rsidRPr="00761B69">
        <w:rPr>
          <w:b/>
          <w:bCs/>
          <w:sz w:val="52"/>
          <w:szCs w:val="52"/>
        </w:rPr>
        <w:t>Project Name</w:t>
      </w:r>
      <w:r w:rsidRPr="000B31DA">
        <w:rPr>
          <w:color w:val="7F3F00"/>
          <w:sz w:val="36"/>
          <w:szCs w:val="36"/>
        </w:rPr>
        <w:t xml:space="preserve">: </w:t>
      </w:r>
      <w:r w:rsidR="00761B69" w:rsidRPr="00761B69">
        <w:rPr>
          <w:b/>
          <w:bCs/>
          <w:color w:val="C00000"/>
          <w:sz w:val="44"/>
          <w:szCs w:val="44"/>
        </w:rPr>
        <w:t>league Fixture Generator System</w:t>
      </w:r>
    </w:p>
    <w:p w14:paraId="6C5B731E" w14:textId="77777777" w:rsidR="000F47ED" w:rsidRPr="003E6DFC" w:rsidRDefault="000F47ED" w:rsidP="000F47ED">
      <w:pPr>
        <w:rPr>
          <w:b/>
          <w:bCs/>
          <w:color w:val="0070C0"/>
          <w:sz w:val="36"/>
          <w:szCs w:val="36"/>
        </w:rPr>
      </w:pPr>
      <w:r w:rsidRPr="003E6DFC">
        <w:rPr>
          <w:b/>
          <w:bCs/>
          <w:color w:val="0070C0"/>
          <w:sz w:val="36"/>
          <w:szCs w:val="36"/>
        </w:rPr>
        <w:t>Current problem:</w:t>
      </w:r>
    </w:p>
    <w:p w14:paraId="138DFB3B" w14:textId="77777777" w:rsidR="00761B69" w:rsidRPr="00761B69" w:rsidRDefault="000F47ED" w:rsidP="00761B69">
      <w:pPr>
        <w:tabs>
          <w:tab w:val="left" w:pos="916"/>
        </w:tabs>
        <w:rPr>
          <w:sz w:val="36"/>
          <w:szCs w:val="36"/>
        </w:rPr>
      </w:pPr>
      <w:r>
        <w:rPr>
          <w:sz w:val="36"/>
          <w:szCs w:val="36"/>
        </w:rPr>
        <w:tab/>
      </w:r>
      <w:r w:rsidR="00761B69" w:rsidRPr="00761B69">
        <w:rPr>
          <w:sz w:val="36"/>
          <w:szCs w:val="36"/>
        </w:rPr>
        <w:t xml:space="preserve">We face significant delays, errors, and disorganization due to managing sports league schedules, fixtures, and referee assignments manually. </w:t>
      </w:r>
    </w:p>
    <w:p w14:paraId="1761A4A5" w14:textId="77777777" w:rsidR="00761B69" w:rsidRPr="00761B69" w:rsidRDefault="00761B69" w:rsidP="00761B69">
      <w:pPr>
        <w:tabs>
          <w:tab w:val="left" w:pos="916"/>
        </w:tabs>
        <w:rPr>
          <w:sz w:val="36"/>
          <w:szCs w:val="36"/>
        </w:rPr>
      </w:pPr>
      <w:r w:rsidRPr="00761B69">
        <w:rPr>
          <w:sz w:val="36"/>
          <w:szCs w:val="36"/>
        </w:rPr>
        <w:t xml:space="preserve">Organizers struggle with conflicting match dates, overlapping stadium bookings, and the complex logic required to generate fair round-robin or knockout tournament tables. </w:t>
      </w:r>
    </w:p>
    <w:p w14:paraId="72CEA34B" w14:textId="56479905" w:rsidR="000F47ED" w:rsidRDefault="00761B69" w:rsidP="00761B69">
      <w:pPr>
        <w:tabs>
          <w:tab w:val="left" w:pos="916"/>
        </w:tabs>
        <w:rPr>
          <w:sz w:val="36"/>
          <w:szCs w:val="36"/>
        </w:rPr>
      </w:pPr>
      <w:r w:rsidRPr="00761B69">
        <w:rPr>
          <w:sz w:val="36"/>
          <w:szCs w:val="36"/>
        </w:rPr>
        <w:t>We need an automated system to generate match fixtures, handle team management, update standings in real-time, and prevent scheduling conflicts efficiently.</w:t>
      </w:r>
      <w:r w:rsidR="000F47ED" w:rsidRPr="000F47ED">
        <w:rPr>
          <w:sz w:val="36"/>
          <w:szCs w:val="36"/>
        </w:rPr>
        <w:t xml:space="preserve"> </w:t>
      </w:r>
    </w:p>
    <w:p w14:paraId="739B395E" w14:textId="77777777" w:rsidR="00DA3BF3" w:rsidRDefault="000F47ED" w:rsidP="00DA3BF3">
      <w:pPr>
        <w:rPr>
          <w:b/>
          <w:bCs/>
          <w:color w:val="0070C0"/>
          <w:sz w:val="36"/>
          <w:szCs w:val="36"/>
        </w:rPr>
      </w:pPr>
      <w:r w:rsidRPr="003E6DFC">
        <w:rPr>
          <w:b/>
          <w:bCs/>
          <w:color w:val="0070C0"/>
          <w:sz w:val="36"/>
          <w:szCs w:val="36"/>
        </w:rPr>
        <w:t>Description about project:</w:t>
      </w:r>
      <w:r w:rsidR="00DA3BF3">
        <w:rPr>
          <w:b/>
          <w:bCs/>
          <w:color w:val="0070C0"/>
          <w:sz w:val="36"/>
          <w:szCs w:val="36"/>
        </w:rPr>
        <w:t xml:space="preserve"> </w:t>
      </w:r>
    </w:p>
    <w:p w14:paraId="008998D4" w14:textId="1983E2A9" w:rsidR="00DA3BF3" w:rsidRPr="00DA3BF3" w:rsidRDefault="00DA3BF3" w:rsidP="00DA3BF3">
      <w:pPr>
        <w:rPr>
          <w:b/>
          <w:bCs/>
          <w:color w:val="000000" w:themeColor="text1"/>
          <w:sz w:val="36"/>
          <w:szCs w:val="36"/>
        </w:rPr>
      </w:pPr>
      <w:r w:rsidRPr="00DA3BF3">
        <w:t xml:space="preserve"> </w:t>
      </w:r>
      <w:r w:rsidRPr="00DA3BF3">
        <w:rPr>
          <w:b/>
          <w:bCs/>
          <w:color w:val="000000" w:themeColor="text1"/>
          <w:sz w:val="36"/>
          <w:szCs w:val="36"/>
        </w:rPr>
        <w:t xml:space="preserve">The League Fixture Generator System is a web-based platform designed to automate the creation and management of sports tournament schedules. </w:t>
      </w:r>
    </w:p>
    <w:p w14:paraId="39B8A481" w14:textId="77777777" w:rsidR="00DA3BF3" w:rsidRPr="00DA3BF3" w:rsidRDefault="00DA3BF3" w:rsidP="00DA3BF3">
      <w:pPr>
        <w:rPr>
          <w:b/>
          <w:bCs/>
          <w:color w:val="000000" w:themeColor="text1"/>
          <w:sz w:val="36"/>
          <w:szCs w:val="36"/>
        </w:rPr>
      </w:pPr>
    </w:p>
    <w:p w14:paraId="7B8BB823" w14:textId="77777777" w:rsidR="00DA3BF3" w:rsidRPr="00DA3BF3" w:rsidRDefault="00DA3BF3" w:rsidP="00DA3BF3">
      <w:pPr>
        <w:rPr>
          <w:b/>
          <w:bCs/>
          <w:color w:val="000000" w:themeColor="text1"/>
          <w:sz w:val="36"/>
          <w:szCs w:val="36"/>
        </w:rPr>
      </w:pPr>
      <w:r w:rsidRPr="00DA3BF3">
        <w:rPr>
          <w:b/>
          <w:bCs/>
          <w:color w:val="000000" w:themeColor="text1"/>
          <w:sz w:val="36"/>
          <w:szCs w:val="36"/>
        </w:rPr>
        <w:t xml:space="preserve">The system allows administrators to input teams, venues, and tournament formats (such as round-robin or </w:t>
      </w:r>
      <w:r w:rsidRPr="00DA3BF3">
        <w:rPr>
          <w:b/>
          <w:bCs/>
          <w:color w:val="000000" w:themeColor="text1"/>
          <w:sz w:val="36"/>
          <w:szCs w:val="36"/>
        </w:rPr>
        <w:lastRenderedPageBreak/>
        <w:t xml:space="preserve">knockouts), and automatically generates conflict-free match schedules. </w:t>
      </w:r>
    </w:p>
    <w:p w14:paraId="3A2402C3" w14:textId="77777777" w:rsidR="00DA3BF3" w:rsidRPr="00DA3BF3" w:rsidRDefault="00DA3BF3" w:rsidP="00DA3BF3">
      <w:pPr>
        <w:rPr>
          <w:b/>
          <w:bCs/>
          <w:color w:val="000000" w:themeColor="text1"/>
          <w:sz w:val="36"/>
          <w:szCs w:val="36"/>
        </w:rPr>
      </w:pPr>
    </w:p>
    <w:p w14:paraId="1E698FF4" w14:textId="128AC9FC" w:rsidR="000F47ED" w:rsidRPr="00DA3BF3" w:rsidRDefault="00DA3BF3" w:rsidP="00DA3BF3">
      <w:pPr>
        <w:rPr>
          <w:b/>
          <w:bCs/>
          <w:color w:val="000000" w:themeColor="text1"/>
          <w:sz w:val="36"/>
          <w:szCs w:val="36"/>
        </w:rPr>
      </w:pPr>
      <w:r w:rsidRPr="00DA3BF3">
        <w:rPr>
          <w:b/>
          <w:bCs/>
          <w:color w:val="000000" w:themeColor="text1"/>
          <w:sz w:val="36"/>
          <w:szCs w:val="36"/>
        </w:rPr>
        <w:t>It also tracks match results, points tables, and team statistics, providing a seamless experience for league organizers, teams, and fans.</w:t>
      </w:r>
    </w:p>
    <w:p w14:paraId="79EA6E06" w14:textId="24F4D265" w:rsidR="000F47ED" w:rsidRPr="00761B69" w:rsidRDefault="002B479A" w:rsidP="00DA3BF3">
      <w:pPr>
        <w:jc w:val="center"/>
        <w:rPr>
          <w:sz w:val="36"/>
          <w:szCs w:val="36"/>
        </w:rPr>
      </w:pPr>
      <w:r w:rsidRPr="003E6DFC">
        <w:rPr>
          <w:b/>
          <w:bCs/>
          <w:sz w:val="44"/>
          <w:szCs w:val="44"/>
        </w:rPr>
        <w:t>System request</w:t>
      </w:r>
    </w:p>
    <w:p w14:paraId="52C43E75" w14:textId="7104D259" w:rsidR="000F47ED" w:rsidRPr="000F47ED" w:rsidRDefault="000F47ED" w:rsidP="000F47ED">
      <w:pPr>
        <w:rPr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2B479A" w14:paraId="625B7395" w14:textId="77777777" w:rsidTr="002B479A">
        <w:tc>
          <w:tcPr>
            <w:tcW w:w="4315" w:type="dxa"/>
          </w:tcPr>
          <w:p w14:paraId="36D27604" w14:textId="0411531F" w:rsidR="002B479A" w:rsidRPr="000B31DA" w:rsidRDefault="002B479A" w:rsidP="000F47ED">
            <w:pPr>
              <w:rPr>
                <w:b/>
                <w:bCs/>
                <w:color w:val="7F3F00"/>
                <w:sz w:val="36"/>
                <w:szCs w:val="36"/>
              </w:rPr>
            </w:pPr>
            <w:r w:rsidRPr="000B31DA">
              <w:rPr>
                <w:b/>
                <w:bCs/>
                <w:color w:val="7F3F00"/>
                <w:sz w:val="36"/>
                <w:szCs w:val="36"/>
              </w:rPr>
              <w:t>Project sponsor</w:t>
            </w:r>
          </w:p>
        </w:tc>
        <w:tc>
          <w:tcPr>
            <w:tcW w:w="4315" w:type="dxa"/>
          </w:tcPr>
          <w:p w14:paraId="43064395" w14:textId="7E379BCD" w:rsidR="002B479A" w:rsidRPr="002B479A" w:rsidRDefault="00DA3BF3" w:rsidP="000F47ED">
            <w:pPr>
              <w:rPr>
                <w:b/>
                <w:bCs/>
                <w:color w:val="0D0D0D" w:themeColor="text1" w:themeTint="F2"/>
                <w:sz w:val="36"/>
                <w:szCs w:val="36"/>
              </w:rPr>
            </w:pPr>
            <w:r w:rsidRPr="00DA3BF3">
              <w:rPr>
                <w:b/>
                <w:bCs/>
                <w:color w:val="0D0D0D" w:themeColor="text1" w:themeTint="F2"/>
                <w:sz w:val="36"/>
                <w:szCs w:val="36"/>
              </w:rPr>
              <w:t>Sports League Committee and Tournament Management</w:t>
            </w:r>
          </w:p>
        </w:tc>
      </w:tr>
      <w:tr w:rsidR="002B479A" w14:paraId="7D17E566" w14:textId="77777777" w:rsidTr="002B479A">
        <w:tc>
          <w:tcPr>
            <w:tcW w:w="4315" w:type="dxa"/>
          </w:tcPr>
          <w:p w14:paraId="696E0DC4" w14:textId="4BA34E36" w:rsidR="002B479A" w:rsidRPr="000B31DA" w:rsidRDefault="002B479A" w:rsidP="000F47ED">
            <w:pPr>
              <w:rPr>
                <w:b/>
                <w:bCs/>
                <w:color w:val="7F3F00"/>
                <w:sz w:val="36"/>
                <w:szCs w:val="36"/>
              </w:rPr>
            </w:pPr>
            <w:r w:rsidRPr="000B31DA">
              <w:rPr>
                <w:b/>
                <w:bCs/>
                <w:color w:val="7F3F00"/>
                <w:sz w:val="36"/>
                <w:szCs w:val="36"/>
              </w:rPr>
              <w:t>Business needs</w:t>
            </w:r>
          </w:p>
        </w:tc>
        <w:tc>
          <w:tcPr>
            <w:tcW w:w="4315" w:type="dxa"/>
          </w:tcPr>
          <w:p w14:paraId="3E1314F6" w14:textId="18D2C200" w:rsidR="002B479A" w:rsidRPr="002B479A" w:rsidRDefault="00DA3BF3" w:rsidP="000F47ED">
            <w:pPr>
              <w:rPr>
                <w:b/>
                <w:bCs/>
                <w:color w:val="0D0D0D" w:themeColor="text1" w:themeTint="F2"/>
                <w:sz w:val="36"/>
                <w:szCs w:val="36"/>
              </w:rPr>
            </w:pPr>
            <w:r w:rsidRPr="00DA3BF3">
              <w:rPr>
                <w:b/>
                <w:bCs/>
                <w:color w:val="0D0D0D" w:themeColor="text1" w:themeTint="F2"/>
                <w:sz w:val="36"/>
                <w:szCs w:val="36"/>
              </w:rPr>
              <w:t>To create an automated platform that eliminates manual scheduling conflicts, efficiently manages team registrations and venues, and automatically generates fair tournament fixtures and points tables</w:t>
            </w:r>
            <w:r>
              <w:rPr>
                <w:b/>
                <w:bCs/>
                <w:color w:val="0D0D0D" w:themeColor="text1" w:themeTint="F2"/>
                <w:sz w:val="36"/>
                <w:szCs w:val="36"/>
              </w:rPr>
              <w:t>.</w:t>
            </w:r>
          </w:p>
        </w:tc>
      </w:tr>
      <w:tr w:rsidR="002B479A" w14:paraId="4CD94080" w14:textId="77777777" w:rsidTr="002B479A">
        <w:tc>
          <w:tcPr>
            <w:tcW w:w="4315" w:type="dxa"/>
          </w:tcPr>
          <w:p w14:paraId="18C87790" w14:textId="187F4C0C" w:rsidR="002B479A" w:rsidRPr="000B31DA" w:rsidRDefault="002B479A" w:rsidP="000F47ED">
            <w:pPr>
              <w:rPr>
                <w:b/>
                <w:bCs/>
                <w:color w:val="7F3F00"/>
                <w:sz w:val="36"/>
                <w:szCs w:val="36"/>
              </w:rPr>
            </w:pPr>
            <w:r w:rsidRPr="000B31DA">
              <w:rPr>
                <w:b/>
                <w:bCs/>
                <w:color w:val="7F3F00"/>
                <w:sz w:val="36"/>
                <w:szCs w:val="36"/>
              </w:rPr>
              <w:t>Business requirements</w:t>
            </w:r>
          </w:p>
        </w:tc>
        <w:tc>
          <w:tcPr>
            <w:tcW w:w="4315" w:type="dxa"/>
          </w:tcPr>
          <w:p w14:paraId="41BAF71D" w14:textId="77777777" w:rsidR="00DA3BF3" w:rsidRPr="00DA3BF3" w:rsidRDefault="00DA3BF3" w:rsidP="00DA3BF3">
            <w:pPr>
              <w:pStyle w:val="ListParagraph"/>
              <w:numPr>
                <w:ilvl w:val="0"/>
                <w:numId w:val="1"/>
              </w:numPr>
              <w:rPr>
                <w:b/>
                <w:bCs/>
                <w:color w:val="0D0D0D" w:themeColor="text1" w:themeTint="F2"/>
                <w:sz w:val="36"/>
                <w:szCs w:val="36"/>
              </w:rPr>
            </w:pPr>
            <w:r w:rsidRPr="00DA3BF3">
              <w:rPr>
                <w:b/>
                <w:bCs/>
                <w:color w:val="0D0D0D" w:themeColor="text1" w:themeTint="F2"/>
                <w:sz w:val="36"/>
                <w:szCs w:val="36"/>
              </w:rPr>
              <w:t>- Automated generation of round-robin and knockout match fixtures.</w:t>
            </w:r>
          </w:p>
          <w:p w14:paraId="3CA6DB78" w14:textId="77777777" w:rsidR="00DA3BF3" w:rsidRPr="00DA3BF3" w:rsidRDefault="00DA3BF3" w:rsidP="00DA3BF3">
            <w:pPr>
              <w:pStyle w:val="ListParagraph"/>
              <w:numPr>
                <w:ilvl w:val="0"/>
                <w:numId w:val="1"/>
              </w:numPr>
              <w:rPr>
                <w:b/>
                <w:bCs/>
                <w:color w:val="0D0D0D" w:themeColor="text1" w:themeTint="F2"/>
                <w:sz w:val="36"/>
                <w:szCs w:val="36"/>
              </w:rPr>
            </w:pPr>
            <w:r w:rsidRPr="00DA3BF3">
              <w:rPr>
                <w:b/>
                <w:bCs/>
                <w:color w:val="0D0D0D" w:themeColor="text1" w:themeTint="F2"/>
                <w:sz w:val="36"/>
                <w:szCs w:val="36"/>
              </w:rPr>
              <w:lastRenderedPageBreak/>
              <w:t>- Centralized management for teams, players, venues, and match officials.</w:t>
            </w:r>
          </w:p>
          <w:p w14:paraId="683E4C74" w14:textId="77777777" w:rsidR="00DA3BF3" w:rsidRPr="00DA3BF3" w:rsidRDefault="00DA3BF3" w:rsidP="00DA3BF3">
            <w:pPr>
              <w:pStyle w:val="ListParagraph"/>
              <w:numPr>
                <w:ilvl w:val="0"/>
                <w:numId w:val="1"/>
              </w:numPr>
              <w:rPr>
                <w:b/>
                <w:bCs/>
                <w:color w:val="0D0D0D" w:themeColor="text1" w:themeTint="F2"/>
                <w:sz w:val="36"/>
                <w:szCs w:val="36"/>
              </w:rPr>
            </w:pPr>
            <w:r w:rsidRPr="00DA3BF3">
              <w:rPr>
                <w:b/>
                <w:bCs/>
                <w:color w:val="0D0D0D" w:themeColor="text1" w:themeTint="F2"/>
                <w:sz w:val="36"/>
                <w:szCs w:val="36"/>
              </w:rPr>
              <w:t>- Real-time updates for match results, standings, and points tables.</w:t>
            </w:r>
          </w:p>
          <w:p w14:paraId="5D9F8C61" w14:textId="3907F162" w:rsidR="002B479A" w:rsidRPr="00026627" w:rsidRDefault="00DA3BF3" w:rsidP="00DA3BF3">
            <w:pPr>
              <w:pStyle w:val="ListParagraph"/>
              <w:numPr>
                <w:ilvl w:val="0"/>
                <w:numId w:val="1"/>
              </w:numPr>
              <w:rPr>
                <w:b/>
                <w:bCs/>
                <w:color w:val="0D0D0D" w:themeColor="text1" w:themeTint="F2"/>
                <w:sz w:val="36"/>
                <w:szCs w:val="36"/>
              </w:rPr>
            </w:pPr>
            <w:r w:rsidRPr="00DA3BF3">
              <w:rPr>
                <w:b/>
                <w:bCs/>
                <w:color w:val="0D0D0D" w:themeColor="text1" w:themeTint="F2"/>
                <w:sz w:val="36"/>
                <w:szCs w:val="36"/>
              </w:rPr>
              <w:t>- Schedule conflict detection to prevent overlapping match dates and stadium bookings.</w:t>
            </w:r>
          </w:p>
        </w:tc>
      </w:tr>
    </w:tbl>
    <w:p w14:paraId="4EEDA5A7" w14:textId="39807EDD" w:rsidR="00026627" w:rsidRDefault="00026627" w:rsidP="000F47ED">
      <w:pPr>
        <w:rPr>
          <w:b/>
          <w:bCs/>
          <w:color w:val="590000"/>
          <w:sz w:val="36"/>
          <w:szCs w:val="36"/>
        </w:rPr>
      </w:pPr>
    </w:p>
    <w:p w14:paraId="118FC35F" w14:textId="77777777" w:rsidR="00026627" w:rsidRDefault="00026627">
      <w:pPr>
        <w:rPr>
          <w:b/>
          <w:bCs/>
          <w:color w:val="590000"/>
          <w:sz w:val="36"/>
          <w:szCs w:val="36"/>
        </w:rPr>
      </w:pPr>
      <w:r>
        <w:rPr>
          <w:b/>
          <w:bCs/>
          <w:color w:val="590000"/>
          <w:sz w:val="36"/>
          <w:szCs w:val="36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026627" w14:paraId="0E89CAB7" w14:textId="77777777" w:rsidTr="00026627">
        <w:tc>
          <w:tcPr>
            <w:tcW w:w="4315" w:type="dxa"/>
          </w:tcPr>
          <w:p w14:paraId="5CAD847F" w14:textId="2785E5CD" w:rsidR="00026627" w:rsidRPr="000B31DA" w:rsidRDefault="00026627" w:rsidP="000F47ED">
            <w:pPr>
              <w:rPr>
                <w:b/>
                <w:bCs/>
                <w:color w:val="7F3F00"/>
                <w:sz w:val="36"/>
                <w:szCs w:val="36"/>
              </w:rPr>
            </w:pPr>
            <w:r w:rsidRPr="000B31DA">
              <w:rPr>
                <w:b/>
                <w:bCs/>
                <w:color w:val="7F3F00"/>
                <w:sz w:val="36"/>
                <w:szCs w:val="36"/>
              </w:rPr>
              <w:lastRenderedPageBreak/>
              <w:t>Business value</w:t>
            </w:r>
          </w:p>
        </w:tc>
        <w:tc>
          <w:tcPr>
            <w:tcW w:w="4315" w:type="dxa"/>
          </w:tcPr>
          <w:p w14:paraId="70A02FF0" w14:textId="77777777" w:rsidR="00965A71" w:rsidRPr="00965A71" w:rsidRDefault="00965A71" w:rsidP="00965A71">
            <w:pPr>
              <w:pStyle w:val="ListParagraph"/>
              <w:numPr>
                <w:ilvl w:val="0"/>
                <w:numId w:val="7"/>
              </w:numPr>
              <w:rPr>
                <w:b/>
                <w:bCs/>
                <w:color w:val="000000" w:themeColor="text1"/>
                <w:sz w:val="36"/>
                <w:szCs w:val="36"/>
              </w:rPr>
            </w:pPr>
            <w:r w:rsidRPr="00965A71">
              <w:rPr>
                <w:b/>
                <w:bCs/>
                <w:color w:val="000000" w:themeColor="text1"/>
                <w:sz w:val="36"/>
                <w:szCs w:val="36"/>
              </w:rPr>
              <w:t>Provide an automated system to streamline tournament organization, making it faster and easier to generate match fixtures and track standings.</w:t>
            </w:r>
          </w:p>
          <w:p w14:paraId="4C5C0AEA" w14:textId="77777777" w:rsidR="00965A71" w:rsidRPr="00965A71" w:rsidRDefault="00965A71" w:rsidP="00965A71">
            <w:pPr>
              <w:pStyle w:val="ListParagraph"/>
              <w:rPr>
                <w:b/>
                <w:bCs/>
                <w:color w:val="000000" w:themeColor="text1"/>
                <w:sz w:val="36"/>
                <w:szCs w:val="36"/>
              </w:rPr>
            </w:pPr>
          </w:p>
          <w:p w14:paraId="021B8F40" w14:textId="5B182F70" w:rsidR="00965A71" w:rsidRPr="00965A71" w:rsidRDefault="00965A71" w:rsidP="00965A71">
            <w:pPr>
              <w:pStyle w:val="ListParagraph"/>
              <w:numPr>
                <w:ilvl w:val="0"/>
                <w:numId w:val="7"/>
              </w:numPr>
              <w:rPr>
                <w:b/>
                <w:bCs/>
                <w:color w:val="000000" w:themeColor="text1"/>
                <w:sz w:val="36"/>
                <w:szCs w:val="36"/>
              </w:rPr>
            </w:pPr>
            <w:r w:rsidRPr="00965A71">
              <w:rPr>
                <w:b/>
                <w:bCs/>
                <w:color w:val="EE0000"/>
                <w:sz w:val="36"/>
                <w:szCs w:val="36"/>
              </w:rPr>
              <w:t>30%</w:t>
            </w:r>
            <w:r w:rsidRPr="00965A71">
              <w:rPr>
                <w:b/>
                <w:bCs/>
                <w:color w:val="000000" w:themeColor="text1"/>
                <w:sz w:val="36"/>
                <w:szCs w:val="36"/>
              </w:rPr>
              <w:t xml:space="preserve"> increase in scheduling efficiency and reduction of planning time.</w:t>
            </w:r>
          </w:p>
          <w:p w14:paraId="76532E5D" w14:textId="6208DEC5" w:rsidR="00965A71" w:rsidRPr="00965A71" w:rsidRDefault="00965A71" w:rsidP="00965A71">
            <w:pPr>
              <w:pStyle w:val="ListParagraph"/>
              <w:numPr>
                <w:ilvl w:val="0"/>
                <w:numId w:val="7"/>
              </w:numPr>
              <w:rPr>
                <w:b/>
                <w:bCs/>
                <w:color w:val="000000" w:themeColor="text1"/>
                <w:sz w:val="36"/>
                <w:szCs w:val="36"/>
              </w:rPr>
            </w:pPr>
            <w:r w:rsidRPr="00965A71">
              <w:rPr>
                <w:b/>
                <w:bCs/>
                <w:color w:val="000000" w:themeColor="text1"/>
                <w:sz w:val="36"/>
                <w:szCs w:val="36"/>
              </w:rPr>
              <w:t xml:space="preserve">Save </w:t>
            </w:r>
            <w:r w:rsidRPr="00965A71">
              <w:rPr>
                <w:b/>
                <w:bCs/>
                <w:color w:val="EE0000"/>
                <w:sz w:val="36"/>
                <w:szCs w:val="36"/>
              </w:rPr>
              <w:t xml:space="preserve">$5,000 </w:t>
            </w:r>
            <w:r w:rsidRPr="00965A71">
              <w:rPr>
                <w:b/>
                <w:bCs/>
                <w:color w:val="000000" w:themeColor="text1"/>
                <w:sz w:val="36"/>
                <w:szCs w:val="36"/>
              </w:rPr>
              <w:t xml:space="preserve">to </w:t>
            </w:r>
            <w:r w:rsidRPr="00965A71">
              <w:rPr>
                <w:b/>
                <w:bCs/>
                <w:color w:val="EE0000"/>
                <w:sz w:val="36"/>
                <w:szCs w:val="36"/>
              </w:rPr>
              <w:t xml:space="preserve">$7,000 </w:t>
            </w:r>
            <w:r w:rsidRPr="00965A71">
              <w:rPr>
                <w:b/>
                <w:bCs/>
                <w:color w:val="000000" w:themeColor="text1"/>
                <w:sz w:val="36"/>
                <w:szCs w:val="36"/>
              </w:rPr>
              <w:t>per year in administrative and manual coordination costs.</w:t>
            </w:r>
          </w:p>
          <w:p w14:paraId="07C0E7D0" w14:textId="6B4BEEE1" w:rsidR="00026627" w:rsidRPr="00DA3BF3" w:rsidRDefault="00965A71" w:rsidP="00965A71">
            <w:pPr>
              <w:pStyle w:val="ListParagraph"/>
              <w:numPr>
                <w:ilvl w:val="0"/>
                <w:numId w:val="7"/>
              </w:numPr>
              <w:rPr>
                <w:b/>
                <w:bCs/>
                <w:color w:val="000000" w:themeColor="text1"/>
                <w:sz w:val="36"/>
                <w:szCs w:val="36"/>
              </w:rPr>
            </w:pPr>
            <w:r w:rsidRPr="00965A71">
              <w:rPr>
                <w:b/>
                <w:bCs/>
                <w:color w:val="EE0000"/>
                <w:sz w:val="36"/>
                <w:szCs w:val="36"/>
              </w:rPr>
              <w:t>100%</w:t>
            </w:r>
            <w:r w:rsidRPr="00965A71">
              <w:rPr>
                <w:b/>
                <w:bCs/>
                <w:color w:val="000000" w:themeColor="text1"/>
                <w:sz w:val="36"/>
                <w:szCs w:val="36"/>
              </w:rPr>
              <w:t xml:space="preserve"> elimination of scheduling conflicts and overlapping stadium bookings.</w:t>
            </w:r>
          </w:p>
        </w:tc>
      </w:tr>
      <w:tr w:rsidR="00026627" w14:paraId="60A2CF9E" w14:textId="77777777" w:rsidTr="00026627">
        <w:tc>
          <w:tcPr>
            <w:tcW w:w="4315" w:type="dxa"/>
          </w:tcPr>
          <w:p w14:paraId="57329224" w14:textId="3E4115A6" w:rsidR="00026627" w:rsidRPr="000B31DA" w:rsidRDefault="00026627" w:rsidP="000F47ED">
            <w:pPr>
              <w:rPr>
                <w:b/>
                <w:bCs/>
                <w:color w:val="7F3F00"/>
                <w:sz w:val="36"/>
                <w:szCs w:val="36"/>
              </w:rPr>
            </w:pPr>
            <w:r w:rsidRPr="000B31DA">
              <w:rPr>
                <w:b/>
                <w:bCs/>
                <w:color w:val="7F3F00"/>
                <w:sz w:val="36"/>
                <w:szCs w:val="36"/>
              </w:rPr>
              <w:t>Special issues</w:t>
            </w:r>
          </w:p>
        </w:tc>
        <w:tc>
          <w:tcPr>
            <w:tcW w:w="4315" w:type="dxa"/>
          </w:tcPr>
          <w:p w14:paraId="4F0C9D27" w14:textId="77777777" w:rsidR="00965A71" w:rsidRPr="00965A71" w:rsidRDefault="00965A71" w:rsidP="00965A71">
            <w:pPr>
              <w:pStyle w:val="ListParagraph"/>
              <w:numPr>
                <w:ilvl w:val="0"/>
                <w:numId w:val="6"/>
              </w:numPr>
              <w:rPr>
                <w:b/>
                <w:bCs/>
                <w:color w:val="000000" w:themeColor="text1"/>
                <w:sz w:val="36"/>
                <w:szCs w:val="36"/>
              </w:rPr>
            </w:pPr>
            <w:r w:rsidRPr="00965A71">
              <w:rPr>
                <w:b/>
                <w:bCs/>
                <w:color w:val="000000" w:themeColor="text1"/>
                <w:sz w:val="36"/>
                <w:szCs w:val="36"/>
              </w:rPr>
              <w:t xml:space="preserve">- The budget is </w:t>
            </w:r>
            <w:r w:rsidRPr="00965A71">
              <w:rPr>
                <w:b/>
                <w:bCs/>
                <w:color w:val="EE0000"/>
                <w:sz w:val="36"/>
                <w:szCs w:val="36"/>
              </w:rPr>
              <w:t xml:space="preserve">$4,000 </w:t>
            </w:r>
            <w:r w:rsidRPr="00965A71">
              <w:rPr>
                <w:b/>
                <w:bCs/>
                <w:color w:val="000000" w:themeColor="text1"/>
                <w:sz w:val="36"/>
                <w:szCs w:val="36"/>
              </w:rPr>
              <w:t xml:space="preserve">to </w:t>
            </w:r>
            <w:r w:rsidRPr="00965A71">
              <w:rPr>
                <w:b/>
                <w:bCs/>
                <w:color w:val="EE0000"/>
                <w:sz w:val="36"/>
                <w:szCs w:val="36"/>
              </w:rPr>
              <w:t>$5,000</w:t>
            </w:r>
            <w:r w:rsidRPr="00965A71">
              <w:rPr>
                <w:b/>
                <w:bCs/>
                <w:color w:val="000000" w:themeColor="text1"/>
                <w:sz w:val="36"/>
                <w:szCs w:val="36"/>
              </w:rPr>
              <w:t>.</w:t>
            </w:r>
          </w:p>
          <w:p w14:paraId="4A1D49BE" w14:textId="7C78507E" w:rsidR="00026627" w:rsidRPr="00DA3BF3" w:rsidRDefault="00965A71" w:rsidP="00965A71">
            <w:pPr>
              <w:pStyle w:val="ListParagraph"/>
              <w:numPr>
                <w:ilvl w:val="0"/>
                <w:numId w:val="6"/>
              </w:numPr>
              <w:rPr>
                <w:b/>
                <w:bCs/>
                <w:color w:val="000000" w:themeColor="text1"/>
                <w:sz w:val="36"/>
                <w:szCs w:val="36"/>
              </w:rPr>
            </w:pPr>
            <w:r w:rsidRPr="00965A71">
              <w:rPr>
                <w:b/>
                <w:bCs/>
                <w:color w:val="000000" w:themeColor="text1"/>
                <w:sz w:val="36"/>
                <w:szCs w:val="36"/>
              </w:rPr>
              <w:t>- Deadline:</w:t>
            </w:r>
            <w:r w:rsidRPr="00965A71">
              <w:rPr>
                <w:b/>
                <w:bCs/>
                <w:color w:val="EE0000"/>
                <w:sz w:val="36"/>
                <w:szCs w:val="36"/>
              </w:rPr>
              <w:t>15/1/2027</w:t>
            </w:r>
            <w:r w:rsidRPr="00965A71">
              <w:rPr>
                <w:b/>
                <w:bCs/>
                <w:color w:val="000000" w:themeColor="text1"/>
                <w:sz w:val="36"/>
                <w:szCs w:val="36"/>
              </w:rPr>
              <w:t>.</w:t>
            </w:r>
          </w:p>
        </w:tc>
      </w:tr>
    </w:tbl>
    <w:p w14:paraId="0CBC93D8" w14:textId="1320F0FA" w:rsidR="00026627" w:rsidRDefault="00026627" w:rsidP="000F47ED">
      <w:pPr>
        <w:rPr>
          <w:b/>
          <w:bCs/>
          <w:color w:val="590000"/>
          <w:sz w:val="36"/>
          <w:szCs w:val="36"/>
        </w:rPr>
      </w:pPr>
    </w:p>
    <w:p w14:paraId="71C97079" w14:textId="77777777" w:rsidR="00026627" w:rsidRDefault="00026627">
      <w:pPr>
        <w:rPr>
          <w:b/>
          <w:bCs/>
          <w:color w:val="590000"/>
          <w:sz w:val="36"/>
          <w:szCs w:val="36"/>
        </w:rPr>
      </w:pPr>
      <w:r>
        <w:rPr>
          <w:b/>
          <w:bCs/>
          <w:color w:val="590000"/>
          <w:sz w:val="36"/>
          <w:szCs w:val="36"/>
        </w:rPr>
        <w:br w:type="page"/>
      </w:r>
    </w:p>
    <w:p w14:paraId="791AC5BE" w14:textId="23457A73" w:rsidR="00837B95" w:rsidRDefault="000B31DA" w:rsidP="000B31DA">
      <w:pPr>
        <w:jc w:val="center"/>
        <w:rPr>
          <w:b/>
          <w:bCs/>
          <w:color w:val="0D0D0D" w:themeColor="text1" w:themeTint="F2"/>
          <w:sz w:val="52"/>
          <w:szCs w:val="52"/>
        </w:rPr>
      </w:pPr>
      <w:r w:rsidRPr="000B31DA">
        <w:rPr>
          <w:b/>
          <w:bCs/>
          <w:color w:val="0D0D0D" w:themeColor="text1" w:themeTint="F2"/>
          <w:sz w:val="52"/>
          <w:szCs w:val="52"/>
        </w:rPr>
        <w:lastRenderedPageBreak/>
        <w:t>Feasibility Analysis</w:t>
      </w:r>
    </w:p>
    <w:p w14:paraId="48233F26" w14:textId="77777777" w:rsidR="000B31DA" w:rsidRPr="003E6DFC" w:rsidRDefault="000B31DA" w:rsidP="000B31DA">
      <w:pPr>
        <w:ind w:firstLine="720"/>
        <w:rPr>
          <w:b/>
          <w:bCs/>
          <w:color w:val="7F3F00"/>
          <w:sz w:val="32"/>
          <w:szCs w:val="32"/>
        </w:rPr>
      </w:pPr>
      <w:r w:rsidRPr="003E6DFC">
        <w:rPr>
          <w:b/>
          <w:bCs/>
          <w:color w:val="7F3F00"/>
          <w:sz w:val="32"/>
          <w:szCs w:val="32"/>
        </w:rPr>
        <w:t>Technical Feasibility</w:t>
      </w:r>
    </w:p>
    <w:p w14:paraId="0584FD72" w14:textId="5438C6A9" w:rsidR="00965A71" w:rsidRPr="00965A71" w:rsidRDefault="00965A71" w:rsidP="00965A71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965A71">
        <w:rPr>
          <w:b/>
          <w:bCs/>
          <w:sz w:val="32"/>
          <w:szCs w:val="32"/>
        </w:rPr>
        <w:t>Needs a professional software development and UI/UX team.</w:t>
      </w:r>
    </w:p>
    <w:p w14:paraId="59FBBAA8" w14:textId="6B4BF176" w:rsidR="00965A71" w:rsidRPr="00965A71" w:rsidRDefault="00965A71" w:rsidP="00965A71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965A71">
        <w:rPr>
          <w:b/>
          <w:bCs/>
          <w:sz w:val="32"/>
          <w:szCs w:val="32"/>
        </w:rPr>
        <w:t>A reliable group of IT experts for system setup and database management.</w:t>
      </w:r>
    </w:p>
    <w:p w14:paraId="20B046CB" w14:textId="1F77AA69" w:rsidR="000B31DA" w:rsidRPr="00965A71" w:rsidRDefault="00965A71" w:rsidP="00965A71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965A71">
        <w:rPr>
          <w:b/>
          <w:bCs/>
          <w:sz w:val="32"/>
          <w:szCs w:val="32"/>
        </w:rPr>
        <w:t>Find a suitable secure domain and hosting for the web application to handle automated scheduling algorithms</w:t>
      </w:r>
      <w:r w:rsidR="000B31DA" w:rsidRPr="00965A71">
        <w:rPr>
          <w:b/>
          <w:bCs/>
          <w:sz w:val="32"/>
          <w:szCs w:val="32"/>
        </w:rPr>
        <w:t>.</w:t>
      </w:r>
    </w:p>
    <w:p w14:paraId="25989DC8" w14:textId="77777777" w:rsidR="000B31DA" w:rsidRDefault="000B31DA" w:rsidP="000B31DA">
      <w:pPr>
        <w:ind w:firstLine="720"/>
        <w:rPr>
          <w:b/>
          <w:bCs/>
          <w:color w:val="7F3F00"/>
          <w:sz w:val="32"/>
          <w:szCs w:val="32"/>
        </w:rPr>
      </w:pPr>
      <w:r w:rsidRPr="003E6DFC">
        <w:rPr>
          <w:b/>
          <w:bCs/>
          <w:color w:val="7F3F00"/>
          <w:sz w:val="32"/>
          <w:szCs w:val="32"/>
        </w:rPr>
        <w:t>Economic Feasibility</w:t>
      </w:r>
    </w:p>
    <w:p w14:paraId="7C078491" w14:textId="758C50A7" w:rsidR="00965A71" w:rsidRPr="0071608D" w:rsidRDefault="00965A71" w:rsidP="0071608D">
      <w:pPr>
        <w:pStyle w:val="ListParagraph"/>
        <w:numPr>
          <w:ilvl w:val="0"/>
          <w:numId w:val="16"/>
        </w:numPr>
        <w:rPr>
          <w:b/>
          <w:bCs/>
          <w:color w:val="0D0D0D" w:themeColor="text1" w:themeTint="F2"/>
          <w:sz w:val="32"/>
          <w:szCs w:val="32"/>
        </w:rPr>
      </w:pPr>
      <w:r w:rsidRPr="0071608D">
        <w:rPr>
          <w:b/>
          <w:bCs/>
          <w:color w:val="0D0D0D" w:themeColor="text1" w:themeTint="F2"/>
          <w:sz w:val="32"/>
          <w:szCs w:val="32"/>
        </w:rPr>
        <w:t xml:space="preserve">Development costs will be </w:t>
      </w:r>
      <w:r w:rsidRPr="0071608D">
        <w:rPr>
          <w:b/>
          <w:bCs/>
          <w:color w:val="EE0000"/>
          <w:sz w:val="32"/>
          <w:szCs w:val="32"/>
        </w:rPr>
        <w:t xml:space="preserve">$1,500 - $3,000 </w:t>
      </w:r>
      <w:r w:rsidRPr="0071608D">
        <w:rPr>
          <w:b/>
          <w:bCs/>
          <w:color w:val="0D0D0D" w:themeColor="text1" w:themeTint="F2"/>
          <w:sz w:val="32"/>
          <w:szCs w:val="32"/>
        </w:rPr>
        <w:t>including web design, domain &amp; hosting, and database setup.</w:t>
      </w:r>
    </w:p>
    <w:p w14:paraId="4775A8CF" w14:textId="4B7979CD" w:rsidR="00965A71" w:rsidRPr="0071608D" w:rsidRDefault="00965A71" w:rsidP="0071608D">
      <w:pPr>
        <w:pStyle w:val="ListParagraph"/>
        <w:numPr>
          <w:ilvl w:val="0"/>
          <w:numId w:val="16"/>
        </w:numPr>
        <w:rPr>
          <w:b/>
          <w:bCs/>
          <w:color w:val="0D0D0D" w:themeColor="text1" w:themeTint="F2"/>
          <w:sz w:val="32"/>
          <w:szCs w:val="32"/>
        </w:rPr>
      </w:pPr>
      <w:r w:rsidRPr="0071608D">
        <w:rPr>
          <w:b/>
          <w:bCs/>
          <w:color w:val="0D0D0D" w:themeColor="text1" w:themeTint="F2"/>
          <w:sz w:val="32"/>
          <w:szCs w:val="32"/>
        </w:rPr>
        <w:t xml:space="preserve">Annual operating costs </w:t>
      </w:r>
      <w:r w:rsidRPr="0071608D">
        <w:rPr>
          <w:b/>
          <w:bCs/>
          <w:color w:val="EE0000"/>
          <w:sz w:val="32"/>
          <w:szCs w:val="32"/>
        </w:rPr>
        <w:t xml:space="preserve">$800 - $1,200 </w:t>
      </w:r>
      <w:r w:rsidRPr="0071608D">
        <w:rPr>
          <w:b/>
          <w:bCs/>
          <w:color w:val="0D0D0D" w:themeColor="text1" w:themeTint="F2"/>
          <w:sz w:val="32"/>
          <w:szCs w:val="32"/>
        </w:rPr>
        <w:t>including maintenance and technical support.</w:t>
      </w:r>
    </w:p>
    <w:p w14:paraId="2BA808FC" w14:textId="482E29C3" w:rsidR="00965A71" w:rsidRPr="0071608D" w:rsidRDefault="00965A71" w:rsidP="0071608D">
      <w:pPr>
        <w:pStyle w:val="ListParagraph"/>
        <w:numPr>
          <w:ilvl w:val="0"/>
          <w:numId w:val="16"/>
        </w:numPr>
        <w:rPr>
          <w:b/>
          <w:bCs/>
          <w:color w:val="0D0D0D" w:themeColor="text1" w:themeTint="F2"/>
          <w:sz w:val="32"/>
          <w:szCs w:val="32"/>
        </w:rPr>
      </w:pPr>
      <w:r w:rsidRPr="0071608D">
        <w:rPr>
          <w:b/>
          <w:bCs/>
          <w:color w:val="0D0D0D" w:themeColor="text1" w:themeTint="F2"/>
          <w:sz w:val="32"/>
          <w:szCs w:val="32"/>
        </w:rPr>
        <w:t xml:space="preserve">Annual benefits </w:t>
      </w:r>
      <w:r w:rsidRPr="0071608D">
        <w:rPr>
          <w:b/>
          <w:bCs/>
          <w:color w:val="EE0000"/>
          <w:sz w:val="32"/>
          <w:szCs w:val="32"/>
        </w:rPr>
        <w:t xml:space="preserve">$5,000 to $7,000 </w:t>
      </w:r>
      <w:r w:rsidRPr="0071608D">
        <w:rPr>
          <w:b/>
          <w:bCs/>
          <w:color w:val="0D0D0D" w:themeColor="text1" w:themeTint="F2"/>
          <w:sz w:val="32"/>
          <w:szCs w:val="32"/>
        </w:rPr>
        <w:t>expected from saving time, eliminating scheduling errors, and improving tournament organization efficiency.</w:t>
      </w:r>
    </w:p>
    <w:p w14:paraId="07313587" w14:textId="77777777" w:rsidR="000B31DA" w:rsidRPr="003E6DFC" w:rsidRDefault="000B31DA" w:rsidP="000B31DA">
      <w:pPr>
        <w:ind w:firstLine="720"/>
        <w:rPr>
          <w:b/>
          <w:bCs/>
          <w:color w:val="7F3F00"/>
          <w:sz w:val="32"/>
          <w:szCs w:val="32"/>
        </w:rPr>
      </w:pPr>
      <w:r w:rsidRPr="003E6DFC">
        <w:rPr>
          <w:b/>
          <w:bCs/>
          <w:color w:val="7F3F00"/>
          <w:sz w:val="32"/>
          <w:szCs w:val="32"/>
        </w:rPr>
        <w:t>Organizational Feasibility</w:t>
      </w:r>
    </w:p>
    <w:p w14:paraId="5CE15F25" w14:textId="19574DC8" w:rsidR="00965A71" w:rsidRPr="0071608D" w:rsidRDefault="00965A71" w:rsidP="0071608D">
      <w:pPr>
        <w:pStyle w:val="ListParagraph"/>
        <w:numPr>
          <w:ilvl w:val="0"/>
          <w:numId w:val="20"/>
        </w:numPr>
        <w:rPr>
          <w:b/>
          <w:bCs/>
          <w:color w:val="0D0D0D" w:themeColor="text1" w:themeTint="F2"/>
          <w:sz w:val="32"/>
          <w:szCs w:val="32"/>
        </w:rPr>
      </w:pPr>
      <w:r w:rsidRPr="0071608D">
        <w:rPr>
          <w:b/>
          <w:bCs/>
          <w:color w:val="0D0D0D" w:themeColor="text1" w:themeTint="F2"/>
          <w:sz w:val="32"/>
          <w:szCs w:val="32"/>
        </w:rPr>
        <w:t>Sports league organizers and committee administrators will use the system to manage teams, venues, and generate fixtures.</w:t>
      </w:r>
    </w:p>
    <w:p w14:paraId="4D0BF7F1" w14:textId="0C3393E8" w:rsidR="00965A71" w:rsidRPr="0071608D" w:rsidRDefault="00965A71" w:rsidP="0071608D">
      <w:pPr>
        <w:pStyle w:val="ListParagraph"/>
        <w:numPr>
          <w:ilvl w:val="0"/>
          <w:numId w:val="20"/>
        </w:numPr>
        <w:rPr>
          <w:b/>
          <w:bCs/>
          <w:color w:val="0D0D0D" w:themeColor="text1" w:themeTint="F2"/>
          <w:sz w:val="32"/>
          <w:szCs w:val="32"/>
        </w:rPr>
      </w:pPr>
      <w:r w:rsidRPr="0071608D">
        <w:rPr>
          <w:b/>
          <w:bCs/>
          <w:color w:val="0D0D0D" w:themeColor="text1" w:themeTint="F2"/>
          <w:sz w:val="32"/>
          <w:szCs w:val="32"/>
        </w:rPr>
        <w:t>Teams and referees will easily view their match schedules, updates, and standings.</w:t>
      </w:r>
    </w:p>
    <w:p w14:paraId="5F33A8CC" w14:textId="0E3EF7CB" w:rsidR="00965A71" w:rsidRPr="0071608D" w:rsidRDefault="00965A71" w:rsidP="0071608D">
      <w:pPr>
        <w:pStyle w:val="ListParagraph"/>
        <w:numPr>
          <w:ilvl w:val="0"/>
          <w:numId w:val="20"/>
        </w:numPr>
        <w:rPr>
          <w:b/>
          <w:bCs/>
          <w:color w:val="0D0D0D" w:themeColor="text1" w:themeTint="F2"/>
          <w:sz w:val="32"/>
          <w:szCs w:val="32"/>
        </w:rPr>
      </w:pPr>
      <w:r w:rsidRPr="0071608D">
        <w:rPr>
          <w:b/>
          <w:bCs/>
          <w:color w:val="0D0D0D" w:themeColor="text1" w:themeTint="F2"/>
          <w:sz w:val="32"/>
          <w:szCs w:val="32"/>
        </w:rPr>
        <w:lastRenderedPageBreak/>
        <w:t>Stakeholders will benefit since the platform streamlines the entire tournament workflow and avoids scheduling conflicts.</w:t>
      </w:r>
    </w:p>
    <w:p w14:paraId="62F39467" w14:textId="77777777" w:rsidR="000B31DA" w:rsidRPr="00965A71" w:rsidRDefault="000B31DA" w:rsidP="000B31DA">
      <w:pPr>
        <w:ind w:firstLine="720"/>
        <w:rPr>
          <w:b/>
          <w:bCs/>
          <w:color w:val="833C0B" w:themeColor="accent2" w:themeShade="80"/>
          <w:sz w:val="32"/>
          <w:szCs w:val="32"/>
        </w:rPr>
      </w:pPr>
      <w:r w:rsidRPr="00965A71">
        <w:rPr>
          <w:b/>
          <w:bCs/>
          <w:color w:val="833C0B" w:themeColor="accent2" w:themeShade="80"/>
          <w:sz w:val="32"/>
          <w:szCs w:val="32"/>
        </w:rPr>
        <w:t>Schedule Feasibility</w:t>
      </w:r>
    </w:p>
    <w:p w14:paraId="359126E2" w14:textId="3F709260" w:rsidR="000B31DA" w:rsidRPr="003E6DFC" w:rsidRDefault="000B31DA" w:rsidP="003E6DFC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3E6DFC">
        <w:rPr>
          <w:sz w:val="32"/>
          <w:szCs w:val="32"/>
        </w:rPr>
        <w:t xml:space="preserve">Deadline </w:t>
      </w:r>
      <w:r w:rsidRPr="003E6DFC">
        <w:rPr>
          <w:color w:val="EE0000"/>
          <w:sz w:val="32"/>
          <w:szCs w:val="32"/>
        </w:rPr>
        <w:t>15/1/2027</w:t>
      </w:r>
      <w:r w:rsidRPr="003E6DFC">
        <w:rPr>
          <w:sz w:val="32"/>
          <w:szCs w:val="32"/>
        </w:rPr>
        <w:t>.</w:t>
      </w:r>
    </w:p>
    <w:p w14:paraId="519B7603" w14:textId="77777777" w:rsidR="000B31DA" w:rsidRDefault="000B31DA" w:rsidP="000B31DA">
      <w:pPr>
        <w:rPr>
          <w:b/>
          <w:bCs/>
          <w:color w:val="0D0D0D" w:themeColor="text1" w:themeTint="F2"/>
          <w:sz w:val="52"/>
          <w:szCs w:val="52"/>
        </w:rPr>
      </w:pPr>
    </w:p>
    <w:sectPr w:rsidR="000B31DA" w:rsidSect="00837B95">
      <w:pgSz w:w="12240" w:h="15840"/>
      <w:pgMar w:top="1440" w:right="1800" w:bottom="1440" w:left="1800" w:header="720" w:footer="720" w:gutter="0"/>
      <w:pgBorders w:offsetFrom="page">
        <w:top w:val="single" w:sz="4" w:space="24" w:color="A8D08D" w:themeColor="accent6" w:themeTint="99" w:shadow="1"/>
        <w:left w:val="single" w:sz="4" w:space="24" w:color="A8D08D" w:themeColor="accent6" w:themeTint="99" w:shadow="1"/>
        <w:bottom w:val="single" w:sz="4" w:space="24" w:color="A8D08D" w:themeColor="accent6" w:themeTint="99" w:shadow="1"/>
        <w:right w:val="single" w:sz="4" w:space="24" w:color="A8D08D" w:themeColor="accent6" w:themeTint="99" w:shadow="1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1A0EC5" w14:textId="77777777" w:rsidR="000161DA" w:rsidRDefault="000161DA" w:rsidP="002B479A">
      <w:pPr>
        <w:spacing w:after="0" w:line="240" w:lineRule="auto"/>
      </w:pPr>
      <w:r>
        <w:separator/>
      </w:r>
    </w:p>
  </w:endnote>
  <w:endnote w:type="continuationSeparator" w:id="0">
    <w:p w14:paraId="4894BFEF" w14:textId="77777777" w:rsidR="000161DA" w:rsidRDefault="000161DA" w:rsidP="002B47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7D9EFC" w14:textId="77777777" w:rsidR="000161DA" w:rsidRDefault="000161DA" w:rsidP="002B479A">
      <w:pPr>
        <w:spacing w:after="0" w:line="240" w:lineRule="auto"/>
      </w:pPr>
      <w:r>
        <w:separator/>
      </w:r>
    </w:p>
  </w:footnote>
  <w:footnote w:type="continuationSeparator" w:id="0">
    <w:p w14:paraId="78FA36D1" w14:textId="77777777" w:rsidR="000161DA" w:rsidRDefault="000161DA" w:rsidP="002B47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F1D37"/>
    <w:multiLevelType w:val="hybridMultilevel"/>
    <w:tmpl w:val="E1FAB40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16461D0"/>
    <w:multiLevelType w:val="hybridMultilevel"/>
    <w:tmpl w:val="49A0018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2E91845"/>
    <w:multiLevelType w:val="hybridMultilevel"/>
    <w:tmpl w:val="699011CE"/>
    <w:lvl w:ilvl="0" w:tplc="59B61154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F24A2B"/>
    <w:multiLevelType w:val="hybridMultilevel"/>
    <w:tmpl w:val="2782EE00"/>
    <w:lvl w:ilvl="0" w:tplc="ED128A9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595959" w:themeColor="text1" w:themeTint="A6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74D23E6"/>
    <w:multiLevelType w:val="hybridMultilevel"/>
    <w:tmpl w:val="BB4A95C2"/>
    <w:lvl w:ilvl="0" w:tplc="ED128A94">
      <w:start w:val="1"/>
      <w:numFmt w:val="bullet"/>
      <w:lvlText w:val=""/>
      <w:lvlJc w:val="left"/>
      <w:pPr>
        <w:ind w:left="1516" w:hanging="360"/>
      </w:pPr>
      <w:rPr>
        <w:rFonts w:ascii="Symbol" w:hAnsi="Symbol" w:hint="default"/>
        <w:color w:val="595959" w:themeColor="text1" w:themeTint="A6"/>
      </w:rPr>
    </w:lvl>
    <w:lvl w:ilvl="1" w:tplc="04090003" w:tentative="1">
      <w:start w:val="1"/>
      <w:numFmt w:val="bullet"/>
      <w:lvlText w:val="o"/>
      <w:lvlJc w:val="left"/>
      <w:pPr>
        <w:ind w:left="22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6" w:hanging="360"/>
      </w:pPr>
      <w:rPr>
        <w:rFonts w:ascii="Wingdings" w:hAnsi="Wingdings" w:hint="default"/>
      </w:rPr>
    </w:lvl>
  </w:abstractNum>
  <w:abstractNum w:abstractNumId="5" w15:restartNumberingAfterBreak="0">
    <w:nsid w:val="19086B67"/>
    <w:multiLevelType w:val="hybridMultilevel"/>
    <w:tmpl w:val="20F6E9F2"/>
    <w:lvl w:ilvl="0" w:tplc="59B61154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C273217"/>
    <w:multiLevelType w:val="hybridMultilevel"/>
    <w:tmpl w:val="BCB26E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EE71D8"/>
    <w:multiLevelType w:val="hybridMultilevel"/>
    <w:tmpl w:val="E720742A"/>
    <w:lvl w:ilvl="0" w:tplc="C22487A2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  <w:color w:val="7F3F0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FCD0349"/>
    <w:multiLevelType w:val="hybridMultilevel"/>
    <w:tmpl w:val="C21885E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0221A9"/>
    <w:multiLevelType w:val="hybridMultilevel"/>
    <w:tmpl w:val="32AEC2FC"/>
    <w:lvl w:ilvl="0" w:tplc="59B61154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E253147"/>
    <w:multiLevelType w:val="hybridMultilevel"/>
    <w:tmpl w:val="59EE954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55BF37F6"/>
    <w:multiLevelType w:val="hybridMultilevel"/>
    <w:tmpl w:val="383CCA56"/>
    <w:lvl w:ilvl="0" w:tplc="ED128A9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595959" w:themeColor="text1" w:themeTint="A6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AA94ED1"/>
    <w:multiLevelType w:val="hybridMultilevel"/>
    <w:tmpl w:val="EF82F9A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7F3F00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C7C4D56"/>
    <w:multiLevelType w:val="hybridMultilevel"/>
    <w:tmpl w:val="45A68604"/>
    <w:lvl w:ilvl="0" w:tplc="ED128A9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595959" w:themeColor="text1" w:themeTint="A6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5E385E0F"/>
    <w:multiLevelType w:val="hybridMultilevel"/>
    <w:tmpl w:val="51CA40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EF76984"/>
    <w:multiLevelType w:val="hybridMultilevel"/>
    <w:tmpl w:val="1A301BAE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3A429F3"/>
    <w:multiLevelType w:val="hybridMultilevel"/>
    <w:tmpl w:val="1E2AB266"/>
    <w:lvl w:ilvl="0" w:tplc="59B61154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464744D"/>
    <w:multiLevelType w:val="hybridMultilevel"/>
    <w:tmpl w:val="9D488440"/>
    <w:lvl w:ilvl="0" w:tplc="ED128A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95959" w:themeColor="text1" w:themeTint="A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F6B26"/>
    <w:multiLevelType w:val="hybridMultilevel"/>
    <w:tmpl w:val="C01A4BF0"/>
    <w:lvl w:ilvl="0" w:tplc="59B61154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C1165AC"/>
    <w:multiLevelType w:val="hybridMultilevel"/>
    <w:tmpl w:val="F2B80FC2"/>
    <w:lvl w:ilvl="0" w:tplc="59B61154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9456078">
    <w:abstractNumId w:val="17"/>
  </w:num>
  <w:num w:numId="2" w16cid:durableId="934441510">
    <w:abstractNumId w:val="13"/>
  </w:num>
  <w:num w:numId="3" w16cid:durableId="433794823">
    <w:abstractNumId w:val="11"/>
  </w:num>
  <w:num w:numId="4" w16cid:durableId="1971009529">
    <w:abstractNumId w:val="3"/>
  </w:num>
  <w:num w:numId="5" w16cid:durableId="458652116">
    <w:abstractNumId w:val="4"/>
  </w:num>
  <w:num w:numId="6" w16cid:durableId="183986009">
    <w:abstractNumId w:val="6"/>
  </w:num>
  <w:num w:numId="7" w16cid:durableId="55707890">
    <w:abstractNumId w:val="14"/>
  </w:num>
  <w:num w:numId="8" w16cid:durableId="1742099811">
    <w:abstractNumId w:val="1"/>
  </w:num>
  <w:num w:numId="9" w16cid:durableId="1322585726">
    <w:abstractNumId w:val="5"/>
  </w:num>
  <w:num w:numId="10" w16cid:durableId="785805532">
    <w:abstractNumId w:val="16"/>
  </w:num>
  <w:num w:numId="11" w16cid:durableId="1328829443">
    <w:abstractNumId w:val="9"/>
  </w:num>
  <w:num w:numId="12" w16cid:durableId="1132552014">
    <w:abstractNumId w:val="18"/>
  </w:num>
  <w:num w:numId="13" w16cid:durableId="1724526338">
    <w:abstractNumId w:val="2"/>
  </w:num>
  <w:num w:numId="14" w16cid:durableId="779420832">
    <w:abstractNumId w:val="15"/>
  </w:num>
  <w:num w:numId="15" w16cid:durableId="1023167038">
    <w:abstractNumId w:val="19"/>
  </w:num>
  <w:num w:numId="16" w16cid:durableId="945815860">
    <w:abstractNumId w:val="8"/>
  </w:num>
  <w:num w:numId="17" w16cid:durableId="853107221">
    <w:abstractNumId w:val="0"/>
  </w:num>
  <w:num w:numId="18" w16cid:durableId="1838500580">
    <w:abstractNumId w:val="7"/>
  </w:num>
  <w:num w:numId="19" w16cid:durableId="1856768913">
    <w:abstractNumId w:val="12"/>
  </w:num>
  <w:num w:numId="20" w16cid:durableId="53662019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99C"/>
    <w:rsid w:val="000161DA"/>
    <w:rsid w:val="00026627"/>
    <w:rsid w:val="000B31DA"/>
    <w:rsid w:val="000F47ED"/>
    <w:rsid w:val="001D521B"/>
    <w:rsid w:val="0024617C"/>
    <w:rsid w:val="002B479A"/>
    <w:rsid w:val="00341D95"/>
    <w:rsid w:val="003E6DFC"/>
    <w:rsid w:val="003E7007"/>
    <w:rsid w:val="004A67B9"/>
    <w:rsid w:val="006C499C"/>
    <w:rsid w:val="0071608D"/>
    <w:rsid w:val="00761B69"/>
    <w:rsid w:val="00837B95"/>
    <w:rsid w:val="00904030"/>
    <w:rsid w:val="0095634F"/>
    <w:rsid w:val="00965A71"/>
    <w:rsid w:val="00A96599"/>
    <w:rsid w:val="00AE37B5"/>
    <w:rsid w:val="00C63678"/>
    <w:rsid w:val="00DA3BF3"/>
    <w:rsid w:val="00E67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359A8"/>
  <w15:chartTrackingRefBased/>
  <w15:docId w15:val="{BA648C8A-9BF4-4FA6-84F7-62B5FE1BC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49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49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49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49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49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49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49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49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49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49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49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49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49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49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49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49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49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49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49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49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49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49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49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49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49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49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49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49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499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C49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B479A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479A"/>
  </w:style>
  <w:style w:type="paragraph" w:styleId="Footer">
    <w:name w:val="footer"/>
    <w:basedOn w:val="Normal"/>
    <w:link w:val="FooterChar"/>
    <w:uiPriority w:val="99"/>
    <w:unhideWhenUsed/>
    <w:rsid w:val="002B479A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47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F05694-C887-4DE4-ACF7-7A433BA5CA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515</Words>
  <Characters>2939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 hesham</dc:creator>
  <cp:keywords/>
  <dc:description/>
  <cp:lastModifiedBy>zeyad shalaby</cp:lastModifiedBy>
  <cp:revision>2</cp:revision>
  <dcterms:created xsi:type="dcterms:W3CDTF">2026-10-07T07:25:00Z</dcterms:created>
  <dcterms:modified xsi:type="dcterms:W3CDTF">2026-10-07T07:25:00Z</dcterms:modified>
</cp:coreProperties>
</file>