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7C7B7" w14:textId="77777777" w:rsidR="00AE61B5" w:rsidRDefault="00AE61B5"/>
    <w:sectPr w:rsidR="00AE61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1B5"/>
    <w:rsid w:val="00777201"/>
    <w:rsid w:val="00AE6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B6B16"/>
  <w15:chartTrackingRefBased/>
  <w15:docId w15:val="{96960351-357E-45B0-8326-E462AA0FE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1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1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1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1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1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1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1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1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1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1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1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1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1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1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1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1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1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1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1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1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1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1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1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1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1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1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1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1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1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زياد ياسر صلاح حسنين</dc:creator>
  <cp:keywords/>
  <dc:description/>
  <cp:lastModifiedBy>زياد ياسر صلاح حسنين</cp:lastModifiedBy>
  <cp:revision>1</cp:revision>
  <dcterms:created xsi:type="dcterms:W3CDTF">2026-04-18T16:20:00Z</dcterms:created>
  <dcterms:modified xsi:type="dcterms:W3CDTF">2026-04-18T16:24:00Z</dcterms:modified>
</cp:coreProperties>
</file>