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Default="007A38A9" w:rsidP="007A38A9">
      <w:pPr>
        <w:jc w:val="center"/>
        <w:rPr>
          <w:rFonts w:cs="B Nazanin" w:hint="cs"/>
          <w:rtl/>
          <w:lang w:bidi="fa-IR"/>
        </w:rPr>
      </w:pPr>
      <w:r w:rsidRPr="00CA589E">
        <w:rPr>
          <w:rFonts w:cs="B Nazanin" w:hint="cs"/>
          <w:sz w:val="44"/>
          <w:szCs w:val="44"/>
          <w:rtl/>
          <w:lang w:bidi="fa-IR"/>
        </w:rPr>
        <w:t>بسم الله الرحمن الرحیم</w:t>
      </w:r>
    </w:p>
    <w:p w:rsidR="007A38A9" w:rsidRPr="00CA589E" w:rsidRDefault="007A38A9" w:rsidP="00CA589E">
      <w:pPr>
        <w:jc w:val="right"/>
        <w:rPr>
          <w:rFonts w:cs="B Nazanin" w:hint="cs"/>
          <w:color w:val="FF0000"/>
          <w:sz w:val="40"/>
          <w:szCs w:val="40"/>
          <w:rtl/>
          <w:lang w:bidi="fa-IR"/>
        </w:rPr>
      </w:pPr>
      <w:r w:rsidRPr="00CA589E">
        <w:rPr>
          <w:rFonts w:cs="B Nazanin" w:hint="cs"/>
          <w:color w:val="FF0000"/>
          <w:sz w:val="40"/>
          <w:szCs w:val="40"/>
          <w:rtl/>
          <w:lang w:bidi="fa-IR"/>
        </w:rPr>
        <w:t>گزارش مسئله‌ی ول‌گشت خودپرهیز</w:t>
      </w:r>
    </w:p>
    <w:p w:rsidR="007A38A9" w:rsidRPr="00CA589E" w:rsidRDefault="007A38A9" w:rsidP="00CA589E">
      <w:pPr>
        <w:rPr>
          <w:rFonts w:cs="B Nazanin" w:hint="cs"/>
          <w:color w:val="70AD47" w:themeColor="accent6"/>
          <w:sz w:val="36"/>
          <w:szCs w:val="36"/>
          <w:rtl/>
          <w:lang w:bidi="fa-IR"/>
        </w:rPr>
      </w:pPr>
      <w:r w:rsidRPr="00CA589E">
        <w:rPr>
          <w:rFonts w:cs="B Nazanin" w:hint="cs"/>
          <w:color w:val="70AD47" w:themeColor="accent6"/>
          <w:sz w:val="36"/>
          <w:szCs w:val="36"/>
          <w:rtl/>
          <w:lang w:bidi="fa-IR"/>
        </w:rPr>
        <w:t>زینب ایوبی 97100643</w:t>
      </w:r>
    </w:p>
    <w:p w:rsidR="007A38A9" w:rsidRDefault="007A38A9" w:rsidP="00CA589E">
      <w:pPr>
        <w:rPr>
          <w:rFonts w:cs="B Nazanin"/>
          <w:rtl/>
          <w:lang w:bidi="fa-IR"/>
        </w:rPr>
      </w:pPr>
      <w:r w:rsidRPr="00022B5B">
        <w:rPr>
          <w:rFonts w:cs="B Nazanin"/>
          <w:color w:val="0070C0"/>
          <w:sz w:val="28"/>
          <w:szCs w:val="28"/>
          <w:lang w:bidi="fa-IR"/>
        </w:rPr>
        <w:t>Source:</w:t>
      </w:r>
      <w:r w:rsidRPr="00022B5B">
        <w:rPr>
          <w:rFonts w:cs="B Nazanin" w:hint="cs"/>
          <w:color w:val="0070C0"/>
          <w:sz w:val="28"/>
          <w:szCs w:val="28"/>
          <w:rtl/>
          <w:lang w:bidi="fa-IR"/>
        </w:rPr>
        <w:t xml:space="preserve"> کد خانم سارا ایران‌بخش (کد ایشان را مطالعه و با اعمال تغییرات جزئی بازنویسی کردم) </w:t>
      </w:r>
      <w:hyperlink r:id="rId4" w:history="1">
        <w:r w:rsidRPr="00021AFF">
          <w:rPr>
            <w:rStyle w:val="Hyperlink"/>
            <w:rFonts w:cs="B Nazanin"/>
            <w:lang w:bidi="fa-IR"/>
          </w:rPr>
          <w:t>Easymarch1999@gmail.com</w:t>
        </w:r>
      </w:hyperlink>
    </w:p>
    <w:p w:rsidR="007A38A9" w:rsidRPr="00022B5B" w:rsidRDefault="007A38A9" w:rsidP="00022B5B">
      <w:pPr>
        <w:bidi/>
        <w:rPr>
          <w:rFonts w:cs="B Nazanin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t xml:space="preserve">بدنه‌ی اصلی این کد تابع </w:t>
      </w:r>
      <w:proofErr w:type="spellStart"/>
      <w:r w:rsidRPr="00022B5B">
        <w:rPr>
          <w:rFonts w:cs="B Nazanin"/>
          <w:sz w:val="32"/>
          <w:szCs w:val="32"/>
          <w:lang w:bidi="fa-IR"/>
        </w:rPr>
        <w:t>The_list_of_total_self_avoiding_tracks</w:t>
      </w:r>
      <w:proofErr w:type="spellEnd"/>
      <w:r w:rsidRPr="00022B5B">
        <w:rPr>
          <w:rFonts w:cs="B Nazanin"/>
          <w:sz w:val="32"/>
          <w:szCs w:val="32"/>
          <w:lang w:bidi="fa-IR"/>
        </w:rPr>
        <w:t xml:space="preserve"> (N)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که به صورت بازگشتی برای تعداد قدم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همه‌ی مسیرهای خودپرهیز ممکن را در لیستی خروجی ‌می‌دهد.</w:t>
      </w:r>
    </w:p>
    <w:p w:rsidR="007A38A9" w:rsidRPr="00022B5B" w:rsidRDefault="003267AE" w:rsidP="00022B5B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ابتدا باید بگویم که این تابع </w:t>
      </w:r>
      <w:r w:rsidR="007A38A9" w:rsidRPr="00022B5B">
        <w:rPr>
          <w:rFonts w:cs="B Nazanin" w:hint="cs"/>
          <w:sz w:val="32"/>
          <w:szCs w:val="32"/>
          <w:rtl/>
          <w:lang w:bidi="fa-IR"/>
        </w:rPr>
        <w:t xml:space="preserve">همواره اولین قدم یعنی </w:t>
      </w:r>
      <w:r w:rsidR="007A38A9" w:rsidRPr="00022B5B">
        <w:rPr>
          <w:rFonts w:cs="B Nazanin"/>
          <w:sz w:val="32"/>
          <w:szCs w:val="32"/>
          <w:lang w:bidi="fa-IR"/>
        </w:rPr>
        <w:t>N=1</w:t>
      </w:r>
      <w:r w:rsidR="007A38A9" w:rsidRPr="00022B5B">
        <w:rPr>
          <w:rFonts w:cs="B Nazanin" w:hint="cs"/>
          <w:sz w:val="32"/>
          <w:szCs w:val="32"/>
          <w:rtl/>
          <w:lang w:bidi="fa-IR"/>
        </w:rPr>
        <w:t xml:space="preserve"> را قدمی به سمت راست در نظر می‌گیرد. به همین دلیل و به علت وجود همسان‌گردی در فضا و مرجح‌نبودن جهتی بر جهت دیگر در پایان برای بدست آوردن تعداد همه‌ی مسیرهای خودپرهیز ممکن </w:t>
      </w:r>
      <w:r w:rsidR="002C2717" w:rsidRPr="00022B5B">
        <w:rPr>
          <w:rFonts w:cs="B Nazanin" w:hint="cs"/>
          <w:sz w:val="32"/>
          <w:szCs w:val="32"/>
          <w:rtl/>
          <w:lang w:bidi="fa-IR"/>
        </w:rPr>
        <w:t>باید تعداد مسیرهایی که این تابع خروجی می‌دهد را در ۴ ضرب کنیم.</w:t>
      </w:r>
    </w:p>
    <w:p w:rsidR="002C2717" w:rsidRPr="00022B5B" w:rsidRDefault="002C2717" w:rsidP="00022B5B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t>حال به توضیح خلاصه‌ی نحوه‌ی کار این تابع می‌پردازم:</w:t>
      </w:r>
    </w:p>
    <w:p w:rsidR="002C2717" w:rsidRPr="00022B5B" w:rsidRDefault="002C2717" w:rsidP="00022B5B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t xml:space="preserve">همان‌طور که در ابتدا گفتم این تابع به صورت بازگشتی عمل می‌کند. یعنی با داشتن لیست همه‌ی مسیرهای خودپرهیز ممکن برای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قدم</w:t>
      </w:r>
      <w:r w:rsidR="00F32E38" w:rsidRPr="00022B5B">
        <w:rPr>
          <w:rFonts w:cs="B Nazanin" w:hint="cs"/>
          <w:sz w:val="32"/>
          <w:szCs w:val="32"/>
          <w:rtl/>
          <w:lang w:bidi="fa-IR"/>
        </w:rPr>
        <w:t xml:space="preserve">، برای هر کدام از مسیرها قدم آخر را در 4 جهت راست، چپ، بالا و پایین برمی‌دارد و در صورتی که مسیر بدست آمده خودپرهیز باشد (یعنی در لیستی که هر مسیر را در خود نگه داشته مختصات تکراری وجود نداشته باشد) و نیز این مسیر قبلا به لیست اضافه نشده باشد (چون ممکن است با حرکت در 4 جهت برای هر کدام از مسیرهای خود پرهیز </w:t>
      </w:r>
      <w:r w:rsidR="00F32E38" w:rsidRPr="00022B5B">
        <w:rPr>
          <w:rFonts w:cs="B Nazanin"/>
          <w:sz w:val="32"/>
          <w:szCs w:val="32"/>
          <w:lang w:bidi="fa-IR"/>
        </w:rPr>
        <w:t>N</w:t>
      </w:r>
      <w:r w:rsidR="00F32E38" w:rsidRPr="00022B5B">
        <w:rPr>
          <w:rFonts w:cs="B Nazanin" w:hint="cs"/>
          <w:sz w:val="32"/>
          <w:szCs w:val="32"/>
          <w:rtl/>
          <w:lang w:bidi="fa-IR"/>
        </w:rPr>
        <w:t xml:space="preserve"> قدم، مسیر خودپرهیز تکراری برای </w:t>
      </w:r>
      <w:r w:rsidR="00F32E38" w:rsidRPr="00022B5B">
        <w:rPr>
          <w:rFonts w:cs="B Nazanin"/>
          <w:sz w:val="32"/>
          <w:szCs w:val="32"/>
          <w:lang w:bidi="fa-IR"/>
        </w:rPr>
        <w:t>N+1</w:t>
      </w:r>
      <w:r w:rsidR="00F32E38" w:rsidRPr="00022B5B">
        <w:rPr>
          <w:rFonts w:cs="B Nazanin" w:hint="cs"/>
          <w:sz w:val="32"/>
          <w:szCs w:val="32"/>
          <w:rtl/>
          <w:lang w:bidi="fa-IR"/>
        </w:rPr>
        <w:t xml:space="preserve"> قدم بدست آوریم) آن را به لیست مسیرهای خودپرهیز برای </w:t>
      </w:r>
      <w:r w:rsidR="00F32E38" w:rsidRPr="00022B5B">
        <w:rPr>
          <w:rFonts w:cs="B Nazanin"/>
          <w:sz w:val="32"/>
          <w:szCs w:val="32"/>
          <w:lang w:bidi="fa-IR"/>
        </w:rPr>
        <w:t>N+1</w:t>
      </w:r>
      <w:r w:rsidR="00F32E38" w:rsidRPr="00022B5B">
        <w:rPr>
          <w:rFonts w:cs="B Nazanin" w:hint="cs"/>
          <w:sz w:val="32"/>
          <w:szCs w:val="32"/>
          <w:rtl/>
          <w:lang w:bidi="fa-IR"/>
        </w:rPr>
        <w:t xml:space="preserve"> قدم اضافه می‌کند.</w:t>
      </w:r>
    </w:p>
    <w:p w:rsidR="00F32E38" w:rsidRPr="00022B5B" w:rsidRDefault="00F32E38" w:rsidP="00022B5B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t xml:space="preserve">طبیعتا برای </w:t>
      </w:r>
      <w:r w:rsidRPr="00022B5B">
        <w:rPr>
          <w:rFonts w:cs="B Nazanin"/>
          <w:sz w:val="32"/>
          <w:szCs w:val="32"/>
          <w:lang w:bidi="fa-IR"/>
        </w:rPr>
        <w:t>N=1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لیست خروجی تابع تنها یک عضو دارد و آن مسیری است که مبدا را به خانه‌ی سمت راست آن وصل می‌کند. این خروجی پایه‌ی تابع بازگشتی است و با داشتن این لیست تک عضوی با الگوریتم شرح‌داده‌شده در بالا تعداد مسیرهای خود پرهیز برای </w:t>
      </w:r>
      <w:r w:rsidRPr="00022B5B">
        <w:rPr>
          <w:rFonts w:cs="B Nazanin"/>
          <w:sz w:val="32"/>
          <w:szCs w:val="32"/>
          <w:lang w:bidi="fa-IR"/>
        </w:rPr>
        <w:t>N=2</w:t>
      </w:r>
      <w:r w:rsidR="001D4967" w:rsidRPr="00022B5B">
        <w:rPr>
          <w:rFonts w:cs="B Nazanin" w:hint="cs"/>
          <w:sz w:val="32"/>
          <w:szCs w:val="32"/>
          <w:rtl/>
          <w:lang w:bidi="fa-IR"/>
        </w:rPr>
        <w:t xml:space="preserve"> و بالاتر را بدست می‌دهد.</w:t>
      </w:r>
    </w:p>
    <w:p w:rsidR="001D4967" w:rsidRPr="00022B5B" w:rsidRDefault="001D4967" w:rsidP="00022B5B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lastRenderedPageBreak/>
        <w:t xml:space="preserve">پس از این تابع در کد، دو لیست </w:t>
      </w:r>
      <w:proofErr w:type="spellStart"/>
      <w:r w:rsidRPr="00022B5B">
        <w:rPr>
          <w:rFonts w:cs="B Nazanin"/>
          <w:sz w:val="32"/>
          <w:szCs w:val="32"/>
          <w:lang w:bidi="fa-IR"/>
        </w:rPr>
        <w:t>number_of_total_self_avoiding_tracks</w:t>
      </w:r>
      <w:proofErr w:type="spellEnd"/>
      <w:r w:rsidRPr="00022B5B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022B5B">
        <w:rPr>
          <w:rFonts w:cs="B Nazanin"/>
          <w:sz w:val="32"/>
          <w:szCs w:val="32"/>
          <w:lang w:bidi="fa-IR"/>
        </w:rPr>
        <w:t>self_avoiding_tracks_Ralative</w:t>
      </w:r>
      <w:proofErr w:type="spellEnd"/>
      <w:r w:rsidRPr="00022B5B">
        <w:rPr>
          <w:rFonts w:cs="B Nazanin" w:hint="cs"/>
          <w:sz w:val="32"/>
          <w:szCs w:val="32"/>
          <w:rtl/>
          <w:lang w:bidi="fa-IR"/>
        </w:rPr>
        <w:t xml:space="preserve"> را تعریف می‌کنیم که به ترتیب نگه‌دارنده‌ی تعداد کل مسیرهای خودپرهیز به ازای هر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و نسبت تعداد مسیرهای خودپرهیز به تعداد کل مسیرهای ممکن به ازای هر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هستند و در یک حلقه‌ی </w:t>
      </w:r>
      <w:r w:rsidRPr="00022B5B">
        <w:rPr>
          <w:rFonts w:cs="B Nazanin"/>
          <w:sz w:val="32"/>
          <w:szCs w:val="32"/>
          <w:lang w:bidi="fa-IR"/>
        </w:rPr>
        <w:t>for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>تایی پر می‌شوند. (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تعداد کل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هاست که برای مثال من ۱۰ در نظر گرفته ام.)</w:t>
      </w:r>
    </w:p>
    <w:p w:rsidR="001D4967" w:rsidRPr="00022B5B" w:rsidRDefault="001D4967" w:rsidP="00022B5B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t xml:space="preserve">نمودارهای 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تعداد کل مسیرهای خودپرهیز به ازای هر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و نسبت تعداد مسیرهای خودپرهیز به تعداد کل مسیرهای ممکن به ازای هر </w:t>
      </w:r>
      <w:r w:rsidRPr="00022B5B">
        <w:rPr>
          <w:rFonts w:cs="B Nazanin"/>
          <w:sz w:val="32"/>
          <w:szCs w:val="32"/>
          <w:lang w:bidi="fa-IR"/>
        </w:rPr>
        <w:t>N</w:t>
      </w:r>
      <w:r w:rsidRPr="00022B5B">
        <w:rPr>
          <w:rFonts w:cs="B Nazanin" w:hint="cs"/>
          <w:sz w:val="32"/>
          <w:szCs w:val="32"/>
          <w:rtl/>
          <w:lang w:bidi="fa-IR"/>
        </w:rPr>
        <w:t xml:space="preserve"> را مشاهده می‌کنید:</w:t>
      </w:r>
    </w:p>
    <w:p w:rsidR="001D4967" w:rsidRPr="001D4967" w:rsidRDefault="001D4967" w:rsidP="00022B5B">
      <w:pPr>
        <w:bidi/>
        <w:spacing w:line="240" w:lineRule="auto"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854791" cy="34600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نمودار تمام مسیرهای خودپرهیز بر حسب تعداد قدم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9" cy="34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5B" w:rsidRDefault="001D4967" w:rsidP="001D4967">
      <w:pPr>
        <w:bidi/>
        <w:jc w:val="center"/>
        <w:rPr>
          <w:rFonts w:cstheme="minorHAnsi" w:hint="cs"/>
          <w:color w:val="C00000"/>
          <w:sz w:val="28"/>
          <w:szCs w:val="28"/>
          <w:rtl/>
          <w:lang w:bidi="fa-IR"/>
        </w:rPr>
      </w:pPr>
      <w:r w:rsidRPr="00022B5B">
        <w:rPr>
          <w:rFonts w:cstheme="minorHAnsi"/>
          <w:color w:val="C00000"/>
          <w:sz w:val="28"/>
          <w:szCs w:val="28"/>
          <w:rtl/>
          <w:lang w:bidi="fa-IR"/>
        </w:rPr>
        <w:t>نمودار تمام مسیرهای خودپرهیز بر حسب تعداد قدم</w:t>
      </w:r>
    </w:p>
    <w:p w:rsidR="007A38A9" w:rsidRPr="00022B5B" w:rsidRDefault="001D4967" w:rsidP="00022B5B">
      <w:pPr>
        <w:bidi/>
        <w:jc w:val="center"/>
        <w:rPr>
          <w:rFonts w:cstheme="minorHAnsi"/>
          <w:color w:val="C00000"/>
          <w:sz w:val="28"/>
          <w:szCs w:val="28"/>
          <w:rtl/>
          <w:lang w:bidi="fa-IR"/>
        </w:rPr>
      </w:pPr>
      <w:r w:rsidRPr="00022B5B">
        <w:rPr>
          <w:rFonts w:cstheme="minorHAnsi"/>
          <w:color w:val="C00000"/>
          <w:sz w:val="28"/>
          <w:szCs w:val="28"/>
          <w:rtl/>
          <w:lang w:bidi="fa-IR"/>
        </w:rPr>
        <w:t xml:space="preserve"> (برای </w:t>
      </w:r>
      <w:r w:rsidRPr="00022B5B">
        <w:rPr>
          <w:rFonts w:cstheme="minorHAnsi"/>
          <w:color w:val="C00000"/>
          <w:sz w:val="28"/>
          <w:szCs w:val="28"/>
          <w:lang w:bidi="fa-IR"/>
        </w:rPr>
        <w:t>N=1</w:t>
      </w:r>
      <w:r w:rsidRPr="00022B5B">
        <w:rPr>
          <w:rFonts w:cstheme="minorHAnsi"/>
          <w:color w:val="C00000"/>
          <w:sz w:val="28"/>
          <w:szCs w:val="28"/>
          <w:rtl/>
          <w:lang w:bidi="fa-IR"/>
        </w:rPr>
        <w:t xml:space="preserve"> تا </w:t>
      </w:r>
      <w:r w:rsidRPr="00022B5B">
        <w:rPr>
          <w:rFonts w:cstheme="minorHAnsi"/>
          <w:color w:val="C00000"/>
          <w:sz w:val="28"/>
          <w:szCs w:val="28"/>
          <w:lang w:bidi="fa-IR"/>
        </w:rPr>
        <w:t>N=10</w:t>
      </w:r>
      <w:r w:rsidRPr="00022B5B">
        <w:rPr>
          <w:rFonts w:cstheme="minorHAnsi"/>
          <w:color w:val="C00000"/>
          <w:sz w:val="28"/>
          <w:szCs w:val="28"/>
          <w:rtl/>
          <w:lang w:bidi="fa-IR"/>
        </w:rPr>
        <w:t>)</w:t>
      </w:r>
    </w:p>
    <w:p w:rsidR="001D4967" w:rsidRDefault="001D4967" w:rsidP="001D4967">
      <w:pPr>
        <w:bidi/>
        <w:jc w:val="center"/>
        <w:rPr>
          <w:rFonts w:cs="B Nazanin"/>
          <w:rtl/>
          <w:lang w:bidi="fa-IR"/>
        </w:rPr>
      </w:pPr>
    </w:p>
    <w:p w:rsidR="001D4967" w:rsidRDefault="001D4967" w:rsidP="001D4967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نمودار نسبت تمام مسیرهای خودپرهیز به تعداد تمام مسیرهای ممکن بر حسب تعداد قدم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5B" w:rsidRDefault="001D4967" w:rsidP="001D4967">
      <w:pPr>
        <w:bidi/>
        <w:jc w:val="center"/>
        <w:rPr>
          <w:rFonts w:cstheme="minorHAnsi"/>
          <w:color w:val="C00000"/>
          <w:sz w:val="28"/>
          <w:szCs w:val="28"/>
          <w:rtl/>
          <w:lang w:bidi="fa-IR"/>
        </w:rPr>
      </w:pPr>
      <w:r w:rsidRPr="00022B5B">
        <w:rPr>
          <w:rFonts w:cstheme="minorHAnsi"/>
          <w:color w:val="C00000"/>
          <w:sz w:val="28"/>
          <w:szCs w:val="28"/>
          <w:rtl/>
          <w:lang w:bidi="fa-IR"/>
        </w:rPr>
        <w:t>نمودار نسبت تمام مسیرهای خودپرهیز به تعداد تمام مسیرهای ممکن بر حسب تعداد قدم</w:t>
      </w:r>
    </w:p>
    <w:p w:rsidR="001D4967" w:rsidRPr="00022B5B" w:rsidRDefault="001D4967" w:rsidP="00022B5B">
      <w:pPr>
        <w:bidi/>
        <w:jc w:val="center"/>
        <w:rPr>
          <w:rFonts w:cstheme="minorHAnsi"/>
          <w:color w:val="C00000"/>
          <w:sz w:val="28"/>
          <w:szCs w:val="28"/>
          <w:rtl/>
          <w:lang w:bidi="fa-IR"/>
        </w:rPr>
      </w:pPr>
      <w:r w:rsidRPr="00022B5B">
        <w:rPr>
          <w:rFonts w:cstheme="minorHAnsi"/>
          <w:color w:val="C00000"/>
          <w:sz w:val="28"/>
          <w:szCs w:val="28"/>
          <w:rtl/>
          <w:lang w:bidi="fa-IR"/>
        </w:rPr>
        <w:t xml:space="preserve"> </w:t>
      </w:r>
      <w:r w:rsidRPr="00022B5B">
        <w:rPr>
          <w:rFonts w:cstheme="minorHAnsi"/>
          <w:color w:val="C00000"/>
          <w:sz w:val="28"/>
          <w:szCs w:val="28"/>
          <w:rtl/>
          <w:lang w:bidi="fa-IR"/>
        </w:rPr>
        <w:t xml:space="preserve">(برای </w:t>
      </w:r>
      <w:r w:rsidRPr="00022B5B">
        <w:rPr>
          <w:rFonts w:cstheme="minorHAnsi"/>
          <w:color w:val="C00000"/>
          <w:sz w:val="28"/>
          <w:szCs w:val="28"/>
          <w:lang w:bidi="fa-IR"/>
        </w:rPr>
        <w:t>N=1</w:t>
      </w:r>
      <w:r w:rsidRPr="00022B5B">
        <w:rPr>
          <w:rFonts w:cstheme="minorHAnsi"/>
          <w:color w:val="C00000"/>
          <w:sz w:val="28"/>
          <w:szCs w:val="28"/>
          <w:rtl/>
          <w:lang w:bidi="fa-IR"/>
        </w:rPr>
        <w:t xml:space="preserve"> تا </w:t>
      </w:r>
      <w:r w:rsidRPr="00022B5B">
        <w:rPr>
          <w:rFonts w:cstheme="minorHAnsi"/>
          <w:color w:val="C00000"/>
          <w:sz w:val="28"/>
          <w:szCs w:val="28"/>
          <w:lang w:bidi="fa-IR"/>
        </w:rPr>
        <w:t>N=10</w:t>
      </w:r>
      <w:r w:rsidRPr="00022B5B">
        <w:rPr>
          <w:rFonts w:cstheme="minorHAnsi"/>
          <w:color w:val="C00000"/>
          <w:sz w:val="28"/>
          <w:szCs w:val="28"/>
          <w:rtl/>
          <w:lang w:bidi="fa-IR"/>
        </w:rPr>
        <w:t>)</w:t>
      </w:r>
    </w:p>
    <w:p w:rsidR="00EA6FA0" w:rsidRDefault="00EA6FA0" w:rsidP="00EA6FA0">
      <w:pPr>
        <w:bidi/>
        <w:jc w:val="center"/>
        <w:rPr>
          <w:rFonts w:cs="B Nazanin"/>
          <w:rtl/>
          <w:lang w:bidi="fa-IR"/>
        </w:rPr>
      </w:pPr>
    </w:p>
    <w:p w:rsidR="00EA6FA0" w:rsidRPr="00022B5B" w:rsidRDefault="00EA6FA0" w:rsidP="00022B5B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022B5B">
        <w:rPr>
          <w:rFonts w:cs="B Nazanin" w:hint="cs"/>
          <w:sz w:val="32"/>
          <w:szCs w:val="32"/>
          <w:rtl/>
          <w:lang w:bidi="fa-IR"/>
        </w:rPr>
        <w:t>همان‌طور که انتظار داریم</w:t>
      </w:r>
      <w:r w:rsidR="00022B5B" w:rsidRPr="00022B5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022B5B">
        <w:rPr>
          <w:rFonts w:cs="B Nazanin" w:hint="cs"/>
          <w:sz w:val="32"/>
          <w:szCs w:val="32"/>
          <w:rtl/>
          <w:lang w:bidi="fa-IR"/>
        </w:rPr>
        <w:t>با افزایش تعداد قدم‌ها تعداد مسیرهای خودپرهیز ممکن افزایش می‌</w:t>
      </w:r>
      <w:r w:rsidR="00E61EE8">
        <w:rPr>
          <w:rFonts w:cs="B Nazanin" w:hint="cs"/>
          <w:sz w:val="32"/>
          <w:szCs w:val="32"/>
          <w:rtl/>
          <w:lang w:bidi="fa-IR"/>
        </w:rPr>
        <w:t>یابد ولی نسبت تعداد مسیرهای خودپرهیز</w:t>
      </w:r>
      <w:bookmarkStart w:id="0" w:name="_GoBack"/>
      <w:bookmarkEnd w:id="0"/>
      <w:r w:rsidRPr="00022B5B">
        <w:rPr>
          <w:rFonts w:cs="B Nazanin" w:hint="cs"/>
          <w:sz w:val="32"/>
          <w:szCs w:val="32"/>
          <w:rtl/>
          <w:lang w:bidi="fa-IR"/>
        </w:rPr>
        <w:t xml:space="preserve"> به کل مسیرهای ممکن بسیار کاهش می‌یابد. یعنی با افزایش تعداد قدم‌های ول‌گرد احتمال این‌که او پا به خانه‌های تکراری بگذارد بیش‌تر و بیش‌تر می‌شود.</w:t>
      </w:r>
    </w:p>
    <w:sectPr w:rsidR="00EA6FA0" w:rsidRPr="0002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A9"/>
    <w:rsid w:val="00022B5B"/>
    <w:rsid w:val="001D4967"/>
    <w:rsid w:val="002C2717"/>
    <w:rsid w:val="003267AE"/>
    <w:rsid w:val="0073483C"/>
    <w:rsid w:val="007A38A9"/>
    <w:rsid w:val="008E6FB3"/>
    <w:rsid w:val="00CA589E"/>
    <w:rsid w:val="00E61EE8"/>
    <w:rsid w:val="00EA6FA0"/>
    <w:rsid w:val="00F3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1F26"/>
  <w15:chartTrackingRefBased/>
  <w15:docId w15:val="{19AD92BB-5D1D-47EE-8213-B6E6DFB4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asymarch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6</cp:revision>
  <cp:lastPrinted>2021-10-30T16:33:00Z</cp:lastPrinted>
  <dcterms:created xsi:type="dcterms:W3CDTF">2021-10-30T15:55:00Z</dcterms:created>
  <dcterms:modified xsi:type="dcterms:W3CDTF">2021-10-30T16:35:00Z</dcterms:modified>
</cp:coreProperties>
</file>