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55" w:rsidRDefault="00DD249A" w:rsidP="00DD249A">
      <w:pPr>
        <w:jc w:val="center"/>
        <w:rPr>
          <w:rFonts w:cs="B Nazanin"/>
          <w:rtl/>
          <w:lang w:bidi="fa-IR"/>
        </w:rPr>
      </w:pPr>
      <w:r w:rsidRPr="00DD249A">
        <w:rPr>
          <w:rFonts w:cs="B Nazanin" w:hint="cs"/>
          <w:sz w:val="44"/>
          <w:szCs w:val="44"/>
          <w:rtl/>
          <w:lang w:bidi="fa-IR"/>
        </w:rPr>
        <w:t>بسم الله الرحمن الرحیم</w:t>
      </w:r>
    </w:p>
    <w:p w:rsidR="00DD249A" w:rsidRPr="00DD249A" w:rsidRDefault="00DD249A" w:rsidP="00DD249A">
      <w:pPr>
        <w:bidi/>
        <w:rPr>
          <w:rFonts w:cs="B Nazanin" w:hint="cs"/>
          <w:color w:val="FF0000"/>
          <w:sz w:val="40"/>
          <w:szCs w:val="40"/>
          <w:rtl/>
          <w:lang w:bidi="fa-IR"/>
        </w:rPr>
      </w:pPr>
      <w:r w:rsidRPr="00DD249A">
        <w:rPr>
          <w:rFonts w:cs="B Nazanin" w:hint="cs"/>
          <w:color w:val="FF0000"/>
          <w:sz w:val="40"/>
          <w:szCs w:val="40"/>
          <w:rtl/>
          <w:lang w:bidi="fa-IR"/>
        </w:rPr>
        <w:t>گزارش مسئله‌ی تولید اعداد کتره‌ای</w:t>
      </w:r>
    </w:p>
    <w:p w:rsidR="00DD249A" w:rsidRDefault="00DD249A" w:rsidP="00DD249A">
      <w:pPr>
        <w:bidi/>
        <w:jc w:val="right"/>
        <w:rPr>
          <w:rFonts w:cs="B Nazanin"/>
          <w:color w:val="385623" w:themeColor="accent6" w:themeShade="80"/>
          <w:sz w:val="36"/>
          <w:szCs w:val="36"/>
          <w:rtl/>
          <w:lang w:bidi="fa-IR"/>
        </w:rPr>
      </w:pPr>
      <w:r w:rsidRPr="00DD249A">
        <w:rPr>
          <w:rFonts w:cs="B Nazanin" w:hint="cs"/>
          <w:color w:val="385623" w:themeColor="accent6" w:themeShade="80"/>
          <w:sz w:val="36"/>
          <w:szCs w:val="36"/>
          <w:rtl/>
          <w:lang w:bidi="fa-IR"/>
        </w:rPr>
        <w:t>زینب ایوبی 97100643</w:t>
      </w:r>
    </w:p>
    <w:p w:rsidR="00DD249A" w:rsidRDefault="00DD249A" w:rsidP="006C683A">
      <w:pPr>
        <w:bidi/>
        <w:rPr>
          <w:rFonts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ابتدا تابع توزیع اعدادی که از جمع </w:t>
      </w:r>
      <w:r>
        <w:rPr>
          <w:rFonts w:cs="B Nazanin"/>
          <w:color w:val="000000" w:themeColor="text1"/>
          <w:sz w:val="32"/>
          <w:szCs w:val="32"/>
          <w:lang w:bidi="fa-IR"/>
        </w:rPr>
        <w:t>N</w:t>
      </w: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عدد کاتوره‌ای که با توزیع یکنواخت تولید می‌شوند را برای 4 مقدار </w:t>
      </w:r>
      <w:r>
        <w:rPr>
          <w:rFonts w:cs="B Nazanin"/>
          <w:color w:val="000000" w:themeColor="text1"/>
          <w:sz w:val="32"/>
          <w:szCs w:val="32"/>
          <w:lang w:bidi="fa-IR"/>
        </w:rPr>
        <w:t>N</w:t>
      </w: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بدست آوردم و مشاهده کردم همان‌طور که انتظار داریم توزیع این متغیر جدید گاوسی است. برای پیاده‌سازی کد از یک تابع استفاده کردم که در یک حلقه‌ی </w:t>
      </w:r>
      <w:r w:rsidR="006C683A">
        <w:rPr>
          <w:rFonts w:cs="B Nazanin" w:hint="cs"/>
          <w:color w:val="000000" w:themeColor="text1"/>
          <w:sz w:val="32"/>
          <w:szCs w:val="32"/>
          <w:rtl/>
          <w:lang w:bidi="fa-IR"/>
        </w:rPr>
        <w:t>1‌میلیون ‌تایی</w:t>
      </w: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هربار </w:t>
      </w:r>
      <w:r>
        <w:rPr>
          <w:rFonts w:cs="B Nazanin"/>
          <w:color w:val="000000" w:themeColor="text1"/>
          <w:sz w:val="32"/>
          <w:szCs w:val="32"/>
          <w:lang w:bidi="fa-IR"/>
        </w:rPr>
        <w:t>N</w:t>
      </w: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متغیر کاتوره‌ای </w:t>
      </w:r>
      <w:r>
        <w:rPr>
          <w:rFonts w:cs="B Nazanin"/>
          <w:color w:val="000000" w:themeColor="text1"/>
          <w:sz w:val="32"/>
          <w:szCs w:val="32"/>
          <w:lang w:bidi="fa-IR"/>
        </w:rPr>
        <w:t>x</w:t>
      </w: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(</w:t>
      </w:r>
      <w:r>
        <w:rPr>
          <w:rFonts w:cs="B Nazanin"/>
          <w:color w:val="000000" w:themeColor="text1"/>
          <w:sz w:val="32"/>
          <w:szCs w:val="32"/>
          <w:lang w:bidi="fa-IR"/>
        </w:rPr>
        <w:t>x</w:t>
      </w: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عدد صحیحی بین 0 تا 9 است) را تولید می‌کند آن‌ها را با هم جمع کرده و حاصل را بر </w:t>
      </w:r>
      <w:r>
        <w:rPr>
          <w:rFonts w:cs="B Nazanin"/>
          <w:color w:val="000000" w:themeColor="text1"/>
          <w:sz w:val="32"/>
          <w:szCs w:val="32"/>
          <w:lang w:bidi="fa-IR"/>
        </w:rPr>
        <w:t>N</w:t>
      </w: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بخش می‌کند و به عنوان متغیر جدید </w:t>
      </w:r>
      <w:r>
        <w:rPr>
          <w:rFonts w:cs="B Nazanin"/>
          <w:color w:val="000000" w:themeColor="text1"/>
          <w:sz w:val="32"/>
          <w:szCs w:val="32"/>
          <w:lang w:bidi="fa-IR"/>
        </w:rPr>
        <w:t>y</w:t>
      </w: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ذخیره می‌کند. خروجی این ت</w:t>
      </w:r>
      <w:r w:rsidR="006C683A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ابع آرایه‌ی 1‌میلیون </w:t>
      </w: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تایی </w:t>
      </w:r>
      <w:r>
        <w:rPr>
          <w:rFonts w:cs="B Nazanin"/>
          <w:color w:val="000000" w:themeColor="text1"/>
          <w:sz w:val="32"/>
          <w:szCs w:val="32"/>
          <w:lang w:bidi="fa-IR"/>
        </w:rPr>
        <w:t>y</w:t>
      </w: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 که هیستوگرام آن را رسم می‌کنم و می‌بینم که توزیعی گاوسی دارد.</w:t>
      </w:r>
    </w:p>
    <w:p w:rsidR="00DD249A" w:rsidRPr="00DD249A" w:rsidRDefault="006C683A" w:rsidP="006C683A">
      <w:pPr>
        <w:bidi/>
        <w:jc w:val="center"/>
        <w:rPr>
          <w:rFonts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noProof/>
          <w:color w:val="000000" w:themeColor="text1"/>
          <w:sz w:val="32"/>
          <w:szCs w:val="32"/>
          <w:rtl/>
        </w:rPr>
        <w:drawing>
          <wp:inline distT="0" distB="0" distL="0" distR="0">
            <wp:extent cx="6184231" cy="33147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 = 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160" cy="33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9C" w:rsidRDefault="006C683A" w:rsidP="006C683A">
      <w:pPr>
        <w:bidi/>
        <w:jc w:val="center"/>
        <w:rPr>
          <w:rFonts w:ascii="Calibri" w:hAnsi="Calibri" w:cs="Calibri"/>
          <w:color w:val="C00000"/>
          <w:sz w:val="28"/>
          <w:szCs w:val="28"/>
          <w:lang w:bidi="fa-IR"/>
        </w:rPr>
      </w:pP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>تابع توزیع چگالی احتمال متغیر بدست آمده از</w:t>
      </w:r>
      <w:r w:rsidR="0035495E">
        <w:rPr>
          <w:rFonts w:ascii="Calibri" w:hAnsi="Calibri" w:cs="Calibri" w:hint="cs"/>
          <w:color w:val="C00000"/>
          <w:sz w:val="28"/>
          <w:szCs w:val="28"/>
          <w:rtl/>
          <w:lang w:bidi="fa-IR"/>
        </w:rPr>
        <w:t xml:space="preserve"> جمع</w:t>
      </w: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</w:t>
      </w:r>
      <w:r w:rsidRPr="0035495E">
        <w:rPr>
          <w:rFonts w:ascii="Calibri" w:hAnsi="Calibri" w:cs="Calibri"/>
          <w:color w:val="C00000"/>
          <w:sz w:val="28"/>
          <w:szCs w:val="28"/>
          <w:lang w:bidi="fa-IR"/>
        </w:rPr>
        <w:t>N=5</w:t>
      </w: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عدد</w:t>
      </w:r>
    </w:p>
    <w:p w:rsidR="00DD249A" w:rsidRDefault="00A73E9C" w:rsidP="00A73E9C">
      <w:pPr>
        <w:bidi/>
        <w:jc w:val="both"/>
        <w:rPr>
          <w:rFonts w:ascii="Calibri" w:hAnsi="Calibri" w:cs="Calibri"/>
          <w:color w:val="C00000"/>
          <w:sz w:val="28"/>
          <w:szCs w:val="28"/>
          <w:lang w:bidi="fa-IR"/>
        </w:rPr>
      </w:pPr>
      <w:r>
        <w:rPr>
          <w:rFonts w:ascii="Calibri" w:hAnsi="Calibri" w:cs="Calibri"/>
          <w:noProof/>
          <w:color w:val="C00000"/>
          <w:sz w:val="28"/>
          <w:szCs w:val="28"/>
          <w:rtl/>
        </w:rPr>
        <w:lastRenderedPageBreak/>
        <w:drawing>
          <wp:inline distT="0" distB="0" distL="0" distR="0">
            <wp:extent cx="6424863" cy="3285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 =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346" cy="329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83A"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</w:t>
      </w:r>
    </w:p>
    <w:p w:rsidR="00A73E9C" w:rsidRDefault="00A73E9C" w:rsidP="00A73E9C">
      <w:pPr>
        <w:bidi/>
        <w:jc w:val="center"/>
        <w:rPr>
          <w:rFonts w:ascii="Calibri" w:hAnsi="Calibri" w:cs="Calibri"/>
          <w:color w:val="C00000"/>
          <w:sz w:val="28"/>
          <w:szCs w:val="28"/>
          <w:lang w:bidi="fa-IR"/>
        </w:rPr>
      </w:pP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>تابع توزیع چگالی احتمال متغیر بدست آمده از</w:t>
      </w:r>
      <w:r>
        <w:rPr>
          <w:rFonts w:ascii="Calibri" w:hAnsi="Calibri" w:cs="Calibri" w:hint="cs"/>
          <w:color w:val="C00000"/>
          <w:sz w:val="28"/>
          <w:szCs w:val="28"/>
          <w:rtl/>
          <w:lang w:bidi="fa-IR"/>
        </w:rPr>
        <w:t xml:space="preserve"> جمع</w:t>
      </w: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</w:t>
      </w:r>
      <w:r w:rsidRPr="0035495E">
        <w:rPr>
          <w:rFonts w:ascii="Calibri" w:hAnsi="Calibri" w:cs="Calibri"/>
          <w:color w:val="C00000"/>
          <w:sz w:val="28"/>
          <w:szCs w:val="28"/>
          <w:lang w:bidi="fa-IR"/>
        </w:rPr>
        <w:t>N=</w:t>
      </w:r>
      <w:r>
        <w:rPr>
          <w:rFonts w:ascii="Calibri" w:hAnsi="Calibri" w:cs="Calibri"/>
          <w:color w:val="C00000"/>
          <w:sz w:val="28"/>
          <w:szCs w:val="28"/>
          <w:lang w:bidi="fa-IR"/>
        </w:rPr>
        <w:t>10</w:t>
      </w: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عدد</w:t>
      </w:r>
    </w:p>
    <w:p w:rsidR="00A73E9C" w:rsidRDefault="00A73E9C" w:rsidP="00A73E9C">
      <w:pPr>
        <w:bidi/>
        <w:jc w:val="center"/>
        <w:rPr>
          <w:rFonts w:ascii="Calibri" w:hAnsi="Calibri" w:cs="Calibri"/>
          <w:color w:val="C00000"/>
          <w:sz w:val="28"/>
          <w:szCs w:val="28"/>
          <w:rtl/>
          <w:lang w:bidi="fa-IR"/>
        </w:rPr>
      </w:pPr>
    </w:p>
    <w:p w:rsidR="0035495E" w:rsidRDefault="0035495E" w:rsidP="002D4D71">
      <w:pPr>
        <w:bidi/>
        <w:jc w:val="both"/>
        <w:rPr>
          <w:rFonts w:ascii="Calibri" w:hAnsi="Calibri" w:cs="Calibri"/>
          <w:color w:val="C00000"/>
          <w:sz w:val="28"/>
          <w:szCs w:val="28"/>
          <w:rtl/>
          <w:lang w:bidi="fa-IR"/>
        </w:rPr>
      </w:pPr>
      <w:r>
        <w:rPr>
          <w:rFonts w:ascii="Calibri" w:hAnsi="Calibri" w:cs="Calibri"/>
          <w:noProof/>
          <w:color w:val="C00000"/>
          <w:sz w:val="28"/>
          <w:szCs w:val="28"/>
          <w:rtl/>
        </w:rPr>
        <w:drawing>
          <wp:inline distT="0" distB="0" distL="0" distR="0">
            <wp:extent cx="6625389" cy="338135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 = 1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918" cy="33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5E" w:rsidRDefault="0035495E" w:rsidP="0035495E">
      <w:pPr>
        <w:bidi/>
        <w:jc w:val="center"/>
        <w:rPr>
          <w:rFonts w:ascii="Calibri" w:hAnsi="Calibri" w:cs="Calibri"/>
          <w:color w:val="C00000"/>
          <w:sz w:val="28"/>
          <w:szCs w:val="28"/>
          <w:lang w:bidi="fa-IR"/>
        </w:rPr>
      </w:pP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>تابع توزیع چگالی احتمال متغیر بدست آمده از</w:t>
      </w:r>
      <w:r>
        <w:rPr>
          <w:rFonts w:ascii="Calibri" w:hAnsi="Calibri" w:cs="Calibri" w:hint="cs"/>
          <w:color w:val="C00000"/>
          <w:sz w:val="28"/>
          <w:szCs w:val="28"/>
          <w:rtl/>
          <w:lang w:bidi="fa-IR"/>
        </w:rPr>
        <w:t xml:space="preserve"> جمع</w:t>
      </w: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</w:t>
      </w:r>
      <w:r w:rsidRPr="0035495E">
        <w:rPr>
          <w:rFonts w:ascii="Calibri" w:hAnsi="Calibri" w:cs="Calibri"/>
          <w:color w:val="C00000"/>
          <w:sz w:val="28"/>
          <w:szCs w:val="28"/>
          <w:lang w:bidi="fa-IR"/>
        </w:rPr>
        <w:t>N=</w:t>
      </w:r>
      <w:r>
        <w:rPr>
          <w:rFonts w:ascii="Calibri" w:hAnsi="Calibri" w:cs="Calibri"/>
          <w:color w:val="C00000"/>
          <w:sz w:val="28"/>
          <w:szCs w:val="28"/>
          <w:lang w:bidi="fa-IR"/>
        </w:rPr>
        <w:t>100</w:t>
      </w: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عدد</w:t>
      </w:r>
    </w:p>
    <w:p w:rsidR="00A73E9C" w:rsidRDefault="00A73E9C" w:rsidP="00A73E9C">
      <w:pPr>
        <w:bidi/>
        <w:rPr>
          <w:rFonts w:ascii="Calibri" w:hAnsi="Calibri" w:cs="Calibri"/>
          <w:color w:val="C00000"/>
          <w:sz w:val="28"/>
          <w:szCs w:val="28"/>
          <w:lang w:bidi="fa-IR"/>
        </w:rPr>
      </w:pPr>
      <w:r>
        <w:rPr>
          <w:rFonts w:ascii="Calibri" w:hAnsi="Calibri" w:cs="Calibri"/>
          <w:noProof/>
          <w:color w:val="C00000"/>
          <w:sz w:val="28"/>
          <w:szCs w:val="28"/>
        </w:rPr>
        <w:lastRenderedPageBreak/>
        <w:drawing>
          <wp:inline distT="0" distB="0" distL="0" distR="0">
            <wp:extent cx="6392779" cy="3365088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 = 1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28" cy="33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9B" w:rsidRDefault="00A73E9C" w:rsidP="002645A3">
      <w:pPr>
        <w:bidi/>
        <w:jc w:val="center"/>
        <w:rPr>
          <w:rFonts w:ascii="Calibri" w:hAnsi="Calibri" w:cs="Calibri"/>
          <w:color w:val="C00000"/>
          <w:sz w:val="28"/>
          <w:szCs w:val="28"/>
          <w:lang w:bidi="fa-IR"/>
        </w:rPr>
      </w:pP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>تابع توزیع چگالی احتمال متغیر بدست آمده از</w:t>
      </w:r>
      <w:r>
        <w:rPr>
          <w:rFonts w:ascii="Calibri" w:hAnsi="Calibri" w:cs="Calibri" w:hint="cs"/>
          <w:color w:val="C00000"/>
          <w:sz w:val="28"/>
          <w:szCs w:val="28"/>
          <w:rtl/>
          <w:lang w:bidi="fa-IR"/>
        </w:rPr>
        <w:t xml:space="preserve"> جمع</w:t>
      </w: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</w:t>
      </w:r>
      <w:r w:rsidRPr="0035495E">
        <w:rPr>
          <w:rFonts w:ascii="Calibri" w:hAnsi="Calibri" w:cs="Calibri"/>
          <w:color w:val="C00000"/>
          <w:sz w:val="28"/>
          <w:szCs w:val="28"/>
          <w:lang w:bidi="fa-IR"/>
        </w:rPr>
        <w:t>N=</w:t>
      </w:r>
      <w:r>
        <w:rPr>
          <w:rFonts w:ascii="Calibri" w:hAnsi="Calibri" w:cs="Calibri"/>
          <w:color w:val="C00000"/>
          <w:sz w:val="28"/>
          <w:szCs w:val="28"/>
          <w:lang w:bidi="fa-IR"/>
        </w:rPr>
        <w:t>10</w:t>
      </w:r>
      <w:r w:rsidR="004F178C">
        <w:rPr>
          <w:rFonts w:ascii="Calibri" w:hAnsi="Calibri" w:cs="Calibri"/>
          <w:color w:val="C00000"/>
          <w:sz w:val="28"/>
          <w:szCs w:val="28"/>
          <w:lang w:bidi="fa-IR"/>
        </w:rPr>
        <w:t>0</w:t>
      </w:r>
      <w:r>
        <w:rPr>
          <w:rFonts w:ascii="Calibri" w:hAnsi="Calibri" w:cs="Calibri"/>
          <w:color w:val="C00000"/>
          <w:sz w:val="28"/>
          <w:szCs w:val="28"/>
          <w:lang w:bidi="fa-IR"/>
        </w:rPr>
        <w:t>0</w:t>
      </w: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عدد</w:t>
      </w:r>
    </w:p>
    <w:p w:rsidR="00A73E9C" w:rsidRDefault="00492D0D" w:rsidP="007B73A2">
      <w:pPr>
        <w:bidi/>
        <w:rPr>
          <w:rFonts w:ascii="Calibri" w:hAnsi="Calibri" w:cs="B Nazanin" w:hint="cs"/>
          <w:sz w:val="32"/>
          <w:szCs w:val="32"/>
          <w:rtl/>
          <w:lang w:bidi="fa-IR"/>
        </w:rPr>
      </w:pPr>
      <w:r>
        <w:rPr>
          <w:rFonts w:ascii="Calibri" w:hAnsi="Calibri" w:cs="B Nazanin" w:hint="cs"/>
          <w:sz w:val="32"/>
          <w:szCs w:val="32"/>
          <w:rtl/>
          <w:lang w:bidi="fa-IR"/>
        </w:rPr>
        <w:t>مطابق انتظارمان با افزایش</w:t>
      </w:r>
      <w:r>
        <w:rPr>
          <w:rFonts w:ascii="Calibri" w:hAnsi="Calibri" w:cs="B Nazanin"/>
          <w:sz w:val="32"/>
          <w:szCs w:val="32"/>
          <w:lang w:bidi="fa-IR"/>
        </w:rPr>
        <w:t>N</w:t>
      </w:r>
      <w:r>
        <w:rPr>
          <w:rFonts w:ascii="Calibri" w:hAnsi="Calibri" w:cs="B Nazanin" w:hint="cs"/>
          <w:sz w:val="32"/>
          <w:szCs w:val="32"/>
          <w:rtl/>
          <w:lang w:bidi="fa-IR"/>
        </w:rPr>
        <w:t xml:space="preserve"> پهنای نسبی تابع توزیع کاهش می‌ی</w:t>
      </w:r>
      <w:r w:rsidR="002645A3">
        <w:rPr>
          <w:rFonts w:ascii="Calibri" w:hAnsi="Calibri" w:cs="B Nazanin" w:hint="cs"/>
          <w:sz w:val="32"/>
          <w:szCs w:val="32"/>
          <w:rtl/>
          <w:lang w:bidi="fa-IR"/>
        </w:rPr>
        <w:t xml:space="preserve">ابد. یعنی گاوسی متمرکزتر می‌شود: (در کد </w:t>
      </w:r>
      <w:r w:rsidR="002645A3">
        <w:rPr>
          <w:rFonts w:ascii="Calibri" w:hAnsi="Calibri" w:cs="B Nazanin"/>
          <w:sz w:val="32"/>
          <w:szCs w:val="32"/>
          <w:lang w:bidi="fa-IR"/>
        </w:rPr>
        <w:t>6.3.2</w:t>
      </w:r>
      <w:r w:rsidR="002645A3">
        <w:rPr>
          <w:rFonts w:ascii="Calibri" w:hAnsi="Calibri" w:cs="B Nazanin" w:hint="cs"/>
          <w:sz w:val="32"/>
          <w:szCs w:val="32"/>
          <w:rtl/>
          <w:lang w:bidi="fa-IR"/>
        </w:rPr>
        <w:t xml:space="preserve"> همه را در یک قاب نمایش می‌دهم.)</w:t>
      </w:r>
    </w:p>
    <w:p w:rsidR="002645A3" w:rsidRDefault="002645A3" w:rsidP="002645A3">
      <w:pPr>
        <w:bidi/>
        <w:rPr>
          <w:rFonts w:ascii="Calibri" w:hAnsi="Calibri" w:cs="B Nazanin"/>
          <w:sz w:val="32"/>
          <w:szCs w:val="32"/>
          <w:rtl/>
          <w:lang w:bidi="fa-IR"/>
        </w:rPr>
      </w:pPr>
      <w:r>
        <w:rPr>
          <w:rFonts w:ascii="Calibri" w:hAnsi="Calibri" w:cs="B Nazanin"/>
          <w:noProof/>
          <w:sz w:val="32"/>
          <w:szCs w:val="32"/>
          <w:rtl/>
        </w:rPr>
        <w:drawing>
          <wp:inline distT="0" distB="0" distL="0" distR="0">
            <wp:extent cx="5943600" cy="3115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همه در یک قاب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9B" w:rsidRDefault="002645A3" w:rsidP="002645A3">
      <w:pPr>
        <w:bidi/>
        <w:jc w:val="center"/>
        <w:rPr>
          <w:rFonts w:ascii="Calibri" w:hAnsi="Calibri" w:cs="B Nazanin"/>
          <w:sz w:val="32"/>
          <w:szCs w:val="32"/>
          <w:lang w:bidi="fa-IR"/>
        </w:rPr>
      </w:pP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>تابع توزیع چگالی احتمال متغیر بدست آمده از</w:t>
      </w:r>
      <w:r>
        <w:rPr>
          <w:rFonts w:ascii="Calibri" w:hAnsi="Calibri" w:cs="Calibri" w:hint="cs"/>
          <w:color w:val="C00000"/>
          <w:sz w:val="28"/>
          <w:szCs w:val="28"/>
          <w:rtl/>
          <w:lang w:bidi="fa-IR"/>
        </w:rPr>
        <w:t xml:space="preserve"> جمع</w:t>
      </w: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</w:t>
      </w:r>
      <w:r w:rsidRPr="0035495E">
        <w:rPr>
          <w:rFonts w:ascii="Calibri" w:hAnsi="Calibri" w:cs="Calibri"/>
          <w:color w:val="C00000"/>
          <w:sz w:val="28"/>
          <w:szCs w:val="28"/>
          <w:lang w:bidi="fa-IR"/>
        </w:rPr>
        <w:t>N</w:t>
      </w:r>
      <w:r w:rsidRPr="0035495E">
        <w:rPr>
          <w:rFonts w:ascii="Calibri" w:hAnsi="Calibri" w:cs="Calibri"/>
          <w:color w:val="C00000"/>
          <w:sz w:val="28"/>
          <w:szCs w:val="28"/>
          <w:rtl/>
          <w:lang w:bidi="fa-IR"/>
        </w:rPr>
        <w:t xml:space="preserve"> عدد</w:t>
      </w:r>
      <w:r>
        <w:rPr>
          <w:rFonts w:ascii="Calibri" w:hAnsi="Calibri" w:cs="Calibri" w:hint="cs"/>
          <w:color w:val="C00000"/>
          <w:sz w:val="28"/>
          <w:szCs w:val="28"/>
          <w:rtl/>
          <w:lang w:bidi="fa-IR"/>
        </w:rPr>
        <w:t xml:space="preserve"> برای مقادیر مختلف </w:t>
      </w:r>
      <w:r>
        <w:rPr>
          <w:rFonts w:ascii="Calibri" w:hAnsi="Calibri" w:cs="Calibri"/>
          <w:color w:val="C00000"/>
          <w:sz w:val="28"/>
          <w:szCs w:val="28"/>
          <w:lang w:bidi="fa-IR"/>
        </w:rPr>
        <w:t>N</w:t>
      </w:r>
    </w:p>
    <w:p w:rsidR="00DA4C9B" w:rsidRDefault="007B73A2" w:rsidP="008334F7">
      <w:pPr>
        <w:bidi/>
        <w:rPr>
          <w:rFonts w:ascii="Calibri" w:hAnsi="Calibri" w:cs="B Nazanin"/>
          <w:sz w:val="32"/>
          <w:szCs w:val="32"/>
          <w:rtl/>
          <w:lang w:bidi="fa-IR"/>
        </w:rPr>
      </w:pPr>
      <w:r w:rsidRPr="007B73A2">
        <w:rPr>
          <w:rFonts w:ascii="Calibri" w:hAnsi="Calibri" w:cs="B Nazanin" w:hint="cs"/>
          <w:sz w:val="32"/>
          <w:szCs w:val="32"/>
          <w:rtl/>
          <w:lang w:bidi="fa-IR"/>
        </w:rPr>
        <w:lastRenderedPageBreak/>
        <w:t>همان‌طور که قبلا گفته شد تولید اعداد کتره‌ای یکنواخت دقیقا همان مسئله‌ی ول‌گشت</w:t>
      </w:r>
      <w:r>
        <w:rPr>
          <w:rFonts w:ascii="Calibri" w:hAnsi="Calibri" w:cs="B Nazanin" w:hint="cs"/>
          <w:sz w:val="32"/>
          <w:szCs w:val="32"/>
          <w:rtl/>
          <w:lang w:bidi="fa-IR"/>
        </w:rPr>
        <w:t xml:space="preserve"> (انتخاب کاتوره‌ای و یکنواخت جهت حرکت)</w:t>
      </w:r>
      <w:r w:rsidRPr="007B73A2">
        <w:rPr>
          <w:rFonts w:ascii="Calibri" w:hAnsi="Calibri" w:cs="B Nazanin" w:hint="cs"/>
          <w:sz w:val="32"/>
          <w:szCs w:val="32"/>
          <w:rtl/>
          <w:lang w:bidi="fa-IR"/>
        </w:rPr>
        <w:t xml:space="preserve"> یا ول‌نشست</w:t>
      </w:r>
      <w:r>
        <w:rPr>
          <w:rFonts w:ascii="Calibri" w:hAnsi="Calibri" w:cs="B Nazanin" w:hint="cs"/>
          <w:sz w:val="32"/>
          <w:szCs w:val="32"/>
          <w:rtl/>
          <w:lang w:bidi="fa-IR"/>
        </w:rPr>
        <w:t xml:space="preserve"> (انتخاب کاتوره‌ای و یکنواخت جایگاه نشستن)</w:t>
      </w:r>
      <w:r w:rsidRPr="007B73A2">
        <w:rPr>
          <w:rFonts w:ascii="Calibri" w:hAnsi="Calibri" w:cs="B Nazanin" w:hint="cs"/>
          <w:sz w:val="32"/>
          <w:szCs w:val="32"/>
          <w:rtl/>
          <w:lang w:bidi="fa-IR"/>
        </w:rPr>
        <w:t xml:space="preserve"> است بنابراین مقصد نهایی ول‌گرد هم مانند این مسئله جمع یک سری عدد کاتوره‌ایست که با توزیع یکنواخت تولید شده‌اند و دقیقا به همین دلیل انتظار داریم که تابع توزیع چگالی احتمال مقصد نهایی ول‌گرد هم گاوسی باشد</w:t>
      </w:r>
      <w:r>
        <w:rPr>
          <w:rFonts w:ascii="Calibri" w:hAnsi="Calibri" w:cs="B Nazanin" w:hint="cs"/>
          <w:sz w:val="32"/>
          <w:szCs w:val="32"/>
          <w:rtl/>
          <w:lang w:bidi="fa-IR"/>
        </w:rPr>
        <w:t>.</w:t>
      </w:r>
    </w:p>
    <w:p w:rsidR="00DA4C9B" w:rsidRDefault="00DA4C9B" w:rsidP="00DA4C9B">
      <w:pPr>
        <w:bidi/>
        <w:rPr>
          <w:rFonts w:ascii="Calibri" w:hAnsi="Calibri" w:cs="B Nazanin"/>
          <w:sz w:val="32"/>
          <w:szCs w:val="32"/>
          <w:rtl/>
          <w:lang w:bidi="fa-IR"/>
        </w:rPr>
      </w:pPr>
    </w:p>
    <w:p w:rsidR="007B73A2" w:rsidRDefault="007B73A2" w:rsidP="007B73A2">
      <w:pPr>
        <w:bidi/>
        <w:rPr>
          <w:rFonts w:ascii="Calibri" w:hAnsi="Calibri" w:cs="B Nazanin" w:hint="cs"/>
          <w:sz w:val="32"/>
          <w:szCs w:val="32"/>
          <w:rtl/>
          <w:lang w:bidi="fa-IR"/>
        </w:rPr>
      </w:pPr>
      <w:r w:rsidRPr="00EE0358">
        <w:rPr>
          <w:rFonts w:ascii="Calibri" w:hAnsi="Calibri" w:cs="B Nazanin" w:hint="cs"/>
          <w:color w:val="FF0000"/>
          <w:sz w:val="40"/>
          <w:szCs w:val="40"/>
          <w:rtl/>
          <w:lang w:bidi="fa-IR"/>
        </w:rPr>
        <w:t>ساخت مولدی با توزیع گاوسی</w:t>
      </w:r>
    </w:p>
    <w:p w:rsidR="00EE0358" w:rsidRDefault="007B73A2" w:rsidP="00DA4C9B">
      <w:pPr>
        <w:bidi/>
        <w:rPr>
          <w:rFonts w:ascii="Calibri" w:hAnsi="Calibri" w:cs="B Nazanin"/>
          <w:sz w:val="32"/>
          <w:szCs w:val="32"/>
          <w:lang w:bidi="fa-IR"/>
        </w:rPr>
      </w:pPr>
      <w:r w:rsidRPr="00EE0358">
        <w:rPr>
          <w:rFonts w:ascii="Calibri" w:hAnsi="Calibri" w:cs="B Nazanin" w:hint="cs"/>
          <w:sz w:val="32"/>
          <w:szCs w:val="32"/>
          <w:rtl/>
          <w:lang w:bidi="fa-IR"/>
        </w:rPr>
        <w:t xml:space="preserve">همانند روش معرفی شده در کتاب (که محاسبات ریاضی کامل آن را انجام داده و در فایل پی‌دی‌افی با نام "تابع تبدیل" ضمیه کرده‌ام) ابتدا دو آرایه‌ی کاتوره‌ای </w:t>
      </w:r>
      <w:r w:rsidRPr="00EE0358">
        <w:rPr>
          <w:rFonts w:ascii="Calibri" w:hAnsi="Calibri" w:cs="B Nazanin"/>
          <w:sz w:val="32"/>
          <w:szCs w:val="32"/>
          <w:lang w:bidi="fa-IR"/>
        </w:rPr>
        <w:t>x</w:t>
      </w:r>
      <w:r w:rsidRPr="00EE0358">
        <w:rPr>
          <w:rFonts w:ascii="Calibri" w:hAnsi="Calibri" w:cs="B Nazanin"/>
          <w:sz w:val="32"/>
          <w:szCs w:val="32"/>
          <w:vertAlign w:val="subscript"/>
          <w:lang w:bidi="fa-IR"/>
        </w:rPr>
        <w:t>1</w:t>
      </w:r>
      <w:r w:rsidR="00EE0358" w:rsidRPr="00EE0358">
        <w:rPr>
          <w:rFonts w:ascii="Calibri" w:hAnsi="Calibri" w:cs="B Nazanin" w:hint="cs"/>
          <w:sz w:val="32"/>
          <w:szCs w:val="32"/>
          <w:vertAlign w:val="subscript"/>
          <w:rtl/>
          <w:lang w:bidi="fa-IR"/>
        </w:rPr>
        <w:t xml:space="preserve"> </w:t>
      </w:r>
      <w:r w:rsidR="00EE0358" w:rsidRPr="00EE0358">
        <w:rPr>
          <w:rFonts w:ascii="Calibri" w:hAnsi="Calibri" w:cs="B Nazanin" w:hint="cs"/>
          <w:sz w:val="32"/>
          <w:szCs w:val="32"/>
          <w:rtl/>
          <w:lang w:bidi="fa-IR"/>
        </w:rPr>
        <w:t xml:space="preserve">و </w:t>
      </w:r>
      <w:r w:rsidR="00EE0358" w:rsidRPr="00EE0358">
        <w:rPr>
          <w:rFonts w:ascii="Calibri" w:hAnsi="Calibri" w:cs="B Nazanin"/>
          <w:sz w:val="32"/>
          <w:szCs w:val="32"/>
          <w:lang w:bidi="fa-IR"/>
        </w:rPr>
        <w:t>x</w:t>
      </w:r>
      <w:r w:rsidR="00EE0358" w:rsidRPr="00EE0358">
        <w:rPr>
          <w:rFonts w:ascii="Calibri" w:hAnsi="Calibri" w:cs="B Nazanin"/>
          <w:sz w:val="32"/>
          <w:szCs w:val="32"/>
          <w:vertAlign w:val="subscript"/>
          <w:lang w:bidi="fa-IR"/>
        </w:rPr>
        <w:t>2</w:t>
      </w:r>
      <w:r w:rsidR="00EE0358" w:rsidRPr="00EE0358">
        <w:rPr>
          <w:rFonts w:ascii="Calibri" w:hAnsi="Calibri" w:cs="B Nazanin" w:hint="cs"/>
          <w:sz w:val="32"/>
          <w:szCs w:val="32"/>
          <w:vertAlign w:val="subscript"/>
          <w:rtl/>
          <w:lang w:bidi="fa-IR"/>
        </w:rPr>
        <w:t xml:space="preserve"> </w:t>
      </w:r>
      <w:r w:rsidR="00EE0358" w:rsidRPr="00EE0358">
        <w:rPr>
          <w:rFonts w:ascii="Calibri" w:hAnsi="Calibri" w:cs="B Nazanin" w:hint="cs"/>
          <w:sz w:val="32"/>
          <w:szCs w:val="32"/>
          <w:rtl/>
          <w:lang w:bidi="fa-IR"/>
        </w:rPr>
        <w:t xml:space="preserve">هر یک به طول 1میلیون را ایجاد می‌کنم که مقادیر این آرایه متغیرهای کاتوره‌ای بین 0 و 1 و با توزیع یکنواخت هستند. حال دو آرایه‌ی </w:t>
      </w:r>
      <w:r w:rsidR="00EE0358" w:rsidRPr="00EE0358">
        <w:rPr>
          <w:rFonts w:ascii="Cambria" w:hAnsi="Cambria" w:cs="Cambria" w:hint="cs"/>
          <w:sz w:val="32"/>
          <w:szCs w:val="32"/>
          <w:rtl/>
          <w:lang w:bidi="fa-IR"/>
        </w:rPr>
        <w:t>ρ</w:t>
      </w:r>
      <w:r w:rsidR="00EE0358" w:rsidRPr="00EE0358">
        <w:rPr>
          <w:rFonts w:ascii="Calibri" w:hAnsi="Calibri" w:cs="B Nazanin" w:hint="cs"/>
          <w:sz w:val="32"/>
          <w:szCs w:val="32"/>
          <w:rtl/>
          <w:lang w:bidi="fa-IR"/>
        </w:rPr>
        <w:t xml:space="preserve"> و </w:t>
      </w:r>
      <w:r w:rsidR="00EE0358" w:rsidRPr="00EE0358">
        <w:rPr>
          <w:rFonts w:ascii="Cambria" w:hAnsi="Cambria" w:cs="Cambria" w:hint="cs"/>
          <w:sz w:val="32"/>
          <w:szCs w:val="32"/>
          <w:rtl/>
          <w:lang w:bidi="fa-IR"/>
        </w:rPr>
        <w:t>θ</w:t>
      </w:r>
      <w:r w:rsidR="00EE0358" w:rsidRPr="00EE0358">
        <w:rPr>
          <w:rFonts w:ascii="Calibri" w:hAnsi="Calibri" w:cs="B Nazanin" w:hint="cs"/>
          <w:sz w:val="32"/>
          <w:szCs w:val="32"/>
          <w:rtl/>
          <w:lang w:bidi="fa-IR"/>
        </w:rPr>
        <w:t xml:space="preserve"> را با روابط زیر از روی این دو آرایه می‌سازم و نیز دو آرایه‌ی </w:t>
      </w:r>
      <w:r w:rsidR="00EE0358" w:rsidRPr="00EE0358">
        <w:rPr>
          <w:rFonts w:ascii="Calibri" w:hAnsi="Calibri" w:cs="B Nazanin"/>
          <w:sz w:val="32"/>
          <w:szCs w:val="32"/>
          <w:lang w:bidi="fa-IR"/>
        </w:rPr>
        <w:t>y</w:t>
      </w:r>
      <w:r w:rsidR="00EE0358" w:rsidRPr="00EE0358">
        <w:rPr>
          <w:rFonts w:ascii="Calibri" w:hAnsi="Calibri" w:cs="B Nazanin"/>
          <w:sz w:val="32"/>
          <w:szCs w:val="32"/>
          <w:vertAlign w:val="subscript"/>
          <w:lang w:bidi="fa-IR"/>
        </w:rPr>
        <w:t>1</w:t>
      </w:r>
      <w:r w:rsidR="00EE0358" w:rsidRPr="00EE0358">
        <w:rPr>
          <w:rFonts w:ascii="Calibri" w:hAnsi="Calibri" w:cs="B Nazanin" w:hint="cs"/>
          <w:sz w:val="32"/>
          <w:szCs w:val="32"/>
          <w:vertAlign w:val="subscript"/>
          <w:rtl/>
          <w:lang w:bidi="fa-IR"/>
        </w:rPr>
        <w:t xml:space="preserve"> </w:t>
      </w:r>
      <w:r w:rsidR="00EE0358" w:rsidRPr="00EE0358">
        <w:rPr>
          <w:rFonts w:ascii="Calibri" w:hAnsi="Calibri" w:cs="B Nazanin" w:hint="cs"/>
          <w:sz w:val="32"/>
          <w:szCs w:val="32"/>
          <w:rtl/>
          <w:lang w:bidi="fa-IR"/>
        </w:rPr>
        <w:t xml:space="preserve">و </w:t>
      </w:r>
      <w:r w:rsidR="00EE0358" w:rsidRPr="00EE0358">
        <w:rPr>
          <w:rFonts w:ascii="Calibri" w:hAnsi="Calibri" w:cs="B Nazanin"/>
          <w:sz w:val="32"/>
          <w:szCs w:val="32"/>
          <w:lang w:bidi="fa-IR"/>
        </w:rPr>
        <w:t>y</w:t>
      </w:r>
      <w:r w:rsidR="00EE0358" w:rsidRPr="00EE0358">
        <w:rPr>
          <w:rFonts w:ascii="Calibri" w:hAnsi="Calibri" w:cs="B Nazanin"/>
          <w:sz w:val="32"/>
          <w:szCs w:val="32"/>
          <w:vertAlign w:val="subscript"/>
          <w:lang w:bidi="fa-IR"/>
        </w:rPr>
        <w:t>2</w:t>
      </w:r>
      <w:r w:rsidR="00EE0358" w:rsidRPr="00EE0358">
        <w:rPr>
          <w:rFonts w:ascii="Calibri" w:hAnsi="Calibri" w:cs="B Nazanin" w:hint="cs"/>
          <w:sz w:val="32"/>
          <w:szCs w:val="32"/>
          <w:rtl/>
          <w:lang w:bidi="fa-IR"/>
        </w:rPr>
        <w:t xml:space="preserve"> را از روی دو آرایه‌ی </w:t>
      </w:r>
      <w:r w:rsidR="00EE0358" w:rsidRPr="00EE0358">
        <w:rPr>
          <w:rFonts w:ascii="Cambria" w:hAnsi="Cambria" w:cs="Cambria" w:hint="cs"/>
          <w:sz w:val="32"/>
          <w:szCs w:val="32"/>
          <w:rtl/>
          <w:lang w:bidi="fa-IR"/>
        </w:rPr>
        <w:t>ρ</w:t>
      </w:r>
      <w:r w:rsidR="00EE0358" w:rsidRPr="00EE0358">
        <w:rPr>
          <w:rFonts w:ascii="Calibri" w:hAnsi="Calibri" w:cs="B Nazanin" w:hint="cs"/>
          <w:sz w:val="32"/>
          <w:szCs w:val="32"/>
          <w:rtl/>
          <w:lang w:bidi="fa-IR"/>
        </w:rPr>
        <w:t xml:space="preserve"> و </w:t>
      </w:r>
      <w:r w:rsidR="00EE0358" w:rsidRPr="00EE0358">
        <w:rPr>
          <w:rFonts w:ascii="Cambria" w:hAnsi="Cambria" w:cs="Cambria" w:hint="cs"/>
          <w:sz w:val="32"/>
          <w:szCs w:val="32"/>
          <w:rtl/>
          <w:lang w:bidi="fa-IR"/>
        </w:rPr>
        <w:t>θ</w:t>
      </w:r>
      <w:r w:rsidR="00EE0358" w:rsidRPr="00EE0358">
        <w:rPr>
          <w:rFonts w:ascii="Calibri" w:hAnsi="Calibri" w:cs="B Nazanin" w:hint="cs"/>
          <w:sz w:val="32"/>
          <w:szCs w:val="32"/>
          <w:rtl/>
          <w:lang w:bidi="fa-IR"/>
        </w:rPr>
        <w:t xml:space="preserve"> می‌سازم:</w:t>
      </w:r>
    </w:p>
    <w:p w:rsidR="008334F7" w:rsidRDefault="008334F7" w:rsidP="008334F7">
      <w:pPr>
        <w:bidi/>
        <w:rPr>
          <w:rFonts w:ascii="Calibri" w:hAnsi="Calibri" w:cs="B Nazanin"/>
          <w:sz w:val="32"/>
          <w:szCs w:val="32"/>
          <w:lang w:bidi="fa-IR"/>
        </w:rPr>
      </w:pPr>
    </w:p>
    <w:p w:rsidR="00EE0358" w:rsidRPr="00EE0358" w:rsidRDefault="00EE0358" w:rsidP="00EE0358">
      <w:pPr>
        <w:bidi/>
        <w:jc w:val="right"/>
        <w:rPr>
          <w:rFonts w:ascii="Calibri" w:hAnsi="Calibri" w:cs="B Nazanin"/>
          <w:sz w:val="32"/>
          <w:szCs w:val="32"/>
          <w:vertAlign w:val="subscript"/>
          <w:rtl/>
          <w:lang w:bidi="fa-IR"/>
        </w:rPr>
      </w:pPr>
      <w:r>
        <w:rPr>
          <w:rFonts w:ascii="Calibri" w:hAnsi="Calibri" w:cs="Calibri"/>
          <w:sz w:val="32"/>
          <w:szCs w:val="32"/>
          <w:lang w:bidi="fa-IR"/>
        </w:rPr>
        <w:t>θ = 2π x</w:t>
      </w:r>
      <w:r>
        <w:rPr>
          <w:rFonts w:ascii="Calibri" w:hAnsi="Calibri" w:cs="Calibri"/>
          <w:sz w:val="32"/>
          <w:szCs w:val="32"/>
          <w:vertAlign w:val="subscript"/>
          <w:lang w:bidi="fa-IR"/>
        </w:rPr>
        <w:t xml:space="preserve">1 </w:t>
      </w:r>
    </w:p>
    <w:p w:rsidR="00EE0358" w:rsidRDefault="00EE0358" w:rsidP="004B6E55">
      <w:pPr>
        <w:bidi/>
        <w:jc w:val="right"/>
        <w:rPr>
          <w:rFonts w:ascii="Calibri" w:hAnsi="Calibri" w:cs="Calibri"/>
          <w:sz w:val="32"/>
          <w:szCs w:val="32"/>
          <w:rtl/>
          <w:lang w:bidi="fa-IR"/>
        </w:rPr>
      </w:pPr>
      <w:r>
        <w:rPr>
          <w:rFonts w:ascii="Calibri" w:hAnsi="Calibri" w:cs="Calibri"/>
          <w:sz w:val="32"/>
          <w:szCs w:val="32"/>
          <w:lang w:bidi="fa-IR"/>
        </w:rPr>
        <w:t xml:space="preserve"> = (-</w:t>
      </w:r>
      <w:r w:rsidRPr="00EE0358">
        <w:rPr>
          <w:rFonts w:ascii="Calibri" w:hAnsi="Calibri" w:cs="Calibri"/>
          <w:sz w:val="32"/>
          <w:szCs w:val="32"/>
          <w:lang w:bidi="fa-IR"/>
        </w:rPr>
        <w:t>2ϭ</w:t>
      </w:r>
      <w:proofErr w:type="gramStart"/>
      <w:r>
        <w:rPr>
          <w:rFonts w:ascii="Calibri" w:hAnsi="Calibri" w:cs="Calibri"/>
          <w:sz w:val="32"/>
          <w:szCs w:val="32"/>
          <w:vertAlign w:val="superscript"/>
          <w:lang w:bidi="fa-IR"/>
        </w:rPr>
        <w:t xml:space="preserve">2  </w:t>
      </w:r>
      <w:r>
        <w:rPr>
          <w:rFonts w:ascii="Calibri" w:hAnsi="Calibri" w:cs="Calibri"/>
          <w:sz w:val="32"/>
          <w:szCs w:val="32"/>
          <w:lang w:bidi="fa-IR"/>
        </w:rPr>
        <w:t>ln</w:t>
      </w:r>
      <w:proofErr w:type="gramEnd"/>
      <w:r>
        <w:rPr>
          <w:rFonts w:ascii="Calibri" w:hAnsi="Calibri" w:cs="Calibri"/>
          <w:sz w:val="32"/>
          <w:szCs w:val="32"/>
          <w:lang w:bidi="fa-IR"/>
        </w:rPr>
        <w:t>(</w:t>
      </w:r>
      <w:r w:rsidRPr="00EE0358">
        <w:rPr>
          <w:rFonts w:ascii="Calibri" w:hAnsi="Calibri" w:cs="Calibri"/>
          <w:sz w:val="32"/>
          <w:szCs w:val="32"/>
          <w:lang w:bidi="fa-IR"/>
        </w:rPr>
        <w:t>x</w:t>
      </w:r>
      <w:r>
        <w:rPr>
          <w:rFonts w:ascii="Calibri" w:hAnsi="Calibri" w:cs="Calibri"/>
          <w:sz w:val="32"/>
          <w:szCs w:val="32"/>
          <w:vertAlign w:val="subscript"/>
          <w:lang w:bidi="fa-IR"/>
        </w:rPr>
        <w:t>2</w:t>
      </w:r>
      <w:r>
        <w:rPr>
          <w:rFonts w:ascii="Calibri" w:hAnsi="Calibri" w:cs="Calibri"/>
          <w:sz w:val="32"/>
          <w:szCs w:val="32"/>
          <w:lang w:bidi="fa-IR"/>
        </w:rPr>
        <w:t>) ) ^ (1/2)</w:t>
      </w:r>
      <w:r w:rsidR="004B6E55">
        <w:rPr>
          <w:rFonts w:ascii="Calibri" w:hAnsi="Calibri" w:cs="Calibri"/>
          <w:sz w:val="32"/>
          <w:szCs w:val="32"/>
          <w:lang w:bidi="fa-IR"/>
        </w:rPr>
        <w:t xml:space="preserve"> </w:t>
      </w:r>
      <w:r w:rsidRPr="00EE0358">
        <w:rPr>
          <w:rFonts w:ascii="Calibri" w:hAnsi="Calibri" w:cs="Calibri"/>
          <w:sz w:val="32"/>
          <w:szCs w:val="32"/>
          <w:rtl/>
          <w:lang w:bidi="fa-IR"/>
        </w:rPr>
        <w:t>ρ</w:t>
      </w:r>
    </w:p>
    <w:p w:rsidR="004B6E55" w:rsidRPr="004B6E55" w:rsidRDefault="004B6E55" w:rsidP="004B6E55">
      <w:pPr>
        <w:bidi/>
        <w:rPr>
          <w:rFonts w:ascii="Calibri" w:hAnsi="Calibri" w:cs="B Nazanin" w:hint="cs"/>
          <w:sz w:val="32"/>
          <w:szCs w:val="32"/>
          <w:rtl/>
          <w:lang w:bidi="fa-IR"/>
        </w:rPr>
      </w:pPr>
      <w:r w:rsidRPr="004B6E55">
        <w:rPr>
          <w:rFonts w:ascii="Calibri" w:hAnsi="Calibri" w:cs="B Nazanin" w:hint="cs"/>
          <w:sz w:val="32"/>
          <w:szCs w:val="32"/>
          <w:rtl/>
          <w:lang w:bidi="fa-IR"/>
        </w:rPr>
        <w:t xml:space="preserve">(برای راحتی </w:t>
      </w:r>
      <w:r w:rsidRPr="004B6E55">
        <w:rPr>
          <w:rFonts w:ascii="Calibri" w:hAnsi="Calibri" w:cs="B Nazanin"/>
          <w:sz w:val="32"/>
          <w:szCs w:val="32"/>
          <w:lang w:bidi="fa-IR"/>
        </w:rPr>
        <w:t>ϭ</w:t>
      </w:r>
      <w:r w:rsidRPr="004B6E55">
        <w:rPr>
          <w:rFonts w:ascii="Calibri" w:hAnsi="Calibri" w:cs="B Nazanin"/>
          <w:sz w:val="32"/>
          <w:szCs w:val="32"/>
          <w:vertAlign w:val="superscript"/>
          <w:lang w:bidi="fa-IR"/>
        </w:rPr>
        <w:t>2</w:t>
      </w:r>
      <w:r w:rsidRPr="004B6E55">
        <w:rPr>
          <w:rFonts w:ascii="Calibri" w:hAnsi="Calibri" w:cs="B Nazanin" w:hint="cs"/>
          <w:sz w:val="32"/>
          <w:szCs w:val="32"/>
          <w:vertAlign w:val="superscript"/>
          <w:rtl/>
          <w:lang w:bidi="fa-IR"/>
        </w:rPr>
        <w:t xml:space="preserve"> </w:t>
      </w:r>
      <w:r w:rsidRPr="004B6E55">
        <w:rPr>
          <w:rFonts w:ascii="Calibri" w:hAnsi="Calibri" w:cs="B Nazanin" w:hint="cs"/>
          <w:sz w:val="32"/>
          <w:szCs w:val="32"/>
          <w:rtl/>
          <w:lang w:bidi="fa-IR"/>
        </w:rPr>
        <w:t xml:space="preserve">را برابر </w:t>
      </w:r>
      <w:r w:rsidRPr="004B6E55">
        <w:rPr>
          <w:rFonts w:ascii="Calibri" w:hAnsi="Calibri" w:cs="B Nazanin"/>
          <w:sz w:val="32"/>
          <w:szCs w:val="32"/>
          <w:lang w:bidi="fa-IR"/>
        </w:rPr>
        <w:t>0.5</w:t>
      </w:r>
      <w:r w:rsidRPr="004B6E55">
        <w:rPr>
          <w:rFonts w:ascii="Calibri" w:hAnsi="Calibri" w:cs="B Nazanin" w:hint="cs"/>
          <w:sz w:val="32"/>
          <w:szCs w:val="32"/>
          <w:rtl/>
          <w:lang w:bidi="fa-IR"/>
        </w:rPr>
        <w:t xml:space="preserve"> در نظر گرفته‌ام)</w:t>
      </w:r>
      <w:bookmarkStart w:id="0" w:name="_GoBack"/>
      <w:bookmarkEnd w:id="0"/>
    </w:p>
    <w:p w:rsidR="00EE0358" w:rsidRDefault="00EE0358" w:rsidP="00EE0358">
      <w:pPr>
        <w:bidi/>
        <w:jc w:val="right"/>
        <w:rPr>
          <w:rFonts w:ascii="Calibri" w:hAnsi="Calibri" w:cs="Calibri"/>
          <w:sz w:val="32"/>
          <w:szCs w:val="32"/>
          <w:lang w:bidi="fa-IR"/>
        </w:rPr>
      </w:pPr>
      <w:r>
        <w:rPr>
          <w:rFonts w:ascii="Calibri" w:hAnsi="Calibri" w:cs="Calibri"/>
          <w:sz w:val="32"/>
          <w:szCs w:val="32"/>
          <w:lang w:bidi="fa-IR"/>
        </w:rPr>
        <w:t>Y</w:t>
      </w:r>
      <w:r>
        <w:rPr>
          <w:rFonts w:ascii="Calibri" w:hAnsi="Calibri" w:cs="Calibri"/>
          <w:sz w:val="32"/>
          <w:szCs w:val="32"/>
          <w:vertAlign w:val="subscript"/>
          <w:lang w:bidi="fa-IR"/>
        </w:rPr>
        <w:t>1</w:t>
      </w:r>
      <w:r w:rsidRPr="00EE0358">
        <w:rPr>
          <w:rFonts w:ascii="Calibri" w:hAnsi="Calibri" w:cs="Calibri"/>
          <w:sz w:val="32"/>
          <w:szCs w:val="32"/>
          <w:lang w:bidi="fa-IR"/>
        </w:rPr>
        <w:t xml:space="preserve"> = ρ</w:t>
      </w:r>
      <w:r>
        <w:rPr>
          <w:rFonts w:ascii="Calibri" w:hAnsi="Calibri" w:cs="Calibri"/>
          <w:sz w:val="32"/>
          <w:szCs w:val="32"/>
          <w:lang w:bidi="fa-IR"/>
        </w:rPr>
        <w:t xml:space="preserve"> cos(</w:t>
      </w:r>
      <w:r>
        <w:rPr>
          <w:rFonts w:ascii="Calibri" w:hAnsi="Calibri" w:cs="Calibri"/>
          <w:sz w:val="32"/>
          <w:szCs w:val="32"/>
          <w:lang w:bidi="fa-IR"/>
        </w:rPr>
        <w:t>θ</w:t>
      </w:r>
      <w:r>
        <w:rPr>
          <w:rFonts w:ascii="Calibri" w:hAnsi="Calibri" w:cs="Calibri"/>
          <w:sz w:val="32"/>
          <w:szCs w:val="32"/>
          <w:lang w:bidi="fa-IR"/>
        </w:rPr>
        <w:t>)</w:t>
      </w:r>
    </w:p>
    <w:p w:rsidR="00CD496A" w:rsidRDefault="00EE0358" w:rsidP="00DA4C9B">
      <w:pPr>
        <w:bidi/>
        <w:jc w:val="right"/>
        <w:rPr>
          <w:rFonts w:ascii="Calibri" w:hAnsi="Calibri" w:cs="Calibri"/>
          <w:sz w:val="32"/>
          <w:szCs w:val="32"/>
          <w:lang w:bidi="fa-IR"/>
        </w:rPr>
      </w:pPr>
      <w:r>
        <w:rPr>
          <w:rFonts w:ascii="Calibri" w:hAnsi="Calibri" w:cs="Calibri"/>
          <w:sz w:val="32"/>
          <w:szCs w:val="32"/>
          <w:lang w:bidi="fa-IR"/>
        </w:rPr>
        <w:t>Y</w:t>
      </w:r>
      <w:r>
        <w:rPr>
          <w:rFonts w:ascii="Calibri" w:hAnsi="Calibri" w:cs="Calibri"/>
          <w:sz w:val="32"/>
          <w:szCs w:val="32"/>
          <w:vertAlign w:val="subscript"/>
          <w:lang w:bidi="fa-IR"/>
        </w:rPr>
        <w:t>2</w:t>
      </w:r>
      <w:r w:rsidRPr="00EE0358">
        <w:rPr>
          <w:rFonts w:ascii="Calibri" w:hAnsi="Calibri" w:cs="Calibri"/>
          <w:sz w:val="32"/>
          <w:szCs w:val="32"/>
          <w:lang w:bidi="fa-IR"/>
        </w:rPr>
        <w:t xml:space="preserve"> = ρ</w:t>
      </w:r>
      <w:r>
        <w:rPr>
          <w:rFonts w:ascii="Calibri" w:hAnsi="Calibri" w:cs="Calibri"/>
          <w:sz w:val="32"/>
          <w:szCs w:val="32"/>
          <w:lang w:bidi="fa-IR"/>
        </w:rPr>
        <w:t xml:space="preserve"> </w:t>
      </w:r>
      <w:r>
        <w:rPr>
          <w:rFonts w:ascii="Calibri" w:hAnsi="Calibri" w:cs="Calibri"/>
          <w:sz w:val="32"/>
          <w:szCs w:val="32"/>
          <w:lang w:bidi="fa-IR"/>
        </w:rPr>
        <w:t>sin</w:t>
      </w:r>
      <w:r>
        <w:rPr>
          <w:rFonts w:ascii="Calibri" w:hAnsi="Calibri" w:cs="Calibri"/>
          <w:sz w:val="32"/>
          <w:szCs w:val="32"/>
          <w:lang w:bidi="fa-IR"/>
        </w:rPr>
        <w:t>(θ)</w:t>
      </w:r>
    </w:p>
    <w:p w:rsidR="008334F7" w:rsidRPr="00DA4C9B" w:rsidRDefault="008334F7" w:rsidP="008334F7">
      <w:pPr>
        <w:bidi/>
        <w:jc w:val="right"/>
        <w:rPr>
          <w:rFonts w:ascii="Calibri" w:hAnsi="Calibri" w:cs="Calibri"/>
          <w:sz w:val="32"/>
          <w:szCs w:val="32"/>
          <w:lang w:bidi="fa-IR"/>
        </w:rPr>
      </w:pPr>
    </w:p>
    <w:p w:rsidR="00CD496A" w:rsidRDefault="004F178C" w:rsidP="00DA4C9B">
      <w:pPr>
        <w:bidi/>
        <w:rPr>
          <w:rFonts w:ascii="Calibri" w:hAnsi="Calibri" w:cs="B Nazanin"/>
          <w:color w:val="000000" w:themeColor="text1"/>
          <w:sz w:val="32"/>
          <w:szCs w:val="32"/>
          <w:rtl/>
          <w:lang w:bidi="fa-IR"/>
        </w:rPr>
      </w:pPr>
      <w:r w:rsidRPr="004F178C"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 xml:space="preserve">در نهایت هیستوگرام دو متغیر </w:t>
      </w:r>
      <w:r w:rsidRPr="004F178C">
        <w:rPr>
          <w:rFonts w:ascii="Calibri" w:hAnsi="Calibri" w:cs="B Nazanin"/>
          <w:color w:val="000000" w:themeColor="text1"/>
          <w:sz w:val="32"/>
          <w:szCs w:val="32"/>
          <w:lang w:bidi="fa-IR"/>
        </w:rPr>
        <w:t>y</w:t>
      </w:r>
      <w:r w:rsidRPr="004F178C">
        <w:rPr>
          <w:rFonts w:ascii="Calibri" w:hAnsi="Calibri" w:cs="B Nazanin"/>
          <w:color w:val="000000" w:themeColor="text1"/>
          <w:sz w:val="32"/>
          <w:szCs w:val="32"/>
          <w:vertAlign w:val="subscript"/>
          <w:lang w:bidi="fa-IR"/>
        </w:rPr>
        <w:t>1</w:t>
      </w:r>
      <w:r w:rsidRPr="004F178C">
        <w:rPr>
          <w:rFonts w:ascii="Calibri" w:hAnsi="Calibri" w:cs="B Nazanin" w:hint="cs"/>
          <w:color w:val="000000" w:themeColor="text1"/>
          <w:sz w:val="32"/>
          <w:szCs w:val="32"/>
          <w:vertAlign w:val="subscript"/>
          <w:rtl/>
          <w:lang w:bidi="fa-IR"/>
        </w:rPr>
        <w:t xml:space="preserve"> </w:t>
      </w:r>
      <w:r w:rsidRPr="004F178C"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 xml:space="preserve">و </w:t>
      </w:r>
      <w:r w:rsidRPr="004F178C">
        <w:rPr>
          <w:rFonts w:ascii="Calibri" w:hAnsi="Calibri" w:cs="B Nazanin"/>
          <w:color w:val="000000" w:themeColor="text1"/>
          <w:sz w:val="32"/>
          <w:szCs w:val="32"/>
          <w:lang w:bidi="fa-IR"/>
        </w:rPr>
        <w:t>y</w:t>
      </w:r>
      <w:r w:rsidRPr="004F178C">
        <w:rPr>
          <w:rFonts w:ascii="Calibri" w:hAnsi="Calibri" w:cs="B Nazanin"/>
          <w:color w:val="000000" w:themeColor="text1"/>
          <w:sz w:val="32"/>
          <w:szCs w:val="32"/>
          <w:vertAlign w:val="subscript"/>
          <w:lang w:bidi="fa-IR"/>
        </w:rPr>
        <w:t>2</w:t>
      </w:r>
      <w:r w:rsidRPr="004F178C">
        <w:rPr>
          <w:rFonts w:ascii="Calibri" w:hAnsi="Calibri" w:cs="B Nazanin" w:hint="cs"/>
          <w:color w:val="000000" w:themeColor="text1"/>
          <w:sz w:val="32"/>
          <w:szCs w:val="32"/>
          <w:vertAlign w:val="subscript"/>
          <w:rtl/>
          <w:lang w:bidi="fa-IR"/>
        </w:rPr>
        <w:t xml:space="preserve"> </w:t>
      </w:r>
      <w:r w:rsidRPr="004F178C">
        <w:rPr>
          <w:rFonts w:ascii="Calibri" w:hAnsi="Calibri" w:cs="B Nazanin" w:hint="cs"/>
          <w:color w:val="000000" w:themeColor="text1"/>
          <w:sz w:val="32"/>
          <w:szCs w:val="32"/>
          <w:rtl/>
          <w:lang w:bidi="fa-IR"/>
        </w:rPr>
        <w:t>را رسم می‌کنم و مشاهده می‌کنم هر دو به شکل زیبایی گاوسی هستند:</w:t>
      </w:r>
    </w:p>
    <w:p w:rsidR="00CD496A" w:rsidRPr="004F178C" w:rsidRDefault="00CD496A" w:rsidP="00CD496A">
      <w:pPr>
        <w:bidi/>
        <w:jc w:val="both"/>
        <w:rPr>
          <w:rFonts w:ascii="Calibri" w:hAnsi="Calibri" w:cs="B Nazanin" w:hint="cs"/>
          <w:sz w:val="32"/>
          <w:szCs w:val="32"/>
          <w:rtl/>
          <w:lang w:bidi="fa-IR"/>
        </w:rPr>
      </w:pPr>
      <w:r>
        <w:rPr>
          <w:rFonts w:ascii="Calibri" w:hAnsi="Calibri" w:cs="B Nazanin" w:hint="cs"/>
          <w:noProof/>
          <w:sz w:val="32"/>
          <w:szCs w:val="32"/>
          <w:rtl/>
        </w:rPr>
        <w:lastRenderedPageBreak/>
        <w:drawing>
          <wp:inline distT="0" distB="0" distL="0" distR="0">
            <wp:extent cx="6481010" cy="3384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1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979" cy="33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8C" w:rsidRDefault="00CD496A" w:rsidP="00CD496A">
      <w:pPr>
        <w:bidi/>
        <w:jc w:val="center"/>
        <w:rPr>
          <w:rFonts w:ascii="Calibri" w:hAnsi="Calibri" w:cs="Calibri"/>
          <w:color w:val="C00000"/>
          <w:sz w:val="28"/>
          <w:szCs w:val="28"/>
          <w:vertAlign w:val="subscript"/>
          <w:lang w:bidi="fa-IR"/>
        </w:rPr>
      </w:pPr>
      <w:r w:rsidRPr="00CD496A">
        <w:rPr>
          <w:rFonts w:ascii="Calibri" w:hAnsi="Calibri" w:cs="Calibri" w:hint="cs"/>
          <w:color w:val="C00000"/>
          <w:sz w:val="28"/>
          <w:szCs w:val="28"/>
          <w:rtl/>
          <w:lang w:bidi="fa-IR"/>
        </w:rPr>
        <w:t xml:space="preserve">تابع توزیع چگالی احتمال متغیر </w:t>
      </w:r>
      <w:r w:rsidRPr="00CD496A">
        <w:rPr>
          <w:rFonts w:ascii="Calibri" w:hAnsi="Calibri" w:cs="Calibri"/>
          <w:color w:val="C00000"/>
          <w:sz w:val="28"/>
          <w:szCs w:val="28"/>
          <w:lang w:bidi="fa-IR"/>
        </w:rPr>
        <w:t>y</w:t>
      </w:r>
      <w:r w:rsidRPr="00CD496A">
        <w:rPr>
          <w:rFonts w:ascii="Calibri" w:hAnsi="Calibri" w:cs="Calibri"/>
          <w:color w:val="C00000"/>
          <w:sz w:val="28"/>
          <w:szCs w:val="28"/>
          <w:vertAlign w:val="subscript"/>
          <w:lang w:bidi="fa-IR"/>
        </w:rPr>
        <w:t>1</w:t>
      </w:r>
    </w:p>
    <w:p w:rsidR="008334F7" w:rsidRDefault="008334F7" w:rsidP="008334F7">
      <w:pPr>
        <w:bidi/>
        <w:jc w:val="center"/>
        <w:rPr>
          <w:rFonts w:ascii="Calibri" w:hAnsi="Calibri" w:cs="Calibri"/>
          <w:color w:val="C00000"/>
          <w:sz w:val="28"/>
          <w:szCs w:val="28"/>
          <w:vertAlign w:val="subscript"/>
          <w:lang w:bidi="fa-IR"/>
        </w:rPr>
      </w:pPr>
    </w:p>
    <w:p w:rsidR="00CD496A" w:rsidRPr="00CD496A" w:rsidRDefault="00CD496A" w:rsidP="00CD496A">
      <w:pPr>
        <w:bidi/>
        <w:jc w:val="center"/>
        <w:rPr>
          <w:rFonts w:ascii="Calibri" w:hAnsi="Calibri" w:cs="Calibri"/>
          <w:color w:val="C00000"/>
          <w:sz w:val="28"/>
          <w:szCs w:val="28"/>
          <w:lang w:bidi="fa-IR"/>
        </w:rPr>
      </w:pPr>
      <w:r>
        <w:rPr>
          <w:rFonts w:ascii="Calibri" w:hAnsi="Calibri" w:cs="Calibri"/>
          <w:noProof/>
          <w:color w:val="C00000"/>
          <w:sz w:val="28"/>
          <w:szCs w:val="28"/>
        </w:rPr>
        <w:drawing>
          <wp:inline distT="0" distB="0" distL="0" distR="0">
            <wp:extent cx="6616600" cy="338535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067" cy="33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58" w:rsidRPr="008334F7" w:rsidRDefault="00CD496A" w:rsidP="008334F7">
      <w:pPr>
        <w:bidi/>
        <w:jc w:val="center"/>
        <w:rPr>
          <w:rFonts w:ascii="Calibri" w:hAnsi="Calibri" w:cs="Calibri" w:hint="cs"/>
          <w:color w:val="C00000"/>
          <w:sz w:val="28"/>
          <w:szCs w:val="28"/>
          <w:vertAlign w:val="subscript"/>
          <w:rtl/>
          <w:lang w:bidi="fa-IR"/>
        </w:rPr>
      </w:pPr>
      <w:r w:rsidRPr="00CD496A">
        <w:rPr>
          <w:rFonts w:ascii="Calibri" w:hAnsi="Calibri" w:cs="Calibri" w:hint="cs"/>
          <w:color w:val="C00000"/>
          <w:sz w:val="28"/>
          <w:szCs w:val="28"/>
          <w:rtl/>
          <w:lang w:bidi="fa-IR"/>
        </w:rPr>
        <w:t xml:space="preserve">تابع توزیع چگالی احتمال متغیر </w:t>
      </w:r>
      <w:r w:rsidRPr="00CD496A">
        <w:rPr>
          <w:rFonts w:ascii="Calibri" w:hAnsi="Calibri" w:cs="Calibri"/>
          <w:color w:val="C00000"/>
          <w:sz w:val="28"/>
          <w:szCs w:val="28"/>
          <w:lang w:bidi="fa-IR"/>
        </w:rPr>
        <w:t>y</w:t>
      </w:r>
      <w:r>
        <w:rPr>
          <w:rFonts w:ascii="Calibri" w:hAnsi="Calibri" w:cs="Calibri"/>
          <w:color w:val="C00000"/>
          <w:sz w:val="28"/>
          <w:szCs w:val="28"/>
          <w:vertAlign w:val="subscript"/>
          <w:lang w:bidi="fa-IR"/>
        </w:rPr>
        <w:t>2</w:t>
      </w:r>
    </w:p>
    <w:sectPr w:rsidR="00EE0358" w:rsidRPr="0083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1F9" w:rsidRDefault="002461F9" w:rsidP="00EE0358">
      <w:pPr>
        <w:spacing w:after="0" w:line="240" w:lineRule="auto"/>
      </w:pPr>
      <w:r>
        <w:separator/>
      </w:r>
    </w:p>
  </w:endnote>
  <w:endnote w:type="continuationSeparator" w:id="0">
    <w:p w:rsidR="002461F9" w:rsidRDefault="002461F9" w:rsidP="00EE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1F9" w:rsidRDefault="002461F9" w:rsidP="00EE0358">
      <w:pPr>
        <w:spacing w:after="0" w:line="240" w:lineRule="auto"/>
      </w:pPr>
      <w:r>
        <w:separator/>
      </w:r>
    </w:p>
  </w:footnote>
  <w:footnote w:type="continuationSeparator" w:id="0">
    <w:p w:rsidR="002461F9" w:rsidRDefault="002461F9" w:rsidP="00EE0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40"/>
    <w:rsid w:val="002461F9"/>
    <w:rsid w:val="002645A3"/>
    <w:rsid w:val="002D4D71"/>
    <w:rsid w:val="0035495E"/>
    <w:rsid w:val="003E1740"/>
    <w:rsid w:val="00492D0D"/>
    <w:rsid w:val="004B6E55"/>
    <w:rsid w:val="004F178C"/>
    <w:rsid w:val="006C683A"/>
    <w:rsid w:val="0073483C"/>
    <w:rsid w:val="007B73A2"/>
    <w:rsid w:val="008334F7"/>
    <w:rsid w:val="008E6FB3"/>
    <w:rsid w:val="00A73E9C"/>
    <w:rsid w:val="00AC5C0B"/>
    <w:rsid w:val="00CD496A"/>
    <w:rsid w:val="00DA4C9B"/>
    <w:rsid w:val="00DD249A"/>
    <w:rsid w:val="00EE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97B8"/>
  <w15:chartTrackingRefBased/>
  <w15:docId w15:val="{3E0388F7-A4C4-454F-A7C2-160F461C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58"/>
  </w:style>
  <w:style w:type="paragraph" w:styleId="Footer">
    <w:name w:val="footer"/>
    <w:basedOn w:val="Normal"/>
    <w:link w:val="FooterChar"/>
    <w:uiPriority w:val="99"/>
    <w:unhideWhenUsed/>
    <w:rsid w:val="00EE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Tandis</dc:creator>
  <cp:keywords/>
  <dc:description/>
  <cp:lastModifiedBy>Tandis</cp:lastModifiedBy>
  <cp:revision>11</cp:revision>
  <cp:lastPrinted>2021-10-31T21:26:00Z</cp:lastPrinted>
  <dcterms:created xsi:type="dcterms:W3CDTF">2021-10-31T19:49:00Z</dcterms:created>
  <dcterms:modified xsi:type="dcterms:W3CDTF">2021-10-31T21:28:00Z</dcterms:modified>
</cp:coreProperties>
</file>