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255" w:rsidRPr="00C06168" w:rsidRDefault="00C06168" w:rsidP="00C06168">
      <w:pPr>
        <w:jc w:val="center"/>
        <w:rPr>
          <w:rFonts w:cs="B Nazanin"/>
          <w:sz w:val="48"/>
          <w:szCs w:val="48"/>
          <w:rtl/>
          <w:lang w:bidi="fa-IR"/>
        </w:rPr>
      </w:pPr>
      <w:r w:rsidRPr="00C06168">
        <w:rPr>
          <w:rFonts w:cs="B Nazanin" w:hint="cs"/>
          <w:sz w:val="48"/>
          <w:szCs w:val="48"/>
          <w:rtl/>
          <w:lang w:bidi="fa-IR"/>
        </w:rPr>
        <w:t>بسم الله الرحمن الرحیم</w:t>
      </w:r>
    </w:p>
    <w:p w:rsidR="00C06168" w:rsidRPr="00C06168" w:rsidRDefault="00C06168" w:rsidP="00C06168">
      <w:pPr>
        <w:jc w:val="right"/>
        <w:rPr>
          <w:rFonts w:cs="B Nazanin"/>
          <w:sz w:val="24"/>
          <w:szCs w:val="24"/>
          <w:rtl/>
          <w:lang w:bidi="fa-IR"/>
        </w:rPr>
      </w:pPr>
      <w:r w:rsidRPr="00C06168">
        <w:rPr>
          <w:rFonts w:cs="B Nazanin" w:hint="cs"/>
          <w:color w:val="FF0000"/>
          <w:sz w:val="44"/>
          <w:szCs w:val="44"/>
          <w:rtl/>
          <w:lang w:bidi="fa-IR"/>
        </w:rPr>
        <w:t>گزارش تولید اعداد کاتوره‌ای با روش متروپولیس</w:t>
      </w:r>
    </w:p>
    <w:p w:rsidR="00C06168" w:rsidRDefault="00C06168" w:rsidP="00C06168">
      <w:pPr>
        <w:rPr>
          <w:rFonts w:cs="B Nazanin"/>
          <w:color w:val="538135" w:themeColor="accent6" w:themeShade="BF"/>
          <w:sz w:val="40"/>
          <w:szCs w:val="40"/>
          <w:rtl/>
          <w:lang w:bidi="fa-IR"/>
        </w:rPr>
      </w:pPr>
      <w:r w:rsidRPr="00C06168">
        <w:rPr>
          <w:rFonts w:cs="B Nazanin" w:hint="cs"/>
          <w:color w:val="538135" w:themeColor="accent6" w:themeShade="BF"/>
          <w:sz w:val="40"/>
          <w:szCs w:val="40"/>
          <w:rtl/>
          <w:lang w:bidi="fa-IR"/>
        </w:rPr>
        <w:t>زینب ایوبی 97100643</w:t>
      </w:r>
    </w:p>
    <w:p w:rsidR="00A87AF2" w:rsidRPr="00C06168" w:rsidRDefault="00A87AF2" w:rsidP="00C06168">
      <w:pPr>
        <w:rPr>
          <w:rFonts w:cs="B Nazanin"/>
          <w:color w:val="538135" w:themeColor="accent6" w:themeShade="BF"/>
          <w:sz w:val="40"/>
          <w:szCs w:val="40"/>
          <w:rtl/>
          <w:lang w:bidi="fa-IR"/>
        </w:rPr>
      </w:pPr>
    </w:p>
    <w:p w:rsidR="00264B7B" w:rsidRPr="00A87AF2" w:rsidRDefault="00C06168" w:rsidP="00A87AF2">
      <w:pPr>
        <w:bidi/>
        <w:rPr>
          <w:rFonts w:cs="B Nazanin"/>
          <w:sz w:val="40"/>
          <w:szCs w:val="40"/>
          <w:rtl/>
          <w:lang w:bidi="fa-IR"/>
        </w:rPr>
      </w:pPr>
      <w:r w:rsidRPr="00A87AF2">
        <w:rPr>
          <w:rFonts w:cs="B Nazanin" w:hint="cs"/>
          <w:sz w:val="40"/>
          <w:szCs w:val="40"/>
          <w:rtl/>
          <w:lang w:bidi="fa-IR"/>
        </w:rPr>
        <w:t xml:space="preserve">در این مسئله ابتدا می‌خواهیم با استفاده از روش متروپولیس مولدی برای تولید اعداد کاتوره‌ای با توزیع گاوسی بسازیم. برای این‌کار ابتدا تابع گاوسی </w:t>
      </w:r>
      <w:r w:rsidRPr="00A87AF2">
        <w:rPr>
          <w:rFonts w:cs="B Nazanin"/>
          <w:sz w:val="40"/>
          <w:szCs w:val="40"/>
          <w:lang w:bidi="fa-IR"/>
        </w:rPr>
        <w:t>p(x) = e</w:t>
      </w:r>
      <w:r w:rsidRPr="00A87AF2">
        <w:rPr>
          <w:rFonts w:cs="B Nazanin"/>
          <w:sz w:val="40"/>
          <w:szCs w:val="40"/>
          <w:vertAlign w:val="superscript"/>
          <w:lang w:bidi="fa-IR"/>
        </w:rPr>
        <w:t>-x^2</w:t>
      </w:r>
      <w:r w:rsidRPr="00A87AF2">
        <w:rPr>
          <w:rFonts w:cs="B Nazanin" w:hint="cs"/>
          <w:sz w:val="40"/>
          <w:szCs w:val="40"/>
          <w:vertAlign w:val="superscript"/>
          <w:rtl/>
          <w:lang w:bidi="fa-IR"/>
        </w:rPr>
        <w:t xml:space="preserve"> 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را تعریف می‌کنیم. سپس از </w:t>
      </w:r>
      <w:r w:rsidRPr="00A87AF2">
        <w:rPr>
          <w:rFonts w:cs="B Nazanin"/>
          <w:sz w:val="40"/>
          <w:szCs w:val="40"/>
          <w:lang w:bidi="fa-IR"/>
        </w:rPr>
        <w:t>x=0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شروع می‌کنیم و</w:t>
      </w:r>
      <w:r w:rsidR="00D71570">
        <w:rPr>
          <w:rFonts w:cs="B Nazanin" w:hint="cs"/>
          <w:sz w:val="40"/>
          <w:szCs w:val="40"/>
          <w:rtl/>
          <w:lang w:bidi="fa-IR"/>
        </w:rPr>
        <w:t xml:space="preserve"> در یک حلقه‌ی </w:t>
      </w:r>
      <w:r w:rsidR="00D71570">
        <w:rPr>
          <w:rFonts w:cs="B Nazanin"/>
          <w:sz w:val="40"/>
          <w:szCs w:val="40"/>
          <w:lang w:bidi="fa-IR"/>
        </w:rPr>
        <w:t>N</w:t>
      </w:r>
      <w:r w:rsidR="00D71570">
        <w:rPr>
          <w:rFonts w:cs="B Nazanin" w:hint="cs"/>
          <w:sz w:val="40"/>
          <w:szCs w:val="40"/>
          <w:rtl/>
          <w:lang w:bidi="fa-IR"/>
        </w:rPr>
        <w:t>تایی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هربار با احتمال </w:t>
      </w:r>
      <w:r w:rsidRPr="00A87AF2">
        <w:rPr>
          <w:rFonts w:cs="B Nazanin"/>
          <w:sz w:val="40"/>
          <w:szCs w:val="40"/>
          <w:lang w:bidi="fa-IR"/>
        </w:rPr>
        <w:t>min(1 , p(y)/p(x) )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نقطه‌ی </w:t>
      </w:r>
      <w:r w:rsidRPr="00A87AF2">
        <w:rPr>
          <w:rFonts w:cs="B Nazanin"/>
          <w:sz w:val="40"/>
          <w:szCs w:val="40"/>
          <w:lang w:bidi="fa-IR"/>
        </w:rPr>
        <w:t>x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را به نقطه‌ی</w:t>
      </w:r>
      <w:r w:rsidR="00A87AF2">
        <w:rPr>
          <w:rFonts w:cs="B Nazanin" w:hint="cs"/>
          <w:sz w:val="40"/>
          <w:szCs w:val="40"/>
          <w:rtl/>
          <w:lang w:bidi="fa-IR"/>
        </w:rPr>
        <w:t xml:space="preserve">                         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87AF2">
        <w:rPr>
          <w:rFonts w:cs="B Nazanin"/>
          <w:sz w:val="40"/>
          <w:szCs w:val="40"/>
          <w:lang w:bidi="fa-IR"/>
        </w:rPr>
        <w:t xml:space="preserve">y = x + </w:t>
      </w:r>
      <w:r w:rsidRPr="00A87AF2">
        <w:rPr>
          <w:rFonts w:cstheme="minorHAnsi"/>
          <w:sz w:val="40"/>
          <w:szCs w:val="40"/>
          <w:lang w:bidi="fa-IR"/>
        </w:rPr>
        <w:t>Δ</w:t>
      </w:r>
      <w:r w:rsidRPr="00A87AF2">
        <w:rPr>
          <w:rFonts w:cs="B Nazanin"/>
          <w:sz w:val="40"/>
          <w:szCs w:val="40"/>
          <w:lang w:bidi="fa-IR"/>
        </w:rPr>
        <w:t>*random(-1,1)</w:t>
      </w:r>
      <w:r w:rsidRPr="00A87AF2">
        <w:rPr>
          <w:rFonts w:cs="B Nazanin" w:hint="cs"/>
          <w:sz w:val="40"/>
          <w:szCs w:val="40"/>
          <w:rtl/>
          <w:lang w:bidi="fa-IR"/>
        </w:rPr>
        <w:t xml:space="preserve"> تبدیل می‌کنیم</w:t>
      </w:r>
      <w:r w:rsidR="008817E4" w:rsidRPr="00A87AF2">
        <w:rPr>
          <w:rFonts w:cs="B Nazanin" w:hint="cs"/>
          <w:sz w:val="40"/>
          <w:szCs w:val="40"/>
          <w:rtl/>
          <w:lang w:bidi="fa-IR"/>
        </w:rPr>
        <w:t xml:space="preserve"> (طول قدم </w:t>
      </w:r>
      <w:r w:rsidR="008817E4" w:rsidRPr="00A87AF2">
        <w:rPr>
          <w:rFonts w:ascii="Calibri" w:hAnsi="Calibri" w:cs="Calibri"/>
          <w:sz w:val="40"/>
          <w:szCs w:val="40"/>
          <w:rtl/>
          <w:lang w:bidi="fa-IR"/>
        </w:rPr>
        <w:t>Δ</w:t>
      </w:r>
      <w:r w:rsidR="008817E4" w:rsidRPr="00A87AF2">
        <w:rPr>
          <w:rFonts w:cs="B Nazanin" w:hint="cs"/>
          <w:sz w:val="40"/>
          <w:szCs w:val="40"/>
          <w:rtl/>
          <w:lang w:bidi="fa-IR"/>
        </w:rPr>
        <w:t xml:space="preserve"> به عنوان ورودی از کاربر گرفته می‌شود.) </w:t>
      </w:r>
      <w:r w:rsidRPr="00A87AF2">
        <w:rPr>
          <w:rFonts w:cs="B Nazanin" w:hint="cs"/>
          <w:sz w:val="40"/>
          <w:szCs w:val="40"/>
          <w:rtl/>
          <w:lang w:bidi="fa-IR"/>
        </w:rPr>
        <w:t>. اگر این گذار موفقیت‌آمیز بود و انجام شد، نقطه‌ی جدید به لیست اعداد کاتوره‌ای اضافه شده و شمارنده‌ی گذارهای موفق یکی افزوده می‌شود</w:t>
      </w:r>
      <w:r w:rsidR="00D71570">
        <w:rPr>
          <w:rFonts w:cs="B Nazanin" w:hint="cs"/>
          <w:sz w:val="40"/>
          <w:szCs w:val="40"/>
          <w:rtl/>
          <w:lang w:bidi="fa-IR"/>
        </w:rPr>
        <w:t xml:space="preserve"> (نرخ قبولی نهایتا با تقسیم عدد گذارهای موفق بر </w:t>
      </w:r>
      <w:r w:rsidR="00D71570">
        <w:rPr>
          <w:rFonts w:cs="B Nazanin"/>
          <w:sz w:val="40"/>
          <w:szCs w:val="40"/>
          <w:lang w:bidi="fa-IR"/>
        </w:rPr>
        <w:t>N</w:t>
      </w:r>
      <w:r w:rsidR="00D71570">
        <w:rPr>
          <w:rFonts w:cs="B Nazanin" w:hint="cs"/>
          <w:sz w:val="40"/>
          <w:szCs w:val="40"/>
          <w:rtl/>
          <w:lang w:bidi="fa-IR"/>
        </w:rPr>
        <w:t xml:space="preserve"> به دست می‌آید) </w:t>
      </w:r>
      <w:r w:rsidRPr="00A87AF2">
        <w:rPr>
          <w:rFonts w:cs="B Nazanin" w:hint="cs"/>
          <w:sz w:val="40"/>
          <w:szCs w:val="40"/>
          <w:rtl/>
          <w:lang w:bidi="fa-IR"/>
        </w:rPr>
        <w:t>. در پایان این قسمت می‌توانیم هیستوگرام اعداد کاتوره‌ای تولید شده را ببینیم و مشاهده کنیم که گاوسی است یعنی موفق شده‌ایم با روش متروپولیس یک مولد اعداد کاتوره‌ای با توزیع گاوسی بسازیم.</w:t>
      </w:r>
    </w:p>
    <w:p w:rsidR="008817E4" w:rsidRDefault="00A36EBD" w:rsidP="00A36EBD">
      <w:pPr>
        <w:bidi/>
        <w:jc w:val="center"/>
        <w:rPr>
          <w:rFonts w:cstheme="minorHAnsi"/>
          <w:color w:val="C00000"/>
          <w:sz w:val="32"/>
          <w:szCs w:val="32"/>
          <w:rtl/>
          <w:lang w:bidi="fa-IR"/>
        </w:rPr>
      </w:pPr>
      <w:r>
        <w:rPr>
          <w:rFonts w:cstheme="minorHAnsi"/>
          <w:noProof/>
          <w:color w:val="C00000"/>
          <w:sz w:val="32"/>
          <w:szCs w:val="32"/>
          <w:rtl/>
        </w:rPr>
        <w:lastRenderedPageBreak/>
        <w:drawing>
          <wp:inline distT="0" distB="0" distL="0" distR="0">
            <wp:extent cx="594360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ssian distribution for Delta=0.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7E4" w:rsidRPr="003372A5">
        <w:rPr>
          <w:rFonts w:cstheme="minorHAnsi"/>
          <w:color w:val="C00000"/>
          <w:sz w:val="28"/>
          <w:szCs w:val="28"/>
          <w:rtl/>
          <w:lang w:bidi="fa-IR"/>
        </w:rPr>
        <w:t xml:space="preserve">تابع توزیع چگالی احتمال متغیر کاتوره‌ای </w:t>
      </w:r>
      <w:r w:rsidR="008817E4" w:rsidRPr="003372A5">
        <w:rPr>
          <w:rFonts w:cstheme="minorHAnsi"/>
          <w:color w:val="C00000"/>
          <w:sz w:val="28"/>
          <w:szCs w:val="28"/>
          <w:lang w:bidi="fa-IR"/>
        </w:rPr>
        <w:t>x</w:t>
      </w:r>
      <w:r w:rsidR="008817E4" w:rsidRPr="003372A5">
        <w:rPr>
          <w:rFonts w:cstheme="minorHAnsi"/>
          <w:color w:val="C00000"/>
          <w:sz w:val="28"/>
          <w:szCs w:val="28"/>
          <w:rtl/>
          <w:lang w:bidi="fa-IR"/>
        </w:rPr>
        <w:t xml:space="preserve"> برای </w:t>
      </w:r>
      <w:r w:rsidR="008817E4" w:rsidRPr="003372A5">
        <w:rPr>
          <w:rFonts w:cstheme="minorHAnsi"/>
          <w:color w:val="C00000"/>
          <w:sz w:val="28"/>
          <w:szCs w:val="28"/>
          <w:lang w:bidi="fa-IR"/>
        </w:rPr>
        <w:t>N=1000000</w:t>
      </w:r>
      <w:r w:rsidRPr="003372A5">
        <w:rPr>
          <w:rFonts w:cstheme="minorHAnsi" w:hint="cs"/>
          <w:color w:val="C00000"/>
          <w:sz w:val="28"/>
          <w:szCs w:val="28"/>
          <w:rtl/>
          <w:lang w:bidi="fa-IR"/>
        </w:rPr>
        <w:t xml:space="preserve"> و </w:t>
      </w:r>
      <w:r w:rsidRPr="003372A5">
        <w:rPr>
          <w:rFonts w:cstheme="minorHAnsi"/>
          <w:color w:val="C00000"/>
          <w:sz w:val="28"/>
          <w:szCs w:val="28"/>
          <w:rtl/>
          <w:lang w:bidi="fa-IR"/>
        </w:rPr>
        <w:t>Δ</w:t>
      </w:r>
      <w:r w:rsidRPr="003372A5">
        <w:rPr>
          <w:rFonts w:cstheme="minorHAnsi" w:hint="cs"/>
          <w:color w:val="C00000"/>
          <w:sz w:val="28"/>
          <w:szCs w:val="28"/>
          <w:rtl/>
          <w:lang w:bidi="fa-IR"/>
        </w:rPr>
        <w:t xml:space="preserve"> = 0.5</w:t>
      </w:r>
      <w:r w:rsidR="003372A5" w:rsidRPr="003372A5">
        <w:rPr>
          <w:rFonts w:cstheme="minorHAnsi" w:hint="cs"/>
          <w:color w:val="C00000"/>
          <w:sz w:val="28"/>
          <w:szCs w:val="28"/>
          <w:rtl/>
          <w:lang w:bidi="fa-IR"/>
        </w:rPr>
        <w:t xml:space="preserve"> و نرخ قبولی = 0.86</w:t>
      </w:r>
    </w:p>
    <w:p w:rsidR="00A36EBD" w:rsidRDefault="00A36EBD" w:rsidP="00A36EBD">
      <w:pPr>
        <w:bidi/>
        <w:jc w:val="center"/>
        <w:rPr>
          <w:rFonts w:cstheme="minorHAnsi"/>
          <w:color w:val="C00000"/>
          <w:sz w:val="32"/>
          <w:szCs w:val="32"/>
          <w:rtl/>
          <w:lang w:bidi="fa-IR"/>
        </w:rPr>
      </w:pPr>
    </w:p>
    <w:p w:rsidR="003372A5" w:rsidRDefault="00A36EBD" w:rsidP="00D71570">
      <w:pPr>
        <w:bidi/>
        <w:jc w:val="center"/>
        <w:rPr>
          <w:color w:val="C00000"/>
          <w:sz w:val="32"/>
          <w:szCs w:val="32"/>
          <w:rtl/>
          <w:lang w:bidi="fa-IR"/>
        </w:rPr>
      </w:pPr>
      <w:r>
        <w:rPr>
          <w:rFonts w:cstheme="minorHAnsi" w:hint="cs"/>
          <w:noProof/>
          <w:color w:val="C00000"/>
          <w:sz w:val="32"/>
          <w:szCs w:val="32"/>
          <w:rtl/>
        </w:rPr>
        <w:drawing>
          <wp:inline distT="0" distB="0" distL="0" distR="0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ssian distribution for Delta=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72A5">
        <w:rPr>
          <w:rFonts w:cstheme="minorHAnsi"/>
          <w:color w:val="C00000"/>
          <w:sz w:val="28"/>
          <w:szCs w:val="28"/>
          <w:rtl/>
          <w:lang w:bidi="fa-IR"/>
        </w:rPr>
        <w:t xml:space="preserve">تابع توزیع چگالی احتمال متغیر کاتوره‌ای </w:t>
      </w:r>
      <w:r w:rsidRPr="003372A5">
        <w:rPr>
          <w:rFonts w:cstheme="minorHAnsi"/>
          <w:color w:val="C00000"/>
          <w:sz w:val="28"/>
          <w:szCs w:val="28"/>
          <w:lang w:bidi="fa-IR"/>
        </w:rPr>
        <w:t>x</w:t>
      </w:r>
      <w:r w:rsidRPr="003372A5">
        <w:rPr>
          <w:rFonts w:cstheme="minorHAnsi"/>
          <w:color w:val="C00000"/>
          <w:sz w:val="28"/>
          <w:szCs w:val="28"/>
          <w:rtl/>
          <w:lang w:bidi="fa-IR"/>
        </w:rPr>
        <w:t xml:space="preserve"> برای </w:t>
      </w:r>
      <w:r w:rsidRPr="003372A5">
        <w:rPr>
          <w:rFonts w:cstheme="minorHAnsi"/>
          <w:color w:val="C00000"/>
          <w:sz w:val="28"/>
          <w:szCs w:val="28"/>
          <w:lang w:bidi="fa-IR"/>
        </w:rPr>
        <w:t>N=1000000</w:t>
      </w:r>
      <w:r w:rsidRPr="003372A5">
        <w:rPr>
          <w:rFonts w:cstheme="minorHAnsi" w:hint="cs"/>
          <w:color w:val="C00000"/>
          <w:sz w:val="28"/>
          <w:szCs w:val="28"/>
          <w:rtl/>
          <w:lang w:bidi="fa-IR"/>
        </w:rPr>
        <w:t xml:space="preserve"> </w:t>
      </w:r>
      <w:r w:rsidRPr="003372A5">
        <w:rPr>
          <w:rFonts w:hint="cs"/>
          <w:color w:val="C00000"/>
          <w:sz w:val="28"/>
          <w:szCs w:val="28"/>
          <w:rtl/>
          <w:lang w:bidi="fa-IR"/>
        </w:rPr>
        <w:t xml:space="preserve">و </w:t>
      </w:r>
      <w:r w:rsidRPr="003372A5">
        <w:rPr>
          <w:rFonts w:ascii="Calibri" w:hAnsi="Calibri"/>
          <w:color w:val="C00000"/>
          <w:sz w:val="28"/>
          <w:szCs w:val="28"/>
          <w:rtl/>
          <w:lang w:bidi="fa-IR"/>
        </w:rPr>
        <w:t>Δ</w:t>
      </w:r>
      <w:r w:rsidRPr="003372A5">
        <w:rPr>
          <w:rFonts w:ascii="Calibri" w:hAnsi="Calibri" w:hint="cs"/>
          <w:color w:val="C00000"/>
          <w:sz w:val="28"/>
          <w:szCs w:val="28"/>
          <w:rtl/>
          <w:lang w:bidi="fa-IR"/>
        </w:rPr>
        <w:t xml:space="preserve"> = 1</w:t>
      </w:r>
      <w:r w:rsidR="003372A5" w:rsidRPr="003372A5">
        <w:rPr>
          <w:rFonts w:ascii="Calibri" w:hAnsi="Calibri" w:hint="cs"/>
          <w:color w:val="C00000"/>
          <w:sz w:val="28"/>
          <w:szCs w:val="28"/>
          <w:rtl/>
          <w:lang w:bidi="fa-IR"/>
        </w:rPr>
        <w:t xml:space="preserve"> ونرخ قبولی 0.73</w:t>
      </w:r>
    </w:p>
    <w:p w:rsidR="00D71570" w:rsidRDefault="00D71570" w:rsidP="00D71570">
      <w:pPr>
        <w:bidi/>
        <w:jc w:val="center"/>
        <w:rPr>
          <w:color w:val="C00000"/>
          <w:sz w:val="32"/>
          <w:szCs w:val="32"/>
          <w:rtl/>
          <w:lang w:bidi="fa-IR"/>
        </w:rPr>
      </w:pPr>
    </w:p>
    <w:p w:rsidR="00D71570" w:rsidRDefault="00D71570" w:rsidP="00D71570">
      <w:pPr>
        <w:bidi/>
        <w:jc w:val="center"/>
        <w:rPr>
          <w:color w:val="C00000"/>
          <w:sz w:val="32"/>
          <w:szCs w:val="32"/>
          <w:rtl/>
          <w:lang w:bidi="fa-IR"/>
        </w:rPr>
      </w:pPr>
    </w:p>
    <w:p w:rsidR="00D71570" w:rsidRDefault="00D71570" w:rsidP="00D71570">
      <w:pPr>
        <w:bidi/>
        <w:jc w:val="center"/>
        <w:rPr>
          <w:color w:val="C00000"/>
          <w:sz w:val="32"/>
          <w:szCs w:val="32"/>
          <w:rtl/>
          <w:lang w:bidi="fa-IR"/>
        </w:rPr>
      </w:pPr>
    </w:p>
    <w:p w:rsidR="00D71570" w:rsidRDefault="00D71570" w:rsidP="004832BF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 w:rsidRPr="007123B8"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حال در قسمت بعد می‌خواهیم با تغییر در طول قدم، نرخ قبولی‌های متفاوت را بدست آوریم</w:t>
      </w:r>
      <w:r w:rsidR="007123B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و جدول آن را رسم کنیم</w:t>
      </w:r>
      <w:r w:rsidRPr="007123B8">
        <w:rPr>
          <w:rFonts w:cs="B Nazanin" w:hint="cs"/>
          <w:color w:val="000000" w:themeColor="text1"/>
          <w:sz w:val="40"/>
          <w:szCs w:val="40"/>
          <w:rtl/>
          <w:lang w:bidi="fa-IR"/>
        </w:rPr>
        <w:t>.</w:t>
      </w:r>
      <w:r w:rsidR="007123B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هم‌چنین برای هر یک از نرخ‌های قبولی</w:t>
      </w:r>
      <w:r w:rsidR="004832BF">
        <w:rPr>
          <w:rFonts w:cs="B Nazanin" w:hint="cs"/>
          <w:color w:val="000000" w:themeColor="text1"/>
          <w:sz w:val="40"/>
          <w:szCs w:val="40"/>
          <w:rtl/>
          <w:lang w:bidi="fa-IR"/>
        </w:rPr>
        <w:t>،</w:t>
      </w:r>
      <w:r w:rsidR="007123B8"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طول همبستگی سیستم را با استفاده از تابع</w:t>
      </w:r>
    </w:p>
    <w:p w:rsidR="007123B8" w:rsidRDefault="007123B8" w:rsidP="004832BF">
      <w:pPr>
        <w:bidi/>
        <w:jc w:val="right"/>
        <w:rPr>
          <w:rFonts w:cs="B Nazanin"/>
          <w:color w:val="000000" w:themeColor="text1"/>
          <w:sz w:val="40"/>
          <w:szCs w:val="40"/>
          <w:vertAlign w:val="superscript"/>
          <w:lang w:bidi="fa-IR"/>
        </w:rPr>
      </w:pPr>
      <w:r>
        <w:rPr>
          <w:rFonts w:cs="B Nazanin"/>
          <w:color w:val="000000" w:themeColor="text1"/>
          <w:sz w:val="40"/>
          <w:szCs w:val="40"/>
          <w:lang w:bidi="fa-IR"/>
        </w:rPr>
        <w:t xml:space="preserve">C(j) = </w:t>
      </w:r>
      <w:proofErr w:type="gramStart"/>
      <w:r w:rsidR="004832BF">
        <w:rPr>
          <w:rFonts w:cs="B Nazanin"/>
          <w:color w:val="000000" w:themeColor="text1"/>
          <w:sz w:val="40"/>
          <w:szCs w:val="40"/>
          <w:lang w:bidi="fa-IR"/>
        </w:rPr>
        <w:t xml:space="preserve">( </w:t>
      </w:r>
      <w:r>
        <w:rPr>
          <w:rFonts w:cs="B Nazanin"/>
          <w:color w:val="000000" w:themeColor="text1"/>
          <w:sz w:val="40"/>
          <w:szCs w:val="40"/>
          <w:lang w:bidi="fa-IR"/>
        </w:rPr>
        <w:t>&lt;</w:t>
      </w:r>
      <w:proofErr w:type="spellStart"/>
      <w:proofErr w:type="gramEnd"/>
      <w:r>
        <w:rPr>
          <w:rFonts w:cs="B Nazanin"/>
          <w:color w:val="000000" w:themeColor="text1"/>
          <w:sz w:val="40"/>
          <w:szCs w:val="40"/>
          <w:lang w:bidi="fa-IR"/>
        </w:rPr>
        <w:t>x</w:t>
      </w:r>
      <w:r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</w:t>
      </w:r>
      <w:r>
        <w:rPr>
          <w:rFonts w:cs="B Nazanin"/>
          <w:color w:val="000000" w:themeColor="text1"/>
          <w:sz w:val="40"/>
          <w:szCs w:val="40"/>
          <w:lang w:bidi="fa-IR"/>
        </w:rPr>
        <w:t>x</w:t>
      </w:r>
      <w:r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i+</w:t>
      </w:r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j</w:t>
      </w:r>
      <w:proofErr w:type="spellEnd"/>
      <w:r w:rsidR="004832BF">
        <w:rPr>
          <w:rFonts w:cs="B Nazanin"/>
          <w:color w:val="000000" w:themeColor="text1"/>
          <w:sz w:val="40"/>
          <w:szCs w:val="40"/>
          <w:lang w:bidi="fa-IR"/>
        </w:rPr>
        <w:t>&gt;</w:t>
      </w:r>
      <w:proofErr w:type="spellStart"/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</w:t>
      </w:r>
      <w:proofErr w:type="spellEnd"/>
      <w:r w:rsidR="004832BF">
        <w:rPr>
          <w:rFonts w:cs="B Nazanin"/>
          <w:color w:val="000000" w:themeColor="text1"/>
          <w:sz w:val="40"/>
          <w:szCs w:val="40"/>
          <w:lang w:bidi="fa-IR"/>
        </w:rPr>
        <w:t xml:space="preserve"> - &lt;x</w:t>
      </w:r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</w:t>
      </w:r>
      <w:r w:rsidR="004832BF">
        <w:rPr>
          <w:rFonts w:cs="B Nazanin"/>
          <w:color w:val="000000" w:themeColor="text1"/>
          <w:sz w:val="40"/>
          <w:szCs w:val="40"/>
          <w:lang w:bidi="fa-IR"/>
        </w:rPr>
        <w:t>&gt;</w:t>
      </w:r>
      <w:proofErr w:type="spellStart"/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</w:t>
      </w:r>
      <w:proofErr w:type="spellEnd"/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 xml:space="preserve"> </w:t>
      </w:r>
      <w:r w:rsidR="004832BF">
        <w:rPr>
          <w:rFonts w:cs="B Nazanin"/>
          <w:color w:val="000000" w:themeColor="text1"/>
          <w:sz w:val="40"/>
          <w:szCs w:val="40"/>
          <w:lang w:bidi="fa-IR"/>
        </w:rPr>
        <w:t>&lt;</w:t>
      </w:r>
      <w:proofErr w:type="spellStart"/>
      <w:r w:rsidR="004832BF">
        <w:rPr>
          <w:rFonts w:cs="B Nazanin"/>
          <w:color w:val="000000" w:themeColor="text1"/>
          <w:sz w:val="40"/>
          <w:szCs w:val="40"/>
          <w:lang w:bidi="fa-IR"/>
        </w:rPr>
        <w:t>x</w:t>
      </w:r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i+j</w:t>
      </w:r>
      <w:proofErr w:type="spellEnd"/>
      <w:r w:rsidR="004832BF">
        <w:rPr>
          <w:rFonts w:cs="B Nazanin"/>
          <w:color w:val="000000" w:themeColor="text1"/>
          <w:sz w:val="40"/>
          <w:szCs w:val="40"/>
          <w:lang w:bidi="fa-IR"/>
        </w:rPr>
        <w:t>&gt;</w:t>
      </w:r>
      <w:proofErr w:type="spellStart"/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i</w:t>
      </w:r>
      <w:proofErr w:type="spellEnd"/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 xml:space="preserve"> </w:t>
      </w:r>
      <w:r w:rsidR="004832BF">
        <w:rPr>
          <w:rFonts w:cs="B Nazanin"/>
          <w:color w:val="000000" w:themeColor="text1"/>
          <w:sz w:val="40"/>
          <w:szCs w:val="40"/>
          <w:lang w:bidi="fa-IR"/>
        </w:rPr>
        <w:t>) / ϭ</w:t>
      </w:r>
      <w:r w:rsidR="004832BF">
        <w:rPr>
          <w:rFonts w:cs="B Nazanin"/>
          <w:color w:val="000000" w:themeColor="text1"/>
          <w:sz w:val="40"/>
          <w:szCs w:val="40"/>
          <w:vertAlign w:val="subscript"/>
          <w:lang w:bidi="fa-IR"/>
        </w:rPr>
        <w:t>x</w:t>
      </w:r>
      <w:r w:rsidR="004832BF">
        <w:rPr>
          <w:rFonts w:cs="B Nazanin"/>
          <w:color w:val="000000" w:themeColor="text1"/>
          <w:sz w:val="40"/>
          <w:szCs w:val="40"/>
          <w:vertAlign w:val="superscript"/>
          <w:lang w:bidi="fa-IR"/>
        </w:rPr>
        <w:t>2</w:t>
      </w:r>
    </w:p>
    <w:p w:rsidR="004832BF" w:rsidRDefault="004832BF" w:rsidP="004832BF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بدست آوریم. می‌دانیم که </w:t>
      </w:r>
      <w:r>
        <w:rPr>
          <w:rFonts w:cs="B Nazanin"/>
          <w:color w:val="000000" w:themeColor="text1"/>
          <w:sz w:val="40"/>
          <w:szCs w:val="40"/>
          <w:lang w:bidi="fa-IR"/>
        </w:rPr>
        <w:t>C(j) = e</w:t>
      </w:r>
      <w:r>
        <w:rPr>
          <w:rFonts w:cs="B Nazanin"/>
          <w:color w:val="000000" w:themeColor="text1"/>
          <w:sz w:val="40"/>
          <w:szCs w:val="40"/>
          <w:vertAlign w:val="superscript"/>
          <w:lang w:bidi="fa-IR"/>
        </w:rPr>
        <w:t>-j/ξ</w:t>
      </w:r>
      <w:r>
        <w:rPr>
          <w:rFonts w:cs="B Nazanin" w:hint="cs"/>
          <w:color w:val="000000" w:themeColor="text1"/>
          <w:sz w:val="40"/>
          <w:szCs w:val="40"/>
          <w:vertAlign w:val="superscript"/>
          <w:rtl/>
          <w:lang w:bidi="fa-IR"/>
        </w:rPr>
        <w:t xml:space="preserve"> 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، بنابراین با رسم نمودار </w:t>
      </w:r>
      <w:r>
        <w:rPr>
          <w:rFonts w:cs="B Nazanin"/>
          <w:color w:val="000000" w:themeColor="text1"/>
          <w:sz w:val="40"/>
          <w:szCs w:val="40"/>
          <w:lang w:bidi="fa-IR"/>
        </w:rPr>
        <w:t>ln(C(j))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بر حسب </w:t>
      </w:r>
      <w:r>
        <w:rPr>
          <w:rFonts w:cs="B Nazanin"/>
          <w:color w:val="000000" w:themeColor="text1"/>
          <w:sz w:val="40"/>
          <w:szCs w:val="40"/>
          <w:lang w:bidi="fa-IR"/>
        </w:rPr>
        <w:t>j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می‌توانیم طول همبستگی را با استفاده از منفی معکوس شیب این نمودار بخوانیم. (تابع </w:t>
      </w:r>
      <w:r>
        <w:rPr>
          <w:rFonts w:cs="B Nazanin"/>
          <w:color w:val="000000" w:themeColor="text1"/>
          <w:sz w:val="40"/>
          <w:szCs w:val="40"/>
          <w:lang w:bidi="fa-IR"/>
        </w:rPr>
        <w:t>C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در کد من </w:t>
      </w:r>
      <w:r>
        <w:rPr>
          <w:rFonts w:cs="B Nazanin"/>
          <w:color w:val="000000" w:themeColor="text1"/>
          <w:sz w:val="40"/>
          <w:szCs w:val="40"/>
          <w:lang w:bidi="fa-IR"/>
        </w:rPr>
        <w:t>C(j)</w:t>
      </w: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t xml:space="preserve"> را خروجی می‌دهد.)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378F8" w:rsidTr="005378F8">
        <w:tc>
          <w:tcPr>
            <w:tcW w:w="3116" w:type="dxa"/>
          </w:tcPr>
          <w:p w:rsidR="005378F8" w:rsidRDefault="005378F8" w:rsidP="005378F8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40"/>
                <w:szCs w:val="40"/>
                <w:rtl/>
                <w:lang w:bidi="fa-IR"/>
              </w:rPr>
              <w:t>طول همبستگی</w:t>
            </w:r>
          </w:p>
        </w:tc>
        <w:tc>
          <w:tcPr>
            <w:tcW w:w="3117" w:type="dxa"/>
          </w:tcPr>
          <w:p w:rsidR="005378F8" w:rsidRDefault="005378F8" w:rsidP="005378F8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40"/>
                <w:szCs w:val="40"/>
                <w:rtl/>
                <w:lang w:bidi="fa-IR"/>
              </w:rPr>
              <w:t>طول قدم</w:t>
            </w:r>
          </w:p>
        </w:tc>
        <w:tc>
          <w:tcPr>
            <w:tcW w:w="3117" w:type="dxa"/>
          </w:tcPr>
          <w:p w:rsidR="005378F8" w:rsidRDefault="005378F8" w:rsidP="005378F8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40"/>
                <w:szCs w:val="40"/>
                <w:rtl/>
                <w:lang w:bidi="fa-IR"/>
              </w:rPr>
              <w:t>نرخ قبولی</w:t>
            </w:r>
          </w:p>
        </w:tc>
      </w:tr>
      <w:tr w:rsidR="005378F8" w:rsidTr="005378F8">
        <w:tc>
          <w:tcPr>
            <w:tcW w:w="3116" w:type="dxa"/>
          </w:tcPr>
          <w:p w:rsidR="005378F8" w:rsidRDefault="006012DF" w:rsidP="006012DF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</w:t>
            </w:r>
          </w:p>
        </w:tc>
        <w:tc>
          <w:tcPr>
            <w:tcW w:w="3117" w:type="dxa"/>
          </w:tcPr>
          <w:p w:rsidR="005378F8" w:rsidRPr="00DE19B4" w:rsidRDefault="00E8619D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11</w:t>
            </w:r>
            <w:r w:rsidR="00F25C0B"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.30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0.1</w:t>
            </w:r>
          </w:p>
        </w:tc>
      </w:tr>
      <w:tr w:rsidR="005378F8" w:rsidTr="005378F8">
        <w:tc>
          <w:tcPr>
            <w:tcW w:w="3116" w:type="dxa"/>
          </w:tcPr>
          <w:p w:rsidR="005378F8" w:rsidRDefault="006012DF" w:rsidP="006012DF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</w:t>
            </w:r>
          </w:p>
        </w:tc>
        <w:tc>
          <w:tcPr>
            <w:tcW w:w="3117" w:type="dxa"/>
          </w:tcPr>
          <w:p w:rsidR="005378F8" w:rsidRPr="00DE19B4" w:rsidRDefault="00E8619D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5.</w:t>
            </w:r>
            <w:r w:rsidR="00F25C0B"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64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0.2</w:t>
            </w:r>
          </w:p>
        </w:tc>
      </w:tr>
      <w:tr w:rsidR="005378F8" w:rsidTr="005378F8">
        <w:tc>
          <w:tcPr>
            <w:tcW w:w="3116" w:type="dxa"/>
          </w:tcPr>
          <w:p w:rsidR="005378F8" w:rsidRDefault="006012DF" w:rsidP="006012DF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</w:t>
            </w:r>
          </w:p>
        </w:tc>
        <w:tc>
          <w:tcPr>
            <w:tcW w:w="3117" w:type="dxa"/>
          </w:tcPr>
          <w:p w:rsidR="005378F8" w:rsidRPr="00DE19B4" w:rsidRDefault="00F25C0B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3.75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0.3</w:t>
            </w:r>
          </w:p>
        </w:tc>
      </w:tr>
      <w:tr w:rsidR="005378F8" w:rsidTr="005378F8">
        <w:tc>
          <w:tcPr>
            <w:tcW w:w="3116" w:type="dxa"/>
          </w:tcPr>
          <w:p w:rsidR="005378F8" w:rsidRDefault="006012DF" w:rsidP="006012DF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</w:t>
            </w:r>
          </w:p>
        </w:tc>
        <w:tc>
          <w:tcPr>
            <w:tcW w:w="3117" w:type="dxa"/>
          </w:tcPr>
          <w:p w:rsidR="005378F8" w:rsidRPr="00DE19B4" w:rsidRDefault="00F25C0B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2.75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0.4</w:t>
            </w:r>
          </w:p>
        </w:tc>
      </w:tr>
      <w:tr w:rsidR="005378F8" w:rsidTr="005378F8">
        <w:tc>
          <w:tcPr>
            <w:tcW w:w="3116" w:type="dxa"/>
          </w:tcPr>
          <w:p w:rsidR="005378F8" w:rsidRDefault="006012DF" w:rsidP="006012DF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</w:t>
            </w:r>
          </w:p>
        </w:tc>
        <w:tc>
          <w:tcPr>
            <w:tcW w:w="3117" w:type="dxa"/>
          </w:tcPr>
          <w:p w:rsidR="005378F8" w:rsidRPr="00DE19B4" w:rsidRDefault="00F25C0B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2.08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0.5</w:t>
            </w:r>
          </w:p>
        </w:tc>
      </w:tr>
      <w:tr w:rsidR="005378F8" w:rsidTr="005378F8">
        <w:tc>
          <w:tcPr>
            <w:tcW w:w="3116" w:type="dxa"/>
          </w:tcPr>
          <w:p w:rsidR="005378F8" w:rsidRPr="00AF62A9" w:rsidRDefault="00AF62A9" w:rsidP="00AF62A9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AF62A9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2</w:t>
            </w:r>
          </w:p>
        </w:tc>
        <w:tc>
          <w:tcPr>
            <w:tcW w:w="3117" w:type="dxa"/>
          </w:tcPr>
          <w:p w:rsidR="005378F8" w:rsidRPr="00DE19B4" w:rsidRDefault="00F25C0B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1.56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0.6</w:t>
            </w:r>
          </w:p>
        </w:tc>
      </w:tr>
      <w:tr w:rsidR="005378F8" w:rsidTr="005378F8">
        <w:tc>
          <w:tcPr>
            <w:tcW w:w="3116" w:type="dxa"/>
          </w:tcPr>
          <w:p w:rsidR="005378F8" w:rsidRDefault="00724D0E" w:rsidP="00724D0E">
            <w:pPr>
              <w:bidi/>
              <w:jc w:val="center"/>
              <w:rPr>
                <w:rFonts w:cs="B Nazanin"/>
                <w:color w:val="000000" w:themeColor="text1"/>
                <w:sz w:val="40"/>
                <w:szCs w:val="40"/>
                <w:rtl/>
                <w:lang w:bidi="fa-IR"/>
              </w:rPr>
            </w:pPr>
            <w:r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3</w:t>
            </w:r>
          </w:p>
        </w:tc>
        <w:tc>
          <w:tcPr>
            <w:tcW w:w="3117" w:type="dxa"/>
          </w:tcPr>
          <w:p w:rsidR="005378F8" w:rsidRPr="00DE19B4" w:rsidRDefault="00F642E5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1.12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0.7</w:t>
            </w:r>
          </w:p>
        </w:tc>
      </w:tr>
      <w:tr w:rsidR="005378F8" w:rsidTr="005378F8">
        <w:tc>
          <w:tcPr>
            <w:tcW w:w="3116" w:type="dxa"/>
          </w:tcPr>
          <w:p w:rsidR="005378F8" w:rsidRPr="00C434AA" w:rsidRDefault="00C434AA" w:rsidP="00C434AA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C434AA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6</w:t>
            </w:r>
          </w:p>
        </w:tc>
        <w:tc>
          <w:tcPr>
            <w:tcW w:w="3117" w:type="dxa"/>
          </w:tcPr>
          <w:p w:rsidR="005378F8" w:rsidRPr="00DE19B4" w:rsidRDefault="00F642E5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0.72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0.8</w:t>
            </w:r>
          </w:p>
        </w:tc>
      </w:tr>
      <w:tr w:rsidR="005378F8" w:rsidTr="005378F8">
        <w:tc>
          <w:tcPr>
            <w:tcW w:w="3116" w:type="dxa"/>
          </w:tcPr>
          <w:p w:rsidR="005378F8" w:rsidRPr="00C434AA" w:rsidRDefault="00C434AA" w:rsidP="00C434AA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C434AA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23</w:t>
            </w:r>
          </w:p>
        </w:tc>
        <w:tc>
          <w:tcPr>
            <w:tcW w:w="3117" w:type="dxa"/>
          </w:tcPr>
          <w:p w:rsidR="005378F8" w:rsidRPr="00DE19B4" w:rsidRDefault="00B34EE0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0.35</w:t>
            </w:r>
          </w:p>
        </w:tc>
        <w:tc>
          <w:tcPr>
            <w:tcW w:w="3117" w:type="dxa"/>
          </w:tcPr>
          <w:p w:rsidR="005378F8" w:rsidRPr="00DE19B4" w:rsidRDefault="005378F8" w:rsidP="007170A2">
            <w:pPr>
              <w:bidi/>
              <w:jc w:val="center"/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rtl/>
                <w:lang w:bidi="fa-IR"/>
              </w:rPr>
            </w:pPr>
            <w:r w:rsidRPr="00DE19B4">
              <w:rPr>
                <w:rFonts w:ascii="_PDMS_Saleem_QuranFont" w:hAnsi="_PDMS_Saleem_QuranFont" w:cs="_PDMS_Saleem_QuranFont"/>
                <w:color w:val="000000" w:themeColor="text1"/>
                <w:sz w:val="40"/>
                <w:szCs w:val="40"/>
                <w:lang w:bidi="fa-IR"/>
              </w:rPr>
              <w:t>0.9</w:t>
            </w:r>
          </w:p>
        </w:tc>
      </w:tr>
    </w:tbl>
    <w:p w:rsidR="005378F8" w:rsidRDefault="005378F8" w:rsidP="005378F8">
      <w:pPr>
        <w:bidi/>
        <w:jc w:val="right"/>
        <w:rPr>
          <w:rFonts w:cs="B Nazanin"/>
          <w:color w:val="000000" w:themeColor="text1"/>
          <w:sz w:val="40"/>
          <w:szCs w:val="40"/>
          <w:rtl/>
          <w:lang w:bidi="fa-IR"/>
        </w:rPr>
      </w:pPr>
    </w:p>
    <w:p w:rsidR="00F37650" w:rsidRDefault="00F37650" w:rsidP="00F37650">
      <w:pPr>
        <w:bidi/>
        <w:rPr>
          <w:rFonts w:cs="B Nazanin"/>
          <w:color w:val="000000" w:themeColor="text1"/>
          <w:sz w:val="40"/>
          <w:szCs w:val="40"/>
          <w:rtl/>
          <w:lang w:bidi="fa-IR"/>
        </w:rPr>
      </w:pPr>
      <w:r>
        <w:rPr>
          <w:rFonts w:cs="B Nazanin" w:hint="cs"/>
          <w:color w:val="000000" w:themeColor="text1"/>
          <w:sz w:val="40"/>
          <w:szCs w:val="40"/>
          <w:rtl/>
          <w:lang w:bidi="fa-IR"/>
        </w:rPr>
        <w:lastRenderedPageBreak/>
        <w:t>نمودار رشد طول همبستگی را با رشد نرخ قبولی مشاهده می‌کنید:</w:t>
      </w:r>
    </w:p>
    <w:p w:rsidR="00130BD4" w:rsidRDefault="00285642" w:rsidP="00130BD4">
      <w:pPr>
        <w:bidi/>
        <w:jc w:val="center"/>
        <w:rPr>
          <w:rFonts w:asciiTheme="minorBidi" w:hAnsiTheme="minorBidi"/>
          <w:color w:val="C00000"/>
          <w:sz w:val="32"/>
          <w:szCs w:val="32"/>
          <w:lang w:bidi="fa-IR"/>
        </w:rPr>
      </w:pPr>
      <w:r>
        <w:rPr>
          <w:rFonts w:cs="B Nazanin" w:hint="cs"/>
          <w:noProof/>
          <w:color w:val="000000" w:themeColor="text1"/>
          <w:sz w:val="40"/>
          <w:szCs w:val="40"/>
          <w:rtl/>
        </w:rPr>
        <w:drawing>
          <wp:inline distT="0" distB="0" distL="0" distR="0">
            <wp:extent cx="5943600" cy="3080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gth of correlation in terms of acceptance r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642">
        <w:rPr>
          <w:rFonts w:asciiTheme="minorBidi" w:hAnsiTheme="minorBidi"/>
          <w:color w:val="C00000"/>
          <w:sz w:val="32"/>
          <w:szCs w:val="32"/>
          <w:rtl/>
          <w:lang w:bidi="fa-IR"/>
        </w:rPr>
        <w:t>نمودار رشد طول همبستگی با رشد نرخ قبولی</w:t>
      </w:r>
    </w:p>
    <w:p w:rsidR="00132B48" w:rsidRDefault="00132B48" w:rsidP="00130BD4">
      <w:pPr>
        <w:bidi/>
        <w:rPr>
          <w:rFonts w:asciiTheme="minorBidi" w:hAnsiTheme="minorBidi" w:cs="B Nazanin"/>
          <w:sz w:val="40"/>
          <w:szCs w:val="40"/>
          <w:rtl/>
          <w:lang w:bidi="fa-IR"/>
        </w:rPr>
      </w:pPr>
    </w:p>
    <w:p w:rsidR="00130BD4" w:rsidRPr="00130BD4" w:rsidRDefault="00130BD4" w:rsidP="00132B48">
      <w:pPr>
        <w:bidi/>
        <w:rPr>
          <w:rFonts w:asciiTheme="minorBidi" w:hAnsiTheme="minorBidi" w:cs="B Nazanin"/>
          <w:sz w:val="40"/>
          <w:szCs w:val="40"/>
          <w:rtl/>
          <w:lang w:bidi="fa-IR"/>
        </w:rPr>
      </w:pP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نکته‌ی قابل ذکر در این قسمت این است که هر چه طول قدم‌ها افزایش می‌یابد (نرخ قبولی کاهش می‌یابد)، طول همبستگی کاهش می‌یابد و برای دیدن یک طرح مناسب از دو نمودار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C(j)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بر حسب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j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و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ln(C(j))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بر حسب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j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باید طول آرایه‌ی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C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را کاهش دهیم. (برای طول‌قدم‌های بالاتر از 2 (نرخ‌های قبولی کم‌تر از 0.5) به سختی می‌توان طرح مناسبی را برای این نمودار مشاهده کرد یا حتی نمی‌توان.)</w:t>
      </w:r>
    </w:p>
    <w:p w:rsidR="00130BD4" w:rsidRDefault="00130BD4" w:rsidP="00130BD4">
      <w:pPr>
        <w:bidi/>
        <w:rPr>
          <w:rFonts w:asciiTheme="minorBidi" w:hAnsiTheme="minorBidi" w:cs="B Nazanin"/>
          <w:sz w:val="40"/>
          <w:szCs w:val="40"/>
          <w:rtl/>
          <w:lang w:bidi="fa-IR"/>
        </w:rPr>
      </w:pP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دو نمودار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C(j)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بر حسب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j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و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ln(C(j))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بر حسب </w:t>
      </w:r>
      <w:r w:rsidRPr="00130BD4">
        <w:rPr>
          <w:rFonts w:asciiTheme="minorBidi" w:hAnsiTheme="minorBidi" w:cs="B Nazanin"/>
          <w:sz w:val="40"/>
          <w:szCs w:val="40"/>
          <w:lang w:bidi="fa-IR"/>
        </w:rPr>
        <w:t>j</w:t>
      </w:r>
      <w:r w:rsidRPr="00130BD4"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را برای چند نرخ قبولی مختلف (طول قدم متفاوت) مشاهده می‌کنید:</w:t>
      </w:r>
    </w:p>
    <w:p w:rsidR="00A861D4" w:rsidRPr="00130BD4" w:rsidRDefault="00F24990" w:rsidP="00F24990">
      <w:pPr>
        <w:bidi/>
        <w:spacing w:line="240" w:lineRule="auto"/>
        <w:rPr>
          <w:rFonts w:asciiTheme="minorBidi" w:hAnsiTheme="minorBidi" w:cs="B Nazanin" w:hint="cs"/>
          <w:sz w:val="40"/>
          <w:szCs w:val="40"/>
          <w:rtl/>
          <w:lang w:bidi="fa-IR"/>
        </w:rPr>
      </w:pPr>
      <w:r>
        <w:rPr>
          <w:rFonts w:asciiTheme="minorBidi" w:hAnsiTheme="minorBidi" w:cs="B Nazanin" w:hint="cs"/>
          <w:noProof/>
          <w:sz w:val="40"/>
          <w:szCs w:val="40"/>
          <w:rtl/>
        </w:rPr>
        <w:lastRenderedPageBreak/>
        <w:drawing>
          <wp:inline distT="0" distB="0" distL="0" distR="0">
            <wp:extent cx="2911194" cy="1559169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n(C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396" cy="15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="B Nazanin" w:hint="cs"/>
          <w:noProof/>
          <w:sz w:val="40"/>
          <w:szCs w:val="40"/>
          <w:rtl/>
        </w:rPr>
        <w:drawing>
          <wp:inline distT="0" distB="0" distL="0" distR="0">
            <wp:extent cx="2919329" cy="158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308" cy="16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 w:cs="B Nazanin" w:hint="cs"/>
          <w:sz w:val="40"/>
          <w:szCs w:val="40"/>
          <w:rtl/>
          <w:lang w:bidi="fa-IR"/>
        </w:rPr>
        <w:t xml:space="preserve"> </w:t>
      </w:r>
    </w:p>
    <w:p w:rsidR="00F24990" w:rsidRPr="00F24990" w:rsidRDefault="00F24990" w:rsidP="00F24990">
      <w:pPr>
        <w:bidi/>
        <w:jc w:val="center"/>
        <w:rPr>
          <w:rFonts w:cstheme="minorHAnsi"/>
          <w:color w:val="C00000"/>
          <w:rtl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 w:rsidR="00CA0FCC">
        <w:rPr>
          <w:rFonts w:cstheme="minorHAnsi"/>
          <w:color w:val="C00000"/>
          <w:lang w:bidi="fa-IR"/>
        </w:rPr>
        <w:t>ln(</w:t>
      </w:r>
      <w:r w:rsidRPr="00F24990">
        <w:rPr>
          <w:rFonts w:cstheme="minorHAnsi"/>
          <w:color w:val="C00000"/>
          <w:lang w:bidi="fa-IR"/>
        </w:rPr>
        <w:t>C(j</w:t>
      </w:r>
      <w:r w:rsidR="00CA0FCC"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 w:rsidRPr="00F24990">
        <w:rPr>
          <w:rFonts w:cstheme="minorHAnsi"/>
          <w:color w:val="C00000"/>
          <w:rtl/>
          <w:lang w:bidi="fa-IR"/>
        </w:rPr>
        <w:t xml:space="preserve"> برای نرخ قبولی 0.9، </w:t>
      </w:r>
      <w:r w:rsidRPr="00F24990">
        <w:rPr>
          <w:rFonts w:cstheme="minorHAnsi"/>
          <w:color w:val="C00000"/>
          <w:lang w:bidi="fa-IR"/>
        </w:rPr>
        <w:t>N=1000000</w:t>
      </w:r>
      <w:r>
        <w:rPr>
          <w:rFonts w:cstheme="minorHAnsi" w:hint="cs"/>
          <w:color w:val="C00000"/>
          <w:rtl/>
          <w:lang w:bidi="fa-IR"/>
        </w:rPr>
        <w:t xml:space="preserve">            </w:t>
      </w: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 w:rsidRPr="00F24990">
        <w:rPr>
          <w:rFonts w:cstheme="minorHAnsi"/>
          <w:color w:val="C00000"/>
          <w:lang w:bidi="fa-IR"/>
        </w:rPr>
        <w:t>C(j)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 w:rsidRPr="00F24990">
        <w:rPr>
          <w:rFonts w:cstheme="minorHAnsi"/>
          <w:color w:val="C00000"/>
          <w:rtl/>
          <w:lang w:bidi="fa-IR"/>
        </w:rPr>
        <w:t xml:space="preserve"> برای نرخ قبولی 0.9، </w:t>
      </w:r>
      <w:r w:rsidRPr="00F24990">
        <w:rPr>
          <w:rFonts w:cstheme="minorHAnsi"/>
          <w:color w:val="C00000"/>
          <w:lang w:bidi="fa-IR"/>
        </w:rPr>
        <w:t>N=1000000</w:t>
      </w:r>
    </w:p>
    <w:p w:rsidR="00F24990" w:rsidRDefault="00F24990" w:rsidP="00F24990">
      <w:pPr>
        <w:bidi/>
        <w:jc w:val="center"/>
        <w:rPr>
          <w:rFonts w:cstheme="minorHAnsi"/>
          <w:color w:val="C00000"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(اندازه‌ی مناسب آرایه‌ی </w:t>
      </w:r>
      <w:r w:rsidRPr="00F24990">
        <w:rPr>
          <w:rFonts w:cstheme="minorHAnsi"/>
          <w:color w:val="C00000"/>
          <w:lang w:bidi="fa-IR"/>
        </w:rPr>
        <w:t>C</w:t>
      </w:r>
      <w:r w:rsidRPr="00F24990">
        <w:rPr>
          <w:rFonts w:cstheme="minorHAnsi"/>
          <w:color w:val="C00000"/>
          <w:rtl/>
          <w:lang w:bidi="fa-IR"/>
        </w:rPr>
        <w:t>، 70 است)</w:t>
      </w:r>
      <w:r>
        <w:rPr>
          <w:rFonts w:cstheme="minorHAnsi" w:hint="cs"/>
          <w:color w:val="C00000"/>
          <w:rtl/>
          <w:lang w:bidi="fa-IR"/>
        </w:rPr>
        <w:t xml:space="preserve">                                          </w:t>
      </w:r>
      <w:r w:rsidRPr="00F24990">
        <w:rPr>
          <w:rFonts w:cstheme="minorHAnsi"/>
          <w:color w:val="C00000"/>
          <w:rtl/>
          <w:lang w:bidi="fa-IR"/>
        </w:rPr>
        <w:t>(</w:t>
      </w:r>
      <w:r w:rsidRPr="00F24990">
        <w:rPr>
          <w:rFonts w:cstheme="minorHAnsi"/>
          <w:color w:val="C00000"/>
          <w:rtl/>
          <w:lang w:bidi="fa-IR"/>
        </w:rPr>
        <w:t>اندازه‌ی مناسب آرایه‌ی</w:t>
      </w:r>
      <w:r w:rsidRPr="00F24990">
        <w:rPr>
          <w:rFonts w:cstheme="minorHAnsi"/>
          <w:color w:val="C00000"/>
          <w:rtl/>
          <w:lang w:bidi="fa-IR"/>
        </w:rPr>
        <w:t xml:space="preserve"> </w:t>
      </w:r>
      <w:r w:rsidRPr="00F24990">
        <w:rPr>
          <w:rFonts w:cstheme="minorHAnsi"/>
          <w:color w:val="C00000"/>
          <w:lang w:bidi="fa-IR"/>
        </w:rPr>
        <w:t>C</w:t>
      </w:r>
      <w:r w:rsidRPr="00F24990">
        <w:rPr>
          <w:rFonts w:cstheme="minorHAnsi"/>
          <w:color w:val="C00000"/>
          <w:rtl/>
          <w:lang w:bidi="fa-IR"/>
        </w:rPr>
        <w:t>، 70 است)</w:t>
      </w:r>
    </w:p>
    <w:p w:rsidR="00CA0FCC" w:rsidRDefault="00CA0FCC" w:rsidP="00CA0FCC">
      <w:pPr>
        <w:bidi/>
        <w:jc w:val="center"/>
        <w:rPr>
          <w:rFonts w:cstheme="minorHAnsi"/>
          <w:color w:val="C00000"/>
          <w:lang w:bidi="fa-IR"/>
        </w:rPr>
      </w:pPr>
    </w:p>
    <w:p w:rsidR="00CA0FCC" w:rsidRPr="00F24990" w:rsidRDefault="00CA0FCC" w:rsidP="00CA0FCC">
      <w:pPr>
        <w:bidi/>
        <w:rPr>
          <w:rFonts w:cstheme="minorHAnsi"/>
          <w:color w:val="C00000"/>
          <w:rtl/>
          <w:lang w:bidi="fa-IR"/>
        </w:rPr>
      </w:pPr>
      <w:r>
        <w:rPr>
          <w:rFonts w:cstheme="minorHAnsi"/>
          <w:noProof/>
          <w:color w:val="C00000"/>
          <w:rtl/>
        </w:rPr>
        <w:drawing>
          <wp:inline distT="0" distB="0" distL="0" distR="0" wp14:anchorId="09AECC5E" wp14:editId="11E2EAB9">
            <wp:extent cx="2883877" cy="155871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n(C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419" cy="15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C00000"/>
          <w:rtl/>
        </w:rPr>
        <w:drawing>
          <wp:inline distT="0" distB="0" distL="0" distR="0" wp14:anchorId="4BAE5B6A" wp14:editId="7AF5CFC4">
            <wp:extent cx="2975724" cy="1517747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82" cy="153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CC" w:rsidRPr="00F24990" w:rsidRDefault="00CA0FCC" w:rsidP="00CA0FCC">
      <w:pPr>
        <w:bidi/>
        <w:jc w:val="center"/>
        <w:rPr>
          <w:rFonts w:cstheme="minorHAnsi"/>
          <w:color w:val="C00000"/>
          <w:rtl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>
        <w:rPr>
          <w:rFonts w:cstheme="minorHAnsi"/>
          <w:color w:val="C00000"/>
          <w:lang w:bidi="fa-IR"/>
        </w:rPr>
        <w:t>ln(</w:t>
      </w:r>
      <w:r w:rsidRPr="00F24990">
        <w:rPr>
          <w:rFonts w:cstheme="minorHAnsi"/>
          <w:color w:val="C00000"/>
          <w:lang w:bidi="fa-IR"/>
        </w:rPr>
        <w:t>C(j</w:t>
      </w:r>
      <w:r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>
        <w:rPr>
          <w:rFonts w:cstheme="minorHAnsi"/>
          <w:color w:val="C00000"/>
          <w:rtl/>
          <w:lang w:bidi="fa-IR"/>
        </w:rPr>
        <w:t xml:space="preserve"> برای نرخ قبولی 0.</w:t>
      </w:r>
      <w:r>
        <w:rPr>
          <w:rFonts w:cstheme="minorHAnsi" w:hint="cs"/>
          <w:color w:val="C00000"/>
          <w:rtl/>
          <w:lang w:bidi="fa-IR"/>
        </w:rPr>
        <w:t>8</w:t>
      </w:r>
      <w:r w:rsidRPr="00F24990">
        <w:rPr>
          <w:rFonts w:cstheme="minorHAnsi"/>
          <w:color w:val="C00000"/>
          <w:rtl/>
          <w:lang w:bidi="fa-IR"/>
        </w:rPr>
        <w:t xml:space="preserve">، </w:t>
      </w:r>
      <w:r w:rsidRPr="00F24990">
        <w:rPr>
          <w:rFonts w:cstheme="minorHAnsi"/>
          <w:color w:val="C00000"/>
          <w:lang w:bidi="fa-IR"/>
        </w:rPr>
        <w:t>N=1000000</w:t>
      </w:r>
      <w:r>
        <w:rPr>
          <w:rFonts w:cstheme="minorHAnsi" w:hint="cs"/>
          <w:color w:val="C00000"/>
          <w:rtl/>
          <w:lang w:bidi="fa-IR"/>
        </w:rPr>
        <w:t xml:space="preserve">            </w:t>
      </w: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 w:rsidRPr="00F24990">
        <w:rPr>
          <w:rFonts w:cstheme="minorHAnsi"/>
          <w:color w:val="C00000"/>
          <w:lang w:bidi="fa-IR"/>
        </w:rPr>
        <w:t>C(j)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>
        <w:rPr>
          <w:rFonts w:cstheme="minorHAnsi"/>
          <w:color w:val="C00000"/>
          <w:rtl/>
          <w:lang w:bidi="fa-IR"/>
        </w:rPr>
        <w:t xml:space="preserve"> برای نرخ قبولی</w:t>
      </w:r>
      <w:r>
        <w:rPr>
          <w:rFonts w:cstheme="minorHAnsi" w:hint="cs"/>
          <w:color w:val="C00000"/>
          <w:rtl/>
          <w:lang w:bidi="fa-IR"/>
        </w:rPr>
        <w:t xml:space="preserve"> </w:t>
      </w:r>
      <w:r>
        <w:rPr>
          <w:rFonts w:cstheme="minorHAnsi"/>
          <w:color w:val="C00000"/>
          <w:rtl/>
          <w:lang w:bidi="fa-IR"/>
        </w:rPr>
        <w:t>0.</w:t>
      </w:r>
      <w:r>
        <w:rPr>
          <w:rFonts w:cstheme="minorHAnsi" w:hint="cs"/>
          <w:color w:val="C00000"/>
          <w:rtl/>
          <w:lang w:bidi="fa-IR"/>
        </w:rPr>
        <w:t>8</w:t>
      </w:r>
      <w:r w:rsidRPr="00F24990">
        <w:rPr>
          <w:rFonts w:cstheme="minorHAnsi"/>
          <w:color w:val="C00000"/>
          <w:rtl/>
          <w:lang w:bidi="fa-IR"/>
        </w:rPr>
        <w:t xml:space="preserve">، </w:t>
      </w:r>
      <w:r w:rsidRPr="00F24990">
        <w:rPr>
          <w:rFonts w:cstheme="minorHAnsi"/>
          <w:color w:val="C00000"/>
          <w:lang w:bidi="fa-IR"/>
        </w:rPr>
        <w:t>N=1000000</w:t>
      </w:r>
    </w:p>
    <w:p w:rsidR="00CA0FCC" w:rsidRDefault="00CA0FCC" w:rsidP="00CA0FCC">
      <w:pPr>
        <w:bidi/>
        <w:jc w:val="center"/>
        <w:rPr>
          <w:rFonts w:cstheme="minorHAnsi"/>
          <w:color w:val="C00000"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(اندازه‌ی مناسب آرایه‌ی </w:t>
      </w:r>
      <w:r w:rsidRPr="00F24990">
        <w:rPr>
          <w:rFonts w:cstheme="minorHAnsi"/>
          <w:color w:val="C00000"/>
          <w:lang w:bidi="fa-IR"/>
        </w:rPr>
        <w:t>C</w:t>
      </w:r>
      <w:r w:rsidRPr="00F24990">
        <w:rPr>
          <w:rFonts w:cstheme="minorHAnsi"/>
          <w:color w:val="C00000"/>
          <w:rtl/>
          <w:lang w:bidi="fa-IR"/>
        </w:rPr>
        <w:t xml:space="preserve">، </w:t>
      </w:r>
      <w:r>
        <w:rPr>
          <w:rFonts w:cstheme="minorHAnsi" w:hint="cs"/>
          <w:color w:val="C00000"/>
          <w:rtl/>
          <w:lang w:bidi="fa-IR"/>
        </w:rPr>
        <w:t>25</w:t>
      </w:r>
      <w:r w:rsidRPr="00F24990">
        <w:rPr>
          <w:rFonts w:cstheme="minorHAnsi"/>
          <w:color w:val="C00000"/>
          <w:rtl/>
          <w:lang w:bidi="fa-IR"/>
        </w:rPr>
        <w:t xml:space="preserve"> است)</w:t>
      </w:r>
      <w:r>
        <w:rPr>
          <w:rFonts w:cstheme="minorHAnsi" w:hint="cs"/>
          <w:color w:val="C00000"/>
          <w:rtl/>
          <w:lang w:bidi="fa-IR"/>
        </w:rPr>
        <w:t xml:space="preserve">                                          </w:t>
      </w:r>
      <w:r w:rsidRPr="00F24990">
        <w:rPr>
          <w:rFonts w:cstheme="minorHAnsi"/>
          <w:color w:val="C00000"/>
          <w:rtl/>
          <w:lang w:bidi="fa-IR"/>
        </w:rPr>
        <w:t xml:space="preserve">(اندازه‌ی مناسب آرایه‌ی </w:t>
      </w:r>
      <w:r w:rsidRPr="00F24990">
        <w:rPr>
          <w:rFonts w:cstheme="minorHAnsi"/>
          <w:color w:val="C00000"/>
          <w:lang w:bidi="fa-IR"/>
        </w:rPr>
        <w:t>C</w:t>
      </w:r>
      <w:r w:rsidRPr="00F24990">
        <w:rPr>
          <w:rFonts w:cstheme="minorHAnsi"/>
          <w:color w:val="C00000"/>
          <w:rtl/>
          <w:lang w:bidi="fa-IR"/>
        </w:rPr>
        <w:t xml:space="preserve">، </w:t>
      </w:r>
      <w:r>
        <w:rPr>
          <w:rFonts w:cstheme="minorHAnsi" w:hint="cs"/>
          <w:color w:val="C00000"/>
          <w:rtl/>
          <w:lang w:bidi="fa-IR"/>
        </w:rPr>
        <w:t>25</w:t>
      </w:r>
      <w:r w:rsidRPr="00F24990">
        <w:rPr>
          <w:rFonts w:cstheme="minorHAnsi"/>
          <w:color w:val="C00000"/>
          <w:rtl/>
          <w:lang w:bidi="fa-IR"/>
        </w:rPr>
        <w:t xml:space="preserve"> است)</w:t>
      </w:r>
    </w:p>
    <w:p w:rsidR="00CA0FCC" w:rsidRDefault="00CA0FCC" w:rsidP="00CA0FCC">
      <w:pPr>
        <w:bidi/>
        <w:jc w:val="center"/>
        <w:rPr>
          <w:rFonts w:cstheme="minorHAnsi"/>
          <w:color w:val="C00000"/>
          <w:lang w:bidi="fa-IR"/>
        </w:rPr>
      </w:pPr>
    </w:p>
    <w:p w:rsidR="00CA0FCC" w:rsidRDefault="00CA0FCC" w:rsidP="00CA0FCC">
      <w:pPr>
        <w:bidi/>
        <w:rPr>
          <w:color w:val="C00000"/>
          <w:sz w:val="32"/>
          <w:szCs w:val="32"/>
          <w:lang w:bidi="fa-IR"/>
        </w:rPr>
      </w:pPr>
      <w:r>
        <w:rPr>
          <w:noProof/>
          <w:color w:val="C00000"/>
          <w:sz w:val="32"/>
          <w:szCs w:val="32"/>
        </w:rPr>
        <w:drawing>
          <wp:inline distT="0" distB="0" distL="0" distR="0" wp14:anchorId="28B18D04" wp14:editId="3E7B8DF2">
            <wp:extent cx="2907323" cy="1521064"/>
            <wp:effectExtent l="0" t="0" r="762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n(C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22" cy="15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C00000"/>
          <w:sz w:val="32"/>
          <w:szCs w:val="32"/>
        </w:rPr>
        <w:drawing>
          <wp:inline distT="0" distB="0" distL="0" distR="0" wp14:anchorId="20096C7D" wp14:editId="2493B17B">
            <wp:extent cx="2872253" cy="151437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53" cy="15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CC" w:rsidRPr="00F24990" w:rsidRDefault="00CA0FCC" w:rsidP="002705AC">
      <w:pPr>
        <w:bidi/>
        <w:jc w:val="center"/>
        <w:rPr>
          <w:rFonts w:cstheme="minorHAnsi"/>
          <w:color w:val="C00000"/>
          <w:rtl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>
        <w:rPr>
          <w:rFonts w:cstheme="minorHAnsi"/>
          <w:color w:val="C00000"/>
          <w:lang w:bidi="fa-IR"/>
        </w:rPr>
        <w:t>ln(</w:t>
      </w:r>
      <w:r w:rsidRPr="00F24990">
        <w:rPr>
          <w:rFonts w:cstheme="minorHAnsi"/>
          <w:color w:val="C00000"/>
          <w:lang w:bidi="fa-IR"/>
        </w:rPr>
        <w:t>C(j</w:t>
      </w:r>
      <w:r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lang w:bidi="fa-IR"/>
        </w:rPr>
        <w:t>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>
        <w:rPr>
          <w:rFonts w:cstheme="minorHAnsi"/>
          <w:color w:val="C00000"/>
          <w:rtl/>
          <w:lang w:bidi="fa-IR"/>
        </w:rPr>
        <w:t xml:space="preserve"> برای نرخ قبولی 0.</w:t>
      </w:r>
      <w:r w:rsidR="002705AC">
        <w:rPr>
          <w:rFonts w:cstheme="minorHAnsi" w:hint="cs"/>
          <w:color w:val="C00000"/>
          <w:rtl/>
          <w:lang w:bidi="fa-IR"/>
        </w:rPr>
        <w:t>7</w:t>
      </w:r>
      <w:bookmarkStart w:id="0" w:name="_GoBack"/>
      <w:bookmarkEnd w:id="0"/>
      <w:r w:rsidRPr="00F24990">
        <w:rPr>
          <w:rFonts w:cstheme="minorHAnsi"/>
          <w:color w:val="C00000"/>
          <w:rtl/>
          <w:lang w:bidi="fa-IR"/>
        </w:rPr>
        <w:t xml:space="preserve">، </w:t>
      </w:r>
      <w:r w:rsidRPr="00F24990">
        <w:rPr>
          <w:rFonts w:cstheme="minorHAnsi"/>
          <w:color w:val="C00000"/>
          <w:lang w:bidi="fa-IR"/>
        </w:rPr>
        <w:t>N=1000000</w:t>
      </w:r>
      <w:r>
        <w:rPr>
          <w:rFonts w:cstheme="minorHAnsi" w:hint="cs"/>
          <w:color w:val="C00000"/>
          <w:rtl/>
          <w:lang w:bidi="fa-IR"/>
        </w:rPr>
        <w:t xml:space="preserve">            </w:t>
      </w:r>
      <w:r w:rsidRPr="00F24990">
        <w:rPr>
          <w:rFonts w:cstheme="minorHAnsi"/>
          <w:color w:val="C00000"/>
          <w:rtl/>
          <w:lang w:bidi="fa-IR"/>
        </w:rPr>
        <w:t xml:space="preserve">نمودار </w:t>
      </w:r>
      <w:r w:rsidRPr="00F24990">
        <w:rPr>
          <w:rFonts w:cstheme="minorHAnsi"/>
          <w:color w:val="C00000"/>
          <w:lang w:bidi="fa-IR"/>
        </w:rPr>
        <w:t>C(j)</w:t>
      </w:r>
      <w:r w:rsidRPr="00F24990">
        <w:rPr>
          <w:rFonts w:cstheme="minorHAnsi"/>
          <w:color w:val="C00000"/>
          <w:rtl/>
          <w:lang w:bidi="fa-IR"/>
        </w:rPr>
        <w:t xml:space="preserve"> بر حسب </w:t>
      </w:r>
      <w:r w:rsidRPr="00F24990">
        <w:rPr>
          <w:rFonts w:cstheme="minorHAnsi"/>
          <w:color w:val="C00000"/>
          <w:lang w:bidi="fa-IR"/>
        </w:rPr>
        <w:t>j</w:t>
      </w:r>
      <w:r>
        <w:rPr>
          <w:rFonts w:cstheme="minorHAnsi"/>
          <w:color w:val="C00000"/>
          <w:rtl/>
          <w:lang w:bidi="fa-IR"/>
        </w:rPr>
        <w:t xml:space="preserve"> برای نرخ قبولی</w:t>
      </w:r>
      <w:r>
        <w:rPr>
          <w:rFonts w:cstheme="minorHAnsi" w:hint="cs"/>
          <w:color w:val="C00000"/>
          <w:rtl/>
          <w:lang w:bidi="fa-IR"/>
        </w:rPr>
        <w:t xml:space="preserve"> </w:t>
      </w:r>
      <w:r>
        <w:rPr>
          <w:rFonts w:cstheme="minorHAnsi"/>
          <w:color w:val="C00000"/>
          <w:rtl/>
          <w:lang w:bidi="fa-IR"/>
        </w:rPr>
        <w:t>0.</w:t>
      </w:r>
      <w:r w:rsidR="002705AC">
        <w:rPr>
          <w:rFonts w:cstheme="minorHAnsi" w:hint="cs"/>
          <w:color w:val="C00000"/>
          <w:rtl/>
          <w:lang w:bidi="fa-IR"/>
        </w:rPr>
        <w:t>7</w:t>
      </w:r>
      <w:r w:rsidRPr="00F24990">
        <w:rPr>
          <w:rFonts w:cstheme="minorHAnsi"/>
          <w:color w:val="C00000"/>
          <w:rtl/>
          <w:lang w:bidi="fa-IR"/>
        </w:rPr>
        <w:t xml:space="preserve">، </w:t>
      </w:r>
      <w:r w:rsidRPr="00F24990">
        <w:rPr>
          <w:rFonts w:cstheme="minorHAnsi"/>
          <w:color w:val="C00000"/>
          <w:lang w:bidi="fa-IR"/>
        </w:rPr>
        <w:t>N=1000000</w:t>
      </w:r>
    </w:p>
    <w:p w:rsidR="00CA0FCC" w:rsidRDefault="00CA0FCC" w:rsidP="002705AC">
      <w:pPr>
        <w:bidi/>
        <w:jc w:val="center"/>
        <w:rPr>
          <w:rFonts w:cstheme="minorHAnsi"/>
          <w:color w:val="C00000"/>
          <w:lang w:bidi="fa-IR"/>
        </w:rPr>
      </w:pPr>
      <w:r w:rsidRPr="00F24990">
        <w:rPr>
          <w:rFonts w:cstheme="minorHAnsi"/>
          <w:color w:val="C00000"/>
          <w:rtl/>
          <w:lang w:bidi="fa-IR"/>
        </w:rPr>
        <w:t xml:space="preserve">(اندازه‌ی مناسب آرایه‌ی </w:t>
      </w:r>
      <w:r w:rsidRPr="00F24990">
        <w:rPr>
          <w:rFonts w:cstheme="minorHAnsi"/>
          <w:color w:val="C00000"/>
          <w:lang w:bidi="fa-IR"/>
        </w:rPr>
        <w:t>C</w:t>
      </w:r>
      <w:r w:rsidR="002705AC">
        <w:rPr>
          <w:rFonts w:cstheme="minorHAnsi"/>
          <w:color w:val="C00000"/>
          <w:rtl/>
          <w:lang w:bidi="fa-IR"/>
        </w:rPr>
        <w:t>،</w:t>
      </w:r>
      <w:r w:rsidR="002705AC">
        <w:rPr>
          <w:rFonts w:cstheme="minorHAnsi" w:hint="cs"/>
          <w:color w:val="C00000"/>
          <w:rtl/>
          <w:lang w:bidi="fa-IR"/>
        </w:rPr>
        <w:t xml:space="preserve"> 10</w:t>
      </w:r>
      <w:r w:rsidRPr="00F24990">
        <w:rPr>
          <w:rFonts w:cstheme="minorHAnsi"/>
          <w:color w:val="C00000"/>
          <w:rtl/>
          <w:lang w:bidi="fa-IR"/>
        </w:rPr>
        <w:t xml:space="preserve"> است)</w:t>
      </w:r>
      <w:r>
        <w:rPr>
          <w:rFonts w:cstheme="minorHAnsi" w:hint="cs"/>
          <w:color w:val="C00000"/>
          <w:rtl/>
          <w:lang w:bidi="fa-IR"/>
        </w:rPr>
        <w:t xml:space="preserve">                                          </w:t>
      </w:r>
      <w:r w:rsidRPr="00F24990">
        <w:rPr>
          <w:rFonts w:cstheme="minorHAnsi"/>
          <w:color w:val="C00000"/>
          <w:rtl/>
          <w:lang w:bidi="fa-IR"/>
        </w:rPr>
        <w:t xml:space="preserve">(اندازه‌ی مناسب آرایه‌ی </w:t>
      </w:r>
      <w:r w:rsidRPr="00F24990">
        <w:rPr>
          <w:rFonts w:cstheme="minorHAnsi"/>
          <w:color w:val="C00000"/>
          <w:lang w:bidi="fa-IR"/>
        </w:rPr>
        <w:t>C</w:t>
      </w:r>
      <w:r w:rsidR="002705AC">
        <w:rPr>
          <w:rFonts w:cstheme="minorHAnsi"/>
          <w:color w:val="C00000"/>
          <w:rtl/>
          <w:lang w:bidi="fa-IR"/>
        </w:rPr>
        <w:t>،</w:t>
      </w:r>
      <w:r w:rsidR="002705AC">
        <w:rPr>
          <w:rFonts w:cstheme="minorHAnsi" w:hint="cs"/>
          <w:color w:val="C00000"/>
          <w:rtl/>
          <w:lang w:bidi="fa-IR"/>
        </w:rPr>
        <w:t xml:space="preserve"> 10</w:t>
      </w:r>
      <w:r w:rsidRPr="00F24990">
        <w:rPr>
          <w:rFonts w:cstheme="minorHAnsi"/>
          <w:color w:val="C00000"/>
          <w:rtl/>
          <w:lang w:bidi="fa-IR"/>
        </w:rPr>
        <w:t xml:space="preserve"> است)</w:t>
      </w:r>
    </w:p>
    <w:p w:rsidR="003372A5" w:rsidRPr="00CA0FCC" w:rsidRDefault="003372A5" w:rsidP="00CA0FCC">
      <w:pPr>
        <w:bidi/>
        <w:jc w:val="center"/>
        <w:rPr>
          <w:sz w:val="32"/>
          <w:szCs w:val="32"/>
          <w:lang w:bidi="fa-IR"/>
        </w:rPr>
      </w:pPr>
    </w:p>
    <w:sectPr w:rsidR="003372A5" w:rsidRPr="00CA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_PDMS_Saleem_QuranFont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68"/>
    <w:rsid w:val="00130BD4"/>
    <w:rsid w:val="00132B48"/>
    <w:rsid w:val="00264B7B"/>
    <w:rsid w:val="002705AC"/>
    <w:rsid w:val="00285642"/>
    <w:rsid w:val="003372A5"/>
    <w:rsid w:val="004832BF"/>
    <w:rsid w:val="005378F8"/>
    <w:rsid w:val="005B2873"/>
    <w:rsid w:val="006012DF"/>
    <w:rsid w:val="007123B8"/>
    <w:rsid w:val="007170A2"/>
    <w:rsid w:val="00724D0E"/>
    <w:rsid w:val="0073483C"/>
    <w:rsid w:val="0076430B"/>
    <w:rsid w:val="008817E4"/>
    <w:rsid w:val="008E6FB3"/>
    <w:rsid w:val="00A36EBD"/>
    <w:rsid w:val="00A861D4"/>
    <w:rsid w:val="00A87AF2"/>
    <w:rsid w:val="00AF62A9"/>
    <w:rsid w:val="00B34EE0"/>
    <w:rsid w:val="00C06168"/>
    <w:rsid w:val="00C434AA"/>
    <w:rsid w:val="00CA0FCC"/>
    <w:rsid w:val="00D71570"/>
    <w:rsid w:val="00DE19B4"/>
    <w:rsid w:val="00E8619D"/>
    <w:rsid w:val="00F24990"/>
    <w:rsid w:val="00F25C0B"/>
    <w:rsid w:val="00F37650"/>
    <w:rsid w:val="00F6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F51C"/>
  <w15:chartTrackingRefBased/>
  <w15:docId w15:val="{0285943C-E803-4495-A169-6C0B89D8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Tandis</dc:creator>
  <cp:keywords/>
  <dc:description/>
  <cp:lastModifiedBy>Tandis</cp:lastModifiedBy>
  <cp:revision>24</cp:revision>
  <dcterms:created xsi:type="dcterms:W3CDTF">2021-11-07T20:25:00Z</dcterms:created>
  <dcterms:modified xsi:type="dcterms:W3CDTF">2021-11-08T07:00:00Z</dcterms:modified>
</cp:coreProperties>
</file>