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F41" w:rsidRDefault="00397795">
      <w:pPr>
        <w:spacing w:after="823" w:line="259" w:lineRule="auto"/>
        <w:ind w:left="0" w:right="573" w:firstLine="0"/>
        <w:jc w:val="right"/>
      </w:pPr>
      <w:bookmarkStart w:id="0" w:name="_GoBack"/>
      <w:bookmarkEnd w:id="0"/>
      <w:r>
        <w:rPr>
          <w:rFonts w:ascii="Calibri" w:eastAsia="Calibri" w:hAnsi="Calibri" w:cs="Calibri"/>
          <w:color w:val="0000FF"/>
          <w:sz w:val="20"/>
        </w:rPr>
        <w:t xml:space="preserve">Finite State Machine </w:t>
      </w:r>
      <w:r>
        <w:rPr>
          <w:color w:val="0000FF"/>
          <w:sz w:val="20"/>
        </w:rPr>
        <w:t xml:space="preserve">| </w:t>
      </w:r>
      <w:r>
        <w:rPr>
          <w:b/>
          <w:color w:val="0000FF"/>
          <w:sz w:val="20"/>
        </w:rPr>
        <w:t>157</w:t>
      </w:r>
    </w:p>
    <w:p w:rsidR="00AF5F41" w:rsidRDefault="00397795">
      <w:pPr>
        <w:spacing w:after="4" w:line="338" w:lineRule="auto"/>
        <w:ind w:left="-15" w:right="274" w:firstLine="289"/>
      </w:pPr>
      <w:r>
        <w:rPr>
          <w:sz w:val="20"/>
        </w:rPr>
        <w:t>The pair if states which are connected by undirected arcs(not crossed in the interrupted portion) are compatible pairs.</w:t>
      </w:r>
    </w:p>
    <w:p w:rsidR="00AF5F41" w:rsidRDefault="00397795">
      <w:pPr>
        <w:spacing w:after="4" w:line="338" w:lineRule="auto"/>
        <w:ind w:left="-15" w:right="274" w:firstLine="289"/>
      </w:pPr>
      <w:r>
        <w:rPr>
          <w:sz w:val="20"/>
        </w:rPr>
        <w:t>The compatible pairs of the given machine are (AB), (AC), (AF), (BC), (BD), (BF), (CE), (cF), and (DE).</w:t>
      </w:r>
    </w:p>
    <w:p w:rsidR="00AF5F41" w:rsidRDefault="00397795">
      <w:pPr>
        <w:spacing w:after="69" w:line="259" w:lineRule="auto"/>
        <w:ind w:left="299" w:right="274" w:firstLine="0"/>
      </w:pPr>
      <w:r>
        <w:rPr>
          <w:sz w:val="20"/>
        </w:rPr>
        <w:t>Therefore, in the compatibility graph there are nine vertices.</w:t>
      </w:r>
    </w:p>
    <w:p w:rsidR="00AF5F41" w:rsidRDefault="00397795">
      <w:pPr>
        <w:spacing w:after="125" w:line="259" w:lineRule="auto"/>
        <w:ind w:left="299" w:right="274" w:firstLine="0"/>
      </w:pPr>
      <w:r>
        <w:rPr>
          <w:sz w:val="20"/>
        </w:rPr>
        <w:t>In the given machine,</w:t>
      </w:r>
    </w:p>
    <w:p w:rsidR="00AF5F41" w:rsidRDefault="00397795">
      <w:pPr>
        <w:spacing w:after="4" w:line="338" w:lineRule="auto"/>
        <w:ind w:left="-15" w:right="274" w:firstLine="289"/>
      </w:pPr>
      <w:r>
        <w:rPr>
          <w:sz w:val="20"/>
        </w:rPr>
        <w:t>(BD) is the implied pair for (AB). So, a directed arc is drawn from (AB) to (BD).</w:t>
      </w:r>
    </w:p>
    <w:p w:rsidR="00AF5F41" w:rsidRDefault="00397795">
      <w:pPr>
        <w:spacing w:after="4" w:line="338" w:lineRule="auto"/>
        <w:ind w:left="-15" w:right="274" w:firstLine="289"/>
      </w:pPr>
      <w:r>
        <w:rPr>
          <w:sz w:val="20"/>
        </w:rPr>
        <w:t>(CE) is the implied pair for (AF). So, a directed arc is drawn from (AF) to (CE).</w:t>
      </w:r>
    </w:p>
    <w:p w:rsidR="00AF5F41" w:rsidRDefault="00397795">
      <w:pPr>
        <w:spacing w:after="28" w:line="338" w:lineRule="auto"/>
        <w:ind w:left="-15" w:right="274" w:firstLine="289"/>
      </w:pPr>
      <w:r>
        <w:rPr>
          <w:sz w:val="20"/>
        </w:rPr>
        <w:t>(DE) is</w:t>
      </w:r>
      <w:r>
        <w:rPr>
          <w:sz w:val="20"/>
        </w:rPr>
        <w:t xml:space="preserve"> the implied pair for (BC). So, a directed arc is drawn from (BC) to (DE).</w:t>
      </w:r>
    </w:p>
    <w:p w:rsidR="00AF5F41" w:rsidRDefault="00397795">
      <w:pPr>
        <w:spacing w:after="4" w:line="338" w:lineRule="auto"/>
        <w:ind w:left="-15" w:right="274" w:firstLine="289"/>
      </w:pPr>
      <w:r>
        <w:rPr>
          <w:sz w:val="20"/>
        </w:rPr>
        <w:t>(BD) is the implied pair for (BD). As (</w:t>
      </w:r>
      <w:r>
        <w:rPr>
          <w:i/>
          <w:sz w:val="20"/>
        </w:rPr>
        <w:t>S</w:t>
      </w:r>
      <w:r>
        <w:rPr>
          <w:i/>
          <w:sz w:val="20"/>
          <w:vertAlign w:val="subscript"/>
        </w:rPr>
        <w:t xml:space="preserve">i </w:t>
      </w:r>
      <w:r>
        <w:rPr>
          <w:sz w:val="20"/>
        </w:rPr>
        <w:t xml:space="preserve">, </w:t>
      </w:r>
      <w:r>
        <w:rPr>
          <w:i/>
          <w:sz w:val="20"/>
        </w:rPr>
        <w:t>S</w:t>
      </w:r>
      <w:r>
        <w:rPr>
          <w:i/>
          <w:sz w:val="20"/>
          <w:vertAlign w:val="subscript"/>
        </w:rPr>
        <w:t>j</w:t>
      </w:r>
      <w:r>
        <w:rPr>
          <w:sz w:val="20"/>
        </w:rPr>
        <w:t>) 6= (</w:t>
      </w:r>
      <w:r>
        <w:rPr>
          <w:i/>
          <w:sz w:val="20"/>
        </w:rPr>
        <w:t>S</w:t>
      </w:r>
      <w:r>
        <w:rPr>
          <w:i/>
          <w:sz w:val="20"/>
          <w:vertAlign w:val="subscript"/>
        </w:rPr>
        <w:t xml:space="preserve">p </w:t>
      </w:r>
      <w:r>
        <w:rPr>
          <w:sz w:val="20"/>
        </w:rPr>
        <w:t xml:space="preserve">, </w:t>
      </w:r>
      <w:r>
        <w:rPr>
          <w:i/>
          <w:sz w:val="20"/>
        </w:rPr>
        <w:t>S</w:t>
      </w:r>
      <w:r>
        <w:rPr>
          <w:i/>
          <w:sz w:val="20"/>
          <w:vertAlign w:val="subscript"/>
        </w:rPr>
        <w:t>q</w:t>
      </w:r>
      <w:r>
        <w:rPr>
          <w:sz w:val="20"/>
        </w:rPr>
        <w:t>), no arc is drawn from (BD) to (BD).</w:t>
      </w:r>
    </w:p>
    <w:p w:rsidR="00AF5F41" w:rsidRDefault="00397795">
      <w:pPr>
        <w:spacing w:after="4" w:line="338" w:lineRule="auto"/>
        <w:ind w:left="-15" w:right="274" w:firstLine="289"/>
      </w:pPr>
      <w:r>
        <w:rPr>
          <w:sz w:val="20"/>
        </w:rPr>
        <w:t>(AC) and (BF) are implied pair for (DE). So, two directed arcs is drawn from (DE) to</w:t>
      </w:r>
      <w:r>
        <w:rPr>
          <w:sz w:val="20"/>
        </w:rPr>
        <w:t xml:space="preserve"> (AC) and (BF).</w:t>
      </w:r>
    </w:p>
    <w:p w:rsidR="00AF5F41" w:rsidRDefault="00397795">
      <w:pPr>
        <w:spacing w:after="499" w:line="338" w:lineRule="auto"/>
        <w:ind w:left="299" w:right="274" w:firstLine="0"/>
      </w:pPr>
      <w:r>
        <w:rPr>
          <w:sz w:val="20"/>
        </w:rPr>
        <w:t>The compatibility graph for the given machine is given in Fig.4.17.</w:t>
      </w:r>
    </w:p>
    <w:p w:rsidR="00AF5F41" w:rsidRDefault="00397795">
      <w:pPr>
        <w:pStyle w:val="Heading1"/>
        <w:ind w:left="484" w:hanging="484"/>
      </w:pPr>
      <w:r>
        <w:t>picture</w:t>
      </w:r>
    </w:p>
    <w:p w:rsidR="00AF5F41" w:rsidRDefault="00397795">
      <w:pPr>
        <w:spacing w:after="0" w:line="259" w:lineRule="auto"/>
        <w:ind w:left="1736" w:right="0" w:firstLine="0"/>
        <w:jc w:val="left"/>
      </w:pPr>
      <w:r>
        <w:rPr>
          <w:noProof/>
        </w:rPr>
        <w:drawing>
          <wp:inline distT="0" distB="0" distL="0" distR="0">
            <wp:extent cx="2159936" cy="2159937"/>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2159936" cy="2159937"/>
                    </a:xfrm>
                    <a:prstGeom prst="rect">
                      <a:avLst/>
                    </a:prstGeom>
                  </pic:spPr>
                </pic:pic>
              </a:graphicData>
            </a:graphic>
          </wp:inline>
        </w:drawing>
      </w:r>
    </w:p>
    <w:p w:rsidR="00AF5F41" w:rsidRDefault="00397795">
      <w:pPr>
        <w:tabs>
          <w:tab w:val="center" w:pos="2601"/>
          <w:tab w:val="center" w:pos="4042"/>
        </w:tabs>
        <w:spacing w:after="397" w:line="259" w:lineRule="auto"/>
        <w:ind w:left="0" w:right="0" w:firstLine="0"/>
        <w:jc w:val="left"/>
      </w:pPr>
      <w:r>
        <w:rPr>
          <w:rFonts w:ascii="Calibri" w:eastAsia="Calibri" w:hAnsi="Calibri" w:cs="Calibri"/>
          <w:sz w:val="22"/>
        </w:rPr>
        <w:tab/>
      </w:r>
      <w:r>
        <w:rPr>
          <w:b/>
          <w:color w:val="FF0000"/>
          <w:sz w:val="20"/>
        </w:rPr>
        <w:t>Fig.4.16</w:t>
      </w:r>
      <w:r>
        <w:rPr>
          <w:b/>
          <w:color w:val="FF0000"/>
          <w:sz w:val="20"/>
        </w:rPr>
        <w:tab/>
      </w:r>
      <w:r>
        <w:rPr>
          <w:rFonts w:ascii="Calibri" w:eastAsia="Calibri" w:hAnsi="Calibri" w:cs="Calibri"/>
          <w:color w:val="FF0000"/>
          <w:sz w:val="20"/>
        </w:rPr>
        <w:t>Merger Graph</w:t>
      </w:r>
    </w:p>
    <w:tbl>
      <w:tblPr>
        <w:tblStyle w:val="TableGrid"/>
        <w:tblW w:w="3956" w:type="dxa"/>
        <w:tblInd w:w="307" w:type="dxa"/>
        <w:tblCellMar>
          <w:top w:w="50" w:type="dxa"/>
          <w:left w:w="0" w:type="dxa"/>
          <w:bottom w:w="0" w:type="dxa"/>
          <w:right w:w="60" w:type="dxa"/>
        </w:tblCellMar>
        <w:tblLook w:val="04A0" w:firstRow="1" w:lastRow="0" w:firstColumn="1" w:lastColumn="0" w:noHBand="0" w:noVBand="1"/>
      </w:tblPr>
      <w:tblGrid>
        <w:gridCol w:w="967"/>
        <w:gridCol w:w="2989"/>
      </w:tblGrid>
      <w:tr w:rsidR="00AF5F41">
        <w:trPr>
          <w:trHeight w:val="248"/>
        </w:trPr>
        <w:tc>
          <w:tcPr>
            <w:tcW w:w="967" w:type="dxa"/>
            <w:tcBorders>
              <w:top w:val="nil"/>
              <w:left w:val="nil"/>
              <w:bottom w:val="nil"/>
              <w:right w:val="nil"/>
            </w:tcBorders>
            <w:shd w:val="clear" w:color="auto" w:fill="FFEF10"/>
          </w:tcPr>
          <w:p w:rsidR="00AF5F41" w:rsidRDefault="00397795">
            <w:pPr>
              <w:spacing w:after="0" w:line="259" w:lineRule="auto"/>
              <w:ind w:left="60" w:right="0" w:firstLine="0"/>
              <w:jc w:val="left"/>
            </w:pPr>
            <w:r>
              <w:rPr>
                <w:b/>
                <w:sz w:val="20"/>
                <w:bdr w:val="single" w:sz="6" w:space="0" w:color="0000FF"/>
              </w:rPr>
              <w:lastRenderedPageBreak/>
              <w:t>4.7.4</w:t>
            </w:r>
          </w:p>
        </w:tc>
        <w:tc>
          <w:tcPr>
            <w:tcW w:w="2989" w:type="dxa"/>
            <w:tcBorders>
              <w:top w:val="nil"/>
              <w:left w:val="nil"/>
              <w:bottom w:val="nil"/>
              <w:right w:val="nil"/>
            </w:tcBorders>
            <w:shd w:val="clear" w:color="auto" w:fill="FFEF10"/>
          </w:tcPr>
          <w:p w:rsidR="00AF5F41" w:rsidRDefault="00397795">
            <w:pPr>
              <w:spacing w:after="0" w:line="259" w:lineRule="auto"/>
              <w:ind w:left="0" w:right="0" w:firstLine="0"/>
            </w:pPr>
            <w:r>
              <w:rPr>
                <w:rFonts w:ascii="Calibri" w:eastAsia="Calibri" w:hAnsi="Calibri" w:cs="Calibri"/>
                <w:sz w:val="20"/>
                <w:bdr w:val="single" w:sz="6" w:space="0" w:color="0000FF"/>
              </w:rPr>
              <w:t>Minimal Machine Construction</w:t>
            </w:r>
          </w:p>
        </w:tc>
      </w:tr>
    </w:tbl>
    <w:p w:rsidR="00AF5F41" w:rsidRDefault="00397795">
      <w:pPr>
        <w:spacing w:after="4" w:line="338" w:lineRule="auto"/>
        <w:ind w:left="-15" w:right="274" w:firstLine="289"/>
      </w:pPr>
      <w:r>
        <w:rPr>
          <w:sz w:val="20"/>
        </w:rPr>
        <w:t>To construction the minimal machine, a compatible graph construction is an essential part. After this, we have to find closed compatible, closed covering, and from there mini-mal closed covering.</w:t>
      </w:r>
    </w:p>
    <w:p w:rsidR="00AF5F41" w:rsidRDefault="00397795">
      <w:pPr>
        <w:spacing w:after="4" w:line="338" w:lineRule="auto"/>
        <w:ind w:left="-15" w:right="274" w:firstLine="289"/>
      </w:pPr>
      <w:r>
        <w:rPr>
          <w:sz w:val="20"/>
        </w:rPr>
        <w:t>A subgraph of a compatibility graph is called closed if, for every vertex in the subgraph, all outgoing arcs and the terminal vertices of the arcs also belong to the subgraph. The pair of states that belong to the subgraph as terminal vertices are called c</w:t>
      </w:r>
      <w:r>
        <w:rPr>
          <w:sz w:val="20"/>
        </w:rPr>
        <w:t>losed compatible.</w:t>
      </w:r>
    </w:p>
    <w:p w:rsidR="00AF5F41" w:rsidRDefault="00397795">
      <w:pPr>
        <w:spacing w:after="4" w:line="338" w:lineRule="auto"/>
        <w:ind w:left="-15" w:right="274" w:firstLine="289"/>
      </w:pPr>
      <w:r>
        <w:rPr>
          <w:sz w:val="20"/>
        </w:rPr>
        <w:t>if a subgraph is closed, and if every state of the machine is covered by at least one vertex of the sub-graph of a compatibility graph, then the subgraph forms a closed covering of the machine.</w:t>
      </w:r>
    </w:p>
    <w:p w:rsidR="00AF5F41" w:rsidRDefault="00397795">
      <w:pPr>
        <w:spacing w:after="4" w:line="338" w:lineRule="auto"/>
        <w:ind w:left="-15" w:right="274" w:firstLine="289"/>
      </w:pPr>
      <w:r>
        <w:rPr>
          <w:sz w:val="20"/>
        </w:rPr>
        <w:t>To find a minimal machine, we need to find t</w:t>
      </w:r>
      <w:r>
        <w:rPr>
          <w:sz w:val="20"/>
        </w:rPr>
        <w:t>he subgraphs which closed cover the machine. Then, we need to find the subgraph which contains less number of vertices and which can generate a simpler machine. The states of the minimal machine are the vertices of the subgraph. Fromthese states, the tran-</w:t>
      </w:r>
      <w:r>
        <w:rPr>
          <w:sz w:val="20"/>
        </w:rPr>
        <w:t>sition functions are constructed. By this process, a minimal machine of the given machine is constructed.</w:t>
      </w:r>
    </w:p>
    <w:p w:rsidR="00AF5F41" w:rsidRDefault="00397795">
      <w:pPr>
        <w:spacing w:after="4" w:line="338" w:lineRule="auto"/>
        <w:ind w:left="-15" w:right="274" w:firstLine="289"/>
      </w:pPr>
      <w:r>
        <w:rPr>
          <w:sz w:val="20"/>
        </w:rPr>
        <w:t>The minimal machine is constructed by the following process for the machine given as an example in the compatibility graph section.</w:t>
      </w:r>
    </w:p>
    <w:p w:rsidR="00AF5F41" w:rsidRDefault="00397795">
      <w:pPr>
        <w:spacing w:after="410" w:line="259" w:lineRule="auto"/>
        <w:ind w:left="1569" w:right="0" w:firstLine="0"/>
        <w:jc w:val="left"/>
      </w:pPr>
      <w:r>
        <w:rPr>
          <w:rFonts w:ascii="Calibri" w:eastAsia="Calibri" w:hAnsi="Calibri" w:cs="Calibri"/>
          <w:noProof/>
          <w:sz w:val="22"/>
        </w:rPr>
        <mc:AlternateContent>
          <mc:Choice Requires="wpg">
            <w:drawing>
              <wp:inline distT="0" distB="0" distL="0" distR="0">
                <wp:extent cx="2372079" cy="2581055"/>
                <wp:effectExtent l="0" t="0" r="0" b="0"/>
                <wp:docPr id="5545" name="Group 5545"/>
                <wp:cNvGraphicFramePr/>
                <a:graphic xmlns:a="http://schemas.openxmlformats.org/drawingml/2006/main">
                  <a:graphicData uri="http://schemas.microsoft.com/office/word/2010/wordprocessingGroup">
                    <wpg:wgp>
                      <wpg:cNvGrpSpPr/>
                      <wpg:grpSpPr>
                        <a:xfrm>
                          <a:off x="0" y="0"/>
                          <a:ext cx="2372079" cy="2581055"/>
                          <a:chOff x="0" y="0"/>
                          <a:chExt cx="2372079" cy="2581055"/>
                        </a:xfrm>
                      </wpg:grpSpPr>
                      <wps:wsp>
                        <wps:cNvPr id="103" name="Shape 103"/>
                        <wps:cNvSpPr/>
                        <wps:spPr>
                          <a:xfrm>
                            <a:off x="1019221" y="0"/>
                            <a:ext cx="329125" cy="329125"/>
                          </a:xfrm>
                          <a:custGeom>
                            <a:avLst/>
                            <a:gdLst/>
                            <a:ahLst/>
                            <a:cxnLst/>
                            <a:rect l="0" t="0" r="0" b="0"/>
                            <a:pathLst>
                              <a:path w="329125" h="329125">
                                <a:moveTo>
                                  <a:pt x="329125" y="164562"/>
                                </a:moveTo>
                                <a:cubicBezTo>
                                  <a:pt x="329125" y="73676"/>
                                  <a:pt x="255449" y="0"/>
                                  <a:pt x="164562" y="0"/>
                                </a:cubicBezTo>
                                <a:cubicBezTo>
                                  <a:pt x="73676" y="0"/>
                                  <a:pt x="0" y="73676"/>
                                  <a:pt x="0" y="164562"/>
                                </a:cubicBezTo>
                                <a:cubicBezTo>
                                  <a:pt x="0" y="255449"/>
                                  <a:pt x="73676" y="329125"/>
                                  <a:pt x="164562" y="329125"/>
                                </a:cubicBezTo>
                                <a:cubicBezTo>
                                  <a:pt x="255449" y="329125"/>
                                  <a:pt x="329125" y="255449"/>
                                  <a:pt x="329125" y="164562"/>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05" name="Rectangle 105"/>
                        <wps:cNvSpPr/>
                        <wps:spPr>
                          <a:xfrm>
                            <a:off x="1085180" y="119985"/>
                            <a:ext cx="253848"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AB</w:t>
                              </w:r>
                            </w:p>
                          </w:txbxContent>
                        </wps:txbx>
                        <wps:bodyPr horzOverflow="overflow" vert="horz" lIns="0" tIns="0" rIns="0" bIns="0" rtlCol="0">
                          <a:noAutofit/>
                        </wps:bodyPr>
                      </wps:wsp>
                      <wps:wsp>
                        <wps:cNvPr id="106" name="Shape 106"/>
                        <wps:cNvSpPr/>
                        <wps:spPr>
                          <a:xfrm>
                            <a:off x="511756" y="510782"/>
                            <a:ext cx="325807" cy="325807"/>
                          </a:xfrm>
                          <a:custGeom>
                            <a:avLst/>
                            <a:gdLst/>
                            <a:ahLst/>
                            <a:cxnLst/>
                            <a:rect l="0" t="0" r="0" b="0"/>
                            <a:pathLst>
                              <a:path w="325807" h="325807">
                                <a:moveTo>
                                  <a:pt x="325807" y="162904"/>
                                </a:moveTo>
                                <a:cubicBezTo>
                                  <a:pt x="325807" y="72933"/>
                                  <a:pt x="252874" y="0"/>
                                  <a:pt x="162904" y="0"/>
                                </a:cubicBezTo>
                                <a:cubicBezTo>
                                  <a:pt x="72934" y="0"/>
                                  <a:pt x="0" y="72933"/>
                                  <a:pt x="0" y="162904"/>
                                </a:cubicBezTo>
                                <a:cubicBezTo>
                                  <a:pt x="0" y="252874"/>
                                  <a:pt x="72934" y="325807"/>
                                  <a:pt x="162904" y="325807"/>
                                </a:cubicBezTo>
                                <a:cubicBezTo>
                                  <a:pt x="252874" y="325807"/>
                                  <a:pt x="325807" y="252874"/>
                                  <a:pt x="325807" y="162904"/>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08" name="Rectangle 108"/>
                        <wps:cNvSpPr/>
                        <wps:spPr>
                          <a:xfrm>
                            <a:off x="577485" y="629102"/>
                            <a:ext cx="246477"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AC</w:t>
                              </w:r>
                            </w:p>
                          </w:txbxContent>
                        </wps:txbx>
                        <wps:bodyPr horzOverflow="overflow" vert="horz" lIns="0" tIns="0" rIns="0" bIns="0" rtlCol="0">
                          <a:noAutofit/>
                        </wps:bodyPr>
                      </wps:wsp>
                      <wps:wsp>
                        <wps:cNvPr id="109" name="Shape 109"/>
                        <wps:cNvSpPr/>
                        <wps:spPr>
                          <a:xfrm>
                            <a:off x="269" y="1017543"/>
                            <a:ext cx="330534" cy="330534"/>
                          </a:xfrm>
                          <a:custGeom>
                            <a:avLst/>
                            <a:gdLst/>
                            <a:ahLst/>
                            <a:cxnLst/>
                            <a:rect l="0" t="0" r="0" b="0"/>
                            <a:pathLst>
                              <a:path w="330534" h="330534">
                                <a:moveTo>
                                  <a:pt x="330534" y="165267"/>
                                </a:moveTo>
                                <a:cubicBezTo>
                                  <a:pt x="330534" y="73991"/>
                                  <a:pt x="256542" y="0"/>
                                  <a:pt x="165267" y="0"/>
                                </a:cubicBezTo>
                                <a:cubicBezTo>
                                  <a:pt x="73991" y="0"/>
                                  <a:pt x="0" y="73991"/>
                                  <a:pt x="0" y="165267"/>
                                </a:cubicBezTo>
                                <a:cubicBezTo>
                                  <a:pt x="0" y="256542"/>
                                  <a:pt x="73991" y="330534"/>
                                  <a:pt x="165267" y="330534"/>
                                </a:cubicBezTo>
                                <a:cubicBezTo>
                                  <a:pt x="256542" y="330534"/>
                                  <a:pt x="330534" y="256542"/>
                                  <a:pt x="330534" y="165267"/>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11" name="Rectangle 111"/>
                        <wps:cNvSpPr/>
                        <wps:spPr>
                          <a:xfrm>
                            <a:off x="66348" y="1138220"/>
                            <a:ext cx="240604"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CF</w:t>
                              </w:r>
                            </w:p>
                          </w:txbxContent>
                        </wps:txbx>
                        <wps:bodyPr horzOverflow="overflow" vert="horz" lIns="0" tIns="0" rIns="0" bIns="0" rtlCol="0">
                          <a:noAutofit/>
                        </wps:bodyPr>
                      </wps:wsp>
                      <wps:wsp>
                        <wps:cNvPr id="112" name="Shape 112"/>
                        <wps:cNvSpPr/>
                        <wps:spPr>
                          <a:xfrm>
                            <a:off x="1530321" y="511101"/>
                            <a:ext cx="325171" cy="325171"/>
                          </a:xfrm>
                          <a:custGeom>
                            <a:avLst/>
                            <a:gdLst/>
                            <a:ahLst/>
                            <a:cxnLst/>
                            <a:rect l="0" t="0" r="0" b="0"/>
                            <a:pathLst>
                              <a:path w="325171" h="325171">
                                <a:moveTo>
                                  <a:pt x="325171" y="162585"/>
                                </a:moveTo>
                                <a:cubicBezTo>
                                  <a:pt x="325171" y="72791"/>
                                  <a:pt x="252380" y="0"/>
                                  <a:pt x="162585" y="0"/>
                                </a:cubicBezTo>
                                <a:cubicBezTo>
                                  <a:pt x="72791" y="0"/>
                                  <a:pt x="0" y="72791"/>
                                  <a:pt x="0" y="162585"/>
                                </a:cubicBezTo>
                                <a:cubicBezTo>
                                  <a:pt x="0" y="252380"/>
                                  <a:pt x="72791" y="325171"/>
                                  <a:pt x="162585" y="325171"/>
                                </a:cubicBezTo>
                                <a:cubicBezTo>
                                  <a:pt x="252380" y="325171"/>
                                  <a:pt x="325171" y="252380"/>
                                  <a:pt x="325171" y="16258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14" name="Rectangle 114"/>
                        <wps:cNvSpPr/>
                        <wps:spPr>
                          <a:xfrm>
                            <a:off x="1595987" y="629102"/>
                            <a:ext cx="234429"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AF</w:t>
                              </w:r>
                            </w:p>
                          </w:txbxContent>
                        </wps:txbx>
                        <wps:bodyPr horzOverflow="overflow" vert="horz" lIns="0" tIns="0" rIns="0" bIns="0" rtlCol="0">
                          <a:noAutofit/>
                        </wps:bodyPr>
                      </wps:wsp>
                      <wps:wsp>
                        <wps:cNvPr id="115" name="Shape 115"/>
                        <wps:cNvSpPr/>
                        <wps:spPr>
                          <a:xfrm>
                            <a:off x="2035550" y="1016329"/>
                            <a:ext cx="332961" cy="332962"/>
                          </a:xfrm>
                          <a:custGeom>
                            <a:avLst/>
                            <a:gdLst/>
                            <a:ahLst/>
                            <a:cxnLst/>
                            <a:rect l="0" t="0" r="0" b="0"/>
                            <a:pathLst>
                              <a:path w="332961" h="332962">
                                <a:moveTo>
                                  <a:pt x="332961" y="166481"/>
                                </a:moveTo>
                                <a:cubicBezTo>
                                  <a:pt x="332961" y="74535"/>
                                  <a:pt x="258427" y="0"/>
                                  <a:pt x="166481" y="0"/>
                                </a:cubicBezTo>
                                <a:cubicBezTo>
                                  <a:pt x="74535" y="0"/>
                                  <a:pt x="0" y="74535"/>
                                  <a:pt x="0" y="166481"/>
                                </a:cubicBezTo>
                                <a:cubicBezTo>
                                  <a:pt x="0" y="258427"/>
                                  <a:pt x="74535" y="332962"/>
                                  <a:pt x="166481" y="332962"/>
                                </a:cubicBezTo>
                                <a:cubicBezTo>
                                  <a:pt x="258427" y="332962"/>
                                  <a:pt x="332961" y="258427"/>
                                  <a:pt x="332961" y="166481"/>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17" name="Rectangle 117"/>
                        <wps:cNvSpPr/>
                        <wps:spPr>
                          <a:xfrm>
                            <a:off x="2101117" y="1138220"/>
                            <a:ext cx="256321"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BC</w:t>
                              </w:r>
                            </w:p>
                          </w:txbxContent>
                        </wps:txbx>
                        <wps:bodyPr horzOverflow="overflow" vert="horz" lIns="0" tIns="0" rIns="0" bIns="0" rtlCol="0">
                          <a:noAutofit/>
                        </wps:bodyPr>
                      </wps:wsp>
                      <wps:wsp>
                        <wps:cNvPr id="118" name="Shape 118"/>
                        <wps:cNvSpPr/>
                        <wps:spPr>
                          <a:xfrm>
                            <a:off x="2031982" y="1732771"/>
                            <a:ext cx="340097" cy="340097"/>
                          </a:xfrm>
                          <a:custGeom>
                            <a:avLst/>
                            <a:gdLst/>
                            <a:ahLst/>
                            <a:cxnLst/>
                            <a:rect l="0" t="0" r="0" b="0"/>
                            <a:pathLst>
                              <a:path w="340097" h="340097">
                                <a:moveTo>
                                  <a:pt x="340097" y="170049"/>
                                </a:moveTo>
                                <a:cubicBezTo>
                                  <a:pt x="340097" y="76132"/>
                                  <a:pt x="263965" y="0"/>
                                  <a:pt x="170049" y="0"/>
                                </a:cubicBezTo>
                                <a:cubicBezTo>
                                  <a:pt x="76132" y="0"/>
                                  <a:pt x="0" y="76132"/>
                                  <a:pt x="0" y="170049"/>
                                </a:cubicBezTo>
                                <a:cubicBezTo>
                                  <a:pt x="0" y="263965"/>
                                  <a:pt x="76132" y="340097"/>
                                  <a:pt x="170049" y="340097"/>
                                </a:cubicBezTo>
                                <a:cubicBezTo>
                                  <a:pt x="263965" y="340097"/>
                                  <a:pt x="340097" y="263965"/>
                                  <a:pt x="340097" y="170049"/>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20" name="Rectangle 120"/>
                        <wps:cNvSpPr/>
                        <wps:spPr>
                          <a:xfrm>
                            <a:off x="2096723" y="1858221"/>
                            <a:ext cx="275371"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BD</w:t>
                              </w:r>
                            </w:p>
                          </w:txbxContent>
                        </wps:txbx>
                        <wps:bodyPr horzOverflow="overflow" vert="horz" lIns="0" tIns="0" rIns="0" bIns="0" rtlCol="0">
                          <a:noAutofit/>
                        </wps:bodyPr>
                      </wps:wsp>
                      <wps:wsp>
                        <wps:cNvPr id="121" name="Shape 121"/>
                        <wps:cNvSpPr/>
                        <wps:spPr>
                          <a:xfrm>
                            <a:off x="1523794" y="2242830"/>
                            <a:ext cx="338225" cy="338225"/>
                          </a:xfrm>
                          <a:custGeom>
                            <a:avLst/>
                            <a:gdLst/>
                            <a:ahLst/>
                            <a:cxnLst/>
                            <a:rect l="0" t="0" r="0" b="0"/>
                            <a:pathLst>
                              <a:path w="338225" h="338225">
                                <a:moveTo>
                                  <a:pt x="338225" y="169113"/>
                                </a:moveTo>
                                <a:cubicBezTo>
                                  <a:pt x="338225" y="75713"/>
                                  <a:pt x="262512" y="0"/>
                                  <a:pt x="169113" y="0"/>
                                </a:cubicBezTo>
                                <a:cubicBezTo>
                                  <a:pt x="75713" y="0"/>
                                  <a:pt x="0" y="75713"/>
                                  <a:pt x="0" y="169113"/>
                                </a:cubicBezTo>
                                <a:cubicBezTo>
                                  <a:pt x="0" y="262512"/>
                                  <a:pt x="75713" y="338225"/>
                                  <a:pt x="169113" y="338225"/>
                                </a:cubicBezTo>
                                <a:cubicBezTo>
                                  <a:pt x="262512" y="338225"/>
                                  <a:pt x="338225" y="262512"/>
                                  <a:pt x="338225" y="169113"/>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23" name="Rectangle 123"/>
                        <wps:cNvSpPr/>
                        <wps:spPr>
                          <a:xfrm>
                            <a:off x="1588418" y="2367326"/>
                            <a:ext cx="268252"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DE</w:t>
                              </w:r>
                            </w:p>
                          </w:txbxContent>
                        </wps:txbx>
                        <wps:bodyPr horzOverflow="overflow" vert="horz" lIns="0" tIns="0" rIns="0" bIns="0" rtlCol="0">
                          <a:noAutofit/>
                        </wps:bodyPr>
                      </wps:wsp>
                      <wps:wsp>
                        <wps:cNvPr id="124" name="Shape 124"/>
                        <wps:cNvSpPr/>
                        <wps:spPr>
                          <a:xfrm>
                            <a:off x="0" y="1737284"/>
                            <a:ext cx="331071" cy="331071"/>
                          </a:xfrm>
                          <a:custGeom>
                            <a:avLst/>
                            <a:gdLst/>
                            <a:ahLst/>
                            <a:cxnLst/>
                            <a:rect l="0" t="0" r="0" b="0"/>
                            <a:pathLst>
                              <a:path w="331071" h="331071">
                                <a:moveTo>
                                  <a:pt x="331071" y="165536"/>
                                </a:moveTo>
                                <a:cubicBezTo>
                                  <a:pt x="331071" y="74112"/>
                                  <a:pt x="256959" y="0"/>
                                  <a:pt x="165535" y="0"/>
                                </a:cubicBezTo>
                                <a:cubicBezTo>
                                  <a:pt x="74112" y="0"/>
                                  <a:pt x="0" y="74112"/>
                                  <a:pt x="0" y="165536"/>
                                </a:cubicBezTo>
                                <a:cubicBezTo>
                                  <a:pt x="0" y="256960"/>
                                  <a:pt x="74112" y="331071"/>
                                  <a:pt x="165535" y="331071"/>
                                </a:cubicBezTo>
                                <a:cubicBezTo>
                                  <a:pt x="256959" y="331071"/>
                                  <a:pt x="331071" y="256960"/>
                                  <a:pt x="331071" y="165536"/>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26" name="Rectangle 126"/>
                        <wps:cNvSpPr/>
                        <wps:spPr>
                          <a:xfrm>
                            <a:off x="65459" y="1858221"/>
                            <a:ext cx="256608"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CE</w:t>
                              </w:r>
                            </w:p>
                          </w:txbxContent>
                        </wps:txbx>
                        <wps:bodyPr horzOverflow="overflow" vert="horz" lIns="0" tIns="0" rIns="0" bIns="0" rtlCol="0">
                          <a:noAutofit/>
                        </wps:bodyPr>
                      </wps:wsp>
                      <wps:wsp>
                        <wps:cNvPr id="127" name="Shape 127"/>
                        <wps:cNvSpPr/>
                        <wps:spPr>
                          <a:xfrm>
                            <a:off x="806732" y="2245777"/>
                            <a:ext cx="332332" cy="332331"/>
                          </a:xfrm>
                          <a:custGeom>
                            <a:avLst/>
                            <a:gdLst/>
                            <a:ahLst/>
                            <a:cxnLst/>
                            <a:rect l="0" t="0" r="0" b="0"/>
                            <a:pathLst>
                              <a:path w="332332" h="332331">
                                <a:moveTo>
                                  <a:pt x="332332" y="166165"/>
                                </a:moveTo>
                                <a:cubicBezTo>
                                  <a:pt x="332332" y="74394"/>
                                  <a:pt x="257938" y="0"/>
                                  <a:pt x="166165" y="0"/>
                                </a:cubicBezTo>
                                <a:cubicBezTo>
                                  <a:pt x="74394" y="0"/>
                                  <a:pt x="0" y="74394"/>
                                  <a:pt x="0" y="166165"/>
                                </a:cubicBezTo>
                                <a:cubicBezTo>
                                  <a:pt x="0" y="257937"/>
                                  <a:pt x="74394" y="332331"/>
                                  <a:pt x="166165" y="332331"/>
                                </a:cubicBezTo>
                                <a:cubicBezTo>
                                  <a:pt x="257938" y="332331"/>
                                  <a:pt x="332332" y="257937"/>
                                  <a:pt x="332332" y="16616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129" name="Rectangle 129"/>
                        <wps:cNvSpPr/>
                        <wps:spPr>
                          <a:xfrm>
                            <a:off x="872278" y="2367326"/>
                            <a:ext cx="244273" cy="149431"/>
                          </a:xfrm>
                          <a:prstGeom prst="rect">
                            <a:avLst/>
                          </a:prstGeom>
                          <a:ln>
                            <a:noFill/>
                          </a:ln>
                        </wps:spPr>
                        <wps:txbx>
                          <w:txbxContent>
                            <w:p w:rsidR="00AF5F41" w:rsidRDefault="00397795">
                              <w:pPr>
                                <w:spacing w:after="160" w:line="259" w:lineRule="auto"/>
                                <w:ind w:left="0" w:right="0" w:firstLine="0"/>
                                <w:jc w:val="left"/>
                              </w:pPr>
                              <w:r>
                                <w:rPr>
                                  <w:i/>
                                  <w:color w:val="FF0000"/>
                                  <w:sz w:val="20"/>
                                </w:rPr>
                                <w:t>BF</w:t>
                              </w:r>
                            </w:p>
                          </w:txbxContent>
                        </wps:txbx>
                        <wps:bodyPr horzOverflow="overflow" vert="horz" lIns="0" tIns="0" rIns="0" bIns="0" rtlCol="0">
                          <a:noAutofit/>
                        </wps:bodyPr>
                      </wps:wsp>
                      <wps:wsp>
                        <wps:cNvPr id="130" name="Shape 130"/>
                        <wps:cNvSpPr/>
                        <wps:spPr>
                          <a:xfrm>
                            <a:off x="313197" y="781561"/>
                            <a:ext cx="1245657" cy="1002432"/>
                          </a:xfrm>
                          <a:custGeom>
                            <a:avLst/>
                            <a:gdLst/>
                            <a:ahLst/>
                            <a:cxnLst/>
                            <a:rect l="0" t="0" r="0" b="0"/>
                            <a:pathLst>
                              <a:path w="1245657" h="1002432">
                                <a:moveTo>
                                  <a:pt x="1245657" y="0"/>
                                </a:moveTo>
                                <a:lnTo>
                                  <a:pt x="0" y="1002432"/>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307801" y="1737839"/>
                            <a:ext cx="50144" cy="57564"/>
                          </a:xfrm>
                          <a:custGeom>
                            <a:avLst/>
                            <a:gdLst/>
                            <a:ahLst/>
                            <a:cxnLst/>
                            <a:rect l="0" t="0" r="0" b="0"/>
                            <a:pathLst>
                              <a:path w="50144" h="57564">
                                <a:moveTo>
                                  <a:pt x="50144" y="57564"/>
                                </a:moveTo>
                                <a:cubicBezTo>
                                  <a:pt x="39660" y="48218"/>
                                  <a:pt x="6844" y="47952"/>
                                  <a:pt x="0" y="50496"/>
                                </a:cubicBezTo>
                                <a:cubicBezTo>
                                  <a:pt x="3949" y="44354"/>
                                  <a:pt x="10708" y="12241"/>
                                  <a:pt x="3822" y="0"/>
                                </a:cubicBezTo>
                              </a:path>
                            </a:pathLst>
                          </a:custGeom>
                          <a:ln w="1182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766806" y="1345376"/>
                            <a:ext cx="367887" cy="888156"/>
                          </a:xfrm>
                          <a:custGeom>
                            <a:avLst/>
                            <a:gdLst/>
                            <a:ahLst/>
                            <a:cxnLst/>
                            <a:rect l="0" t="0" r="0" b="0"/>
                            <a:pathLst>
                              <a:path w="367887" h="888156">
                                <a:moveTo>
                                  <a:pt x="367887" y="0"/>
                                </a:moveTo>
                                <a:lnTo>
                                  <a:pt x="0" y="888156"/>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743278" y="2193796"/>
                            <a:ext cx="68263" cy="46136"/>
                          </a:xfrm>
                          <a:custGeom>
                            <a:avLst/>
                            <a:gdLst/>
                            <a:ahLst/>
                            <a:cxnLst/>
                            <a:rect l="0" t="0" r="0" b="0"/>
                            <a:pathLst>
                              <a:path w="68263" h="46136">
                                <a:moveTo>
                                  <a:pt x="68263" y="28275"/>
                                </a:moveTo>
                                <a:cubicBezTo>
                                  <a:pt x="54580" y="25107"/>
                                  <a:pt x="25662" y="40620"/>
                                  <a:pt x="20878" y="46136"/>
                                </a:cubicBezTo>
                                <a:cubicBezTo>
                                  <a:pt x="21395" y="38852"/>
                                  <a:pt x="11916" y="7435"/>
                                  <a:pt x="0" y="0"/>
                                </a:cubicBezTo>
                              </a:path>
                            </a:pathLst>
                          </a:custGeom>
                          <a:ln w="5810"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163072" y="2411943"/>
                            <a:ext cx="351232" cy="0"/>
                          </a:xfrm>
                          <a:custGeom>
                            <a:avLst/>
                            <a:gdLst/>
                            <a:ahLst/>
                            <a:cxnLst/>
                            <a:rect l="0" t="0" r="0" b="0"/>
                            <a:pathLst>
                              <a:path w="351232">
                                <a:moveTo>
                                  <a:pt x="351232" y="0"/>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156145" y="2374997"/>
                            <a:ext cx="34636" cy="73891"/>
                          </a:xfrm>
                          <a:custGeom>
                            <a:avLst/>
                            <a:gdLst/>
                            <a:ahLst/>
                            <a:cxnLst/>
                            <a:rect l="0" t="0" r="0" b="0"/>
                            <a:pathLst>
                              <a:path w="34636" h="73891">
                                <a:moveTo>
                                  <a:pt x="34636" y="73891"/>
                                </a:moveTo>
                                <a:cubicBezTo>
                                  <a:pt x="32327" y="60036"/>
                                  <a:pt x="6927" y="39255"/>
                                  <a:pt x="0" y="36945"/>
                                </a:cubicBezTo>
                                <a:cubicBezTo>
                                  <a:pt x="6927" y="34636"/>
                                  <a:pt x="32327" y="13855"/>
                                  <a:pt x="34636" y="0"/>
                                </a:cubicBezTo>
                              </a:path>
                            </a:pathLst>
                          </a:custGeom>
                          <a:ln w="15183"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769128" y="834955"/>
                            <a:ext cx="833510" cy="1422888"/>
                          </a:xfrm>
                          <a:custGeom>
                            <a:avLst/>
                            <a:gdLst/>
                            <a:ahLst/>
                            <a:cxnLst/>
                            <a:rect l="0" t="0" r="0" b="0"/>
                            <a:pathLst>
                              <a:path w="833510" h="1422888">
                                <a:moveTo>
                                  <a:pt x="833510" y="1422888"/>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751256" y="828978"/>
                            <a:ext cx="63754" cy="48558"/>
                          </a:xfrm>
                          <a:custGeom>
                            <a:avLst/>
                            <a:gdLst/>
                            <a:ahLst/>
                            <a:cxnLst/>
                            <a:rect l="0" t="0" r="0" b="0"/>
                            <a:pathLst>
                              <a:path w="63754" h="48558">
                                <a:moveTo>
                                  <a:pt x="0" y="48558"/>
                                </a:moveTo>
                                <a:cubicBezTo>
                                  <a:pt x="10787" y="39563"/>
                                  <a:pt x="15880" y="7144"/>
                                  <a:pt x="14371" y="0"/>
                                </a:cubicBezTo>
                                <a:cubicBezTo>
                                  <a:pt x="19864" y="4810"/>
                                  <a:pt x="50633" y="16221"/>
                                  <a:pt x="63754" y="11212"/>
                                </a:cubicBezTo>
                              </a:path>
                            </a:pathLst>
                          </a:custGeom>
                          <a:ln w="767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45" style="width:186.778pt;height:203.233pt;mso-position-horizontal-relative:char;mso-position-vertical-relative:line" coordsize="23720,25810">
                <v:shape id="Shape 103" style="position:absolute;width:3291;height:3291;left:10192;top:0;" coordsize="329125,329125" path="m329125,164562c329125,73676,255449,0,164562,0c73676,0,0,73676,0,164562c0,255449,73676,329125,164562,329125c255449,329125,329125,255449,329125,164562x">
                  <v:stroke weight="1.49442pt" endcap="flat" joinstyle="miter" miterlimit="10" on="true" color="#0000ff"/>
                  <v:fill on="false" color="#000000" opacity="0"/>
                </v:shape>
                <v:rect id="Rectangle 105" style="position:absolute;width:2538;height:1494;left:10851;top:1199;"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AB</w:t>
                        </w:r>
                      </w:p>
                    </w:txbxContent>
                  </v:textbox>
                </v:rect>
                <v:shape id="Shape 106" style="position:absolute;width:3258;height:3258;left:5117;top:5107;" coordsize="325807,325807" path="m325807,162904c325807,72933,252874,0,162904,0c72934,0,0,72933,0,162904c0,252874,72934,325807,162904,325807c252874,325807,325807,252874,325807,162904x">
                  <v:stroke weight="1.49442pt" endcap="flat" joinstyle="miter" miterlimit="10" on="true" color="#0000ff"/>
                  <v:fill on="false" color="#000000" opacity="0"/>
                </v:shape>
                <v:rect id="Rectangle 108" style="position:absolute;width:2464;height:1494;left:5774;top:6291;"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AC</w:t>
                        </w:r>
                      </w:p>
                    </w:txbxContent>
                  </v:textbox>
                </v:rect>
                <v:shape id="Shape 109" style="position:absolute;width:3305;height:3305;left:2;top:10175;" coordsize="330534,330534" path="m330534,165267c330534,73991,256542,0,165267,0c73991,0,0,73991,0,165267c0,256542,73991,330534,165267,330534c256542,330534,330534,256542,330534,165267x">
                  <v:stroke weight="1.49442pt" endcap="flat" joinstyle="miter" miterlimit="10" on="true" color="#0000ff"/>
                  <v:fill on="false" color="#000000" opacity="0"/>
                </v:shape>
                <v:rect id="Rectangle 111" style="position:absolute;width:2406;height:1494;left:663;top:11382;"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CF</w:t>
                        </w:r>
                      </w:p>
                    </w:txbxContent>
                  </v:textbox>
                </v:rect>
                <v:shape id="Shape 112" style="position:absolute;width:3251;height:3251;left:15303;top:5111;" coordsize="325171,325171" path="m325171,162585c325171,72791,252380,0,162585,0c72791,0,0,72791,0,162585c0,252380,72791,325171,162585,325171c252380,325171,325171,252380,325171,162585x">
                  <v:stroke weight="1.49442pt" endcap="flat" joinstyle="miter" miterlimit="10" on="true" color="#0000ff"/>
                  <v:fill on="false" color="#000000" opacity="0"/>
                </v:shape>
                <v:rect id="Rectangle 114" style="position:absolute;width:2344;height:1494;left:15959;top:6291;"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AF</w:t>
                        </w:r>
                      </w:p>
                    </w:txbxContent>
                  </v:textbox>
                </v:rect>
                <v:shape id="Shape 115" style="position:absolute;width:3329;height:3329;left:20355;top:10163;" coordsize="332961,332962" path="m332961,166481c332961,74535,258427,0,166481,0c74535,0,0,74535,0,166481c0,258427,74535,332962,166481,332962c258427,332962,332961,258427,332961,166481x">
                  <v:stroke weight="1.49442pt" endcap="flat" joinstyle="miter" miterlimit="10" on="true" color="#0000ff"/>
                  <v:fill on="false" color="#000000" opacity="0"/>
                </v:shape>
                <v:rect id="Rectangle 117" style="position:absolute;width:2563;height:1494;left:21011;top:11382;"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BC</w:t>
                        </w:r>
                      </w:p>
                    </w:txbxContent>
                  </v:textbox>
                </v:rect>
                <v:shape id="Shape 118" style="position:absolute;width:3400;height:3400;left:20319;top:17327;" coordsize="340097,340097" path="m340097,170049c340097,76132,263965,0,170049,0c76132,0,0,76132,0,170049c0,263965,76132,340097,170049,340097c263965,340097,340097,263965,340097,170049x">
                  <v:stroke weight="1.49442pt" endcap="flat" joinstyle="miter" miterlimit="10" on="true" color="#0000ff"/>
                  <v:fill on="false" color="#000000" opacity="0"/>
                </v:shape>
                <v:rect id="Rectangle 120" style="position:absolute;width:2753;height:1494;left:20967;top:18582;"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BD</w:t>
                        </w:r>
                      </w:p>
                    </w:txbxContent>
                  </v:textbox>
                </v:rect>
                <v:shape id="Shape 121" style="position:absolute;width:3382;height:3382;left:15237;top:22428;" coordsize="338225,338225" path="m338225,169113c338225,75713,262512,0,169113,0c75713,0,0,75713,0,169113c0,262512,75713,338225,169113,338225c262512,338225,338225,262512,338225,169113x">
                  <v:stroke weight="1.49442pt" endcap="flat" joinstyle="miter" miterlimit="10" on="true" color="#0000ff"/>
                  <v:fill on="false" color="#000000" opacity="0"/>
                </v:shape>
                <v:rect id="Rectangle 123" style="position:absolute;width:2682;height:1494;left:15884;top:23673;"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DE</w:t>
                        </w:r>
                      </w:p>
                    </w:txbxContent>
                  </v:textbox>
                </v:rect>
                <v:shape id="Shape 124" style="position:absolute;width:3310;height:3310;left:0;top:17372;" coordsize="331071,331071" path="m331071,165536c331071,74112,256959,0,165535,0c74112,0,0,74112,0,165536c0,256960,74112,331071,165535,331071c256959,331071,331071,256960,331071,165536x">
                  <v:stroke weight="1.49442pt" endcap="flat" joinstyle="miter" miterlimit="10" on="true" color="#0000ff"/>
                  <v:fill on="false" color="#000000" opacity="0"/>
                </v:shape>
                <v:rect id="Rectangle 126" style="position:absolute;width:2566;height:1494;left:654;top:18582;"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CE</w:t>
                        </w:r>
                      </w:p>
                    </w:txbxContent>
                  </v:textbox>
                </v:rect>
                <v:shape id="Shape 127" style="position:absolute;width:3323;height:3323;left:8067;top:22457;" coordsize="332332,332331" path="m332332,166165c332332,74394,257938,0,166165,0c74394,0,0,74394,0,166165c0,257937,74394,332331,166165,332331c257938,332331,332332,257937,332332,166165x">
                  <v:stroke weight="1.49442pt" endcap="flat" joinstyle="miter" miterlimit="10" on="true" color="#0000ff"/>
                  <v:fill on="false" color="#000000" opacity="0"/>
                </v:shape>
                <v:rect id="Rectangle 129" style="position:absolute;width:2442;height:1494;left:8722;top:23673;" filled="f" stroked="f">
                  <v:textbox inset="0,0,0,0">
                    <w:txbxContent>
                      <w:p>
                        <w:pPr>
                          <w:spacing w:before="0" w:after="160" w:line="259" w:lineRule="auto"/>
                          <w:ind w:left="0" w:right="0" w:firstLine="0"/>
                          <w:jc w:val="left"/>
                        </w:pPr>
                        <w:r>
                          <w:rPr>
                            <w:rFonts w:cs="Cambria" w:hAnsi="Cambria" w:eastAsia="Cambria" w:ascii="Cambria"/>
                            <w:i w:val="1"/>
                            <w:color w:val="ff0000"/>
                            <w:sz w:val="20"/>
                          </w:rPr>
                          <w:t xml:space="preserve">BF</w:t>
                        </w:r>
                      </w:p>
                    </w:txbxContent>
                  </v:textbox>
                </v:rect>
                <v:shape id="Shape 130" style="position:absolute;width:12456;height:10024;left:3131;top:7815;" coordsize="1245657,1002432" path="m1245657,0l0,1002432">
                  <v:stroke weight="1.49442pt" endcap="flat" joinstyle="miter" miterlimit="10" on="true" color="#000000"/>
                  <v:fill on="false" color="#000000" opacity="0"/>
                </v:shape>
                <v:shape id="Shape 131" style="position:absolute;width:501;height:575;left:3078;top:17378;" coordsize="50144,57564" path="m50144,57564c39660,48218,6844,47952,0,50496c3949,44354,10708,12241,3822,0">
                  <v:stroke weight="0.931366pt" endcap="round" joinstyle="round" on="true" color="#000000"/>
                  <v:fill on="false" color="#000000" opacity="0"/>
                </v:shape>
                <v:shape id="Shape 132" style="position:absolute;width:3678;height:8881;left:17668;top:13453;" coordsize="367887,888156" path="m367887,0l0,888156">
                  <v:stroke weight="1.49442pt" endcap="flat" joinstyle="miter" miterlimit="10" on="true" color="#000000"/>
                  <v:fill on="false" color="#000000" opacity="0"/>
                </v:shape>
                <v:shape id="Shape 133" style="position:absolute;width:682;height:461;left:17432;top:21937;" coordsize="68263,46136" path="m68263,28275c54580,25107,25662,40620,20878,46136c21395,38852,11916,7435,0,0">
                  <v:stroke weight="0.457482pt" endcap="round" joinstyle="round" on="true" color="#000000"/>
                  <v:fill on="false" color="#000000" opacity="0"/>
                </v:shape>
                <v:shape id="Shape 134" style="position:absolute;width:3512;height:0;left:11630;top:24119;" coordsize="351232,0" path="m351232,0l0,0">
                  <v:stroke weight="1.49442pt" endcap="flat" joinstyle="miter" miterlimit="10" on="true" color="#000000"/>
                  <v:fill on="false" color="#000000" opacity="0"/>
                </v:shape>
                <v:shape id="Shape 135" style="position:absolute;width:346;height:738;left:11561;top:23749;" coordsize="34636,73891" path="m34636,73891c32327,60036,6927,39255,0,36945c6927,34636,32327,13855,34636,0">
                  <v:stroke weight="1.19553pt" endcap="round" joinstyle="round" on="true" color="#000000"/>
                  <v:fill on="false" color="#000000" opacity="0"/>
                </v:shape>
                <v:shape id="Shape 136" style="position:absolute;width:8335;height:14228;left:7691;top:8349;" coordsize="833510,1422888" path="m833510,1422888l0,0">
                  <v:stroke weight="1.49442pt" endcap="flat" joinstyle="miter" miterlimit="10" on="true" color="#000000"/>
                  <v:fill on="false" color="#000000" opacity="0"/>
                </v:shape>
                <v:shape id="Shape 137" style="position:absolute;width:637;height:485;left:7512;top:8289;" coordsize="63754,48558" path="m0,48558c10787,39563,15880,7144,14371,0c19864,4810,50633,16221,63754,11212">
                  <v:stroke weight="0.604245pt" endcap="round" joinstyle="round" on="true" color="#000000"/>
                  <v:fill on="false" color="#000000" opacity="0"/>
                </v:shape>
              </v:group>
            </w:pict>
          </mc:Fallback>
        </mc:AlternateContent>
      </w:r>
    </w:p>
    <w:p w:rsidR="00AF5F41" w:rsidRDefault="00397795">
      <w:pPr>
        <w:tabs>
          <w:tab w:val="center" w:pos="2691"/>
          <w:tab w:val="center" w:pos="4341"/>
        </w:tabs>
        <w:spacing w:after="719" w:line="259" w:lineRule="auto"/>
        <w:ind w:left="0" w:right="0" w:firstLine="0"/>
        <w:jc w:val="left"/>
      </w:pPr>
      <w:r>
        <w:rPr>
          <w:rFonts w:ascii="Calibri" w:eastAsia="Calibri" w:hAnsi="Calibri" w:cs="Calibri"/>
          <w:sz w:val="22"/>
        </w:rPr>
        <w:lastRenderedPageBreak/>
        <w:tab/>
      </w:r>
      <w:r>
        <w:rPr>
          <w:b/>
          <w:color w:val="FF0000"/>
          <w:sz w:val="20"/>
        </w:rPr>
        <w:t>Fig.4.17</w:t>
      </w:r>
      <w:r>
        <w:rPr>
          <w:b/>
          <w:color w:val="FF0000"/>
          <w:sz w:val="20"/>
        </w:rPr>
        <w:tab/>
      </w:r>
      <w:r>
        <w:rPr>
          <w:rFonts w:ascii="Calibri" w:eastAsia="Calibri" w:hAnsi="Calibri" w:cs="Calibri"/>
          <w:color w:val="FF0000"/>
          <w:sz w:val="20"/>
        </w:rPr>
        <w:t>Compatible Graph</w:t>
      </w:r>
    </w:p>
    <w:tbl>
      <w:tblPr>
        <w:tblStyle w:val="TableGrid"/>
        <w:tblW w:w="2596" w:type="dxa"/>
        <w:tblInd w:w="307" w:type="dxa"/>
        <w:tblCellMar>
          <w:top w:w="50" w:type="dxa"/>
          <w:left w:w="0" w:type="dxa"/>
          <w:bottom w:w="0" w:type="dxa"/>
          <w:right w:w="60" w:type="dxa"/>
        </w:tblCellMar>
        <w:tblLook w:val="04A0" w:firstRow="1" w:lastRow="0" w:firstColumn="1" w:lastColumn="0" w:noHBand="0" w:noVBand="1"/>
      </w:tblPr>
      <w:tblGrid>
        <w:gridCol w:w="967"/>
        <w:gridCol w:w="1629"/>
      </w:tblGrid>
      <w:tr w:rsidR="00AF5F41">
        <w:trPr>
          <w:trHeight w:val="248"/>
        </w:trPr>
        <w:tc>
          <w:tcPr>
            <w:tcW w:w="967" w:type="dxa"/>
            <w:tcBorders>
              <w:top w:val="nil"/>
              <w:left w:val="nil"/>
              <w:bottom w:val="nil"/>
              <w:right w:val="nil"/>
            </w:tcBorders>
            <w:shd w:val="clear" w:color="auto" w:fill="FFEF10"/>
          </w:tcPr>
          <w:p w:rsidR="00AF5F41" w:rsidRDefault="00397795">
            <w:pPr>
              <w:spacing w:after="0" w:line="259" w:lineRule="auto"/>
              <w:ind w:left="60" w:right="0" w:firstLine="0"/>
              <w:jc w:val="left"/>
            </w:pPr>
            <w:r>
              <w:rPr>
                <w:b/>
                <w:sz w:val="20"/>
                <w:bdr w:val="single" w:sz="6" w:space="0" w:color="0000FF"/>
              </w:rPr>
              <w:t>4.7.5</w:t>
            </w:r>
          </w:p>
        </w:tc>
        <w:tc>
          <w:tcPr>
            <w:tcW w:w="1629" w:type="dxa"/>
            <w:tcBorders>
              <w:top w:val="nil"/>
              <w:left w:val="nil"/>
              <w:bottom w:val="nil"/>
              <w:right w:val="nil"/>
            </w:tcBorders>
            <w:shd w:val="clear" w:color="auto" w:fill="FFEF10"/>
          </w:tcPr>
          <w:p w:rsidR="00AF5F41" w:rsidRDefault="00397795">
            <w:pPr>
              <w:spacing w:after="0" w:line="259" w:lineRule="auto"/>
              <w:ind w:left="0" w:right="0" w:firstLine="0"/>
            </w:pPr>
            <w:r>
              <w:rPr>
                <w:rFonts w:ascii="Calibri" w:eastAsia="Calibri" w:hAnsi="Calibri" w:cs="Calibri"/>
                <w:sz w:val="20"/>
                <w:bdr w:val="single" w:sz="6" w:space="0" w:color="0000FF"/>
              </w:rPr>
              <w:t>Minimal Machine</w:t>
            </w:r>
          </w:p>
        </w:tc>
      </w:tr>
    </w:tbl>
    <w:p w:rsidR="00AF5F41" w:rsidRDefault="00397795">
      <w:pPr>
        <w:spacing w:after="4" w:line="338" w:lineRule="auto"/>
        <w:ind w:left="-15" w:right="274" w:firstLine="289"/>
      </w:pPr>
      <w:r>
        <w:rPr>
          <w:sz w:val="20"/>
        </w:rPr>
        <w:t xml:space="preserve">The subgraphs (AC), (DE), (BF) or (AB), (BD), (AF), (CE) or (AF), (CE), (BC), (DE) are closed subgraphs of the compatibility graph and forms a closed cover of the machine (here every state of the machine is covered by at least one vertex of the subgraph). </w:t>
      </w:r>
      <w:r>
        <w:rPr>
          <w:sz w:val="20"/>
        </w:rPr>
        <w:t>Among them, the subgraph (AC)(DE)(BF) contains less number of vertices.</w:t>
      </w:r>
    </w:p>
    <w:p w:rsidR="00AF5F41" w:rsidRDefault="00397795">
      <w:pPr>
        <w:spacing w:after="4" w:line="338" w:lineRule="auto"/>
        <w:ind w:left="-15" w:right="274" w:firstLine="289"/>
      </w:pPr>
      <w:r>
        <w:rPr>
          <w:sz w:val="20"/>
        </w:rPr>
        <w:t xml:space="preserve">In the minimal machine, the states are (AC), (BF), and (DE).Let us rename them as </w:t>
      </w:r>
      <w:r>
        <w:rPr>
          <w:i/>
          <w:sz w:val="20"/>
        </w:rPr>
        <w:t>S</w:t>
      </w:r>
      <w:r>
        <w:rPr>
          <w:sz w:val="20"/>
          <w:vertAlign w:val="subscript"/>
        </w:rPr>
        <w:t>1</w:t>
      </w:r>
      <w:r>
        <w:rPr>
          <w:sz w:val="20"/>
        </w:rPr>
        <w:t>,</w:t>
      </w:r>
      <w:r>
        <w:rPr>
          <w:i/>
          <w:sz w:val="20"/>
        </w:rPr>
        <w:t>S</w:t>
      </w:r>
      <w:r>
        <w:rPr>
          <w:sz w:val="20"/>
          <w:vertAlign w:val="subscript"/>
        </w:rPr>
        <w:t>2</w:t>
      </w:r>
      <w:r>
        <w:rPr>
          <w:sz w:val="20"/>
        </w:rPr>
        <w:t>,</w:t>
      </w:r>
      <w:r>
        <w:rPr>
          <w:i/>
          <w:sz w:val="20"/>
        </w:rPr>
        <w:t>S</w:t>
      </w:r>
      <w:r>
        <w:rPr>
          <w:sz w:val="20"/>
          <w:vertAlign w:val="subscript"/>
        </w:rPr>
        <w:t>3</w:t>
      </w:r>
      <w:r>
        <w:rPr>
          <w:sz w:val="20"/>
        </w:rPr>
        <w:t>, respec-tively. The minimal machine becomes</w:t>
      </w:r>
    </w:p>
    <w:p w:rsidR="00AF5F41" w:rsidRDefault="00397795">
      <w:pPr>
        <w:spacing w:after="60" w:line="265" w:lineRule="auto"/>
        <w:ind w:left="-5" w:right="0"/>
        <w:jc w:val="left"/>
      </w:pPr>
      <w:r>
        <w:rPr>
          <w:b/>
          <w:color w:val="0000FF"/>
          <w:sz w:val="20"/>
        </w:rPr>
        <w:t xml:space="preserve">158 </w:t>
      </w:r>
      <w:r>
        <w:rPr>
          <w:color w:val="0000FF"/>
          <w:sz w:val="20"/>
        </w:rPr>
        <w:t xml:space="preserve">| </w:t>
      </w:r>
      <w:r>
        <w:rPr>
          <w:rFonts w:ascii="Calibri" w:eastAsia="Calibri" w:hAnsi="Calibri" w:cs="Calibri"/>
          <w:color w:val="0000FF"/>
          <w:sz w:val="20"/>
        </w:rPr>
        <w:t>Introduction to Automata Theory, Formal Lan</w:t>
      </w:r>
      <w:r>
        <w:rPr>
          <w:rFonts w:ascii="Calibri" w:eastAsia="Calibri" w:hAnsi="Calibri" w:cs="Calibri"/>
          <w:color w:val="0000FF"/>
          <w:sz w:val="20"/>
        </w:rPr>
        <w:t>guages and</w:t>
      </w:r>
    </w:p>
    <w:p w:rsidR="00AF5F41" w:rsidRDefault="00397795">
      <w:pPr>
        <w:spacing w:after="1289" w:line="265" w:lineRule="auto"/>
        <w:ind w:left="-5" w:right="0"/>
        <w:jc w:val="left"/>
      </w:pPr>
      <w:r>
        <w:rPr>
          <w:rFonts w:ascii="Calibri" w:eastAsia="Calibri" w:hAnsi="Calibri" w:cs="Calibri"/>
          <w:color w:val="0000FF"/>
          <w:sz w:val="20"/>
        </w:rPr>
        <w:t>Computation</w:t>
      </w:r>
    </w:p>
    <w:p w:rsidR="00AF5F41" w:rsidRDefault="00397795">
      <w:pPr>
        <w:spacing w:after="37" w:line="259" w:lineRule="auto"/>
        <w:ind w:left="1441" w:right="0" w:firstLine="0"/>
        <w:jc w:val="left"/>
      </w:pPr>
      <w:r>
        <w:rPr>
          <w:rFonts w:ascii="Calibri" w:eastAsia="Calibri" w:hAnsi="Calibri" w:cs="Calibri"/>
          <w:noProof/>
          <w:sz w:val="22"/>
        </w:rPr>
        <mc:AlternateContent>
          <mc:Choice Requires="wpg">
            <w:drawing>
              <wp:inline distT="0" distB="0" distL="0" distR="0">
                <wp:extent cx="2534742" cy="15177"/>
                <wp:effectExtent l="0" t="0" r="0" b="0"/>
                <wp:docPr id="6092" name="Group 6092"/>
                <wp:cNvGraphicFramePr/>
                <a:graphic xmlns:a="http://schemas.openxmlformats.org/drawingml/2006/main">
                  <a:graphicData uri="http://schemas.microsoft.com/office/word/2010/wordprocessingGroup">
                    <wpg:wgp>
                      <wpg:cNvGrpSpPr/>
                      <wpg:grpSpPr>
                        <a:xfrm>
                          <a:off x="0" y="0"/>
                          <a:ext cx="2534742" cy="15177"/>
                          <a:chOff x="0" y="0"/>
                          <a:chExt cx="2534742" cy="15177"/>
                        </a:xfrm>
                      </wpg:grpSpPr>
                      <wps:wsp>
                        <wps:cNvPr id="172" name="Shape 172"/>
                        <wps:cNvSpPr/>
                        <wps:spPr>
                          <a:xfrm>
                            <a:off x="0" y="0"/>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0" y="5055"/>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0" y="10122"/>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15177"/>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2" style="width:199.586pt;height:1.19501pt;mso-position-horizontal-relative:char;mso-position-vertical-relative:line" coordsize="25347,151">
                <v:shape id="Shape 172" style="position:absolute;width:25347;height:0;left:0;top:0;" coordsize="2534742,0" path="m0,0l2534742,0">
                  <v:stroke weight="0.398pt" endcap="flat" joinstyle="miter" miterlimit="10" on="true" color="#000000"/>
                  <v:fill on="false" color="#000000" opacity="0"/>
                </v:shape>
                <v:shape id="Shape 173" style="position:absolute;width:25347;height:0;left:0;top:50;" coordsize="2534742,0" path="m0,0l2534742,0">
                  <v:stroke weight="0.398pt" endcap="flat" joinstyle="miter" miterlimit="10" on="true" color="#000000"/>
                  <v:fill on="false" color="#000000" opacity="0"/>
                </v:shape>
                <v:shape id="Shape 174" style="position:absolute;width:25347;height:0;left:0;top:101;" coordsize="2534742,0" path="m0,0l2534742,0">
                  <v:stroke weight="0.398pt" endcap="flat" joinstyle="miter" miterlimit="10" on="true" color="#000000"/>
                  <v:fill on="false" color="#000000" opacity="0"/>
                </v:shape>
                <v:shape id="Shape 175" style="position:absolute;width:25347;height:0;left:0;top:151;" coordsize="2534742,0" path="m0,0l2534742,0">
                  <v:stroke weight="0.398pt" endcap="flat" joinstyle="miter" miterlimit="10" on="true" color="#000000"/>
                  <v:fill on="false" color="#000000" opacity="0"/>
                </v:shape>
              </v:group>
            </w:pict>
          </mc:Fallback>
        </mc:AlternateContent>
      </w:r>
    </w:p>
    <w:p w:rsidR="00AF5F41" w:rsidRDefault="00397795">
      <w:pPr>
        <w:spacing w:after="32" w:line="259" w:lineRule="auto"/>
        <w:ind w:left="1441" w:right="0" w:firstLine="0"/>
        <w:jc w:val="left"/>
      </w:pPr>
      <w:r>
        <w:rPr>
          <w:noProof/>
        </w:rPr>
        <w:drawing>
          <wp:inline distT="0" distB="0" distL="0" distR="0">
            <wp:extent cx="2538984" cy="954024"/>
            <wp:effectExtent l="0" t="0" r="0" b="0"/>
            <wp:docPr id="6996" name="Picture 6996"/>
            <wp:cNvGraphicFramePr/>
            <a:graphic xmlns:a="http://schemas.openxmlformats.org/drawingml/2006/main">
              <a:graphicData uri="http://schemas.openxmlformats.org/drawingml/2006/picture">
                <pic:pic xmlns:pic="http://schemas.openxmlformats.org/drawingml/2006/picture">
                  <pic:nvPicPr>
                    <pic:cNvPr id="6996" name="Picture 6996"/>
                    <pic:cNvPicPr/>
                  </pic:nvPicPr>
                  <pic:blipFill>
                    <a:blip r:embed="rId8"/>
                    <a:stretch>
                      <a:fillRect/>
                    </a:stretch>
                  </pic:blipFill>
                  <pic:spPr>
                    <a:xfrm>
                      <a:off x="0" y="0"/>
                      <a:ext cx="2538984" cy="954024"/>
                    </a:xfrm>
                    <a:prstGeom prst="rect">
                      <a:avLst/>
                    </a:prstGeom>
                  </pic:spPr>
                </pic:pic>
              </a:graphicData>
            </a:graphic>
          </wp:inline>
        </w:drawing>
      </w:r>
    </w:p>
    <w:p w:rsidR="00AF5F41" w:rsidRDefault="00397795">
      <w:pPr>
        <w:spacing w:after="308" w:line="259" w:lineRule="auto"/>
        <w:ind w:left="1441" w:right="0" w:firstLine="0"/>
        <w:jc w:val="left"/>
      </w:pPr>
      <w:r>
        <w:rPr>
          <w:rFonts w:ascii="Calibri" w:eastAsia="Calibri" w:hAnsi="Calibri" w:cs="Calibri"/>
          <w:noProof/>
          <w:sz w:val="22"/>
        </w:rPr>
        <mc:AlternateContent>
          <mc:Choice Requires="wpg">
            <w:drawing>
              <wp:inline distT="0" distB="0" distL="0" distR="0">
                <wp:extent cx="2534742" cy="15176"/>
                <wp:effectExtent l="0" t="0" r="0" b="0"/>
                <wp:docPr id="6093" name="Group 6093"/>
                <wp:cNvGraphicFramePr/>
                <a:graphic xmlns:a="http://schemas.openxmlformats.org/drawingml/2006/main">
                  <a:graphicData uri="http://schemas.microsoft.com/office/word/2010/wordprocessingGroup">
                    <wpg:wgp>
                      <wpg:cNvGrpSpPr/>
                      <wpg:grpSpPr>
                        <a:xfrm>
                          <a:off x="0" y="0"/>
                          <a:ext cx="2534742" cy="15176"/>
                          <a:chOff x="0" y="0"/>
                          <a:chExt cx="2534742" cy="15176"/>
                        </a:xfrm>
                      </wpg:grpSpPr>
                      <wps:wsp>
                        <wps:cNvPr id="249" name="Shape 249"/>
                        <wps:cNvSpPr/>
                        <wps:spPr>
                          <a:xfrm>
                            <a:off x="0" y="0"/>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5054"/>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0122"/>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15176"/>
                            <a:ext cx="2534742" cy="0"/>
                          </a:xfrm>
                          <a:custGeom>
                            <a:avLst/>
                            <a:gdLst/>
                            <a:ahLst/>
                            <a:cxnLst/>
                            <a:rect l="0" t="0" r="0" b="0"/>
                            <a:pathLst>
                              <a:path w="2534742">
                                <a:moveTo>
                                  <a:pt x="0" y="0"/>
                                </a:moveTo>
                                <a:lnTo>
                                  <a:pt x="25347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3" style="width:199.586pt;height:1.19498pt;mso-position-horizontal-relative:char;mso-position-vertical-relative:line" coordsize="25347,151">
                <v:shape id="Shape 249" style="position:absolute;width:25347;height:0;left:0;top:0;" coordsize="2534742,0" path="m0,0l2534742,0">
                  <v:stroke weight="0.398pt" endcap="flat" joinstyle="miter" miterlimit="10" on="true" color="#000000"/>
                  <v:fill on="false" color="#000000" opacity="0"/>
                </v:shape>
                <v:shape id="Shape 250" style="position:absolute;width:25347;height:0;left:0;top:50;" coordsize="2534742,0" path="m0,0l2534742,0">
                  <v:stroke weight="0.398pt" endcap="flat" joinstyle="miter" miterlimit="10" on="true" color="#000000"/>
                  <v:fill on="false" color="#000000" opacity="0"/>
                </v:shape>
                <v:shape id="Shape 251" style="position:absolute;width:25347;height:0;left:0;top:101;" coordsize="2534742,0" path="m0,0l2534742,0">
                  <v:stroke weight="0.398pt" endcap="flat" joinstyle="miter" miterlimit="10" on="true" color="#000000"/>
                  <v:fill on="false" color="#000000" opacity="0"/>
                </v:shape>
                <v:shape id="Shape 252" style="position:absolute;width:25347;height:0;left:0;top:151;" coordsize="2534742,0" path="m0,0l2534742,0">
                  <v:stroke weight="0.398pt" endcap="flat" joinstyle="miter" miterlimit="10" on="true" color="#000000"/>
                  <v:fill on="false" color="#000000" opacity="0"/>
                </v:shape>
              </v:group>
            </w:pict>
          </mc:Fallback>
        </mc:AlternateContent>
      </w:r>
    </w:p>
    <w:tbl>
      <w:tblPr>
        <w:tblStyle w:val="TableGrid"/>
        <w:tblpPr w:vertAnchor="text" w:tblpX="307" w:tblpY="-76"/>
        <w:tblOverlap w:val="never"/>
        <w:tblW w:w="1473" w:type="dxa"/>
        <w:tblInd w:w="0" w:type="dxa"/>
        <w:tblCellMar>
          <w:top w:w="60" w:type="dxa"/>
          <w:left w:w="60" w:type="dxa"/>
          <w:bottom w:w="0" w:type="dxa"/>
          <w:right w:w="60" w:type="dxa"/>
        </w:tblCellMar>
        <w:tblLook w:val="04A0" w:firstRow="1" w:lastRow="0" w:firstColumn="1" w:lastColumn="0" w:noHBand="0" w:noVBand="1"/>
      </w:tblPr>
      <w:tblGrid>
        <w:gridCol w:w="1473"/>
      </w:tblGrid>
      <w:tr w:rsidR="00AF5F41">
        <w:trPr>
          <w:trHeight w:val="297"/>
        </w:trPr>
        <w:tc>
          <w:tcPr>
            <w:tcW w:w="1473" w:type="dxa"/>
            <w:tcBorders>
              <w:top w:val="nil"/>
              <w:left w:val="nil"/>
              <w:bottom w:val="nil"/>
              <w:right w:val="nil"/>
            </w:tcBorders>
            <w:shd w:val="clear" w:color="auto" w:fill="FFBFBF"/>
          </w:tcPr>
          <w:p w:rsidR="00AF5F41" w:rsidRDefault="00397795">
            <w:pPr>
              <w:spacing w:after="0" w:line="259" w:lineRule="auto"/>
              <w:ind w:left="0" w:right="0" w:firstLine="0"/>
            </w:pPr>
            <w:r>
              <w:rPr>
                <w:b/>
                <w:sz w:val="20"/>
                <w:bdr w:val="single" w:sz="6" w:space="0" w:color="FF0000"/>
              </w:rPr>
              <w:t>Example 4.11</w:t>
            </w:r>
          </w:p>
        </w:tc>
      </w:tr>
    </w:tbl>
    <w:p w:rsidR="00AF5F41" w:rsidRDefault="00397795">
      <w:pPr>
        <w:spacing w:after="60" w:line="259" w:lineRule="auto"/>
        <w:ind w:left="307" w:right="0" w:firstLine="0"/>
        <w:jc w:val="right"/>
      </w:pPr>
      <w:r>
        <w:rPr>
          <w:rFonts w:ascii="Calibri" w:eastAsia="Calibri" w:hAnsi="Calibri" w:cs="Calibri"/>
          <w:sz w:val="20"/>
        </w:rPr>
        <w:t>Draw a compatible graph for the following machine.</w:t>
      </w:r>
    </w:p>
    <w:p w:rsidR="00AF5F41" w:rsidRDefault="00397795">
      <w:pPr>
        <w:spacing w:after="227" w:line="259" w:lineRule="auto"/>
        <w:ind w:left="0" w:right="0" w:firstLine="0"/>
        <w:jc w:val="left"/>
      </w:pPr>
      <w:r>
        <w:rPr>
          <w:rFonts w:ascii="Calibri" w:eastAsia="Calibri" w:hAnsi="Calibri" w:cs="Calibri"/>
          <w:sz w:val="20"/>
        </w:rPr>
        <w:t>Hence, find the minimal machine.</w:t>
      </w:r>
    </w:p>
    <w:p w:rsidR="00AF5F41" w:rsidRDefault="00397795">
      <w:pPr>
        <w:spacing w:after="0" w:line="265" w:lineRule="auto"/>
        <w:ind w:left="294" w:right="0"/>
        <w:jc w:val="left"/>
      </w:pPr>
      <w:r>
        <w:rPr>
          <w:b/>
        </w:rPr>
        <w:t>Solution:</w:t>
      </w:r>
    </w:p>
    <w:p w:rsidR="00AF5F41" w:rsidRDefault="00397795">
      <w:pPr>
        <w:spacing w:after="38" w:line="259" w:lineRule="auto"/>
        <w:ind w:left="1176" w:right="0" w:firstLine="0"/>
        <w:jc w:val="left"/>
      </w:pPr>
      <w:r>
        <w:rPr>
          <w:rFonts w:ascii="Calibri" w:eastAsia="Calibri" w:hAnsi="Calibri" w:cs="Calibri"/>
          <w:noProof/>
          <w:sz w:val="22"/>
        </w:rPr>
        <mc:AlternateContent>
          <mc:Choice Requires="wpg">
            <w:drawing>
              <wp:inline distT="0" distB="0" distL="0" distR="0">
                <wp:extent cx="2872207" cy="15177"/>
                <wp:effectExtent l="0" t="0" r="0" b="0"/>
                <wp:docPr id="6094" name="Group 6094"/>
                <wp:cNvGraphicFramePr/>
                <a:graphic xmlns:a="http://schemas.openxmlformats.org/drawingml/2006/main">
                  <a:graphicData uri="http://schemas.microsoft.com/office/word/2010/wordprocessingGroup">
                    <wpg:wgp>
                      <wpg:cNvGrpSpPr/>
                      <wpg:grpSpPr>
                        <a:xfrm>
                          <a:off x="0" y="0"/>
                          <a:ext cx="2872207" cy="15177"/>
                          <a:chOff x="0" y="0"/>
                          <a:chExt cx="2872207" cy="15177"/>
                        </a:xfrm>
                      </wpg:grpSpPr>
                      <wps:wsp>
                        <wps:cNvPr id="262" name="Shape 262"/>
                        <wps:cNvSpPr/>
                        <wps:spPr>
                          <a:xfrm>
                            <a:off x="0" y="0"/>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5055"/>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10122"/>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15177"/>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4" style="width:226.158pt;height:1.19501pt;mso-position-horizontal-relative:char;mso-position-vertical-relative:line" coordsize="28722,151">
                <v:shape id="Shape 262" style="position:absolute;width:28722;height:0;left:0;top:0;" coordsize="2872207,0" path="m0,0l2872207,0">
                  <v:stroke weight="0.398pt" endcap="flat" joinstyle="miter" miterlimit="10" on="true" color="#000000"/>
                  <v:fill on="false" color="#000000" opacity="0"/>
                </v:shape>
                <v:shape id="Shape 263" style="position:absolute;width:28722;height:0;left:0;top:50;" coordsize="2872207,0" path="m0,0l2872207,0">
                  <v:stroke weight="0.398pt" endcap="flat" joinstyle="miter" miterlimit="10" on="true" color="#000000"/>
                  <v:fill on="false" color="#000000" opacity="0"/>
                </v:shape>
                <v:shape id="Shape 264" style="position:absolute;width:28722;height:0;left:0;top:101;" coordsize="2872207,0" path="m0,0l2872207,0">
                  <v:stroke weight="0.398pt" endcap="flat" joinstyle="miter" miterlimit="10" on="true" color="#000000"/>
                  <v:fill on="false" color="#000000" opacity="0"/>
                </v:shape>
                <v:shape id="Shape 265" style="position:absolute;width:28722;height:0;left:0;top:151;" coordsize="2872207,0" path="m0,0l2872207,0">
                  <v:stroke weight="0.398pt" endcap="flat" joinstyle="miter" miterlimit="10" on="true" color="#000000"/>
                  <v:fill on="false" color="#000000" opacity="0"/>
                </v:shape>
              </v:group>
            </w:pict>
          </mc:Fallback>
        </mc:AlternateContent>
      </w:r>
    </w:p>
    <w:p w:rsidR="00AF5F41" w:rsidRDefault="00397795">
      <w:pPr>
        <w:spacing w:after="54" w:line="259" w:lineRule="auto"/>
        <w:ind w:left="1176" w:right="0" w:firstLine="0"/>
        <w:jc w:val="left"/>
      </w:pPr>
      <w:r>
        <w:rPr>
          <w:noProof/>
        </w:rPr>
        <w:lastRenderedPageBreak/>
        <w:drawing>
          <wp:inline distT="0" distB="0" distL="0" distR="0">
            <wp:extent cx="2877312" cy="1581912"/>
            <wp:effectExtent l="0" t="0" r="0" b="0"/>
            <wp:docPr id="6997" name="Picture 6997"/>
            <wp:cNvGraphicFramePr/>
            <a:graphic xmlns:a="http://schemas.openxmlformats.org/drawingml/2006/main">
              <a:graphicData uri="http://schemas.openxmlformats.org/drawingml/2006/picture">
                <pic:pic xmlns:pic="http://schemas.openxmlformats.org/drawingml/2006/picture">
                  <pic:nvPicPr>
                    <pic:cNvPr id="6997" name="Picture 6997"/>
                    <pic:cNvPicPr/>
                  </pic:nvPicPr>
                  <pic:blipFill>
                    <a:blip r:embed="rId9"/>
                    <a:stretch>
                      <a:fillRect/>
                    </a:stretch>
                  </pic:blipFill>
                  <pic:spPr>
                    <a:xfrm>
                      <a:off x="0" y="0"/>
                      <a:ext cx="2877312" cy="1581912"/>
                    </a:xfrm>
                    <a:prstGeom prst="rect">
                      <a:avLst/>
                    </a:prstGeom>
                  </pic:spPr>
                </pic:pic>
              </a:graphicData>
            </a:graphic>
          </wp:inline>
        </w:drawing>
      </w:r>
    </w:p>
    <w:p w:rsidR="00AF5F41" w:rsidRDefault="00397795">
      <w:pPr>
        <w:spacing w:after="223" w:line="259" w:lineRule="auto"/>
        <w:ind w:left="1176" w:right="0" w:firstLine="0"/>
        <w:jc w:val="left"/>
      </w:pPr>
      <w:r>
        <w:rPr>
          <w:rFonts w:ascii="Calibri" w:eastAsia="Calibri" w:hAnsi="Calibri" w:cs="Calibri"/>
          <w:noProof/>
          <w:sz w:val="22"/>
        </w:rPr>
        <mc:AlternateContent>
          <mc:Choice Requires="wpg">
            <w:drawing>
              <wp:inline distT="0" distB="0" distL="0" distR="0">
                <wp:extent cx="2872207" cy="15189"/>
                <wp:effectExtent l="0" t="0" r="0" b="0"/>
                <wp:docPr id="6095" name="Group 6095"/>
                <wp:cNvGraphicFramePr/>
                <a:graphic xmlns:a="http://schemas.openxmlformats.org/drawingml/2006/main">
                  <a:graphicData uri="http://schemas.microsoft.com/office/word/2010/wordprocessingGroup">
                    <wpg:wgp>
                      <wpg:cNvGrpSpPr/>
                      <wpg:grpSpPr>
                        <a:xfrm>
                          <a:off x="0" y="0"/>
                          <a:ext cx="2872207" cy="15189"/>
                          <a:chOff x="0" y="0"/>
                          <a:chExt cx="2872207" cy="15189"/>
                        </a:xfrm>
                      </wpg:grpSpPr>
                      <wps:wsp>
                        <wps:cNvPr id="324" name="Shape 324"/>
                        <wps:cNvSpPr/>
                        <wps:spPr>
                          <a:xfrm>
                            <a:off x="0" y="0"/>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0" y="5067"/>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0" y="10122"/>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0" y="15189"/>
                            <a:ext cx="2872207" cy="0"/>
                          </a:xfrm>
                          <a:custGeom>
                            <a:avLst/>
                            <a:gdLst/>
                            <a:ahLst/>
                            <a:cxnLst/>
                            <a:rect l="0" t="0" r="0" b="0"/>
                            <a:pathLst>
                              <a:path w="2872207">
                                <a:moveTo>
                                  <a:pt x="0" y="0"/>
                                </a:moveTo>
                                <a:lnTo>
                                  <a:pt x="28722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5" style="width:226.158pt;height:1.19598pt;mso-position-horizontal-relative:char;mso-position-vertical-relative:line" coordsize="28722,151">
                <v:shape id="Shape 324" style="position:absolute;width:28722;height:0;left:0;top:0;" coordsize="2872207,0" path="m0,0l2872207,0">
                  <v:stroke weight="0.398pt" endcap="flat" joinstyle="miter" miterlimit="10" on="true" color="#000000"/>
                  <v:fill on="false" color="#000000" opacity="0"/>
                </v:shape>
                <v:shape id="Shape 325" style="position:absolute;width:28722;height:0;left:0;top:50;" coordsize="2872207,0" path="m0,0l2872207,0">
                  <v:stroke weight="0.398pt" endcap="flat" joinstyle="miter" miterlimit="10" on="true" color="#000000"/>
                  <v:fill on="false" color="#000000" opacity="0"/>
                </v:shape>
                <v:shape id="Shape 326" style="position:absolute;width:28722;height:0;left:0;top:101;" coordsize="2872207,0" path="m0,0l2872207,0">
                  <v:stroke weight="0.398pt" endcap="flat" joinstyle="miter" miterlimit="10" on="true" color="#000000"/>
                  <v:fill on="false" color="#000000" opacity="0"/>
                </v:shape>
                <v:shape id="Shape 327" style="position:absolute;width:28722;height:0;left:0;top:151;" coordsize="2872207,0" path="m0,0l2872207,0">
                  <v:stroke weight="0.398pt" endcap="flat" joinstyle="miter" miterlimit="10" on="true" color="#000000"/>
                  <v:fill on="false" color="#000000" opacity="0"/>
                </v:shape>
              </v:group>
            </w:pict>
          </mc:Fallback>
        </mc:AlternateContent>
      </w:r>
    </w:p>
    <w:p w:rsidR="00AF5F41" w:rsidRDefault="00397795">
      <w:pPr>
        <w:ind w:left="-15" w:right="274" w:firstLine="476"/>
      </w:pPr>
      <w:r>
        <w:t>To find the compatible pairs of a machine, we need to construct the merger graph first. According to the rules for the construction of the merger graph, the following graph as shown in Fig. 4.18 is constructed.</w:t>
      </w:r>
    </w:p>
    <w:p w:rsidR="00AF5F41" w:rsidRDefault="00397795">
      <w:pPr>
        <w:pStyle w:val="Heading1"/>
        <w:ind w:left="484" w:hanging="484"/>
      </w:pPr>
      <w:r>
        <w:t>picture</w:t>
      </w:r>
    </w:p>
    <w:p w:rsidR="00AF5F41" w:rsidRDefault="00397795">
      <w:pPr>
        <w:spacing w:after="422" w:line="259" w:lineRule="auto"/>
        <w:ind w:left="2303" w:right="0" w:firstLine="0"/>
        <w:jc w:val="left"/>
      </w:pPr>
      <w:r>
        <w:rPr>
          <w:noProof/>
        </w:rPr>
        <w:drawing>
          <wp:inline distT="0" distB="0" distL="0" distR="0">
            <wp:extent cx="1439976" cy="1439997"/>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0"/>
                    <a:stretch>
                      <a:fillRect/>
                    </a:stretch>
                  </pic:blipFill>
                  <pic:spPr>
                    <a:xfrm>
                      <a:off x="0" y="0"/>
                      <a:ext cx="1439976" cy="1439997"/>
                    </a:xfrm>
                    <a:prstGeom prst="rect">
                      <a:avLst/>
                    </a:prstGeom>
                  </pic:spPr>
                </pic:pic>
              </a:graphicData>
            </a:graphic>
          </wp:inline>
        </w:drawing>
      </w:r>
    </w:p>
    <w:p w:rsidR="00AF5F41" w:rsidRDefault="00397795">
      <w:pPr>
        <w:pStyle w:val="Heading2"/>
        <w:tabs>
          <w:tab w:val="center" w:pos="2479"/>
          <w:tab w:val="center" w:pos="4122"/>
        </w:tabs>
        <w:ind w:left="0" w:right="0" w:firstLine="0"/>
        <w:jc w:val="left"/>
      </w:pPr>
      <w:r>
        <w:rPr>
          <w:color w:val="000000"/>
          <w:sz w:val="22"/>
        </w:rPr>
        <w:tab/>
      </w:r>
      <w:r>
        <w:rPr>
          <w:rFonts w:ascii="Cambria" w:eastAsia="Cambria" w:hAnsi="Cambria" w:cs="Cambria"/>
          <w:b/>
        </w:rPr>
        <w:t>Fig.4.18</w:t>
      </w:r>
      <w:r>
        <w:rPr>
          <w:rFonts w:ascii="Cambria" w:eastAsia="Cambria" w:hAnsi="Cambria" w:cs="Cambria"/>
          <w:b/>
        </w:rPr>
        <w:tab/>
      </w:r>
      <w:r>
        <w:t>Merger Graph</w:t>
      </w:r>
    </w:p>
    <w:p w:rsidR="00AF5F41" w:rsidRDefault="00397795">
      <w:pPr>
        <w:ind w:left="-15" w:right="274" w:firstLine="485"/>
      </w:pPr>
      <w:r>
        <w:t xml:space="preserve">The pair of </w:t>
      </w:r>
      <w:r>
        <w:t>states which are connected by undirected arcs (not crossed in the interrupted portion) are compatible pairs.</w:t>
      </w:r>
    </w:p>
    <w:p w:rsidR="00AF5F41" w:rsidRDefault="00397795">
      <w:pPr>
        <w:ind w:left="-15" w:right="274" w:firstLine="518"/>
      </w:pPr>
      <w:r>
        <w:t>The compatible pairs of the given machine are (AB), (AD), (BC), (BE), (CD), and (CE). Therefore, in the compatibility graph of the previous machine</w:t>
      </w:r>
      <w:r>
        <w:t>, there are nine vertices.</w:t>
      </w:r>
    </w:p>
    <w:p w:rsidR="00AF5F41" w:rsidRDefault="00397795">
      <w:pPr>
        <w:ind w:left="-15" w:right="274" w:firstLine="478"/>
      </w:pPr>
      <w:r>
        <w:lastRenderedPageBreak/>
        <w:t>(CD) is the implied pair for (AB). A directed arc is drawn from (AB) to (CD).</w:t>
      </w:r>
    </w:p>
    <w:p w:rsidR="00AF5F41" w:rsidRDefault="00397795">
      <w:pPr>
        <w:ind w:left="-15" w:right="274" w:firstLine="477"/>
      </w:pPr>
      <w:r>
        <w:t>(CD) is the implied pair for (AD). A directed arc is drawn from (AD) to (CD).</w:t>
      </w:r>
    </w:p>
    <w:p w:rsidR="00AF5F41" w:rsidRDefault="00397795">
      <w:pPr>
        <w:ind w:left="-15" w:right="274" w:firstLine="479"/>
      </w:pPr>
      <w:r>
        <w:t>(AB) is the implied pair for (BC). A directed arc is drawn from (BC) to (AB).</w:t>
      </w:r>
    </w:p>
    <w:p w:rsidR="00AF5F41" w:rsidRDefault="00397795">
      <w:pPr>
        <w:ind w:left="-15" w:right="274" w:firstLine="479"/>
      </w:pPr>
      <w:r>
        <w:t>(AD) is the implied pair for (BE). A directed arc is drawn from (BE) to (AD).</w:t>
      </w:r>
    </w:p>
    <w:p w:rsidR="00AF5F41" w:rsidRDefault="00397795">
      <w:pPr>
        <w:spacing w:after="442" w:line="265" w:lineRule="auto"/>
        <w:ind w:right="274"/>
        <w:jc w:val="right"/>
      </w:pPr>
      <w:r>
        <w:t>(BE) is the implied pair for (CD). A directed arc is drawn from (CD) to (BE).</w:t>
      </w:r>
    </w:p>
    <w:p w:rsidR="00AF5F41" w:rsidRDefault="00397795">
      <w:pPr>
        <w:spacing w:after="522"/>
        <w:ind w:left="500" w:right="274"/>
      </w:pPr>
      <w:r>
        <w:t>The compatibility grap</w:t>
      </w:r>
      <w:r>
        <w:t>h is given in Fig. 4.19.</w:t>
      </w:r>
    </w:p>
    <w:p w:rsidR="00AF5F41" w:rsidRDefault="00397795">
      <w:pPr>
        <w:ind w:left="-15" w:right="274" w:firstLine="299"/>
      </w:pPr>
      <w:r>
        <w:rPr>
          <w:b/>
        </w:rPr>
        <w:t xml:space="preserve">Minimal Machine: </w:t>
      </w:r>
      <w:r>
        <w:t>In the previous compatibility graph, the subgraph (AD), (CD), (BE) forms a closed covering of the given machine.</w:t>
      </w:r>
      <w:r>
        <w:br w:type="page"/>
      </w:r>
    </w:p>
    <w:p w:rsidR="00AF5F41" w:rsidRDefault="00397795">
      <w:pPr>
        <w:spacing w:after="634" w:line="259" w:lineRule="auto"/>
        <w:ind w:left="0" w:right="573" w:firstLine="0"/>
        <w:jc w:val="right"/>
      </w:pPr>
      <w:r>
        <w:rPr>
          <w:rFonts w:ascii="Calibri" w:eastAsia="Calibri" w:hAnsi="Calibri" w:cs="Calibri"/>
          <w:color w:val="0000FF"/>
        </w:rPr>
        <w:lastRenderedPageBreak/>
        <w:t xml:space="preserve">Finite State Machine </w:t>
      </w:r>
      <w:r>
        <w:rPr>
          <w:color w:val="0000FF"/>
        </w:rPr>
        <w:t xml:space="preserve">| </w:t>
      </w:r>
      <w:r>
        <w:rPr>
          <w:b/>
          <w:color w:val="0000FF"/>
        </w:rPr>
        <w:t>159</w:t>
      </w:r>
    </w:p>
    <w:p w:rsidR="00AF5F41" w:rsidRDefault="00397795">
      <w:pPr>
        <w:spacing w:after="409" w:line="259" w:lineRule="auto"/>
        <w:ind w:left="2225" w:right="0" w:firstLine="0"/>
        <w:jc w:val="left"/>
      </w:pPr>
      <w:r>
        <w:rPr>
          <w:rFonts w:ascii="Calibri" w:eastAsia="Calibri" w:hAnsi="Calibri" w:cs="Calibri"/>
          <w:noProof/>
          <w:sz w:val="22"/>
        </w:rPr>
        <mc:AlternateContent>
          <mc:Choice Requires="wpg">
            <w:drawing>
              <wp:inline distT="0" distB="0" distL="0" distR="0">
                <wp:extent cx="1538970" cy="1745877"/>
                <wp:effectExtent l="0" t="0" r="0" b="0"/>
                <wp:docPr id="6831" name="Group 6831"/>
                <wp:cNvGraphicFramePr/>
                <a:graphic xmlns:a="http://schemas.openxmlformats.org/drawingml/2006/main">
                  <a:graphicData uri="http://schemas.microsoft.com/office/word/2010/wordprocessingGroup">
                    <wpg:wgp>
                      <wpg:cNvGrpSpPr/>
                      <wpg:grpSpPr>
                        <a:xfrm>
                          <a:off x="0" y="0"/>
                          <a:ext cx="1538970" cy="1745877"/>
                          <a:chOff x="0" y="0"/>
                          <a:chExt cx="1538970" cy="1745877"/>
                        </a:xfrm>
                      </wpg:grpSpPr>
                      <wps:wsp>
                        <wps:cNvPr id="398" name="Shape 398"/>
                        <wps:cNvSpPr/>
                        <wps:spPr>
                          <a:xfrm>
                            <a:off x="515262" y="0"/>
                            <a:ext cx="510606" cy="510606"/>
                          </a:xfrm>
                          <a:custGeom>
                            <a:avLst/>
                            <a:gdLst/>
                            <a:ahLst/>
                            <a:cxnLst/>
                            <a:rect l="0" t="0" r="0" b="0"/>
                            <a:pathLst>
                              <a:path w="510606" h="510606">
                                <a:moveTo>
                                  <a:pt x="510606" y="255303"/>
                                </a:moveTo>
                                <a:cubicBezTo>
                                  <a:pt x="510606" y="114301"/>
                                  <a:pt x="396305" y="0"/>
                                  <a:pt x="255303" y="0"/>
                                </a:cubicBezTo>
                                <a:cubicBezTo>
                                  <a:pt x="114301" y="0"/>
                                  <a:pt x="0" y="114301"/>
                                  <a:pt x="0" y="255303"/>
                                </a:cubicBezTo>
                                <a:cubicBezTo>
                                  <a:pt x="0" y="396305"/>
                                  <a:pt x="114301" y="510606"/>
                                  <a:pt x="255303" y="510606"/>
                                </a:cubicBezTo>
                                <a:cubicBezTo>
                                  <a:pt x="396305" y="510606"/>
                                  <a:pt x="510606" y="396305"/>
                                  <a:pt x="510606" y="255303"/>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00" name="Rectangle 400"/>
                        <wps:cNvSpPr/>
                        <wps:spPr>
                          <a:xfrm>
                            <a:off x="596728" y="187892"/>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01" name="Rectangle 401"/>
                        <wps:cNvSpPr/>
                        <wps:spPr>
                          <a:xfrm>
                            <a:off x="654538" y="187892"/>
                            <a:ext cx="298440" cy="179319"/>
                          </a:xfrm>
                          <a:prstGeom prst="rect">
                            <a:avLst/>
                          </a:prstGeom>
                          <a:ln>
                            <a:noFill/>
                          </a:ln>
                        </wps:spPr>
                        <wps:txbx>
                          <w:txbxContent>
                            <w:p w:rsidR="00AF5F41" w:rsidRDefault="00397795">
                              <w:pPr>
                                <w:spacing w:after="160" w:line="259" w:lineRule="auto"/>
                                <w:ind w:left="0" w:right="0" w:firstLine="0"/>
                                <w:jc w:val="left"/>
                              </w:pPr>
                              <w:r>
                                <w:rPr>
                                  <w:i/>
                                  <w:color w:val="FF0000"/>
                                </w:rPr>
                                <w:t>AB</w:t>
                              </w:r>
                            </w:p>
                          </w:txbxContent>
                        </wps:txbx>
                        <wps:bodyPr horzOverflow="overflow" vert="horz" lIns="0" tIns="0" rIns="0" bIns="0" rtlCol="0">
                          <a:noAutofit/>
                        </wps:bodyPr>
                      </wps:wsp>
                      <wps:wsp>
                        <wps:cNvPr id="402" name="Rectangle 402"/>
                        <wps:cNvSpPr/>
                        <wps:spPr>
                          <a:xfrm>
                            <a:off x="886592" y="187892"/>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03" name="Shape 403"/>
                        <wps:cNvSpPr/>
                        <wps:spPr>
                          <a:xfrm>
                            <a:off x="3757" y="506742"/>
                            <a:ext cx="515370" cy="515370"/>
                          </a:xfrm>
                          <a:custGeom>
                            <a:avLst/>
                            <a:gdLst/>
                            <a:ahLst/>
                            <a:cxnLst/>
                            <a:rect l="0" t="0" r="0" b="0"/>
                            <a:pathLst>
                              <a:path w="515370" h="515370">
                                <a:moveTo>
                                  <a:pt x="515370" y="257685"/>
                                </a:moveTo>
                                <a:cubicBezTo>
                                  <a:pt x="515370" y="115368"/>
                                  <a:pt x="400002" y="0"/>
                                  <a:pt x="257685" y="0"/>
                                </a:cubicBezTo>
                                <a:cubicBezTo>
                                  <a:pt x="115368" y="0"/>
                                  <a:pt x="0" y="115368"/>
                                  <a:pt x="0" y="257685"/>
                                </a:cubicBezTo>
                                <a:cubicBezTo>
                                  <a:pt x="0" y="400002"/>
                                  <a:pt x="115368" y="515370"/>
                                  <a:pt x="257685" y="515370"/>
                                </a:cubicBezTo>
                                <a:cubicBezTo>
                                  <a:pt x="400002" y="515370"/>
                                  <a:pt x="515370" y="400002"/>
                                  <a:pt x="515370" y="257685"/>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05" name="Rectangle 405"/>
                        <wps:cNvSpPr/>
                        <wps:spPr>
                          <a:xfrm>
                            <a:off x="85527" y="697010"/>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06" name="Rectangle 406"/>
                        <wps:cNvSpPr/>
                        <wps:spPr>
                          <a:xfrm>
                            <a:off x="143337" y="697010"/>
                            <a:ext cx="302358" cy="179319"/>
                          </a:xfrm>
                          <a:prstGeom prst="rect">
                            <a:avLst/>
                          </a:prstGeom>
                          <a:ln>
                            <a:noFill/>
                          </a:ln>
                        </wps:spPr>
                        <wps:txbx>
                          <w:txbxContent>
                            <w:p w:rsidR="00AF5F41" w:rsidRDefault="00397795">
                              <w:pPr>
                                <w:spacing w:after="160" w:line="259" w:lineRule="auto"/>
                                <w:ind w:left="0" w:right="0" w:firstLine="0"/>
                                <w:jc w:val="left"/>
                              </w:pPr>
                              <w:r>
                                <w:rPr>
                                  <w:i/>
                                  <w:color w:val="FF0000"/>
                                </w:rPr>
                                <w:t>CE</w:t>
                              </w:r>
                            </w:p>
                          </w:txbxContent>
                        </wps:txbx>
                        <wps:bodyPr horzOverflow="overflow" vert="horz" lIns="0" tIns="0" rIns="0" bIns="0" rtlCol="0">
                          <a:noAutofit/>
                        </wps:bodyPr>
                      </wps:wsp>
                      <wps:wsp>
                        <wps:cNvPr id="407" name="Rectangle 407"/>
                        <wps:cNvSpPr/>
                        <wps:spPr>
                          <a:xfrm>
                            <a:off x="379557" y="697010"/>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08" name="Shape 408"/>
                        <wps:cNvSpPr/>
                        <wps:spPr>
                          <a:xfrm>
                            <a:off x="1020407" y="505145"/>
                            <a:ext cx="518564" cy="518564"/>
                          </a:xfrm>
                          <a:custGeom>
                            <a:avLst/>
                            <a:gdLst/>
                            <a:ahLst/>
                            <a:cxnLst/>
                            <a:rect l="0" t="0" r="0" b="0"/>
                            <a:pathLst>
                              <a:path w="518564" h="518564">
                                <a:moveTo>
                                  <a:pt x="518564" y="259282"/>
                                </a:moveTo>
                                <a:cubicBezTo>
                                  <a:pt x="518564" y="116083"/>
                                  <a:pt x="402481" y="0"/>
                                  <a:pt x="259282" y="0"/>
                                </a:cubicBezTo>
                                <a:cubicBezTo>
                                  <a:pt x="116083" y="0"/>
                                  <a:pt x="0" y="116083"/>
                                  <a:pt x="0" y="259282"/>
                                </a:cubicBezTo>
                                <a:cubicBezTo>
                                  <a:pt x="0" y="402481"/>
                                  <a:pt x="116083" y="518564"/>
                                  <a:pt x="259282" y="518564"/>
                                </a:cubicBezTo>
                                <a:cubicBezTo>
                                  <a:pt x="402481" y="518564"/>
                                  <a:pt x="518564" y="402481"/>
                                  <a:pt x="518564" y="259282"/>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10" name="Rectangle 410"/>
                        <wps:cNvSpPr/>
                        <wps:spPr>
                          <a:xfrm>
                            <a:off x="1102365" y="697010"/>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11" name="Rectangle 411"/>
                        <wps:cNvSpPr/>
                        <wps:spPr>
                          <a:xfrm>
                            <a:off x="1160176" y="697010"/>
                            <a:ext cx="312394" cy="179319"/>
                          </a:xfrm>
                          <a:prstGeom prst="rect">
                            <a:avLst/>
                          </a:prstGeom>
                          <a:ln>
                            <a:noFill/>
                          </a:ln>
                        </wps:spPr>
                        <wps:txbx>
                          <w:txbxContent>
                            <w:p w:rsidR="00AF5F41" w:rsidRDefault="00397795">
                              <w:pPr>
                                <w:spacing w:after="160" w:line="259" w:lineRule="auto"/>
                                <w:ind w:left="0" w:right="0" w:firstLine="0"/>
                                <w:jc w:val="left"/>
                              </w:pPr>
                              <w:r>
                                <w:rPr>
                                  <w:i/>
                                  <w:color w:val="FF0000"/>
                                </w:rPr>
                                <w:t>AD</w:t>
                              </w:r>
                            </w:p>
                          </w:txbxContent>
                        </wps:txbx>
                        <wps:bodyPr horzOverflow="overflow" vert="horz" lIns="0" tIns="0" rIns="0" bIns="0" rtlCol="0">
                          <a:noAutofit/>
                        </wps:bodyPr>
                      </wps:wsp>
                      <wps:wsp>
                        <wps:cNvPr id="412" name="Rectangle 412"/>
                        <wps:cNvSpPr/>
                        <wps:spPr>
                          <a:xfrm>
                            <a:off x="1399190" y="697010"/>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13" name="Shape 413"/>
                        <wps:cNvSpPr/>
                        <wps:spPr>
                          <a:xfrm>
                            <a:off x="1021059" y="1225806"/>
                            <a:ext cx="517260" cy="517260"/>
                          </a:xfrm>
                          <a:custGeom>
                            <a:avLst/>
                            <a:gdLst/>
                            <a:ahLst/>
                            <a:cxnLst/>
                            <a:rect l="0" t="0" r="0" b="0"/>
                            <a:pathLst>
                              <a:path w="517260" h="517260">
                                <a:moveTo>
                                  <a:pt x="517260" y="258630"/>
                                </a:moveTo>
                                <a:cubicBezTo>
                                  <a:pt x="517260" y="115791"/>
                                  <a:pt x="401469" y="0"/>
                                  <a:pt x="258630" y="0"/>
                                </a:cubicBezTo>
                                <a:cubicBezTo>
                                  <a:pt x="115791" y="0"/>
                                  <a:pt x="0" y="115791"/>
                                  <a:pt x="0" y="258630"/>
                                </a:cubicBezTo>
                                <a:cubicBezTo>
                                  <a:pt x="0" y="401469"/>
                                  <a:pt x="115791" y="517260"/>
                                  <a:pt x="258630" y="517260"/>
                                </a:cubicBezTo>
                                <a:cubicBezTo>
                                  <a:pt x="401469" y="517260"/>
                                  <a:pt x="517260" y="401469"/>
                                  <a:pt x="517260" y="258630"/>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15" name="Rectangle 415"/>
                        <wps:cNvSpPr/>
                        <wps:spPr>
                          <a:xfrm>
                            <a:off x="1102937" y="1417011"/>
                            <a:ext cx="76897" cy="179318"/>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16" name="Rectangle 416"/>
                        <wps:cNvSpPr/>
                        <wps:spPr>
                          <a:xfrm>
                            <a:off x="1160747" y="1417011"/>
                            <a:ext cx="301772" cy="179318"/>
                          </a:xfrm>
                          <a:prstGeom prst="rect">
                            <a:avLst/>
                          </a:prstGeom>
                          <a:ln>
                            <a:noFill/>
                          </a:ln>
                        </wps:spPr>
                        <wps:txbx>
                          <w:txbxContent>
                            <w:p w:rsidR="00AF5F41" w:rsidRDefault="00397795">
                              <w:pPr>
                                <w:spacing w:after="160" w:line="259" w:lineRule="auto"/>
                                <w:ind w:left="0" w:right="0" w:firstLine="0"/>
                                <w:jc w:val="left"/>
                              </w:pPr>
                              <w:r>
                                <w:rPr>
                                  <w:i/>
                                  <w:color w:val="FF0000"/>
                                </w:rPr>
                                <w:t>BC</w:t>
                              </w:r>
                            </w:p>
                          </w:txbxContent>
                        </wps:txbx>
                        <wps:bodyPr horzOverflow="overflow" vert="horz" lIns="0" tIns="0" rIns="0" bIns="0" rtlCol="0">
                          <a:noAutofit/>
                        </wps:bodyPr>
                      </wps:wsp>
                      <wps:wsp>
                        <wps:cNvPr id="417" name="Rectangle 417"/>
                        <wps:cNvSpPr/>
                        <wps:spPr>
                          <a:xfrm>
                            <a:off x="1398618" y="1417011"/>
                            <a:ext cx="76897" cy="179318"/>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18" name="Shape 418"/>
                        <wps:cNvSpPr/>
                        <wps:spPr>
                          <a:xfrm>
                            <a:off x="510974" y="715721"/>
                            <a:ext cx="519182" cy="519182"/>
                          </a:xfrm>
                          <a:custGeom>
                            <a:avLst/>
                            <a:gdLst/>
                            <a:ahLst/>
                            <a:cxnLst/>
                            <a:rect l="0" t="0" r="0" b="0"/>
                            <a:pathLst>
                              <a:path w="519182" h="519182">
                                <a:moveTo>
                                  <a:pt x="519182" y="259591"/>
                                </a:moveTo>
                                <a:cubicBezTo>
                                  <a:pt x="519182" y="116221"/>
                                  <a:pt x="402961" y="0"/>
                                  <a:pt x="259591" y="0"/>
                                </a:cubicBezTo>
                                <a:cubicBezTo>
                                  <a:pt x="116221" y="0"/>
                                  <a:pt x="0" y="116221"/>
                                  <a:pt x="0" y="259591"/>
                                </a:cubicBezTo>
                                <a:cubicBezTo>
                                  <a:pt x="0" y="402961"/>
                                  <a:pt x="116221" y="519182"/>
                                  <a:pt x="259591" y="519182"/>
                                </a:cubicBezTo>
                                <a:cubicBezTo>
                                  <a:pt x="402961" y="519182"/>
                                  <a:pt x="519182" y="402961"/>
                                  <a:pt x="519182" y="259591"/>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20" name="Rectangle 420"/>
                        <wps:cNvSpPr/>
                        <wps:spPr>
                          <a:xfrm>
                            <a:off x="592968" y="907893"/>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21" name="Rectangle 421"/>
                        <wps:cNvSpPr/>
                        <wps:spPr>
                          <a:xfrm>
                            <a:off x="650791" y="907893"/>
                            <a:ext cx="306679" cy="179319"/>
                          </a:xfrm>
                          <a:prstGeom prst="rect">
                            <a:avLst/>
                          </a:prstGeom>
                          <a:ln>
                            <a:noFill/>
                          </a:ln>
                        </wps:spPr>
                        <wps:txbx>
                          <w:txbxContent>
                            <w:p w:rsidR="00AF5F41" w:rsidRDefault="00397795">
                              <w:pPr>
                                <w:spacing w:after="160" w:line="259" w:lineRule="auto"/>
                                <w:ind w:left="0" w:right="0" w:firstLine="0"/>
                                <w:jc w:val="left"/>
                              </w:pPr>
                              <w:r>
                                <w:rPr>
                                  <w:i/>
                                  <w:color w:val="FF0000"/>
                                </w:rPr>
                                <w:t>BE</w:t>
                              </w:r>
                            </w:p>
                          </w:txbxContent>
                        </wps:txbx>
                        <wps:bodyPr horzOverflow="overflow" vert="horz" lIns="0" tIns="0" rIns="0" bIns="0" rtlCol="0">
                          <a:noAutofit/>
                        </wps:bodyPr>
                      </wps:wsp>
                      <wps:wsp>
                        <wps:cNvPr id="422" name="Rectangle 422"/>
                        <wps:cNvSpPr/>
                        <wps:spPr>
                          <a:xfrm>
                            <a:off x="890339" y="907893"/>
                            <a:ext cx="76897" cy="179319"/>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23" name="Shape 423"/>
                        <wps:cNvSpPr/>
                        <wps:spPr>
                          <a:xfrm>
                            <a:off x="0" y="1222995"/>
                            <a:ext cx="522882" cy="522882"/>
                          </a:xfrm>
                          <a:custGeom>
                            <a:avLst/>
                            <a:gdLst/>
                            <a:ahLst/>
                            <a:cxnLst/>
                            <a:rect l="0" t="0" r="0" b="0"/>
                            <a:pathLst>
                              <a:path w="522882" h="522882">
                                <a:moveTo>
                                  <a:pt x="522882" y="261441"/>
                                </a:moveTo>
                                <a:cubicBezTo>
                                  <a:pt x="522882" y="117049"/>
                                  <a:pt x="405833" y="0"/>
                                  <a:pt x="261441" y="0"/>
                                </a:cubicBezTo>
                                <a:cubicBezTo>
                                  <a:pt x="117050" y="0"/>
                                  <a:pt x="0" y="117049"/>
                                  <a:pt x="0" y="261441"/>
                                </a:cubicBezTo>
                                <a:cubicBezTo>
                                  <a:pt x="0" y="405833"/>
                                  <a:pt x="117050" y="522882"/>
                                  <a:pt x="261441" y="522882"/>
                                </a:cubicBezTo>
                                <a:cubicBezTo>
                                  <a:pt x="405833" y="522882"/>
                                  <a:pt x="522882" y="405833"/>
                                  <a:pt x="522882" y="261441"/>
                                </a:cubicBezTo>
                                <a:close/>
                              </a:path>
                            </a:pathLst>
                          </a:custGeom>
                          <a:ln w="18979" cap="flat">
                            <a:miter lim="127000"/>
                          </a:ln>
                        </wps:spPr>
                        <wps:style>
                          <a:lnRef idx="1">
                            <a:srgbClr val="0000FF"/>
                          </a:lnRef>
                          <a:fillRef idx="0">
                            <a:srgbClr val="000000">
                              <a:alpha val="0"/>
                            </a:srgbClr>
                          </a:fillRef>
                          <a:effectRef idx="0">
                            <a:scrgbClr r="0" g="0" b="0"/>
                          </a:effectRef>
                          <a:fontRef idx="none"/>
                        </wps:style>
                        <wps:bodyPr/>
                      </wps:wsp>
                      <wps:wsp>
                        <wps:cNvPr id="425" name="Rectangle 425"/>
                        <wps:cNvSpPr/>
                        <wps:spPr>
                          <a:xfrm>
                            <a:off x="81222" y="1417011"/>
                            <a:ext cx="76897" cy="179318"/>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26" name="Rectangle 426"/>
                        <wps:cNvSpPr/>
                        <wps:spPr>
                          <a:xfrm>
                            <a:off x="139032" y="1417011"/>
                            <a:ext cx="320168" cy="179318"/>
                          </a:xfrm>
                          <a:prstGeom prst="rect">
                            <a:avLst/>
                          </a:prstGeom>
                          <a:ln>
                            <a:noFill/>
                          </a:ln>
                        </wps:spPr>
                        <wps:txbx>
                          <w:txbxContent>
                            <w:p w:rsidR="00AF5F41" w:rsidRDefault="00397795">
                              <w:pPr>
                                <w:spacing w:after="160" w:line="259" w:lineRule="auto"/>
                                <w:ind w:left="0" w:right="0" w:firstLine="0"/>
                                <w:jc w:val="left"/>
                              </w:pPr>
                              <w:r>
                                <w:rPr>
                                  <w:i/>
                                  <w:color w:val="FF0000"/>
                                </w:rPr>
                                <w:t>CD</w:t>
                              </w:r>
                            </w:p>
                          </w:txbxContent>
                        </wps:txbx>
                        <wps:bodyPr horzOverflow="overflow" vert="horz" lIns="0" tIns="0" rIns="0" bIns="0" rtlCol="0">
                          <a:noAutofit/>
                        </wps:bodyPr>
                      </wps:wsp>
                      <wps:wsp>
                        <wps:cNvPr id="427" name="Rectangle 427"/>
                        <wps:cNvSpPr/>
                        <wps:spPr>
                          <a:xfrm>
                            <a:off x="383863" y="1417011"/>
                            <a:ext cx="76897" cy="179318"/>
                          </a:xfrm>
                          <a:prstGeom prst="rect">
                            <a:avLst/>
                          </a:prstGeom>
                          <a:ln>
                            <a:noFill/>
                          </a:ln>
                        </wps:spPr>
                        <wps:txbx>
                          <w:txbxContent>
                            <w:p w:rsidR="00AF5F41" w:rsidRDefault="00397795">
                              <w:pPr>
                                <w:spacing w:after="160" w:line="259" w:lineRule="auto"/>
                                <w:ind w:left="0" w:right="0" w:firstLine="0"/>
                                <w:jc w:val="left"/>
                              </w:pPr>
                              <w:r>
                                <w:rPr>
                                  <w:color w:val="FF0000"/>
                                </w:rPr>
                                <w:t>)</w:t>
                              </w:r>
                            </w:p>
                          </w:txbxContent>
                        </wps:txbx>
                        <wps:bodyPr horzOverflow="overflow" vert="horz" lIns="0" tIns="0" rIns="0" bIns="0" rtlCol="0">
                          <a:noAutofit/>
                        </wps:bodyPr>
                      </wps:wsp>
                      <wps:wsp>
                        <wps:cNvPr id="428" name="Shape 428"/>
                        <wps:cNvSpPr/>
                        <wps:spPr>
                          <a:xfrm>
                            <a:off x="370671" y="499926"/>
                            <a:ext cx="298568" cy="720804"/>
                          </a:xfrm>
                          <a:custGeom>
                            <a:avLst/>
                            <a:gdLst/>
                            <a:ahLst/>
                            <a:cxnLst/>
                            <a:rect l="0" t="0" r="0" b="0"/>
                            <a:pathLst>
                              <a:path w="298568" h="720804">
                                <a:moveTo>
                                  <a:pt x="298568" y="0"/>
                                </a:moveTo>
                                <a:lnTo>
                                  <a:pt x="0" y="720804"/>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347143" y="1180993"/>
                            <a:ext cx="68263" cy="46136"/>
                          </a:xfrm>
                          <a:custGeom>
                            <a:avLst/>
                            <a:gdLst/>
                            <a:ahLst/>
                            <a:cxnLst/>
                            <a:rect l="0" t="0" r="0" b="0"/>
                            <a:pathLst>
                              <a:path w="68263" h="46136">
                                <a:moveTo>
                                  <a:pt x="68263" y="28275"/>
                                </a:moveTo>
                                <a:cubicBezTo>
                                  <a:pt x="54580" y="25107"/>
                                  <a:pt x="25662" y="40620"/>
                                  <a:pt x="20878" y="46136"/>
                                </a:cubicBezTo>
                                <a:cubicBezTo>
                                  <a:pt x="21395" y="38852"/>
                                  <a:pt x="11916" y="7435"/>
                                  <a:pt x="0" y="0"/>
                                </a:cubicBezTo>
                              </a:path>
                            </a:pathLst>
                          </a:custGeom>
                          <a:ln w="5810"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453018" y="1175847"/>
                            <a:ext cx="117012" cy="117012"/>
                          </a:xfrm>
                          <a:custGeom>
                            <a:avLst/>
                            <a:gdLst/>
                            <a:ahLst/>
                            <a:cxnLst/>
                            <a:rect l="0" t="0" r="0" b="0"/>
                            <a:pathLst>
                              <a:path w="117012" h="117012">
                                <a:moveTo>
                                  <a:pt x="0" y="117012"/>
                                </a:moveTo>
                                <a:lnTo>
                                  <a:pt x="117012"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524313" y="1169316"/>
                            <a:ext cx="52248" cy="52248"/>
                          </a:xfrm>
                          <a:custGeom>
                            <a:avLst/>
                            <a:gdLst/>
                            <a:ahLst/>
                            <a:cxnLst/>
                            <a:rect l="0" t="0" r="0" b="0"/>
                            <a:pathLst>
                              <a:path w="52248" h="52248">
                                <a:moveTo>
                                  <a:pt x="0" y="0"/>
                                </a:moveTo>
                                <a:cubicBezTo>
                                  <a:pt x="11430" y="8164"/>
                                  <a:pt x="44085" y="4898"/>
                                  <a:pt x="50616" y="1633"/>
                                </a:cubicBezTo>
                                <a:cubicBezTo>
                                  <a:pt x="47350" y="8164"/>
                                  <a:pt x="44085" y="40819"/>
                                  <a:pt x="52248" y="52248"/>
                                </a:cubicBezTo>
                              </a:path>
                            </a:pathLst>
                          </a:custGeom>
                          <a:ln w="10736"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1017977" y="872346"/>
                            <a:ext cx="1171" cy="485"/>
                          </a:xfrm>
                          <a:custGeom>
                            <a:avLst/>
                            <a:gdLst/>
                            <a:ahLst/>
                            <a:cxnLst/>
                            <a:rect l="0" t="0" r="0" b="0"/>
                            <a:pathLst>
                              <a:path w="1171" h="485">
                                <a:moveTo>
                                  <a:pt x="1171" y="0"/>
                                </a:moveTo>
                                <a:lnTo>
                                  <a:pt x="0" y="485"/>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978240" y="849305"/>
                            <a:ext cx="46136" cy="68261"/>
                          </a:xfrm>
                          <a:custGeom>
                            <a:avLst/>
                            <a:gdLst/>
                            <a:ahLst/>
                            <a:cxnLst/>
                            <a:rect l="0" t="0" r="0" b="0"/>
                            <a:pathLst>
                              <a:path w="46136" h="68261">
                                <a:moveTo>
                                  <a:pt x="0" y="0"/>
                                </a:moveTo>
                                <a:cubicBezTo>
                                  <a:pt x="7436" y="11916"/>
                                  <a:pt x="38853" y="21393"/>
                                  <a:pt x="46136" y="20875"/>
                                </a:cubicBezTo>
                                <a:cubicBezTo>
                                  <a:pt x="40621" y="25659"/>
                                  <a:pt x="25109" y="54578"/>
                                  <a:pt x="28278" y="68261"/>
                                </a:cubicBezTo>
                              </a:path>
                            </a:pathLst>
                          </a:custGeom>
                          <a:ln w="14026"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877446" y="513339"/>
                            <a:ext cx="299644" cy="723401"/>
                          </a:xfrm>
                          <a:custGeom>
                            <a:avLst/>
                            <a:gdLst/>
                            <a:ahLst/>
                            <a:cxnLst/>
                            <a:rect l="0" t="0" r="0" b="0"/>
                            <a:pathLst>
                              <a:path w="299644" h="723401">
                                <a:moveTo>
                                  <a:pt x="299644" y="723401"/>
                                </a:moveTo>
                                <a:lnTo>
                                  <a:pt x="0"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853918" y="506939"/>
                            <a:ext cx="68263" cy="46136"/>
                          </a:xfrm>
                          <a:custGeom>
                            <a:avLst/>
                            <a:gdLst/>
                            <a:ahLst/>
                            <a:cxnLst/>
                            <a:rect l="0" t="0" r="0" b="0"/>
                            <a:pathLst>
                              <a:path w="68263" h="46136">
                                <a:moveTo>
                                  <a:pt x="0" y="46136"/>
                                </a:moveTo>
                                <a:cubicBezTo>
                                  <a:pt x="11916" y="38701"/>
                                  <a:pt x="21395" y="7283"/>
                                  <a:pt x="20878" y="0"/>
                                </a:cubicBezTo>
                                <a:cubicBezTo>
                                  <a:pt x="25662" y="5516"/>
                                  <a:pt x="54580" y="21029"/>
                                  <a:pt x="68263" y="17860"/>
                                </a:cubicBezTo>
                              </a:path>
                            </a:pathLst>
                          </a:custGeom>
                          <a:ln w="581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31" style="width:121.179pt;height:137.471pt;mso-position-horizontal-relative:char;mso-position-vertical-relative:line" coordsize="15389,17458">
                <v:shape id="Shape 398" style="position:absolute;width:5106;height:5106;left:5152;top:0;" coordsize="510606,510606" path="m510606,255303c510606,114301,396305,0,255303,0c114301,0,0,114301,0,255303c0,396305,114301,510606,255303,510606c396305,510606,510606,396305,510606,255303x">
                  <v:stroke weight="1.49442pt" endcap="flat" joinstyle="miter" miterlimit="10" on="true" color="#0000ff"/>
                  <v:fill on="false" color="#000000" opacity="0"/>
                </v:shape>
                <v:rect id="Rectangle 400" style="position:absolute;width:768;height:1793;left:5967;top:1878;" filled="f" stroked="f">
                  <v:textbox inset="0,0,0,0">
                    <w:txbxContent>
                      <w:p>
                        <w:pPr>
                          <w:spacing w:before="0" w:after="160" w:line="259" w:lineRule="auto"/>
                          <w:ind w:left="0" w:right="0" w:firstLine="0"/>
                          <w:jc w:val="left"/>
                        </w:pPr>
                        <w:r>
                          <w:rPr>
                            <w:color w:val="ff0000"/>
                          </w:rPr>
                          <w:t xml:space="preserve">(</w:t>
                        </w:r>
                      </w:p>
                    </w:txbxContent>
                  </v:textbox>
                </v:rect>
                <v:rect id="Rectangle 401" style="position:absolute;width:2984;height:1793;left:6545;top:1878;"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AB</w:t>
                        </w:r>
                      </w:p>
                    </w:txbxContent>
                  </v:textbox>
                </v:rect>
                <v:rect id="Rectangle 402" style="position:absolute;width:768;height:1793;left:8865;top:1878;" filled="f" stroked="f">
                  <v:textbox inset="0,0,0,0">
                    <w:txbxContent>
                      <w:p>
                        <w:pPr>
                          <w:spacing w:before="0" w:after="160" w:line="259" w:lineRule="auto"/>
                          <w:ind w:left="0" w:right="0" w:firstLine="0"/>
                          <w:jc w:val="left"/>
                        </w:pPr>
                        <w:r>
                          <w:rPr>
                            <w:color w:val="ff0000"/>
                          </w:rPr>
                          <w:t xml:space="preserve">)</w:t>
                        </w:r>
                      </w:p>
                    </w:txbxContent>
                  </v:textbox>
                </v:rect>
                <v:shape id="Shape 403" style="position:absolute;width:5153;height:5153;left:37;top:5067;" coordsize="515370,515370" path="m515370,257685c515370,115368,400002,0,257685,0c115368,0,0,115368,0,257685c0,400002,115368,515370,257685,515370c400002,515370,515370,400002,515370,257685x">
                  <v:stroke weight="1.49442pt" endcap="flat" joinstyle="miter" miterlimit="10" on="true" color="#0000ff"/>
                  <v:fill on="false" color="#000000" opacity="0"/>
                </v:shape>
                <v:rect id="Rectangle 405" style="position:absolute;width:768;height:1793;left:855;top:6970;" filled="f" stroked="f">
                  <v:textbox inset="0,0,0,0">
                    <w:txbxContent>
                      <w:p>
                        <w:pPr>
                          <w:spacing w:before="0" w:after="160" w:line="259" w:lineRule="auto"/>
                          <w:ind w:left="0" w:right="0" w:firstLine="0"/>
                          <w:jc w:val="left"/>
                        </w:pPr>
                        <w:r>
                          <w:rPr>
                            <w:color w:val="ff0000"/>
                          </w:rPr>
                          <w:t xml:space="preserve">(</w:t>
                        </w:r>
                      </w:p>
                    </w:txbxContent>
                  </v:textbox>
                </v:rect>
                <v:rect id="Rectangle 406" style="position:absolute;width:3023;height:1793;left:1433;top:6970;"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CE</w:t>
                        </w:r>
                      </w:p>
                    </w:txbxContent>
                  </v:textbox>
                </v:rect>
                <v:rect id="Rectangle 407" style="position:absolute;width:768;height:1793;left:3795;top:6970;" filled="f" stroked="f">
                  <v:textbox inset="0,0,0,0">
                    <w:txbxContent>
                      <w:p>
                        <w:pPr>
                          <w:spacing w:before="0" w:after="160" w:line="259" w:lineRule="auto"/>
                          <w:ind w:left="0" w:right="0" w:firstLine="0"/>
                          <w:jc w:val="left"/>
                        </w:pPr>
                        <w:r>
                          <w:rPr>
                            <w:color w:val="ff0000"/>
                          </w:rPr>
                          <w:t xml:space="preserve">)</w:t>
                        </w:r>
                      </w:p>
                    </w:txbxContent>
                  </v:textbox>
                </v:rect>
                <v:shape id="Shape 408" style="position:absolute;width:5185;height:5185;left:10204;top:5051;" coordsize="518564,518564" path="m518564,259282c518564,116083,402481,0,259282,0c116083,0,0,116083,0,259282c0,402481,116083,518564,259282,518564c402481,518564,518564,402481,518564,259282x">
                  <v:stroke weight="1.49442pt" endcap="flat" joinstyle="miter" miterlimit="10" on="true" color="#0000ff"/>
                  <v:fill on="false" color="#000000" opacity="0"/>
                </v:shape>
                <v:rect id="Rectangle 410" style="position:absolute;width:768;height:1793;left:11023;top:6970;" filled="f" stroked="f">
                  <v:textbox inset="0,0,0,0">
                    <w:txbxContent>
                      <w:p>
                        <w:pPr>
                          <w:spacing w:before="0" w:after="160" w:line="259" w:lineRule="auto"/>
                          <w:ind w:left="0" w:right="0" w:firstLine="0"/>
                          <w:jc w:val="left"/>
                        </w:pPr>
                        <w:r>
                          <w:rPr>
                            <w:color w:val="ff0000"/>
                          </w:rPr>
                          <w:t xml:space="preserve">(</w:t>
                        </w:r>
                      </w:p>
                    </w:txbxContent>
                  </v:textbox>
                </v:rect>
                <v:rect id="Rectangle 411" style="position:absolute;width:3123;height:1793;left:11601;top:6970;"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AD</w:t>
                        </w:r>
                      </w:p>
                    </w:txbxContent>
                  </v:textbox>
                </v:rect>
                <v:rect id="Rectangle 412" style="position:absolute;width:768;height:1793;left:13991;top:6970;" filled="f" stroked="f">
                  <v:textbox inset="0,0,0,0">
                    <w:txbxContent>
                      <w:p>
                        <w:pPr>
                          <w:spacing w:before="0" w:after="160" w:line="259" w:lineRule="auto"/>
                          <w:ind w:left="0" w:right="0" w:firstLine="0"/>
                          <w:jc w:val="left"/>
                        </w:pPr>
                        <w:r>
                          <w:rPr>
                            <w:color w:val="ff0000"/>
                          </w:rPr>
                          <w:t xml:space="preserve">)</w:t>
                        </w:r>
                      </w:p>
                    </w:txbxContent>
                  </v:textbox>
                </v:rect>
                <v:shape id="Shape 413" style="position:absolute;width:5172;height:5172;left:10210;top:12258;" coordsize="517260,517260" path="m517260,258630c517260,115791,401469,0,258630,0c115791,0,0,115791,0,258630c0,401469,115791,517260,258630,517260c401469,517260,517260,401469,517260,258630x">
                  <v:stroke weight="1.49442pt" endcap="flat" joinstyle="miter" miterlimit="10" on="true" color="#0000ff"/>
                  <v:fill on="false" color="#000000" opacity="0"/>
                </v:shape>
                <v:rect id="Rectangle 415" style="position:absolute;width:768;height:1793;left:11029;top:14170;" filled="f" stroked="f">
                  <v:textbox inset="0,0,0,0">
                    <w:txbxContent>
                      <w:p>
                        <w:pPr>
                          <w:spacing w:before="0" w:after="160" w:line="259" w:lineRule="auto"/>
                          <w:ind w:left="0" w:right="0" w:firstLine="0"/>
                          <w:jc w:val="left"/>
                        </w:pPr>
                        <w:r>
                          <w:rPr>
                            <w:color w:val="ff0000"/>
                          </w:rPr>
                          <w:t xml:space="preserve">(</w:t>
                        </w:r>
                      </w:p>
                    </w:txbxContent>
                  </v:textbox>
                </v:rect>
                <v:rect id="Rectangle 416" style="position:absolute;width:3017;height:1793;left:11607;top:14170;"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BC</w:t>
                        </w:r>
                      </w:p>
                    </w:txbxContent>
                  </v:textbox>
                </v:rect>
                <v:rect id="Rectangle 417" style="position:absolute;width:768;height:1793;left:13986;top:14170;" filled="f" stroked="f">
                  <v:textbox inset="0,0,0,0">
                    <w:txbxContent>
                      <w:p>
                        <w:pPr>
                          <w:spacing w:before="0" w:after="160" w:line="259" w:lineRule="auto"/>
                          <w:ind w:left="0" w:right="0" w:firstLine="0"/>
                          <w:jc w:val="left"/>
                        </w:pPr>
                        <w:r>
                          <w:rPr>
                            <w:color w:val="ff0000"/>
                          </w:rPr>
                          <w:t xml:space="preserve">)</w:t>
                        </w:r>
                      </w:p>
                    </w:txbxContent>
                  </v:textbox>
                </v:rect>
                <v:shape id="Shape 418" style="position:absolute;width:5191;height:5191;left:5109;top:7157;" coordsize="519182,519182" path="m519182,259591c519182,116221,402961,0,259591,0c116221,0,0,116221,0,259591c0,402961,116221,519182,259591,519182c402961,519182,519182,402961,519182,259591x">
                  <v:stroke weight="1.49442pt" endcap="flat" joinstyle="miter" miterlimit="10" on="true" color="#0000ff"/>
                  <v:fill on="false" color="#000000" opacity="0"/>
                </v:shape>
                <v:rect id="Rectangle 420" style="position:absolute;width:768;height:1793;left:5929;top:9078;" filled="f" stroked="f">
                  <v:textbox inset="0,0,0,0">
                    <w:txbxContent>
                      <w:p>
                        <w:pPr>
                          <w:spacing w:before="0" w:after="160" w:line="259" w:lineRule="auto"/>
                          <w:ind w:left="0" w:right="0" w:firstLine="0"/>
                          <w:jc w:val="left"/>
                        </w:pPr>
                        <w:r>
                          <w:rPr>
                            <w:color w:val="ff0000"/>
                          </w:rPr>
                          <w:t xml:space="preserve">(</w:t>
                        </w:r>
                      </w:p>
                    </w:txbxContent>
                  </v:textbox>
                </v:rect>
                <v:rect id="Rectangle 421" style="position:absolute;width:3066;height:1793;left:6507;top:9078;"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BE</w:t>
                        </w:r>
                      </w:p>
                    </w:txbxContent>
                  </v:textbox>
                </v:rect>
                <v:rect id="Rectangle 422" style="position:absolute;width:768;height:1793;left:8903;top:9078;" filled="f" stroked="f">
                  <v:textbox inset="0,0,0,0">
                    <w:txbxContent>
                      <w:p>
                        <w:pPr>
                          <w:spacing w:before="0" w:after="160" w:line="259" w:lineRule="auto"/>
                          <w:ind w:left="0" w:right="0" w:firstLine="0"/>
                          <w:jc w:val="left"/>
                        </w:pPr>
                        <w:r>
                          <w:rPr>
                            <w:color w:val="ff0000"/>
                          </w:rPr>
                          <w:t xml:space="preserve">)</w:t>
                        </w:r>
                      </w:p>
                    </w:txbxContent>
                  </v:textbox>
                </v:rect>
                <v:shape id="Shape 423" style="position:absolute;width:5228;height:5228;left:0;top:12229;" coordsize="522882,522882" path="m522882,261441c522882,117049,405833,0,261441,0c117050,0,0,117049,0,261441c0,405833,117050,522882,261441,522882c405833,522882,522882,405833,522882,261441x">
                  <v:stroke weight="1.49442pt" endcap="flat" joinstyle="miter" miterlimit="10" on="true" color="#0000ff"/>
                  <v:fill on="false" color="#000000" opacity="0"/>
                </v:shape>
                <v:rect id="Rectangle 425" style="position:absolute;width:768;height:1793;left:812;top:14170;" filled="f" stroked="f">
                  <v:textbox inset="0,0,0,0">
                    <w:txbxContent>
                      <w:p>
                        <w:pPr>
                          <w:spacing w:before="0" w:after="160" w:line="259" w:lineRule="auto"/>
                          <w:ind w:left="0" w:right="0" w:firstLine="0"/>
                          <w:jc w:val="left"/>
                        </w:pPr>
                        <w:r>
                          <w:rPr>
                            <w:color w:val="ff0000"/>
                          </w:rPr>
                          <w:t xml:space="preserve">(</w:t>
                        </w:r>
                      </w:p>
                    </w:txbxContent>
                  </v:textbox>
                </v:rect>
                <v:rect id="Rectangle 426" style="position:absolute;width:3201;height:1793;left:1390;top:14170;" filled="f" stroked="f">
                  <v:textbox inset="0,0,0,0">
                    <w:txbxContent>
                      <w:p>
                        <w:pPr>
                          <w:spacing w:before="0" w:after="160" w:line="259" w:lineRule="auto"/>
                          <w:ind w:left="0" w:right="0" w:firstLine="0"/>
                          <w:jc w:val="left"/>
                        </w:pPr>
                        <w:r>
                          <w:rPr>
                            <w:rFonts w:cs="Cambria" w:hAnsi="Cambria" w:eastAsia="Cambria" w:ascii="Cambria"/>
                            <w:i w:val="1"/>
                            <w:color w:val="ff0000"/>
                          </w:rPr>
                          <w:t xml:space="preserve">CD</w:t>
                        </w:r>
                      </w:p>
                    </w:txbxContent>
                  </v:textbox>
                </v:rect>
                <v:rect id="Rectangle 427" style="position:absolute;width:768;height:1793;left:3838;top:14170;" filled="f" stroked="f">
                  <v:textbox inset="0,0,0,0">
                    <w:txbxContent>
                      <w:p>
                        <w:pPr>
                          <w:spacing w:before="0" w:after="160" w:line="259" w:lineRule="auto"/>
                          <w:ind w:left="0" w:right="0" w:firstLine="0"/>
                          <w:jc w:val="left"/>
                        </w:pPr>
                        <w:r>
                          <w:rPr>
                            <w:color w:val="ff0000"/>
                          </w:rPr>
                          <w:t xml:space="preserve">)</w:t>
                        </w:r>
                      </w:p>
                    </w:txbxContent>
                  </v:textbox>
                </v:rect>
                <v:shape id="Shape 428" style="position:absolute;width:2985;height:7208;left:3706;top:4999;" coordsize="298568,720804" path="m298568,0l0,720804">
                  <v:stroke weight="1.49442pt" endcap="flat" joinstyle="miter" miterlimit="10" on="true" color="#000000"/>
                  <v:fill on="false" color="#000000" opacity="0"/>
                </v:shape>
                <v:shape id="Shape 429" style="position:absolute;width:682;height:461;left:3471;top:11809;" coordsize="68263,46136" path="m68263,28275c54580,25107,25662,40620,20878,46136c21395,38852,11916,7435,0,0">
                  <v:stroke weight="0.457482pt" endcap="round" joinstyle="round" on="true" color="#000000"/>
                  <v:fill on="false" color="#000000" opacity="0"/>
                </v:shape>
                <v:shape id="Shape 430" style="position:absolute;width:1170;height:1170;left:4530;top:11758;" coordsize="117012,117012" path="m0,117012l117012,0">
                  <v:stroke weight="1.49442pt" endcap="flat" joinstyle="miter" miterlimit="10" on="true" color="#000000"/>
                  <v:fill on="false" color="#000000" opacity="0"/>
                </v:shape>
                <v:shape id="Shape 431" style="position:absolute;width:522;height:522;left:5243;top:11693;" coordsize="52248,52248" path="m0,0c11430,8164,44085,4898,50616,1633c47350,8164,44085,40819,52248,52248">
                  <v:stroke weight="0.845359pt" endcap="round" joinstyle="round" on="true" color="#000000"/>
                  <v:fill on="false" color="#000000" opacity="0"/>
                </v:shape>
                <v:shape id="Shape 432" style="position:absolute;width:11;height:4;left:10179;top:8723;" coordsize="1171,485" path="m1171,0l0,485">
                  <v:stroke weight="1.49442pt" endcap="flat" joinstyle="miter" miterlimit="10" on="true" color="#000000"/>
                  <v:fill on="false" color="#000000" opacity="0"/>
                </v:shape>
                <v:shape id="Shape 433" style="position:absolute;width:461;height:682;left:9782;top:8493;" coordsize="46136,68261" path="m0,0c7436,11916,38853,21393,46136,20875c40621,25659,25109,54578,28278,68261">
                  <v:stroke weight="1.10444pt" endcap="round" joinstyle="round" on="true" color="#000000"/>
                  <v:fill on="false" color="#000000" opacity="0"/>
                </v:shape>
                <v:shape id="Shape 434" style="position:absolute;width:2996;height:7234;left:8774;top:5133;" coordsize="299644,723401" path="m299644,723401l0,0">
                  <v:stroke weight="1.49442pt" endcap="flat" joinstyle="miter" miterlimit="10" on="true" color="#000000"/>
                  <v:fill on="false" color="#000000" opacity="0"/>
                </v:shape>
                <v:shape id="Shape 435" style="position:absolute;width:682;height:461;left:8539;top:5069;" coordsize="68263,46136" path="m0,46136c11916,38701,21395,7283,20878,0c25662,5516,54580,21029,68263,17860">
                  <v:stroke weight="0.457482pt" endcap="round" joinstyle="round" on="true" color="#000000"/>
                  <v:fill on="false" color="#000000" opacity="0"/>
                </v:shape>
              </v:group>
            </w:pict>
          </mc:Fallback>
        </mc:AlternateContent>
      </w:r>
    </w:p>
    <w:p w:rsidR="00AF5F41" w:rsidRDefault="00397795">
      <w:pPr>
        <w:pStyle w:val="Heading2"/>
        <w:tabs>
          <w:tab w:val="center" w:pos="2532"/>
          <w:tab w:val="center" w:pos="4421"/>
        </w:tabs>
        <w:spacing w:after="98"/>
        <w:ind w:left="0" w:right="0" w:firstLine="0"/>
        <w:jc w:val="left"/>
      </w:pPr>
      <w:r>
        <w:rPr>
          <w:color w:val="000000"/>
          <w:sz w:val="22"/>
        </w:rPr>
        <w:tab/>
      </w:r>
      <w:r>
        <w:rPr>
          <w:rFonts w:ascii="Cambria" w:eastAsia="Cambria" w:hAnsi="Cambria" w:cs="Cambria"/>
          <w:b/>
        </w:rPr>
        <w:t>Fig.4.19</w:t>
      </w:r>
      <w:r>
        <w:rPr>
          <w:rFonts w:ascii="Cambria" w:eastAsia="Cambria" w:hAnsi="Cambria" w:cs="Cambria"/>
          <w:b/>
        </w:rPr>
        <w:tab/>
      </w:r>
      <w:r>
        <w:t>Compatible Graph</w:t>
      </w:r>
    </w:p>
    <w:p w:rsidR="00AF5F41" w:rsidRDefault="00397795">
      <w:pPr>
        <w:spacing w:after="134"/>
        <w:ind w:left="-15" w:right="274" w:firstLine="477"/>
      </w:pPr>
      <w:r>
        <w:t>The states of the minimal machine are (</w:t>
      </w:r>
      <w:r>
        <w:rPr>
          <w:i/>
        </w:rPr>
        <w:t>AD</w:t>
      </w:r>
      <w:r>
        <w:t>), (</w:t>
      </w:r>
      <w:r>
        <w:rPr>
          <w:i/>
        </w:rPr>
        <w:t>CD</w:t>
      </w:r>
      <w:r>
        <w:t>), and (</w:t>
      </w:r>
      <w:r>
        <w:rPr>
          <w:i/>
        </w:rPr>
        <w:t>BE</w:t>
      </w:r>
      <w:r>
        <w:t xml:space="preserve">). Let us rename them as </w:t>
      </w:r>
      <w:r>
        <w:rPr>
          <w:i/>
        </w:rPr>
        <w:t>S</w:t>
      </w:r>
      <w:r>
        <w:rPr>
          <w:vertAlign w:val="subscript"/>
        </w:rPr>
        <w:t>1</w:t>
      </w:r>
      <w:r>
        <w:t xml:space="preserve">, </w:t>
      </w:r>
      <w:r>
        <w:rPr>
          <w:i/>
        </w:rPr>
        <w:t>S</w:t>
      </w:r>
      <w:r>
        <w:rPr>
          <w:vertAlign w:val="subscript"/>
        </w:rPr>
        <w:t>2</w:t>
      </w:r>
      <w:r>
        <w:t xml:space="preserve">, and </w:t>
      </w:r>
      <w:r>
        <w:rPr>
          <w:i/>
        </w:rPr>
        <w:t>S</w:t>
      </w:r>
      <w:r>
        <w:rPr>
          <w:vertAlign w:val="subscript"/>
        </w:rPr>
        <w:t>3</w:t>
      </w:r>
      <w:r>
        <w:t>, respectively. The minimal machine of this machine is</w:t>
      </w:r>
    </w:p>
    <w:p w:rsidR="00AF5F41" w:rsidRDefault="00397795">
      <w:pPr>
        <w:spacing w:after="28" w:line="259" w:lineRule="auto"/>
        <w:ind w:left="852" w:right="0" w:firstLine="0"/>
        <w:jc w:val="left"/>
      </w:pPr>
      <w:r>
        <w:rPr>
          <w:rFonts w:ascii="Calibri" w:eastAsia="Calibri" w:hAnsi="Calibri" w:cs="Calibri"/>
          <w:noProof/>
          <w:sz w:val="22"/>
        </w:rPr>
        <mc:AlternateContent>
          <mc:Choice Requires="wpg">
            <w:drawing>
              <wp:inline distT="0" distB="0" distL="0" distR="0">
                <wp:extent cx="3283509" cy="15189"/>
                <wp:effectExtent l="0" t="0" r="0" b="0"/>
                <wp:docPr id="6832" name="Group 6832"/>
                <wp:cNvGraphicFramePr/>
                <a:graphic xmlns:a="http://schemas.openxmlformats.org/drawingml/2006/main">
                  <a:graphicData uri="http://schemas.microsoft.com/office/word/2010/wordprocessingGroup">
                    <wpg:wgp>
                      <wpg:cNvGrpSpPr/>
                      <wpg:grpSpPr>
                        <a:xfrm>
                          <a:off x="0" y="0"/>
                          <a:ext cx="3283509" cy="15189"/>
                          <a:chOff x="0" y="0"/>
                          <a:chExt cx="3283509" cy="15189"/>
                        </a:xfrm>
                      </wpg:grpSpPr>
                      <wps:wsp>
                        <wps:cNvPr id="456" name="Shape 456"/>
                        <wps:cNvSpPr/>
                        <wps:spPr>
                          <a:xfrm>
                            <a:off x="0" y="0"/>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0" y="5067"/>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0" y="10122"/>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15189"/>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32" style="width:258.544pt;height:1.19598pt;mso-position-horizontal-relative:char;mso-position-vertical-relative:line" coordsize="32835,151">
                <v:shape id="Shape 456" style="position:absolute;width:32835;height:0;left:0;top:0;" coordsize="3283509,0" path="m0,0l3283509,0">
                  <v:stroke weight="0.398pt" endcap="flat" joinstyle="miter" miterlimit="10" on="true" color="#000000"/>
                  <v:fill on="false" color="#000000" opacity="0"/>
                </v:shape>
                <v:shape id="Shape 457" style="position:absolute;width:32835;height:0;left:0;top:50;" coordsize="3283509,0" path="m0,0l3283509,0">
                  <v:stroke weight="0.398pt" endcap="flat" joinstyle="miter" miterlimit="10" on="true" color="#000000"/>
                  <v:fill on="false" color="#000000" opacity="0"/>
                </v:shape>
                <v:shape id="Shape 458" style="position:absolute;width:32835;height:0;left:0;top:101;" coordsize="3283509,0" path="m0,0l3283509,0">
                  <v:stroke weight="0.398pt" endcap="flat" joinstyle="miter" miterlimit="10" on="true" color="#000000"/>
                  <v:fill on="false" color="#000000" opacity="0"/>
                </v:shape>
                <v:shape id="Shape 459" style="position:absolute;width:32835;height:0;left:0;top:151;" coordsize="3283509,0" path="m0,0l3283509,0">
                  <v:stroke weight="0.398pt" endcap="flat" joinstyle="miter" miterlimit="10" on="true" color="#000000"/>
                  <v:fill on="false" color="#000000" opacity="0"/>
                </v:shape>
              </v:group>
            </w:pict>
          </mc:Fallback>
        </mc:AlternateContent>
      </w:r>
    </w:p>
    <w:p w:rsidR="00AF5F41" w:rsidRDefault="00397795">
      <w:pPr>
        <w:spacing w:after="50" w:line="259" w:lineRule="auto"/>
        <w:ind w:left="852" w:right="0" w:firstLine="0"/>
        <w:jc w:val="left"/>
      </w:pPr>
      <w:r>
        <w:rPr>
          <w:noProof/>
        </w:rPr>
        <w:drawing>
          <wp:inline distT="0" distB="0" distL="0" distR="0">
            <wp:extent cx="3291840" cy="1112520"/>
            <wp:effectExtent l="0" t="0" r="0" b="0"/>
            <wp:docPr id="6998" name="Picture 6998"/>
            <wp:cNvGraphicFramePr/>
            <a:graphic xmlns:a="http://schemas.openxmlformats.org/drawingml/2006/main">
              <a:graphicData uri="http://schemas.openxmlformats.org/drawingml/2006/picture">
                <pic:pic xmlns:pic="http://schemas.openxmlformats.org/drawingml/2006/picture">
                  <pic:nvPicPr>
                    <pic:cNvPr id="6998" name="Picture 6998"/>
                    <pic:cNvPicPr/>
                  </pic:nvPicPr>
                  <pic:blipFill>
                    <a:blip r:embed="rId11"/>
                    <a:stretch>
                      <a:fillRect/>
                    </a:stretch>
                  </pic:blipFill>
                  <pic:spPr>
                    <a:xfrm>
                      <a:off x="0" y="0"/>
                      <a:ext cx="3291840" cy="1112520"/>
                    </a:xfrm>
                    <a:prstGeom prst="rect">
                      <a:avLst/>
                    </a:prstGeom>
                  </pic:spPr>
                </pic:pic>
              </a:graphicData>
            </a:graphic>
          </wp:inline>
        </w:drawing>
      </w:r>
    </w:p>
    <w:p w:rsidR="00AF5F41" w:rsidRDefault="00397795">
      <w:pPr>
        <w:spacing w:after="202" w:line="259" w:lineRule="auto"/>
        <w:ind w:left="852" w:right="0" w:firstLine="0"/>
        <w:jc w:val="left"/>
      </w:pPr>
      <w:r>
        <w:rPr>
          <w:rFonts w:ascii="Calibri" w:eastAsia="Calibri" w:hAnsi="Calibri" w:cs="Calibri"/>
          <w:noProof/>
          <w:sz w:val="22"/>
        </w:rPr>
        <mc:AlternateContent>
          <mc:Choice Requires="wpg">
            <w:drawing>
              <wp:inline distT="0" distB="0" distL="0" distR="0">
                <wp:extent cx="3283509" cy="15176"/>
                <wp:effectExtent l="0" t="0" r="0" b="0"/>
                <wp:docPr id="6833" name="Group 6833"/>
                <wp:cNvGraphicFramePr/>
                <a:graphic xmlns:a="http://schemas.openxmlformats.org/drawingml/2006/main">
                  <a:graphicData uri="http://schemas.microsoft.com/office/word/2010/wordprocessingGroup">
                    <wpg:wgp>
                      <wpg:cNvGrpSpPr/>
                      <wpg:grpSpPr>
                        <a:xfrm>
                          <a:off x="0" y="0"/>
                          <a:ext cx="3283509" cy="15176"/>
                          <a:chOff x="0" y="0"/>
                          <a:chExt cx="3283509" cy="15176"/>
                        </a:xfrm>
                      </wpg:grpSpPr>
                      <wps:wsp>
                        <wps:cNvPr id="535" name="Shape 535"/>
                        <wps:cNvSpPr/>
                        <wps:spPr>
                          <a:xfrm>
                            <a:off x="0" y="0"/>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0" y="5054"/>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0" y="10122"/>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0" y="15176"/>
                            <a:ext cx="3283509" cy="0"/>
                          </a:xfrm>
                          <a:custGeom>
                            <a:avLst/>
                            <a:gdLst/>
                            <a:ahLst/>
                            <a:cxnLst/>
                            <a:rect l="0" t="0" r="0" b="0"/>
                            <a:pathLst>
                              <a:path w="3283509">
                                <a:moveTo>
                                  <a:pt x="0" y="0"/>
                                </a:moveTo>
                                <a:lnTo>
                                  <a:pt x="32835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33" style="width:258.544pt;height:1.19495pt;mso-position-horizontal-relative:char;mso-position-vertical-relative:line" coordsize="32835,151">
                <v:shape id="Shape 535" style="position:absolute;width:32835;height:0;left:0;top:0;" coordsize="3283509,0" path="m0,0l3283509,0">
                  <v:stroke weight="0.398pt" endcap="flat" joinstyle="miter" miterlimit="10" on="true" color="#000000"/>
                  <v:fill on="false" color="#000000" opacity="0"/>
                </v:shape>
                <v:shape id="Shape 536" style="position:absolute;width:32835;height:0;left:0;top:50;" coordsize="3283509,0" path="m0,0l3283509,0">
                  <v:stroke weight="0.398pt" endcap="flat" joinstyle="miter" miterlimit="10" on="true" color="#000000"/>
                  <v:fill on="false" color="#000000" opacity="0"/>
                </v:shape>
                <v:shape id="Shape 537" style="position:absolute;width:32835;height:0;left:0;top:101;" coordsize="3283509,0" path="m0,0l3283509,0">
                  <v:stroke weight="0.398pt" endcap="flat" joinstyle="miter" miterlimit="10" on="true" color="#000000"/>
                  <v:fill on="false" color="#000000" opacity="0"/>
                </v:shape>
                <v:shape id="Shape 538" style="position:absolute;width:32835;height:0;left:0;top:151;" coordsize="3283509,0" path="m0,0l3283509,0">
                  <v:stroke weight="0.398pt" endcap="flat" joinstyle="miter" miterlimit="10" on="true" color="#000000"/>
                  <v:fill on="false" color="#000000" opacity="0"/>
                </v:shape>
              </v:group>
            </w:pict>
          </mc:Fallback>
        </mc:AlternateContent>
      </w:r>
    </w:p>
    <w:tbl>
      <w:tblPr>
        <w:tblStyle w:val="TableGrid"/>
        <w:tblW w:w="2513" w:type="dxa"/>
        <w:tblInd w:w="307" w:type="dxa"/>
        <w:tblCellMar>
          <w:top w:w="60" w:type="dxa"/>
          <w:left w:w="60" w:type="dxa"/>
          <w:bottom w:w="0" w:type="dxa"/>
          <w:right w:w="60" w:type="dxa"/>
        </w:tblCellMar>
        <w:tblLook w:val="04A0" w:firstRow="1" w:lastRow="0" w:firstColumn="1" w:lastColumn="0" w:noHBand="0" w:noVBand="1"/>
      </w:tblPr>
      <w:tblGrid>
        <w:gridCol w:w="664"/>
        <w:gridCol w:w="1849"/>
      </w:tblGrid>
      <w:tr w:rsidR="00AF5F41">
        <w:trPr>
          <w:trHeight w:val="332"/>
        </w:trPr>
        <w:tc>
          <w:tcPr>
            <w:tcW w:w="664" w:type="dxa"/>
            <w:tcBorders>
              <w:top w:val="nil"/>
              <w:left w:val="nil"/>
              <w:bottom w:val="nil"/>
              <w:right w:val="nil"/>
            </w:tcBorders>
            <w:shd w:val="clear" w:color="auto" w:fill="FFEF10"/>
          </w:tcPr>
          <w:p w:rsidR="00AF5F41" w:rsidRDefault="00397795">
            <w:pPr>
              <w:spacing w:after="0" w:line="259" w:lineRule="auto"/>
              <w:ind w:left="0" w:right="0" w:firstLine="0"/>
              <w:jc w:val="left"/>
            </w:pPr>
            <w:r>
              <w:rPr>
                <w:b/>
                <w:bdr w:val="single" w:sz="6" w:space="0" w:color="0000FF"/>
              </w:rPr>
              <w:t>4.8</w:t>
            </w:r>
          </w:p>
        </w:tc>
        <w:tc>
          <w:tcPr>
            <w:tcW w:w="1849" w:type="dxa"/>
            <w:tcBorders>
              <w:top w:val="nil"/>
              <w:left w:val="nil"/>
              <w:bottom w:val="nil"/>
              <w:right w:val="nil"/>
            </w:tcBorders>
            <w:shd w:val="clear" w:color="auto" w:fill="FFEF10"/>
          </w:tcPr>
          <w:p w:rsidR="00AF5F41" w:rsidRDefault="00397795">
            <w:pPr>
              <w:spacing w:after="0" w:line="259" w:lineRule="auto"/>
              <w:ind w:left="142" w:right="0" w:firstLine="0"/>
              <w:jc w:val="left"/>
            </w:pPr>
            <w:r>
              <w:rPr>
                <w:b/>
                <w:bdr w:val="single" w:sz="6" w:space="0" w:color="0000FF"/>
              </w:rPr>
              <w:t>Merger Table</w:t>
            </w:r>
          </w:p>
        </w:tc>
      </w:tr>
    </w:tbl>
    <w:p w:rsidR="00AF5F41" w:rsidRDefault="00397795">
      <w:pPr>
        <w:spacing w:after="0"/>
        <w:ind w:left="-15" w:right="274" w:firstLine="299"/>
      </w:pPr>
      <w:r>
        <w:t>The merger table is a substitute application of the merger graph. Similar to the merger graph from the merger table, we can also get the compatible pairs and implied pairs.</w:t>
      </w:r>
    </w:p>
    <w:p w:rsidR="00AF5F41" w:rsidRDefault="00397795">
      <w:pPr>
        <w:spacing w:after="464"/>
        <w:ind w:left="-15" w:right="274" w:firstLine="380"/>
      </w:pPr>
      <w:r>
        <w:t>If the number of states of a machine increases, the number of combination pair incr</w:t>
      </w:r>
      <w:r>
        <w:t xml:space="preserve">eases. For a machine of n states, the number of </w:t>
      </w:r>
      <w:r>
        <w:lastRenderedPageBreak/>
        <w:t xml:space="preserve">two state combinations are </w:t>
      </w:r>
      <w:r>
        <w:rPr>
          <w:i/>
          <w:color w:val="FFFFFF"/>
        </w:rPr>
        <w:t>.</w:t>
      </w:r>
      <w:r>
        <w:rPr>
          <w:i/>
          <w:vertAlign w:val="superscript"/>
        </w:rPr>
        <w:t>n</w:t>
      </w:r>
      <w:r>
        <w:rPr>
          <w:i/>
        </w:rPr>
        <w:t>C</w:t>
      </w:r>
      <w:r>
        <w:rPr>
          <w:vertAlign w:val="subscript"/>
        </w:rPr>
        <w:t>2</w:t>
      </w:r>
      <w:r>
        <w:rPr>
          <w:i/>
        </w:rPr>
        <w:t>,i.e</w:t>
      </w:r>
      <w:r>
        <w:t xml:space="preserve">., </w:t>
      </w:r>
      <w:r>
        <w:rPr>
          <w:i/>
        </w:rPr>
        <w:t>n</w:t>
      </w:r>
      <w:r>
        <w:t>(</w:t>
      </w:r>
      <w:r>
        <w:rPr>
          <w:i/>
        </w:rPr>
        <w:t xml:space="preserve">n </w:t>
      </w:r>
      <w:r>
        <w:t>−</w:t>
      </w:r>
      <w:r>
        <w:t xml:space="preserve"> </w:t>
      </w:r>
      <w:r>
        <w:t>1)</w:t>
      </w:r>
      <w:r>
        <w:rPr>
          <w:i/>
        </w:rPr>
        <w:t>/</w:t>
      </w:r>
      <w:r>
        <w:t xml:space="preserve">2. If </w:t>
      </w:r>
      <w:r>
        <w:rPr>
          <w:i/>
        </w:rPr>
        <w:t xml:space="preserve">n </w:t>
      </w:r>
      <w:r>
        <w:t>= (</w:t>
      </w:r>
      <w:r>
        <w:rPr>
          <w:i/>
        </w:rPr>
        <w:t xml:space="preserve">n </w:t>
      </w:r>
      <w:r>
        <w:t>−</w:t>
      </w:r>
      <w:r>
        <w:t xml:space="preserve"> </w:t>
      </w:r>
      <w:r>
        <w:t>1), the number of combinations are (</w:t>
      </w:r>
      <w:r>
        <w:rPr>
          <w:i/>
        </w:rPr>
        <w:t xml:space="preserve">n </w:t>
      </w:r>
      <w:r>
        <w:t>−</w:t>
      </w:r>
      <w:r>
        <w:t xml:space="preserve"> </w:t>
      </w:r>
      <w:r>
        <w:t>1) (</w:t>
      </w:r>
      <w:r>
        <w:rPr>
          <w:i/>
        </w:rPr>
        <w:t xml:space="preserve">n </w:t>
      </w:r>
      <w:r>
        <w:t>−</w:t>
      </w:r>
      <w:r>
        <w:t xml:space="preserve"> </w:t>
      </w:r>
      <w:r>
        <w:t>2)</w:t>
      </w:r>
      <w:r>
        <w:rPr>
          <w:i/>
        </w:rPr>
        <w:t>/</w:t>
      </w:r>
      <w:r>
        <w:t>2. The number of combinations increases to (</w:t>
      </w:r>
      <w:r>
        <w:rPr>
          <w:i/>
        </w:rPr>
        <w:t xml:space="preserve">n </w:t>
      </w:r>
      <w:r>
        <w:t>−</w:t>
      </w:r>
      <w:r>
        <w:t xml:space="preserve"> </w:t>
      </w:r>
      <w:r>
        <w:t>1) if the number of states increases from (</w:t>
      </w:r>
      <w:r>
        <w:rPr>
          <w:i/>
        </w:rPr>
        <w:t xml:space="preserve">n </w:t>
      </w:r>
      <w:r>
        <w:t>−</w:t>
      </w:r>
      <w:r>
        <w:t xml:space="preserve"> </w:t>
      </w:r>
      <w:r>
        <w:t>1) to n. It is difficult to connect two states by arcs if the number of states increases. In substitute of that, the merger table is an easier process to find compatible pairs and implied pairs.</w:t>
      </w:r>
    </w:p>
    <w:tbl>
      <w:tblPr>
        <w:tblStyle w:val="TableGrid"/>
        <w:tblW w:w="4870" w:type="dxa"/>
        <w:tblInd w:w="307" w:type="dxa"/>
        <w:tblCellMar>
          <w:top w:w="60" w:type="dxa"/>
          <w:left w:w="0" w:type="dxa"/>
          <w:bottom w:w="0" w:type="dxa"/>
          <w:right w:w="60" w:type="dxa"/>
        </w:tblCellMar>
        <w:tblLook w:val="04A0" w:firstRow="1" w:lastRow="0" w:firstColumn="1" w:lastColumn="0" w:noHBand="0" w:noVBand="1"/>
      </w:tblPr>
      <w:tblGrid>
        <w:gridCol w:w="1075"/>
        <w:gridCol w:w="3795"/>
      </w:tblGrid>
      <w:tr w:rsidR="00AF5F41">
        <w:trPr>
          <w:trHeight w:val="332"/>
        </w:trPr>
        <w:tc>
          <w:tcPr>
            <w:tcW w:w="1075" w:type="dxa"/>
            <w:tcBorders>
              <w:top w:val="nil"/>
              <w:left w:val="nil"/>
              <w:bottom w:val="nil"/>
              <w:right w:val="nil"/>
            </w:tcBorders>
            <w:shd w:val="clear" w:color="auto" w:fill="FFEF10"/>
          </w:tcPr>
          <w:p w:rsidR="00AF5F41" w:rsidRDefault="00397795">
            <w:pPr>
              <w:spacing w:after="0" w:line="259" w:lineRule="auto"/>
              <w:ind w:left="60" w:right="0" w:firstLine="0"/>
              <w:jc w:val="left"/>
            </w:pPr>
            <w:r>
              <w:rPr>
                <w:b/>
                <w:bdr w:val="single" w:sz="6" w:space="0" w:color="0000FF"/>
              </w:rPr>
              <w:t>4.8.1</w:t>
            </w:r>
          </w:p>
        </w:tc>
        <w:tc>
          <w:tcPr>
            <w:tcW w:w="3794" w:type="dxa"/>
            <w:tcBorders>
              <w:top w:val="nil"/>
              <w:left w:val="nil"/>
              <w:bottom w:val="nil"/>
              <w:right w:val="nil"/>
            </w:tcBorders>
            <w:shd w:val="clear" w:color="auto" w:fill="FFEF10"/>
          </w:tcPr>
          <w:p w:rsidR="00AF5F41" w:rsidRDefault="00397795">
            <w:pPr>
              <w:spacing w:after="0" w:line="259" w:lineRule="auto"/>
              <w:ind w:left="0" w:right="0" w:firstLine="0"/>
            </w:pPr>
            <w:r>
              <w:rPr>
                <w:b/>
                <w:bdr w:val="single" w:sz="6" w:space="0" w:color="0000FF"/>
              </w:rPr>
              <w:t>Construction of a Merger Table</w:t>
            </w:r>
          </w:p>
        </w:tc>
      </w:tr>
    </w:tbl>
    <w:p w:rsidR="00AF5F41" w:rsidRDefault="00397795">
      <w:pPr>
        <w:spacing w:after="606"/>
        <w:ind w:left="309" w:right="274"/>
      </w:pPr>
      <w:r>
        <w:t>A merger table can be constructed by the following way.</w:t>
      </w:r>
    </w:p>
    <w:p w:rsidR="00AF5F41" w:rsidRDefault="00397795">
      <w:pPr>
        <w:spacing w:after="157"/>
        <w:ind w:left="508" w:right="274"/>
      </w:pPr>
      <w:r>
        <w:t>Make a table of (</w:t>
      </w:r>
      <w:r>
        <w:rPr>
          <w:i/>
        </w:rPr>
        <w:t xml:space="preserve">n </w:t>
      </w:r>
      <w:r>
        <w:t>−</w:t>
      </w:r>
      <w:r>
        <w:t xml:space="preserve"> </w:t>
      </w:r>
      <w:r>
        <w:t xml:space="preserve">1) </w:t>
      </w:r>
      <w:r>
        <w:t xml:space="preserve">× </w:t>
      </w:r>
      <w:r>
        <w:t>(</w:t>
      </w:r>
      <w:r>
        <w:rPr>
          <w:i/>
        </w:rPr>
        <w:t xml:space="preserve">n </w:t>
      </w:r>
      <w:r>
        <w:t>−</w:t>
      </w:r>
      <w:r>
        <w:t xml:space="preserve"> </w:t>
      </w:r>
      <w:r>
        <w:t>1), where the left hand side is labelled by the 2</w:t>
      </w:r>
      <w:r>
        <w:rPr>
          <w:i/>
        </w:rPr>
        <w:t xml:space="preserve">nd </w:t>
      </w:r>
      <w:r>
        <w:t>state to the nth state and the right hand side is labelled by the 1st state to the (</w:t>
      </w:r>
      <w:r>
        <w:rPr>
          <w:i/>
        </w:rPr>
        <w:t xml:space="preserve">n </w:t>
      </w:r>
      <w:r>
        <w:t>−</w:t>
      </w:r>
      <w:r>
        <w:t xml:space="preserve"> </w:t>
      </w:r>
      <w:r>
        <w:t>1)th state.</w:t>
      </w:r>
    </w:p>
    <w:p w:rsidR="00AF5F41" w:rsidRDefault="00397795">
      <w:pPr>
        <w:spacing w:line="259" w:lineRule="auto"/>
        <w:ind w:left="508" w:right="274"/>
      </w:pPr>
      <w:r>
        <w:t>Each box represents a pair of state combination.</w:t>
      </w:r>
    </w:p>
    <w:p w:rsidR="00AF5F41" w:rsidRDefault="00397795">
      <w:pPr>
        <w:spacing w:after="874" w:line="314" w:lineRule="auto"/>
        <w:ind w:left="0" w:right="0" w:firstLine="0"/>
        <w:jc w:val="left"/>
      </w:pPr>
      <w:r>
        <w:rPr>
          <w:b/>
          <w:color w:val="0000FF"/>
        </w:rPr>
        <w:t xml:space="preserve">160 </w:t>
      </w:r>
      <w:r>
        <w:rPr>
          <w:color w:val="0000FF"/>
        </w:rPr>
        <w:t xml:space="preserve">| </w:t>
      </w:r>
      <w:r>
        <w:rPr>
          <w:rFonts w:ascii="Calibri" w:eastAsia="Calibri" w:hAnsi="Calibri" w:cs="Calibri"/>
          <w:color w:val="0000FF"/>
        </w:rPr>
        <w:t>Introduction to Automata Theory, Formal Languages and Computation</w:t>
      </w:r>
    </w:p>
    <w:p w:rsidR="00AF5F41" w:rsidRDefault="00397795">
      <w:pPr>
        <w:spacing w:after="511"/>
        <w:ind w:left="508" w:right="274"/>
      </w:pPr>
      <w:r>
        <w:t>Put a cross in the box if the outputs conflict for the pair of states.</w:t>
      </w:r>
    </w:p>
    <w:p w:rsidR="00AF5F41" w:rsidRDefault="00397795">
      <w:pPr>
        <w:spacing w:after="511"/>
        <w:ind w:left="508" w:right="27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2670937</wp:posOffset>
                </wp:positionH>
                <wp:positionV relativeFrom="page">
                  <wp:posOffset>8589442</wp:posOffset>
                </wp:positionV>
                <wp:extent cx="2420963" cy="15177"/>
                <wp:effectExtent l="0" t="0" r="0" b="0"/>
                <wp:wrapTopAndBottom/>
                <wp:docPr id="6327" name="Group 6327"/>
                <wp:cNvGraphicFramePr/>
                <a:graphic xmlns:a="http://schemas.openxmlformats.org/drawingml/2006/main">
                  <a:graphicData uri="http://schemas.microsoft.com/office/word/2010/wordprocessingGroup">
                    <wpg:wgp>
                      <wpg:cNvGrpSpPr/>
                      <wpg:grpSpPr>
                        <a:xfrm>
                          <a:off x="0" y="0"/>
                          <a:ext cx="2420963" cy="15177"/>
                          <a:chOff x="0" y="0"/>
                          <a:chExt cx="2420963" cy="15177"/>
                        </a:xfrm>
                      </wpg:grpSpPr>
                      <wps:wsp>
                        <wps:cNvPr id="714" name="Shape 714"/>
                        <wps:cNvSpPr/>
                        <wps:spPr>
                          <a:xfrm>
                            <a:off x="0" y="0"/>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0" y="5055"/>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0" y="10122"/>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0" y="15177"/>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27" style="width:190.627pt;height:1.19501pt;position:absolute;mso-position-horizontal-relative:page;mso-position-horizontal:absolute;margin-left:210.31pt;mso-position-vertical-relative:page;margin-top:676.334pt;" coordsize="24209,151">
                <v:shape id="Shape 714" style="position:absolute;width:24209;height:0;left:0;top:0;" coordsize="2420963,0" path="m0,0l2420963,0">
                  <v:stroke weight="0.398pt" endcap="flat" joinstyle="miter" miterlimit="10" on="true" color="#000000"/>
                  <v:fill on="false" color="#000000" opacity="0"/>
                </v:shape>
                <v:shape id="Shape 715" style="position:absolute;width:24209;height:0;left:0;top:50;" coordsize="2420963,0" path="m0,0l2420963,0">
                  <v:stroke weight="0.398pt" endcap="flat" joinstyle="miter" miterlimit="10" on="true" color="#000000"/>
                  <v:fill on="false" color="#000000" opacity="0"/>
                </v:shape>
                <v:shape id="Shape 716" style="position:absolute;width:24209;height:0;left:0;top:101;" coordsize="2420963,0" path="m0,0l2420963,0">
                  <v:stroke weight="0.398pt" endcap="flat" joinstyle="miter" miterlimit="10" on="true" color="#000000"/>
                  <v:fill on="false" color="#000000" opacity="0"/>
                </v:shape>
                <v:shape id="Shape 717" style="position:absolute;width:24209;height:0;left:0;top:151;" coordsize="2420963,0" path="m0,0l2420963,0">
                  <v:stroke weight="0.398pt" endcap="flat" joinstyle="miter" miterlimit="10" on="true" color="#000000"/>
                  <v:fill on="false" color="#000000" opacity="0"/>
                </v:shape>
                <w10:wrap type="topAndBottom"/>
              </v:group>
            </w:pict>
          </mc:Fallback>
        </mc:AlternateContent>
      </w:r>
      <w:r>
        <w:t>Put a right sign in the box if the outputs as well as next stat</w:t>
      </w:r>
      <w:r>
        <w:t>es do not conflict for the pair of states.</w:t>
      </w:r>
    </w:p>
    <w:p w:rsidR="00AF5F41" w:rsidRDefault="00397795">
      <w:pPr>
        <w:spacing w:after="525"/>
        <w:ind w:left="508" w:right="274"/>
      </w:pPr>
      <w:r>
        <w:t>If the outputs do not conflict but the next states conflict for the pair of states, put the conflicting next states in the box.</w:t>
      </w:r>
    </w:p>
    <w:p w:rsidR="00AF5F41" w:rsidRDefault="00397795">
      <w:pPr>
        <w:spacing w:after="663"/>
        <w:ind w:left="309" w:right="274"/>
      </w:pPr>
      <w:r>
        <w:lastRenderedPageBreak/>
        <w:t>The following examples describe the process in detail.</w:t>
      </w:r>
    </w:p>
    <w:tbl>
      <w:tblPr>
        <w:tblStyle w:val="TableGrid"/>
        <w:tblpPr w:vertAnchor="text" w:tblpX="307" w:tblpY="-80"/>
        <w:tblOverlap w:val="never"/>
        <w:tblW w:w="1508" w:type="dxa"/>
        <w:tblInd w:w="0" w:type="dxa"/>
        <w:tblCellMar>
          <w:top w:w="60" w:type="dxa"/>
          <w:left w:w="60" w:type="dxa"/>
          <w:bottom w:w="0" w:type="dxa"/>
          <w:right w:w="60" w:type="dxa"/>
        </w:tblCellMar>
        <w:tblLook w:val="04A0" w:firstRow="1" w:lastRow="0" w:firstColumn="1" w:lastColumn="0" w:noHBand="0" w:noVBand="1"/>
      </w:tblPr>
      <w:tblGrid>
        <w:gridCol w:w="1508"/>
      </w:tblGrid>
      <w:tr w:rsidR="00AF5F41">
        <w:trPr>
          <w:trHeight w:val="332"/>
        </w:trPr>
        <w:tc>
          <w:tcPr>
            <w:tcW w:w="1508" w:type="dxa"/>
            <w:tcBorders>
              <w:top w:val="nil"/>
              <w:left w:val="nil"/>
              <w:bottom w:val="nil"/>
              <w:right w:val="nil"/>
            </w:tcBorders>
            <w:shd w:val="clear" w:color="auto" w:fill="FFBFBF"/>
          </w:tcPr>
          <w:p w:rsidR="00AF5F41" w:rsidRDefault="00397795">
            <w:pPr>
              <w:spacing w:after="0" w:line="259" w:lineRule="auto"/>
              <w:ind w:left="0" w:right="0" w:firstLine="0"/>
            </w:pPr>
            <w:r>
              <w:rPr>
                <w:bdr w:val="single" w:sz="6" w:space="0" w:color="FF0000"/>
              </w:rPr>
              <w:t>Example 4.12</w:t>
            </w:r>
          </w:p>
        </w:tc>
      </w:tr>
    </w:tbl>
    <w:p w:rsidR="00AF5F41" w:rsidRDefault="00397795">
      <w:pPr>
        <w:spacing w:after="61" w:line="259" w:lineRule="auto"/>
        <w:ind w:left="307" w:right="135" w:firstLine="0"/>
        <w:jc w:val="right"/>
      </w:pPr>
      <w:r>
        <w:rPr>
          <w:rFonts w:ascii="Calibri" w:eastAsia="Calibri" w:hAnsi="Calibri" w:cs="Calibri"/>
        </w:rPr>
        <w:t>Construct a merger table of the following</w:t>
      </w:r>
    </w:p>
    <w:p w:rsidR="00AF5F41" w:rsidRDefault="00397795">
      <w:pPr>
        <w:spacing w:after="438" w:line="259" w:lineRule="auto"/>
        <w:ind w:left="0" w:right="0" w:firstLine="0"/>
        <w:jc w:val="left"/>
      </w:pPr>
      <w:r>
        <w:rPr>
          <w:rFonts w:ascii="Calibri" w:eastAsia="Calibri" w:hAnsi="Calibri" w:cs="Calibri"/>
        </w:rPr>
        <w:t>machine and find the compatible pairs.</w:t>
      </w:r>
    </w:p>
    <w:p w:rsidR="00AF5F41" w:rsidRDefault="00397795">
      <w:pPr>
        <w:spacing w:after="168" w:line="265" w:lineRule="auto"/>
        <w:ind w:left="294" w:right="0"/>
        <w:jc w:val="left"/>
      </w:pPr>
      <w:r>
        <w:rPr>
          <w:b/>
        </w:rPr>
        <w:t>Solution:</w:t>
      </w:r>
    </w:p>
    <w:p w:rsidR="00AF5F41" w:rsidRDefault="00397795">
      <w:pPr>
        <w:spacing w:after="45" w:line="259" w:lineRule="auto"/>
        <w:ind w:left="1531" w:right="0" w:firstLine="0"/>
        <w:jc w:val="left"/>
      </w:pPr>
      <w:r>
        <w:rPr>
          <w:rFonts w:ascii="Calibri" w:eastAsia="Calibri" w:hAnsi="Calibri" w:cs="Calibri"/>
          <w:noProof/>
          <w:sz w:val="22"/>
        </w:rPr>
        <mc:AlternateContent>
          <mc:Choice Requires="wpg">
            <w:drawing>
              <wp:inline distT="0" distB="0" distL="0" distR="0">
                <wp:extent cx="2420963" cy="15189"/>
                <wp:effectExtent l="0" t="0" r="0" b="0"/>
                <wp:docPr id="6326" name="Group 6326"/>
                <wp:cNvGraphicFramePr/>
                <a:graphic xmlns:a="http://schemas.openxmlformats.org/drawingml/2006/main">
                  <a:graphicData uri="http://schemas.microsoft.com/office/word/2010/wordprocessingGroup">
                    <wpg:wgp>
                      <wpg:cNvGrpSpPr/>
                      <wpg:grpSpPr>
                        <a:xfrm>
                          <a:off x="0" y="0"/>
                          <a:ext cx="2420963" cy="15189"/>
                          <a:chOff x="0" y="0"/>
                          <a:chExt cx="2420963" cy="15189"/>
                        </a:xfrm>
                      </wpg:grpSpPr>
                      <wps:wsp>
                        <wps:cNvPr id="667" name="Shape 667"/>
                        <wps:cNvSpPr/>
                        <wps:spPr>
                          <a:xfrm>
                            <a:off x="0" y="0"/>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0" y="5067"/>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0" y="10122"/>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0" name="Shape 670"/>
                        <wps:cNvSpPr/>
                        <wps:spPr>
                          <a:xfrm>
                            <a:off x="0" y="15189"/>
                            <a:ext cx="2420963" cy="0"/>
                          </a:xfrm>
                          <a:custGeom>
                            <a:avLst/>
                            <a:gdLst/>
                            <a:ahLst/>
                            <a:cxnLst/>
                            <a:rect l="0" t="0" r="0" b="0"/>
                            <a:pathLst>
                              <a:path w="2420963">
                                <a:moveTo>
                                  <a:pt x="0" y="0"/>
                                </a:moveTo>
                                <a:lnTo>
                                  <a:pt x="24209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26" style="width:190.627pt;height:1.19598pt;mso-position-horizontal-relative:char;mso-position-vertical-relative:line" coordsize="24209,151">
                <v:shape id="Shape 667" style="position:absolute;width:24209;height:0;left:0;top:0;" coordsize="2420963,0" path="m0,0l2420963,0">
                  <v:stroke weight="0.398pt" endcap="flat" joinstyle="miter" miterlimit="10" on="true" color="#000000"/>
                  <v:fill on="false" color="#000000" opacity="0"/>
                </v:shape>
                <v:shape id="Shape 668" style="position:absolute;width:24209;height:0;left:0;top:50;" coordsize="2420963,0" path="m0,0l2420963,0">
                  <v:stroke weight="0.398pt" endcap="flat" joinstyle="miter" miterlimit="10" on="true" color="#000000"/>
                  <v:fill on="false" color="#000000" opacity="0"/>
                </v:shape>
                <v:shape id="Shape 669" style="position:absolute;width:24209;height:0;left:0;top:101;" coordsize="2420963,0" path="m0,0l2420963,0">
                  <v:stroke weight="0.398pt" endcap="flat" joinstyle="miter" miterlimit="10" on="true" color="#000000"/>
                  <v:fill on="false" color="#000000" opacity="0"/>
                </v:shape>
                <v:shape id="Shape 670" style="position:absolute;width:24209;height:0;left:0;top:151;" coordsize="2420963,0" path="m0,0l2420963,0">
                  <v:stroke weight="0.398pt" endcap="flat" joinstyle="miter" miterlimit="10" on="true" color="#000000"/>
                  <v:fill on="false" color="#000000" opacity="0"/>
                </v:shape>
              </v:group>
            </w:pict>
          </mc:Fallback>
        </mc:AlternateContent>
      </w:r>
    </w:p>
    <w:p w:rsidR="00AF5F41" w:rsidRDefault="00397795">
      <w:pPr>
        <w:spacing w:after="0" w:line="259" w:lineRule="auto"/>
        <w:ind w:left="1531" w:right="0" w:firstLine="0"/>
        <w:jc w:val="left"/>
      </w:pPr>
      <w:r>
        <w:rPr>
          <w:noProof/>
        </w:rPr>
        <w:drawing>
          <wp:inline distT="0" distB="0" distL="0" distR="0">
            <wp:extent cx="2426208" cy="1581912"/>
            <wp:effectExtent l="0" t="0" r="0" b="0"/>
            <wp:docPr id="6999" name="Picture 6999"/>
            <wp:cNvGraphicFramePr/>
            <a:graphic xmlns:a="http://schemas.openxmlformats.org/drawingml/2006/main">
              <a:graphicData uri="http://schemas.openxmlformats.org/drawingml/2006/picture">
                <pic:pic xmlns:pic="http://schemas.openxmlformats.org/drawingml/2006/picture">
                  <pic:nvPicPr>
                    <pic:cNvPr id="6999" name="Picture 6999"/>
                    <pic:cNvPicPr/>
                  </pic:nvPicPr>
                  <pic:blipFill>
                    <a:blip r:embed="rId12"/>
                    <a:stretch>
                      <a:fillRect/>
                    </a:stretch>
                  </pic:blipFill>
                  <pic:spPr>
                    <a:xfrm>
                      <a:off x="0" y="0"/>
                      <a:ext cx="2426208" cy="1581912"/>
                    </a:xfrm>
                    <a:prstGeom prst="rect">
                      <a:avLst/>
                    </a:prstGeom>
                  </pic:spPr>
                </pic:pic>
              </a:graphicData>
            </a:graphic>
          </wp:inline>
        </w:drawing>
      </w:r>
    </w:p>
    <w:p w:rsidR="00AF5F41" w:rsidRDefault="00397795">
      <w:pPr>
        <w:spacing w:after="882"/>
        <w:ind w:left="309" w:right="274"/>
      </w:pPr>
      <w:r>
        <w:t>Make a table like the following:</w:t>
      </w:r>
    </w:p>
    <w:p w:rsidR="00AF5F41" w:rsidRDefault="00397795">
      <w:pPr>
        <w:pStyle w:val="Heading1"/>
        <w:ind w:left="484" w:hanging="484"/>
      </w:pPr>
      <w:r>
        <w:t>picture</w:t>
      </w:r>
    </w:p>
    <w:p w:rsidR="00AF5F41" w:rsidRDefault="00397795">
      <w:pPr>
        <w:spacing w:after="410" w:line="259" w:lineRule="auto"/>
        <w:ind w:left="2162" w:right="0" w:firstLine="0"/>
        <w:jc w:val="left"/>
      </w:pPr>
      <w:r>
        <w:rPr>
          <w:noProof/>
        </w:rPr>
        <w:drawing>
          <wp:inline distT="0" distB="0" distL="0" distR="0">
            <wp:extent cx="1619989" cy="827993"/>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3"/>
                    <a:stretch>
                      <a:fillRect/>
                    </a:stretch>
                  </pic:blipFill>
                  <pic:spPr>
                    <a:xfrm>
                      <a:off x="0" y="0"/>
                      <a:ext cx="1619989" cy="827993"/>
                    </a:xfrm>
                    <a:prstGeom prst="rect">
                      <a:avLst/>
                    </a:prstGeom>
                  </pic:spPr>
                </pic:pic>
              </a:graphicData>
            </a:graphic>
          </wp:inline>
        </w:drawing>
      </w:r>
    </w:p>
    <w:p w:rsidR="00AF5F41" w:rsidRDefault="00397795">
      <w:pPr>
        <w:spacing w:after="8"/>
        <w:ind w:left="-15" w:right="274" w:firstLine="675"/>
      </w:pPr>
      <w:r>
        <w:t xml:space="preserve">Consider the state combination (AB). Here, the outputs do not conflict but the next states for </w:t>
      </w:r>
      <w:r>
        <w:rPr>
          <w:i/>
        </w:rPr>
        <w:t>I</w:t>
      </w:r>
      <w:r>
        <w:rPr>
          <w:vertAlign w:val="subscript"/>
        </w:rPr>
        <w:t xml:space="preserve">2 </w:t>
      </w:r>
      <w:r>
        <w:t xml:space="preserve">and </w:t>
      </w:r>
      <w:r>
        <w:rPr>
          <w:i/>
        </w:rPr>
        <w:t>I</w:t>
      </w:r>
      <w:r>
        <w:rPr>
          <w:vertAlign w:val="subscript"/>
        </w:rPr>
        <w:t xml:space="preserve">3 </w:t>
      </w:r>
      <w:r>
        <w:t>conflict. So, the conflicting next state combinations, (BD) and (BC), are placed in the box labelled (AB).</w:t>
      </w:r>
    </w:p>
    <w:p w:rsidR="00AF5F41" w:rsidRDefault="00397795">
      <w:pPr>
        <w:spacing w:after="16"/>
        <w:ind w:left="-15" w:right="274" w:firstLine="363"/>
      </w:pPr>
      <w:r>
        <w:lastRenderedPageBreak/>
        <w:t xml:space="preserve">Consider the state combination (AC). Here, the outputs do not conflict but the next states for </w:t>
      </w:r>
      <w:r>
        <w:rPr>
          <w:i/>
        </w:rPr>
        <w:t>I</w:t>
      </w:r>
      <w:r>
        <w:rPr>
          <w:vertAlign w:val="subscript"/>
        </w:rPr>
        <w:t xml:space="preserve">2 </w:t>
      </w:r>
      <w:r>
        <w:t>conflict. So, the conflicting next state combinatio</w:t>
      </w:r>
      <w:r>
        <w:t>n, (BD), is placed in the box labelled (AC).</w:t>
      </w:r>
    </w:p>
    <w:p w:rsidR="00AF5F41" w:rsidRDefault="00397795">
      <w:pPr>
        <w:ind w:left="-15" w:right="274" w:firstLine="365"/>
      </w:pPr>
      <w:r>
        <w:t xml:space="preserve">Consider the state combination (AD). The outputs do not conflict, but the next states for </w:t>
      </w:r>
      <w:r>
        <w:rPr>
          <w:i/>
        </w:rPr>
        <w:t>I</w:t>
      </w:r>
      <w:r>
        <w:rPr>
          <w:vertAlign w:val="subscript"/>
        </w:rPr>
        <w:t xml:space="preserve">1 </w:t>
      </w:r>
      <w:r>
        <w:t xml:space="preserve">and </w:t>
      </w:r>
      <w:r>
        <w:rPr>
          <w:i/>
        </w:rPr>
        <w:t>I</w:t>
      </w:r>
      <w:r>
        <w:rPr>
          <w:vertAlign w:val="subscript"/>
        </w:rPr>
        <w:t xml:space="preserve">3 </w:t>
      </w:r>
      <w:r>
        <w:t>conflict. The conflicting next state combinations (CE) and (BC) are placed in the box labelled (AD).</w:t>
      </w:r>
    </w:p>
    <w:p w:rsidR="00AF5F41" w:rsidRDefault="00397795">
      <w:pPr>
        <w:spacing w:after="17"/>
        <w:ind w:left="-15" w:right="274" w:firstLine="687"/>
      </w:pPr>
      <w:r>
        <w:t>Consider t</w:t>
      </w:r>
      <w:r>
        <w:t xml:space="preserve">he state combination (AE). The outputs for the states do not conflict, but the next states for input </w:t>
      </w:r>
      <w:r>
        <w:rPr>
          <w:i/>
        </w:rPr>
        <w:t>I</w:t>
      </w:r>
      <w:r>
        <w:rPr>
          <w:vertAlign w:val="subscript"/>
        </w:rPr>
        <w:t xml:space="preserve">1 </w:t>
      </w:r>
      <w:r>
        <w:t xml:space="preserve">and </w:t>
      </w:r>
      <w:r>
        <w:rPr>
          <w:i/>
        </w:rPr>
        <w:t>I</w:t>
      </w:r>
      <w:r>
        <w:rPr>
          <w:vertAlign w:val="subscript"/>
        </w:rPr>
        <w:t xml:space="preserve">3 </w:t>
      </w:r>
      <w:r>
        <w:t>conflict. (CE) and (BC) are placed in the box labelled (AE).</w:t>
      </w:r>
    </w:p>
    <w:p w:rsidR="00AF5F41" w:rsidRDefault="00397795">
      <w:pPr>
        <w:spacing w:after="22"/>
        <w:ind w:left="-15" w:right="274" w:firstLine="366"/>
      </w:pPr>
      <w:r>
        <w:t xml:space="preserve">Consider the state combination (BD). Here, the outputs for input </w:t>
      </w:r>
      <w:r>
        <w:rPr>
          <w:i/>
        </w:rPr>
        <w:t>I</w:t>
      </w:r>
      <w:r>
        <w:rPr>
          <w:vertAlign w:val="subscript"/>
        </w:rPr>
        <w:t xml:space="preserve">3 </w:t>
      </w:r>
      <w:r>
        <w:t xml:space="preserve">conflict. There </w:t>
      </w:r>
      <w:r>
        <w:t xml:space="preserve">will be an </w:t>
      </w:r>
      <w:r>
        <w:t xml:space="preserve">× </w:t>
      </w:r>
      <w:r>
        <w:t>(cross) in the box labelled (BD).</w:t>
      </w:r>
    </w:p>
    <w:p w:rsidR="00AF5F41" w:rsidRDefault="00397795">
      <w:pPr>
        <w:spacing w:after="0" w:line="265" w:lineRule="auto"/>
        <w:ind w:right="274"/>
        <w:jc w:val="right"/>
      </w:pPr>
      <w:r>
        <w:t>Consider state combination (DE). Here, both the outputs and</w:t>
      </w:r>
    </w:p>
    <w:p w:rsidR="00AF5F41" w:rsidRDefault="00397795">
      <w:pPr>
        <w:spacing w:after="0" w:line="259" w:lineRule="auto"/>
        <w:ind w:left="0" w:firstLine="0"/>
        <w:jc w:val="right"/>
      </w:pPr>
      <w:r>
        <w:t>√</w:t>
      </w:r>
    </w:p>
    <w:p w:rsidR="00AF5F41" w:rsidRDefault="00397795">
      <w:pPr>
        <w:spacing w:after="0" w:line="259" w:lineRule="auto"/>
        <w:ind w:left="-5" w:right="274"/>
      </w:pPr>
      <w:r>
        <w:t>the next state combination are the same for all the inputs. So a (tick) is placed in the box labelled (DE).</w:t>
      </w:r>
    </w:p>
    <w:sectPr w:rsidR="00AF5F41">
      <w:footerReference w:type="even" r:id="rId14"/>
      <w:footerReference w:type="default" r:id="rId15"/>
      <w:footerReference w:type="first" r:id="rId16"/>
      <w:pgSz w:w="12240" w:h="15840"/>
      <w:pgMar w:top="2496" w:right="2401" w:bottom="2340"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795" w:rsidRDefault="00397795">
      <w:pPr>
        <w:spacing w:after="0" w:line="240" w:lineRule="auto"/>
      </w:pPr>
      <w:r>
        <w:separator/>
      </w:r>
    </w:p>
  </w:endnote>
  <w:endnote w:type="continuationSeparator" w:id="0">
    <w:p w:rsidR="00397795" w:rsidRDefault="0039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F41" w:rsidRDefault="00397795">
    <w:pPr>
      <w:spacing w:after="0"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F41" w:rsidRDefault="00397795">
    <w:pPr>
      <w:spacing w:after="0" w:line="259" w:lineRule="auto"/>
      <w:ind w:left="0" w:firstLine="0"/>
      <w:jc w:val="center"/>
    </w:pPr>
    <w:r>
      <w:fldChar w:fldCharType="begin"/>
    </w:r>
    <w:r>
      <w:instrText xml:space="preserve"> PAGE   \* MERGEFORMAT </w:instrText>
    </w:r>
    <w:r>
      <w:fldChar w:fldCharType="separate"/>
    </w:r>
    <w:r w:rsidR="00735D35" w:rsidRPr="00735D35">
      <w:rPr>
        <w:noProof/>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F41" w:rsidRDefault="00397795">
    <w:pPr>
      <w:spacing w:after="0"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795" w:rsidRDefault="00397795">
      <w:pPr>
        <w:spacing w:after="0" w:line="240" w:lineRule="auto"/>
      </w:pPr>
      <w:r>
        <w:separator/>
      </w:r>
    </w:p>
  </w:footnote>
  <w:footnote w:type="continuationSeparator" w:id="0">
    <w:p w:rsidR="00397795" w:rsidRDefault="00397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87E6C"/>
    <w:multiLevelType w:val="hybridMultilevel"/>
    <w:tmpl w:val="AF86236E"/>
    <w:lvl w:ilvl="0" w:tplc="7EDAEA6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228B768">
      <w:start w:val="1"/>
      <w:numFmt w:val="lowerLetter"/>
      <w:lvlText w:val="%2"/>
      <w:lvlJc w:val="left"/>
      <w:pPr>
        <w:ind w:left="377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9A506B36">
      <w:start w:val="1"/>
      <w:numFmt w:val="lowerRoman"/>
      <w:lvlText w:val="%3"/>
      <w:lvlJc w:val="left"/>
      <w:pPr>
        <w:ind w:left="449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3A4AE0A">
      <w:start w:val="1"/>
      <w:numFmt w:val="decimal"/>
      <w:lvlText w:val="%4"/>
      <w:lvlJc w:val="left"/>
      <w:pPr>
        <w:ind w:left="521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47B0B678">
      <w:start w:val="1"/>
      <w:numFmt w:val="lowerLetter"/>
      <w:lvlText w:val="%5"/>
      <w:lvlJc w:val="left"/>
      <w:pPr>
        <w:ind w:left="593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ADC263C8">
      <w:start w:val="1"/>
      <w:numFmt w:val="lowerRoman"/>
      <w:lvlText w:val="%6"/>
      <w:lvlJc w:val="left"/>
      <w:pPr>
        <w:ind w:left="665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06282CA">
      <w:start w:val="1"/>
      <w:numFmt w:val="decimal"/>
      <w:lvlText w:val="%7"/>
      <w:lvlJc w:val="left"/>
      <w:pPr>
        <w:ind w:left="737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826840C">
      <w:start w:val="1"/>
      <w:numFmt w:val="lowerLetter"/>
      <w:lvlText w:val="%8"/>
      <w:lvlJc w:val="left"/>
      <w:pPr>
        <w:ind w:left="809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67BABFE0">
      <w:start w:val="1"/>
      <w:numFmt w:val="lowerRoman"/>
      <w:lvlText w:val="%9"/>
      <w:lvlJc w:val="left"/>
      <w:pPr>
        <w:ind w:left="8817"/>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41"/>
    <w:rsid w:val="00397795"/>
    <w:rsid w:val="00735D35"/>
    <w:rsid w:val="00AF5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8E55F-DB32-4232-9701-A3B35527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7" w:line="329" w:lineRule="auto"/>
      <w:ind w:left="10" w:right="289"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1"/>
      </w:numPr>
      <w:spacing w:after="0"/>
      <w:ind w:left="10" w:right="289" w:hanging="10"/>
      <w:jc w:val="center"/>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9"/>
      <w:ind w:left="10" w:right="289" w:hanging="10"/>
      <w:jc w:val="center"/>
      <w:outlineLvl w:val="1"/>
    </w:pPr>
    <w:rPr>
      <w:rFonts w:ascii="Calibri" w:eastAsia="Calibri" w:hAnsi="Calibri" w:cs="Calibri"/>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FF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Jalilvand</dc:creator>
  <cp:keywords/>
  <cp:lastModifiedBy>Amir Jalilvand</cp:lastModifiedBy>
  <cp:revision>2</cp:revision>
  <dcterms:created xsi:type="dcterms:W3CDTF">2021-05-08T15:20:00Z</dcterms:created>
  <dcterms:modified xsi:type="dcterms:W3CDTF">2021-05-08T15:20:00Z</dcterms:modified>
</cp:coreProperties>
</file>