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8B7" w:rsidRDefault="008D78B7"/>
    <w:p w:rsidR="008D78B7" w:rsidRDefault="008D78B7">
      <w:r>
        <w:t>Working with feature Reduction using PCA</w:t>
      </w:r>
    </w:p>
    <w:p w:rsidR="00631545" w:rsidRDefault="00631545"/>
    <w:p w:rsidR="00631545" w:rsidRDefault="00631545">
      <w:r>
        <w:t xml:space="preserve">Sometimes you may be force to use all feature columns and you need to get a great model of it. </w:t>
      </w:r>
    </w:p>
    <w:p w:rsidR="00631545" w:rsidRDefault="00631545">
      <w:r>
        <w:t xml:space="preserve">Let’s assume that you tried all methods and you are not getting the required accuracy. In that case, we recommend you use feature reduction. </w:t>
      </w:r>
    </w:p>
    <w:p w:rsidR="00631545" w:rsidRDefault="00631545"/>
    <w:p w:rsidR="00631545" w:rsidRPr="00631545" w:rsidRDefault="00631545">
      <w:pPr>
        <w:rPr>
          <w:b/>
          <w:bCs/>
        </w:rPr>
      </w:pPr>
      <w:proofErr w:type="gramStart"/>
      <w:r w:rsidRPr="00631545">
        <w:rPr>
          <w:b/>
          <w:bCs/>
        </w:rPr>
        <w:t>PCA(</w:t>
      </w:r>
      <w:proofErr w:type="gramEnd"/>
      <w:r w:rsidRPr="00631545">
        <w:rPr>
          <w:b/>
          <w:bCs/>
        </w:rPr>
        <w:t>Principal Component Analysis):</w:t>
      </w:r>
    </w:p>
    <w:p w:rsidR="00631545" w:rsidRDefault="00631545"/>
    <w:p w:rsidR="00631545" w:rsidRDefault="00631545">
      <w:r>
        <w:t xml:space="preserve">Let’s say we have our </w:t>
      </w:r>
      <w:proofErr w:type="spellStart"/>
      <w:r>
        <w:t>featureset</w:t>
      </w:r>
      <w:proofErr w:type="spellEnd"/>
      <w:r>
        <w:t xml:space="preserve">, we pass this </w:t>
      </w:r>
      <w:proofErr w:type="spellStart"/>
      <w:r>
        <w:t>featureset</w:t>
      </w:r>
      <w:proofErr w:type="spellEnd"/>
      <w:r>
        <w:t xml:space="preserve"> and </w:t>
      </w:r>
      <w:proofErr w:type="gramStart"/>
      <w:r>
        <w:t>label  to</w:t>
      </w:r>
      <w:proofErr w:type="gramEnd"/>
      <w:r>
        <w:t xml:space="preserve"> our PCA algorithm. </w:t>
      </w:r>
    </w:p>
    <w:p w:rsidR="00631545" w:rsidRDefault="00631545" w:rsidP="00631545">
      <w:r>
        <w:t>PCA</w:t>
      </w:r>
      <w:r>
        <w:t xml:space="preserve"> returns something called as </w:t>
      </w:r>
      <w:proofErr w:type="spellStart"/>
      <w:r>
        <w:t>principalComponents</w:t>
      </w:r>
      <w:proofErr w:type="spellEnd"/>
      <w:r>
        <w:t xml:space="preserve">. This </w:t>
      </w:r>
      <w:proofErr w:type="spellStart"/>
      <w:r>
        <w:t>principalComponent</w:t>
      </w:r>
      <w:r>
        <w:t>s</w:t>
      </w:r>
      <w:proofErr w:type="spellEnd"/>
      <w:r>
        <w:t xml:space="preserve"> access features which can be given to our </w:t>
      </w:r>
      <w:proofErr w:type="gramStart"/>
      <w:r>
        <w:t>model(</w:t>
      </w:r>
      <w:proofErr w:type="gramEnd"/>
      <w:r>
        <w:t xml:space="preserve">whatever algorithms you are choosing) to get the </w:t>
      </w:r>
      <w:proofErr w:type="spellStart"/>
      <w:r>
        <w:t>FinalTrainedModel</w:t>
      </w:r>
      <w:proofErr w:type="spellEnd"/>
      <w:r>
        <w:t>.</w:t>
      </w:r>
    </w:p>
    <w:p w:rsidR="00631545" w:rsidRDefault="00631545"/>
    <w:p w:rsidR="00631545" w:rsidRDefault="00631545"/>
    <w:p w:rsidR="00631545" w:rsidRDefault="00631545">
      <w:proofErr w:type="spellStart"/>
      <w:r>
        <w:t>Featureset</w:t>
      </w:r>
      <w:proofErr w:type="spellEnd"/>
      <w:r>
        <w:t xml:space="preserve"> ==</w:t>
      </w:r>
      <w:r>
        <w:sym w:font="Wingdings" w:char="F0E8"/>
      </w:r>
      <w:r>
        <w:t>PCA ====</w:t>
      </w:r>
      <w:r>
        <w:sym w:font="Wingdings" w:char="F0E8"/>
      </w:r>
      <w:r>
        <w:t xml:space="preserve"> </w:t>
      </w:r>
      <w:proofErr w:type="spellStart"/>
      <w:r>
        <w:t>principalComponents</w:t>
      </w:r>
      <w:proofErr w:type="spellEnd"/>
      <w:r>
        <w:t xml:space="preserve"> ===</w:t>
      </w:r>
      <w:r>
        <w:sym w:font="Wingdings" w:char="F0E8"/>
      </w:r>
      <w:r>
        <w:t xml:space="preserve"> </w:t>
      </w:r>
      <w:proofErr w:type="spellStart"/>
      <w:r>
        <w:t>modelAlgo</w:t>
      </w:r>
      <w:proofErr w:type="spellEnd"/>
      <w:r>
        <w:t xml:space="preserve"> ===</w:t>
      </w:r>
      <w:r>
        <w:sym w:font="Wingdings" w:char="F0E8"/>
      </w:r>
      <w:r>
        <w:t xml:space="preserve"> </w:t>
      </w:r>
      <w:proofErr w:type="spellStart"/>
      <w:r>
        <w:t>FinalTrainedModel</w:t>
      </w:r>
      <w:proofErr w:type="spellEnd"/>
    </w:p>
    <w:p w:rsidR="00631545" w:rsidRDefault="00631545">
      <w:r>
        <w:t>Label ========================================</w:t>
      </w:r>
      <w:r>
        <w:sym w:font="Wingdings" w:char="F0E8"/>
      </w:r>
    </w:p>
    <w:p w:rsidR="00631545" w:rsidRDefault="00631545"/>
    <w:p w:rsidR="00631545" w:rsidRDefault="00631545">
      <w:r>
        <w:t>When you are working on feature selection models. In feature selection you may introduce some algorithms this between.</w:t>
      </w:r>
    </w:p>
    <w:p w:rsidR="00631545" w:rsidRDefault="00631545">
      <w:r>
        <w:t>But when you use feature reduction methods, during development you need to use even PCA object.</w:t>
      </w:r>
    </w:p>
    <w:p w:rsidR="00631545" w:rsidRDefault="00631545"/>
    <w:p w:rsidR="00266039" w:rsidRDefault="00266039">
      <w:proofErr w:type="spellStart"/>
      <w:r>
        <w:t>principalComponents</w:t>
      </w:r>
      <w:proofErr w:type="spellEnd"/>
      <w:r>
        <w:t xml:space="preserve"> is ==</w:t>
      </w:r>
      <w:r>
        <w:sym w:font="Wingdings" w:char="F0E8"/>
      </w:r>
      <w:r>
        <w:t xml:space="preserve"> eigen vector representation of your original feature set.</w:t>
      </w:r>
    </w:p>
    <w:p w:rsidR="00266039" w:rsidRDefault="00266039">
      <w:pPr>
        <w:rPr>
          <w:sz w:val="20"/>
          <w:szCs w:val="20"/>
        </w:rPr>
      </w:pPr>
      <w:r>
        <w:t xml:space="preserve">                                                    </w:t>
      </w:r>
      <w:r w:rsidRPr="00266039">
        <w:rPr>
          <w:sz w:val="20"/>
          <w:szCs w:val="20"/>
        </w:rPr>
        <w:t>(</w:t>
      </w:r>
      <w:proofErr w:type="gramStart"/>
      <w:r w:rsidRPr="00266039">
        <w:rPr>
          <w:sz w:val="20"/>
          <w:szCs w:val="20"/>
        </w:rPr>
        <w:t>important</w:t>
      </w:r>
      <w:proofErr w:type="gramEnd"/>
      <w:r w:rsidRPr="00266039">
        <w:rPr>
          <w:sz w:val="20"/>
          <w:szCs w:val="20"/>
        </w:rPr>
        <w:t xml:space="preserve"> patterns that can make the algorithm understand the population)</w:t>
      </w:r>
    </w:p>
    <w:p w:rsidR="00266039" w:rsidRDefault="00266039">
      <w:pPr>
        <w:rPr>
          <w:sz w:val="20"/>
          <w:szCs w:val="20"/>
        </w:rPr>
      </w:pPr>
    </w:p>
    <w:p w:rsidR="00266039" w:rsidRDefault="00266039">
      <w:r w:rsidRPr="00266039">
        <w:t xml:space="preserve">Using PCA we are extracting important </w:t>
      </w:r>
      <w:r>
        <w:t xml:space="preserve">information out of </w:t>
      </w:r>
      <w:proofErr w:type="spellStart"/>
      <w:r>
        <w:t>featureset</w:t>
      </w:r>
      <w:proofErr w:type="spellEnd"/>
      <w:r>
        <w:t>. The information that can help the model understand the pattern.</w:t>
      </w:r>
    </w:p>
    <w:p w:rsidR="00266039" w:rsidRDefault="00266039"/>
    <w:p w:rsidR="00266039" w:rsidRDefault="00F9546C">
      <w:r>
        <w:t xml:space="preserve">When it comes to applying </w:t>
      </w:r>
      <w:proofErr w:type="spellStart"/>
      <w:r>
        <w:t>StandardScaling</w:t>
      </w:r>
      <w:proofErr w:type="spellEnd"/>
      <w:r>
        <w:t xml:space="preserve"> on feature set, there are three areas where this step </w:t>
      </w:r>
      <w:r w:rsidR="00266039">
        <w:t>is mandatory:</w:t>
      </w:r>
    </w:p>
    <w:p w:rsidR="00266039" w:rsidRDefault="00266039" w:rsidP="00266039">
      <w:pPr>
        <w:pStyle w:val="ListParagraph"/>
        <w:numPr>
          <w:ilvl w:val="0"/>
          <w:numId w:val="1"/>
        </w:numPr>
      </w:pPr>
      <w:r>
        <w:t xml:space="preserve">When </w:t>
      </w:r>
      <w:r w:rsidR="00F9546C">
        <w:t>performing Feature</w:t>
      </w:r>
      <w:r>
        <w:t xml:space="preserve"> </w:t>
      </w:r>
      <w:r w:rsidR="00F9546C">
        <w:t>R</w:t>
      </w:r>
      <w:r>
        <w:t>eduction</w:t>
      </w:r>
      <w:r w:rsidR="00F9546C">
        <w:t xml:space="preserve"> (PCA</w:t>
      </w:r>
      <w:r>
        <w:t>)</w:t>
      </w:r>
    </w:p>
    <w:p w:rsidR="00266039" w:rsidRDefault="00266039" w:rsidP="00266039">
      <w:pPr>
        <w:pStyle w:val="ListParagraph"/>
        <w:numPr>
          <w:ilvl w:val="0"/>
          <w:numId w:val="1"/>
        </w:numPr>
      </w:pPr>
      <w:r>
        <w:t>When using Neural Network</w:t>
      </w:r>
      <w:r w:rsidR="00F9546C">
        <w:t xml:space="preserve"> (ANN)</w:t>
      </w:r>
    </w:p>
    <w:p w:rsidR="00266039" w:rsidRPr="00266039" w:rsidRDefault="00266039" w:rsidP="00266039">
      <w:pPr>
        <w:pStyle w:val="ListParagraph"/>
        <w:numPr>
          <w:ilvl w:val="0"/>
          <w:numId w:val="1"/>
        </w:numPr>
      </w:pPr>
      <w:r>
        <w:t>When you use Genetic algorithm</w:t>
      </w:r>
      <w:r w:rsidR="00F9546C">
        <w:t xml:space="preserve"> for optimizations</w:t>
      </w:r>
      <w:r>
        <w:t xml:space="preserve"> </w:t>
      </w:r>
    </w:p>
    <w:p w:rsidR="00266039" w:rsidRDefault="00266039"/>
    <w:p w:rsidR="00266039" w:rsidRDefault="00266039"/>
    <w:p w:rsidR="00266039" w:rsidRDefault="00266039"/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PCA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Guidelines: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1.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Standardization(</w:t>
      </w:r>
      <w:proofErr w:type="spellStart"/>
      <w:proofErr w:type="gramEnd"/>
      <w:r>
        <w:rPr>
          <w:rFonts w:ascii="Menlo" w:hAnsi="Menlo" w:cs="Menlo"/>
          <w:color w:val="008000"/>
          <w:sz w:val="18"/>
          <w:szCs w:val="18"/>
        </w:rPr>
        <w:t>StandardScaler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 is mandatory.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2. Hyperparameter for PCA (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n_components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&lt;= no of features)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3.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n_components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can be judged using:</w:t>
      </w:r>
    </w:p>
    <w:p w:rsidR="00266039" w:rsidRDefault="00266039" w:rsidP="0026603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count based on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variance(</w:t>
      </w:r>
      <w:proofErr w:type="gramEnd"/>
      <w:r>
        <w:rPr>
          <w:rFonts w:ascii="Menlo" w:hAnsi="Menlo" w:cs="Menlo"/>
          <w:color w:val="008000"/>
          <w:sz w:val="18"/>
          <w:szCs w:val="18"/>
        </w:rPr>
        <w:t>component value should be greater than or</w:t>
      </w:r>
      <w:r>
        <w:rPr>
          <w:rFonts w:ascii="Menlo" w:hAnsi="Menlo" w:cs="Menlo"/>
          <w:color w:val="008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equal to 75%)</w:t>
      </w:r>
    </w:p>
    <w:p w:rsidR="00266039" w:rsidRDefault="00266039"/>
    <w:p w:rsidR="002D5432" w:rsidRDefault="002D5432"/>
    <w:p w:rsidR="00F9546C" w:rsidRDefault="00F9546C"/>
    <w:p w:rsidR="002D5432" w:rsidRDefault="002D5432">
      <w:r>
        <w:lastRenderedPageBreak/>
        <w:t xml:space="preserve">In a step of PCA algorithm, we need to find number of </w:t>
      </w:r>
      <w:proofErr w:type="gramStart"/>
      <w:r>
        <w:t>component</w:t>
      </w:r>
      <w:proofErr w:type="gramEnd"/>
      <w:r>
        <w:t>, after having the array from:</w:t>
      </w: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#Identify the ideal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n_components</w:t>
      </w:r>
      <w:proofErr w:type="spellEnd"/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principalComponents.explained_variance_ratio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_</w:t>
      </w: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 result array:</w:t>
      </w:r>
    </w:p>
    <w:p w:rsidR="002D5432" w:rsidRDefault="002D5432" w:rsidP="002D5432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array(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[0.72770452, 0.23030523, 0.03683832, 0.00515193])</w:t>
      </w:r>
    </w:p>
    <w:p w:rsidR="002D5432" w:rsidRDefault="002D5432" w:rsidP="002D5432">
      <w:pPr>
        <w:rPr>
          <w:rFonts w:ascii="Arial" w:hAnsi="Arial" w:cs="Arial"/>
          <w:color w:val="000000"/>
          <w:sz w:val="20"/>
          <w:szCs w:val="20"/>
        </w:rPr>
      </w:pPr>
    </w:p>
    <w:p w:rsidR="002D5432" w:rsidRDefault="00BE0AAE" w:rsidP="00BE0AAE">
      <w:pPr>
        <w:pStyle w:val="ListParagraph"/>
        <w:numPr>
          <w:ilvl w:val="0"/>
          <w:numId w:val="2"/>
        </w:numPr>
      </w:pPr>
      <w:r>
        <w:t xml:space="preserve">(method one) </w:t>
      </w:r>
      <w:proofErr w:type="spellStart"/>
      <w:r w:rsidR="002D5432" w:rsidRPr="002D5432">
        <w:t>n_components</w:t>
      </w:r>
      <w:proofErr w:type="spellEnd"/>
      <w:r w:rsidR="002D5432" w:rsidRPr="002D5432">
        <w:t xml:space="preserve"> will </w:t>
      </w:r>
      <w:proofErr w:type="gramStart"/>
      <w:r w:rsidR="002D5432" w:rsidRPr="002D5432">
        <w:t>be :</w:t>
      </w:r>
      <w:proofErr w:type="gramEnd"/>
      <w:r w:rsidR="002D5432" w:rsidRPr="002D5432">
        <w:t xml:space="preserve"> the number of components greater than equal 0.75.</w:t>
      </w:r>
    </w:p>
    <w:p w:rsidR="00BE0AAE" w:rsidRDefault="00BE0AAE" w:rsidP="00BE0AAE">
      <w:pPr>
        <w:ind w:left="360"/>
      </w:pPr>
      <w:r>
        <w:t xml:space="preserve">           </w:t>
      </w:r>
      <w:r w:rsidRPr="002D5432">
        <w:t xml:space="preserve">Here because none of them are &gt;= 0.75, we consider </w:t>
      </w:r>
      <w:proofErr w:type="spellStart"/>
      <w:r w:rsidRPr="002D5432">
        <w:t>n_components</w:t>
      </w:r>
      <w:proofErr w:type="spellEnd"/>
      <w:r w:rsidRPr="002D5432">
        <w:t xml:space="preserve"> = 1</w:t>
      </w:r>
      <w:r>
        <w:t>.</w:t>
      </w:r>
    </w:p>
    <w:p w:rsidR="00BE0AAE" w:rsidRDefault="00BE0AAE" w:rsidP="00BE0AAE">
      <w:r>
        <w:t xml:space="preserve">                </w:t>
      </w:r>
      <w:r>
        <w:t>If the array was like this:</w:t>
      </w:r>
      <w:r>
        <w:t xml:space="preserve"> </w:t>
      </w:r>
      <w:proofErr w:type="gramStart"/>
      <w:r>
        <w:t xml:space="preserve">   </w:t>
      </w:r>
      <w:r>
        <w:t>[</w:t>
      </w:r>
      <w:proofErr w:type="gramEnd"/>
      <w:r>
        <w:t xml:space="preserve">0.82, 0.76, 0.72, 0.5]   , </w:t>
      </w:r>
      <w:proofErr w:type="spellStart"/>
      <w:r w:rsidRPr="002D5432">
        <w:t>n_components</w:t>
      </w:r>
      <w:proofErr w:type="spellEnd"/>
      <w:r w:rsidRPr="002D5432">
        <w:t xml:space="preserve"> = </w:t>
      </w:r>
      <w:r>
        <w:t>2.</w:t>
      </w:r>
    </w:p>
    <w:p w:rsidR="00BE0AAE" w:rsidRDefault="00BE0AAE" w:rsidP="00BE0AAE">
      <w:pPr>
        <w:pStyle w:val="ListParagraph"/>
      </w:pPr>
    </w:p>
    <w:p w:rsidR="00BE0AAE" w:rsidRDefault="00BE0AAE" w:rsidP="00BE0AAE">
      <w:pPr>
        <w:pStyle w:val="ListParagraph"/>
        <w:numPr>
          <w:ilvl w:val="0"/>
          <w:numId w:val="2"/>
        </w:numPr>
      </w:pPr>
      <w:proofErr w:type="spellStart"/>
      <w:r>
        <w:t>Bruteforcing</w:t>
      </w:r>
      <w:proofErr w:type="spellEnd"/>
      <w:r>
        <w:t xml:space="preserve">, try all </w:t>
      </w:r>
      <w:proofErr w:type="gramStart"/>
      <w:r>
        <w:t>1..</w:t>
      </w:r>
      <w:proofErr w:type="gramEnd"/>
      <w:r>
        <w:t>n components where n is number of features</w:t>
      </w:r>
    </w:p>
    <w:p w:rsidR="00BE0AAE" w:rsidRDefault="00BE0AAE" w:rsidP="00BE0AAE"/>
    <w:p w:rsidR="00BE0AAE" w:rsidRPr="002D5432" w:rsidRDefault="00BE0AAE" w:rsidP="00BE0AAE"/>
    <w:p w:rsidR="00BE0AAE" w:rsidRDefault="00BE0AAE" w:rsidP="002D5432"/>
    <w:p w:rsidR="00BE0AAE" w:rsidRPr="002D5432" w:rsidRDefault="00BE0AAE" w:rsidP="002D5432"/>
    <w:p w:rsidR="002D5432" w:rsidRDefault="002D5432" w:rsidP="002D543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2D5432" w:rsidRDefault="002D5432"/>
    <w:sectPr w:rsidR="002D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753"/>
    <w:multiLevelType w:val="hybridMultilevel"/>
    <w:tmpl w:val="B0A42830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7848"/>
    <w:multiLevelType w:val="hybridMultilevel"/>
    <w:tmpl w:val="44F269D8"/>
    <w:lvl w:ilvl="0" w:tplc="5A8C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981643">
    <w:abstractNumId w:val="0"/>
  </w:num>
  <w:num w:numId="2" w16cid:durableId="130707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7"/>
    <w:rsid w:val="00266039"/>
    <w:rsid w:val="002D5432"/>
    <w:rsid w:val="00631545"/>
    <w:rsid w:val="008D78B7"/>
    <w:rsid w:val="00BE0AAE"/>
    <w:rsid w:val="00F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B9871"/>
  <w15:chartTrackingRefBased/>
  <w15:docId w15:val="{A3093F0E-7B07-4945-857A-2CE6D25C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3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3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4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3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2023-08-03T23:21:00Z</dcterms:created>
  <dcterms:modified xsi:type="dcterms:W3CDTF">2023-08-04T05:22:00Z</dcterms:modified>
</cp:coreProperties>
</file>