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533B5" w14:textId="295E37DB" w:rsidR="00893DE9" w:rsidRPr="00E77E55" w:rsidRDefault="00893DE9" w:rsidP="00893DE9">
      <w:pPr>
        <w:jc w:val="center"/>
      </w:pPr>
      <w:r w:rsidRPr="00E77E55">
        <w:t>CS412-HW1-ZeynepOkk</w:t>
      </w:r>
      <w:r w:rsidR="00C7637E" w:rsidRPr="00E77E55">
        <w:t>ı</w:t>
      </w:r>
      <w:r w:rsidRPr="00E77E55">
        <w:t>ran-pdf report</w:t>
      </w:r>
    </w:p>
    <w:p w14:paraId="5C6F3BBC" w14:textId="2E4C44B0" w:rsidR="001F7FAA" w:rsidRPr="00E77E55" w:rsidRDefault="00893DE9" w:rsidP="00E96368">
      <w:pPr>
        <w:jc w:val="center"/>
      </w:pPr>
      <w:hyperlink r:id="rId5" w:history="1">
        <w:r w:rsidRPr="00E77E55">
          <w:rPr>
            <w:rStyle w:val="Hyperlink"/>
          </w:rPr>
          <w:t>https://colab.research.google.com/drive/1TzBy2C6f501PZit3snikKNz-SsbJ6QWy?usp=sharing</w:t>
        </w:r>
      </w:hyperlink>
    </w:p>
    <w:p w14:paraId="01B4AAE9" w14:textId="77777777" w:rsidR="00893DE9" w:rsidRPr="00E77E55" w:rsidRDefault="00893DE9"/>
    <w:p w14:paraId="09B6229F" w14:textId="77777777" w:rsidR="009B095A" w:rsidRPr="00E77E55" w:rsidRDefault="009B095A" w:rsidP="009B095A">
      <w:pPr>
        <w:rPr>
          <w:b/>
          <w:bCs/>
          <w:sz w:val="32"/>
          <w:szCs w:val="32"/>
        </w:rPr>
      </w:pPr>
      <w:r w:rsidRPr="00E77E55">
        <w:rPr>
          <w:b/>
          <w:bCs/>
          <w:sz w:val="32"/>
          <w:szCs w:val="32"/>
        </w:rPr>
        <w:t>1.1 Dataset and Preprocessing</w:t>
      </w:r>
    </w:p>
    <w:p w14:paraId="2B5AD327" w14:textId="77777777" w:rsidR="009B095A" w:rsidRPr="00E77E55" w:rsidRDefault="009B095A" w:rsidP="009B095A">
      <w:pPr>
        <w:rPr>
          <w:b/>
          <w:bCs/>
          <w:sz w:val="28"/>
          <w:szCs w:val="28"/>
        </w:rPr>
      </w:pPr>
      <w:r w:rsidRPr="00E77E55">
        <w:rPr>
          <w:b/>
          <w:bCs/>
          <w:sz w:val="28"/>
          <w:szCs w:val="28"/>
        </w:rPr>
        <w:t>1.1.1 Data Loading and Splitting</w:t>
      </w:r>
    </w:p>
    <w:p w14:paraId="56634B25" w14:textId="77777777" w:rsidR="009B095A" w:rsidRPr="00E77E55" w:rsidRDefault="009B095A" w:rsidP="009B095A">
      <w:r w:rsidRPr="00E77E55">
        <w:t xml:space="preserve">In this initial phase, the </w:t>
      </w:r>
      <w:r w:rsidRPr="00E77E55">
        <w:rPr>
          <w:b/>
          <w:bCs/>
        </w:rPr>
        <w:t>Breast Cancer Wisconsin</w:t>
      </w:r>
      <w:r w:rsidRPr="00E77E55">
        <w:t xml:space="preserve"> dataset was loaded using the scikit-learn library. The dataset consists of 569 samples, each characterized by 30 numerical features derived from digitized images of fine needle aspirate (FNA) biopsies. The objective is a binary classification task: predicting whether a tumor is </w:t>
      </w:r>
      <w:r w:rsidRPr="00E77E55">
        <w:rPr>
          <w:b/>
          <w:bCs/>
        </w:rPr>
        <w:t>malignant</w:t>
      </w:r>
      <w:r w:rsidRPr="00E77E55">
        <w:t xml:space="preserve"> or </w:t>
      </w:r>
      <w:r w:rsidRPr="00E77E55">
        <w:rPr>
          <w:b/>
          <w:bCs/>
        </w:rPr>
        <w:t>benign</w:t>
      </w:r>
      <w:r w:rsidRPr="00E77E55">
        <w:t>.</w:t>
      </w:r>
    </w:p>
    <w:p w14:paraId="442763AC" w14:textId="77777777" w:rsidR="009B095A" w:rsidRPr="00E77E55" w:rsidRDefault="009B095A" w:rsidP="009B095A">
      <w:r w:rsidRPr="00E77E55">
        <w:t>To ensure a robust evaluation and avoid overfitting, the data was partitioned into three distinct sets:</w:t>
      </w:r>
    </w:p>
    <w:p w14:paraId="36279321" w14:textId="77777777" w:rsidR="009B095A" w:rsidRPr="00E77E55" w:rsidRDefault="009B095A" w:rsidP="009B095A">
      <w:pPr>
        <w:numPr>
          <w:ilvl w:val="0"/>
          <w:numId w:val="1"/>
        </w:numPr>
      </w:pPr>
      <w:r w:rsidRPr="00E77E55">
        <w:rPr>
          <w:b/>
          <w:bCs/>
        </w:rPr>
        <w:t>Training Set (70%):</w:t>
      </w:r>
      <w:r w:rsidRPr="00E77E55">
        <w:t xml:space="preserve"> Used for model training and pattern recognition.</w:t>
      </w:r>
    </w:p>
    <w:p w14:paraId="27442411" w14:textId="4A3DA93B" w:rsidR="009B095A" w:rsidRPr="00E77E55" w:rsidRDefault="009B095A" w:rsidP="009B095A">
      <w:pPr>
        <w:numPr>
          <w:ilvl w:val="0"/>
          <w:numId w:val="1"/>
        </w:numPr>
      </w:pPr>
      <w:r w:rsidRPr="00E77E55">
        <w:rPr>
          <w:b/>
          <w:bCs/>
        </w:rPr>
        <w:t>Validation Set (15%):</w:t>
      </w:r>
      <w:r w:rsidRPr="00E77E55">
        <w:t xml:space="preserve"> Used for hyperparameter tuning (e.g., selecting the optimal </w:t>
      </w:r>
      <w:r w:rsidRPr="00E77E55">
        <w:rPr>
          <w:i/>
          <w:iCs/>
        </w:rPr>
        <w:t xml:space="preserve">k </w:t>
      </w:r>
      <w:r w:rsidRPr="00E77E55">
        <w:t>for k-NN).</w:t>
      </w:r>
    </w:p>
    <w:p w14:paraId="7C287A29" w14:textId="77777777" w:rsidR="009B095A" w:rsidRPr="00E77E55" w:rsidRDefault="009B095A" w:rsidP="009B095A">
      <w:pPr>
        <w:numPr>
          <w:ilvl w:val="0"/>
          <w:numId w:val="1"/>
        </w:numPr>
      </w:pPr>
      <w:r w:rsidRPr="00E77E55">
        <w:rPr>
          <w:b/>
          <w:bCs/>
        </w:rPr>
        <w:t>Test Set (15%):</w:t>
      </w:r>
      <w:r w:rsidRPr="00E77E55">
        <w:t xml:space="preserve"> Reserved for the final performance evaluation to assess how the model generalizes to unseen data.</w:t>
      </w:r>
    </w:p>
    <w:p w14:paraId="37E37CDE" w14:textId="77777777" w:rsidR="009B095A" w:rsidRPr="00E77E55" w:rsidRDefault="009B095A" w:rsidP="009B095A">
      <w:r w:rsidRPr="00E77E55">
        <w:rPr>
          <w:b/>
          <w:bCs/>
        </w:rPr>
        <w:t>Methodology:</w:t>
      </w:r>
      <w:r w:rsidRPr="00E77E55">
        <w:t xml:space="preserve"> The data was first split into a 70% training set and a 30% remaining set. This remaining 30% was subsequently split equally (50/50) to create the validation and test sets. A random_state of </w:t>
      </w:r>
      <w:r w:rsidRPr="00E77E55">
        <w:rPr>
          <w:b/>
          <w:bCs/>
        </w:rPr>
        <w:t>42</w:t>
      </w:r>
      <w:r w:rsidRPr="00E77E55">
        <w:t xml:space="preserve"> was applied to all splitting operations to ensure that the results are reproducible.</w:t>
      </w:r>
    </w:p>
    <w:p w14:paraId="2A2F5E16" w14:textId="77777777" w:rsidR="009B095A" w:rsidRPr="00E77E55" w:rsidRDefault="009B095A" w:rsidP="009B095A">
      <w:pPr>
        <w:rPr>
          <w:b/>
          <w:bCs/>
        </w:rPr>
      </w:pPr>
      <w:r w:rsidRPr="00E77E55">
        <w:rPr>
          <w:b/>
          <w:bCs/>
        </w:rPr>
        <w:t>Dataset Dimensions (Shapes)</w:t>
      </w:r>
    </w:p>
    <w:p w14:paraId="5D2C7FE7" w14:textId="77777777" w:rsidR="009B095A" w:rsidRPr="00E77E55" w:rsidRDefault="009B095A">
      <w:r w:rsidRPr="00E77E55">
        <w:t xml:space="preserve">The final shapes of the partitioned data were verified to ensure the splits were executed correctly:     </w:t>
      </w:r>
    </w:p>
    <w:tbl>
      <w:tblPr>
        <w:tblW w:w="0" w:type="auto"/>
        <w:jc w:val="center"/>
        <w:tblCellSpacing w:w="15" w:type="dxa"/>
        <w:tblCellMar>
          <w:left w:w="0" w:type="dxa"/>
          <w:right w:w="0" w:type="dxa"/>
        </w:tblCellMar>
        <w:tblLook w:val="04A0" w:firstRow="1" w:lastRow="0" w:firstColumn="1" w:lastColumn="0" w:noHBand="0" w:noVBand="1"/>
      </w:tblPr>
      <w:tblGrid>
        <w:gridCol w:w="1950"/>
        <w:gridCol w:w="2584"/>
        <w:gridCol w:w="2598"/>
      </w:tblGrid>
      <w:tr w:rsidR="009B095A" w:rsidRPr="00E77E55" w14:paraId="521B5FC3" w14:textId="77777777" w:rsidTr="00E9636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A8CE2" w14:textId="77777777" w:rsidR="009B095A" w:rsidRPr="00E77E55" w:rsidRDefault="009B095A" w:rsidP="009B095A">
            <w:r w:rsidRPr="00E77E55">
              <w:rPr>
                <w:b/>
                <w:bCs/>
              </w:rPr>
              <w:t>Data Partition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BACE4" w14:textId="77777777" w:rsidR="009B095A" w:rsidRPr="00E77E55" w:rsidRDefault="009B095A" w:rsidP="009B095A">
            <w:r w:rsidRPr="00E77E55">
              <w:rPr>
                <w:b/>
                <w:bCs/>
              </w:rPr>
              <w:t>Number of Samples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48B29" w14:textId="77777777" w:rsidR="009B095A" w:rsidRPr="00E77E55" w:rsidRDefault="009B095A" w:rsidP="009B095A">
            <w:r w:rsidRPr="00E77E55">
              <w:rPr>
                <w:b/>
                <w:bCs/>
              </w:rPr>
              <w:t>Number of Features</w:t>
            </w:r>
          </w:p>
        </w:tc>
      </w:tr>
      <w:tr w:rsidR="009B095A" w:rsidRPr="00E77E55" w14:paraId="128EF575"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59AB2" w14:textId="77777777" w:rsidR="009B095A" w:rsidRPr="00E77E55" w:rsidRDefault="009B095A" w:rsidP="009B095A">
            <w:r w:rsidRPr="00E77E55">
              <w:rPr>
                <w:b/>
                <w:bCs/>
              </w:rPr>
              <w:t>Training 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C9D38" w14:textId="77777777" w:rsidR="009B095A" w:rsidRPr="00E77E55" w:rsidRDefault="009B095A" w:rsidP="009B095A">
            <w:r w:rsidRPr="00E77E55">
              <w:t>398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83F3E" w14:textId="77777777" w:rsidR="009B095A" w:rsidRPr="00E77E55" w:rsidRDefault="009B095A" w:rsidP="009B095A">
            <w:r w:rsidRPr="00E77E55">
              <w:t>30</w:t>
            </w:r>
          </w:p>
        </w:tc>
      </w:tr>
      <w:tr w:rsidR="009B095A" w:rsidRPr="00E77E55" w14:paraId="7506AB6E"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B4B5E" w14:textId="77777777" w:rsidR="009B095A" w:rsidRPr="00E77E55" w:rsidRDefault="009B095A" w:rsidP="009B095A">
            <w:r w:rsidRPr="00E77E55">
              <w:rPr>
                <w:b/>
                <w:bCs/>
              </w:rPr>
              <w:t>Validation 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72206" w14:textId="77777777" w:rsidR="009B095A" w:rsidRPr="00E77E55" w:rsidRDefault="009B095A" w:rsidP="009B095A">
            <w:r w:rsidRPr="00E77E55">
              <w:t>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127F4" w14:textId="77777777" w:rsidR="009B095A" w:rsidRPr="00E77E55" w:rsidRDefault="009B095A" w:rsidP="009B095A">
            <w:r w:rsidRPr="00E77E55">
              <w:t>30</w:t>
            </w:r>
          </w:p>
        </w:tc>
      </w:tr>
      <w:tr w:rsidR="009B095A" w:rsidRPr="00E77E55" w14:paraId="4A15BE1F"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B9B77" w14:textId="77777777" w:rsidR="009B095A" w:rsidRPr="00E77E55" w:rsidRDefault="009B095A" w:rsidP="009B095A">
            <w:r w:rsidRPr="00E77E55">
              <w:rPr>
                <w:b/>
                <w:bCs/>
              </w:rPr>
              <w:t>Test 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7EB7D" w14:textId="77777777" w:rsidR="009B095A" w:rsidRPr="00E77E55" w:rsidRDefault="009B095A" w:rsidP="009B095A">
            <w:r w:rsidRPr="00E77E55">
              <w:t>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1EA4A" w14:textId="77777777" w:rsidR="009B095A" w:rsidRPr="00E77E55" w:rsidRDefault="009B095A" w:rsidP="009B095A">
            <w:r w:rsidRPr="00E77E55">
              <w:t>30</w:t>
            </w:r>
          </w:p>
        </w:tc>
      </w:tr>
    </w:tbl>
    <w:p w14:paraId="7B2C2B5C" w14:textId="4244305A" w:rsidR="009B095A" w:rsidRPr="00E77E55" w:rsidRDefault="009B095A">
      <w:r w:rsidRPr="00E77E55">
        <w:rPr>
          <w:b/>
          <w:bCs/>
        </w:rPr>
        <w:lastRenderedPageBreak/>
        <w:t>Note:</w:t>
      </w:r>
      <w:r w:rsidRPr="00E77E55">
        <w:t xml:space="preserve"> The slight numerical difference between the validation (85) and test (86) sets is due to the train_test_split function handling the odd number of samples (171) in the remaining 30% portion.</w:t>
      </w:r>
    </w:p>
    <w:p w14:paraId="4284E76D" w14:textId="77777777" w:rsidR="00426525" w:rsidRPr="00E77E55" w:rsidRDefault="00426525"/>
    <w:p w14:paraId="7A73B96B" w14:textId="6978C351" w:rsidR="00426525" w:rsidRPr="00E77E55" w:rsidRDefault="00426525">
      <w:pPr>
        <w:rPr>
          <w:b/>
          <w:bCs/>
          <w:sz w:val="28"/>
          <w:szCs w:val="28"/>
        </w:rPr>
      </w:pPr>
      <w:r w:rsidRPr="00E77E55">
        <w:rPr>
          <w:b/>
          <w:bCs/>
          <w:sz w:val="28"/>
          <w:szCs w:val="28"/>
        </w:rPr>
        <w:t>1.1.2 Data Analysis</w:t>
      </w:r>
    </w:p>
    <w:p w14:paraId="297ECAC1" w14:textId="45043737" w:rsidR="00426525" w:rsidRPr="00E77E55" w:rsidRDefault="00426525">
      <w:pPr>
        <w:rPr>
          <w:b/>
          <w:bCs/>
        </w:rPr>
      </w:pPr>
      <w:r w:rsidRPr="00E77E55">
        <w:rPr>
          <w:b/>
          <w:bCs/>
        </w:rPr>
        <w:t>1. Class Distribution</w:t>
      </w:r>
    </w:p>
    <w:p w14:paraId="201C32EF" w14:textId="7D95A01E" w:rsidR="00426525" w:rsidRPr="00E77E55" w:rsidRDefault="00426525" w:rsidP="00426525">
      <w:r w:rsidRPr="00E77E55">
        <w:t>To assess the balance of the dataset before model training, the distribution of the target variable y was examined across the 569 samples. The target classes represent the diagnostic result of the breast mass: Malignant (Class 0) and Benign (Class 1).</w:t>
      </w:r>
    </w:p>
    <w:p w14:paraId="74DAB5F1" w14:textId="77777777" w:rsidR="00426525" w:rsidRPr="00E77E55" w:rsidRDefault="00426525" w:rsidP="00426525">
      <w:r w:rsidRPr="00E77E55">
        <w:t>The counts and percentages for each class are as follows:</w:t>
      </w:r>
    </w:p>
    <w:p w14:paraId="0582C475" w14:textId="77777777" w:rsidR="00426525" w:rsidRPr="00E77E55" w:rsidRDefault="00426525" w:rsidP="00426525">
      <w:pPr>
        <w:numPr>
          <w:ilvl w:val="0"/>
          <w:numId w:val="2"/>
        </w:numPr>
      </w:pPr>
      <w:r w:rsidRPr="00E77E55">
        <w:rPr>
          <w:b/>
          <w:bCs/>
        </w:rPr>
        <w:t>Malignant (Class 0):</w:t>
      </w:r>
      <w:r w:rsidRPr="00E77E55">
        <w:t xml:space="preserve"> 212 samples, representing </w:t>
      </w:r>
      <w:r w:rsidRPr="00E77E55">
        <w:rPr>
          <w:highlight w:val="yellow"/>
        </w:rPr>
        <w:t>37.26%</w:t>
      </w:r>
      <w:r w:rsidRPr="00E77E55">
        <w:t xml:space="preserve"> of the total data.</w:t>
      </w:r>
    </w:p>
    <w:p w14:paraId="04B7712F" w14:textId="77777777" w:rsidR="00426525" w:rsidRPr="00E77E55" w:rsidRDefault="00426525" w:rsidP="00426525">
      <w:pPr>
        <w:numPr>
          <w:ilvl w:val="0"/>
          <w:numId w:val="2"/>
        </w:numPr>
      </w:pPr>
      <w:r w:rsidRPr="00E77E55">
        <w:rPr>
          <w:b/>
          <w:bCs/>
        </w:rPr>
        <w:t>Benign (Class 1):</w:t>
      </w:r>
      <w:r w:rsidRPr="00E77E55">
        <w:t xml:space="preserve"> 357 samples, representing </w:t>
      </w:r>
      <w:r w:rsidRPr="00E77E55">
        <w:rPr>
          <w:highlight w:val="yellow"/>
        </w:rPr>
        <w:t>62.74%</w:t>
      </w:r>
      <w:r w:rsidRPr="00E77E55">
        <w:t xml:space="preserve"> of the total data.</w:t>
      </w:r>
    </w:p>
    <w:p w14:paraId="0C7DBFCA" w14:textId="77777777" w:rsidR="00426525" w:rsidRPr="00E77E55" w:rsidRDefault="00426525" w:rsidP="00426525">
      <w:pPr>
        <w:rPr>
          <w:b/>
          <w:bCs/>
        </w:rPr>
      </w:pPr>
      <w:r w:rsidRPr="00E77E55">
        <w:rPr>
          <w:b/>
          <w:bCs/>
        </w:rPr>
        <w:t>Key Findings and Implications:</w:t>
      </w:r>
    </w:p>
    <w:p w14:paraId="4F336633" w14:textId="77777777" w:rsidR="00426525" w:rsidRPr="00E77E55" w:rsidRDefault="00426525" w:rsidP="00426525">
      <w:pPr>
        <w:numPr>
          <w:ilvl w:val="0"/>
          <w:numId w:val="3"/>
        </w:numPr>
      </w:pPr>
      <w:r w:rsidRPr="00E77E55">
        <w:rPr>
          <w:b/>
          <w:bCs/>
        </w:rPr>
        <w:t>Imbalance Identification:</w:t>
      </w:r>
      <w:r w:rsidRPr="00E77E55">
        <w:t xml:space="preserve"> The dataset is skewed toward the "Benign" class, which comprises nearly two-thirds of the total samples. While this is not an extreme imbalance, it is significant enough to influence the model's behavior.</w:t>
      </w:r>
    </w:p>
    <w:p w14:paraId="01E486C0" w14:textId="77777777" w:rsidR="00426525" w:rsidRPr="00E77E55" w:rsidRDefault="00426525" w:rsidP="00426525">
      <w:pPr>
        <w:numPr>
          <w:ilvl w:val="0"/>
          <w:numId w:val="3"/>
        </w:numPr>
      </w:pPr>
      <w:r w:rsidRPr="00E77E55">
        <w:rPr>
          <w:b/>
          <w:bCs/>
        </w:rPr>
        <w:t>Accuracy Paradox:</w:t>
      </w:r>
      <w:r w:rsidRPr="00E77E55">
        <w:t xml:space="preserve"> Because of this distribution, a "naive" model that predicts every sample as "Benign" would achieve an accuracy of approximately 62.7% without learning any actual features. Therefore, relying solely on accuracy as a performance metric could be misleading.</w:t>
      </w:r>
    </w:p>
    <w:p w14:paraId="37122D85" w14:textId="77777777" w:rsidR="00426525" w:rsidRPr="00E77E55" w:rsidRDefault="00426525" w:rsidP="00426525">
      <w:pPr>
        <w:numPr>
          <w:ilvl w:val="0"/>
          <w:numId w:val="3"/>
        </w:numPr>
      </w:pPr>
      <w:r w:rsidRPr="00E77E55">
        <w:rPr>
          <w:b/>
          <w:bCs/>
        </w:rPr>
        <w:t>Medical Context Sensitivity:</w:t>
      </w:r>
      <w:r w:rsidRPr="00E77E55">
        <w:t xml:space="preserve"> In a medical screening scenario, failing to identify a malignant tumor (a False Negative) is generally considered more critical than misclassifying a benign one as malignant (a False Positive). The imbalance suggests we must pay close attention to the Confusion Matrix later to ensure the model maintains high sensitivity for the minority "Malignant" class.</w:t>
      </w:r>
    </w:p>
    <w:p w14:paraId="7B248D3A" w14:textId="77777777" w:rsidR="00426525" w:rsidRPr="00E77E55" w:rsidRDefault="00426525" w:rsidP="00426525">
      <w:pPr>
        <w:rPr>
          <w:b/>
          <w:bCs/>
        </w:rPr>
      </w:pPr>
    </w:p>
    <w:p w14:paraId="70F360C0" w14:textId="77777777" w:rsidR="00426525" w:rsidRPr="00E77E55" w:rsidRDefault="00426525" w:rsidP="00426525">
      <w:pPr>
        <w:rPr>
          <w:b/>
          <w:bCs/>
        </w:rPr>
      </w:pPr>
      <w:r w:rsidRPr="00E77E55">
        <w:rPr>
          <w:b/>
          <w:bCs/>
        </w:rPr>
        <w:t>2. Basic Statistics of Key Features</w:t>
      </w:r>
    </w:p>
    <w:p w14:paraId="43D38D87" w14:textId="77777777" w:rsidR="00426525" w:rsidRPr="00E77E55" w:rsidRDefault="00426525" w:rsidP="00426525">
      <w:r w:rsidRPr="00E77E55">
        <w:t xml:space="preserve">To understand the scale and dispersion of the data, basic statistical measures—specifically the </w:t>
      </w:r>
      <w:r w:rsidRPr="00E77E55">
        <w:rPr>
          <w:b/>
          <w:bCs/>
        </w:rPr>
        <w:t>mean</w:t>
      </w:r>
      <w:r w:rsidRPr="00E77E55">
        <w:t xml:space="preserve"> and </w:t>
      </w:r>
      <w:r w:rsidRPr="00E77E55">
        <w:rPr>
          <w:b/>
          <w:bCs/>
        </w:rPr>
        <w:t>standard deviation</w:t>
      </w:r>
      <w:r w:rsidRPr="00E77E55">
        <w:t>—were calculated for the first three features of the dataset. These features are critical as they represent the physical dimensions of the cell nuclei.</w:t>
      </w:r>
    </w:p>
    <w:p w14:paraId="09AE29BC" w14:textId="0C0FC476" w:rsidR="00426525" w:rsidRPr="00E77E55" w:rsidRDefault="00426525" w:rsidP="00426525">
      <w:r w:rsidRPr="00E77E55">
        <w:t>The calculated statistics are summarized in the table below:</w:t>
      </w:r>
    </w:p>
    <w:p w14:paraId="5CB855AE" w14:textId="77777777" w:rsidR="00426525" w:rsidRPr="00E77E55" w:rsidRDefault="00426525">
      <w:pPr>
        <w:rPr>
          <w:b/>
          <w:bCs/>
        </w:rPr>
      </w:pPr>
    </w:p>
    <w:tbl>
      <w:tblPr>
        <w:tblW w:w="0" w:type="auto"/>
        <w:jc w:val="center"/>
        <w:tblCellSpacing w:w="15" w:type="dxa"/>
        <w:tblCellMar>
          <w:left w:w="0" w:type="dxa"/>
          <w:right w:w="0" w:type="dxa"/>
        </w:tblCellMar>
        <w:tblLook w:val="04A0" w:firstRow="1" w:lastRow="0" w:firstColumn="1" w:lastColumn="0" w:noHBand="0" w:noVBand="1"/>
      </w:tblPr>
      <w:tblGrid>
        <w:gridCol w:w="2163"/>
        <w:gridCol w:w="1022"/>
        <w:gridCol w:w="2525"/>
      </w:tblGrid>
      <w:tr w:rsidR="00426525" w:rsidRPr="00E77E55" w14:paraId="007F02B3" w14:textId="77777777" w:rsidTr="00E9636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4EF80" w14:textId="77777777" w:rsidR="00426525" w:rsidRPr="00E77E55" w:rsidRDefault="00426525" w:rsidP="00426525">
            <w:pPr>
              <w:rPr>
                <w:b/>
                <w:bCs/>
              </w:rPr>
            </w:pPr>
            <w:r w:rsidRPr="00E77E55">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4D4D2" w14:textId="77777777" w:rsidR="00426525" w:rsidRPr="00E77E55" w:rsidRDefault="00426525" w:rsidP="00426525">
            <w:pPr>
              <w:rPr>
                <w:b/>
                <w:bCs/>
              </w:rPr>
            </w:pPr>
            <w:r w:rsidRPr="00E77E55">
              <w:rPr>
                <w:b/>
                <w:bCs/>
              </w:rPr>
              <w:t>Mean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55587" w14:textId="77777777" w:rsidR="00426525" w:rsidRPr="00E77E55" w:rsidRDefault="00426525" w:rsidP="00426525">
            <w:pPr>
              <w:rPr>
                <w:b/>
                <w:bCs/>
              </w:rPr>
            </w:pPr>
            <w:r w:rsidRPr="00E77E55">
              <w:rPr>
                <w:b/>
                <w:bCs/>
              </w:rPr>
              <w:t>Standard Deviation</w:t>
            </w:r>
          </w:p>
        </w:tc>
      </w:tr>
      <w:tr w:rsidR="00426525" w:rsidRPr="00E77E55" w14:paraId="69521290"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73AA9" w14:textId="77777777" w:rsidR="00426525" w:rsidRPr="00E77E55" w:rsidRDefault="00426525" w:rsidP="00426525">
            <w:pPr>
              <w:rPr>
                <w:b/>
                <w:bCs/>
              </w:rPr>
            </w:pPr>
            <w:r w:rsidRPr="00E77E55">
              <w:rPr>
                <w:b/>
                <w:bCs/>
              </w:rPr>
              <w:t>Mean Radius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2309F" w14:textId="77777777" w:rsidR="00426525" w:rsidRPr="00E77E55" w:rsidRDefault="00426525" w:rsidP="00426525">
            <w:pPr>
              <w:rPr>
                <w:b/>
                <w:bCs/>
              </w:rPr>
            </w:pPr>
            <w:r w:rsidRPr="00E77E55">
              <w:rPr>
                <w:b/>
                <w:bCs/>
              </w:rPr>
              <w:t>14.13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0372F" w14:textId="77777777" w:rsidR="00426525" w:rsidRPr="00E77E55" w:rsidRDefault="00426525" w:rsidP="00426525">
            <w:pPr>
              <w:rPr>
                <w:b/>
                <w:bCs/>
              </w:rPr>
            </w:pPr>
            <w:r w:rsidRPr="00E77E55">
              <w:rPr>
                <w:b/>
                <w:bCs/>
              </w:rPr>
              <w:t>3.52</w:t>
            </w:r>
          </w:p>
        </w:tc>
      </w:tr>
      <w:tr w:rsidR="00426525" w:rsidRPr="00E77E55" w14:paraId="73884861"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F0E55" w14:textId="77777777" w:rsidR="00426525" w:rsidRPr="00E77E55" w:rsidRDefault="00426525" w:rsidP="00426525">
            <w:pPr>
              <w:rPr>
                <w:b/>
                <w:bCs/>
              </w:rPr>
            </w:pPr>
            <w:r w:rsidRPr="00E77E55">
              <w:rPr>
                <w:b/>
                <w:bCs/>
              </w:rPr>
              <w:t>Mean Texture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59B8F" w14:textId="77777777" w:rsidR="00426525" w:rsidRPr="00E77E55" w:rsidRDefault="00426525" w:rsidP="00426525">
            <w:pPr>
              <w:rPr>
                <w:b/>
                <w:bCs/>
              </w:rPr>
            </w:pPr>
            <w:r w:rsidRPr="00E77E55">
              <w:rPr>
                <w:b/>
                <w:bCs/>
              </w:rPr>
              <w:t>19.29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D9E23" w14:textId="77777777" w:rsidR="00426525" w:rsidRPr="00E77E55" w:rsidRDefault="00426525" w:rsidP="00426525">
            <w:pPr>
              <w:rPr>
                <w:b/>
                <w:bCs/>
              </w:rPr>
            </w:pPr>
            <w:r w:rsidRPr="00E77E55">
              <w:rPr>
                <w:b/>
                <w:bCs/>
              </w:rPr>
              <w:t>4.30</w:t>
            </w:r>
          </w:p>
        </w:tc>
      </w:tr>
      <w:tr w:rsidR="00426525" w:rsidRPr="00E77E55" w14:paraId="7C74ECBB"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D9CC3" w14:textId="77777777" w:rsidR="00426525" w:rsidRPr="00E77E55" w:rsidRDefault="00426525" w:rsidP="00426525">
            <w:pPr>
              <w:rPr>
                <w:b/>
                <w:bCs/>
              </w:rPr>
            </w:pPr>
            <w:r w:rsidRPr="00E77E55">
              <w:rPr>
                <w:b/>
                <w:bCs/>
              </w:rPr>
              <w:t>Mean Perimeter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3B17F" w14:textId="77777777" w:rsidR="00426525" w:rsidRPr="00E77E55" w:rsidRDefault="00426525" w:rsidP="00426525">
            <w:pPr>
              <w:rPr>
                <w:b/>
                <w:bCs/>
              </w:rPr>
            </w:pPr>
            <w:r w:rsidRPr="00E77E55">
              <w:rPr>
                <w:b/>
                <w:bCs/>
              </w:rPr>
              <w:t>91.97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D01A4" w14:textId="77777777" w:rsidR="00426525" w:rsidRPr="00E77E55" w:rsidRDefault="00426525" w:rsidP="00426525">
            <w:pPr>
              <w:rPr>
                <w:b/>
                <w:bCs/>
              </w:rPr>
            </w:pPr>
            <w:r w:rsidRPr="00E77E55">
              <w:rPr>
                <w:b/>
                <w:bCs/>
              </w:rPr>
              <w:t>24.28</w:t>
            </w:r>
          </w:p>
        </w:tc>
      </w:tr>
    </w:tbl>
    <w:p w14:paraId="142903FD" w14:textId="2F4C5B1D" w:rsidR="00426525" w:rsidRPr="00E77E55" w:rsidRDefault="00426525">
      <w:pPr>
        <w:rPr>
          <w:b/>
          <w:bCs/>
        </w:rPr>
      </w:pPr>
      <w:r w:rsidRPr="00E77E55">
        <w:rPr>
          <w:b/>
          <w:bCs/>
        </w:rPr>
        <w:t xml:space="preserve"> </w:t>
      </w:r>
    </w:p>
    <w:p w14:paraId="77539D27" w14:textId="77777777" w:rsidR="007902F7" w:rsidRPr="00E77E55" w:rsidRDefault="007902F7" w:rsidP="007902F7">
      <w:pPr>
        <w:rPr>
          <w:b/>
          <w:bCs/>
        </w:rPr>
      </w:pPr>
      <w:r w:rsidRPr="00E77E55">
        <w:rPr>
          <w:b/>
          <w:bCs/>
        </w:rPr>
        <w:t>Interpretation and Implications:</w:t>
      </w:r>
    </w:p>
    <w:p w14:paraId="5DC0C6EB" w14:textId="77777777" w:rsidR="007902F7" w:rsidRPr="00E77E55" w:rsidRDefault="007902F7" w:rsidP="007902F7">
      <w:pPr>
        <w:numPr>
          <w:ilvl w:val="0"/>
          <w:numId w:val="4"/>
        </w:numPr>
      </w:pPr>
      <w:r w:rsidRPr="00E77E55">
        <w:rPr>
          <w:b/>
          <w:bCs/>
        </w:rPr>
        <w:t>Magnitude Disparity:</w:t>
      </w:r>
      <w:r w:rsidRPr="00E77E55">
        <w:t xml:space="preserve"> There is a substantial difference in the scale of the features. The values for Mean Perimeter are nearly an order of magnitude larger than those for Mean Radius. This disparity confirms that distance-based algorithms, such as k-NN, would be inherently biased toward features with larger numerical ranges if the data is not properly scaled.</w:t>
      </w:r>
    </w:p>
    <w:p w14:paraId="479C18FC" w14:textId="77777777" w:rsidR="007902F7" w:rsidRPr="00E77E55" w:rsidRDefault="007902F7" w:rsidP="007902F7">
      <w:pPr>
        <w:numPr>
          <w:ilvl w:val="0"/>
          <w:numId w:val="4"/>
        </w:numPr>
      </w:pPr>
      <w:r w:rsidRPr="00E77E55">
        <w:rPr>
          <w:b/>
          <w:bCs/>
        </w:rPr>
        <w:t>Variability:</w:t>
      </w:r>
      <w:r w:rsidRPr="00E77E55">
        <w:t xml:space="preserve"> The high standard deviation in Mean Perimeter (24.28) relative to its mean suggests a wide dispersion in cell sizes across the samples.</w:t>
      </w:r>
    </w:p>
    <w:p w14:paraId="2A34062F" w14:textId="1CABA36E" w:rsidR="004D3754" w:rsidRPr="00E77E55" w:rsidRDefault="007902F7" w:rsidP="004D3754">
      <w:pPr>
        <w:numPr>
          <w:ilvl w:val="0"/>
          <w:numId w:val="4"/>
        </w:numPr>
      </w:pPr>
      <w:r w:rsidRPr="00E77E55">
        <w:rPr>
          <w:b/>
          <w:bCs/>
        </w:rPr>
        <w:t>Necessity for Standardization:</w:t>
      </w:r>
      <w:r w:rsidRPr="00E77E55">
        <w:t xml:space="preserve"> These findings justify the requirement for Standardization (Zero mean, Unit variance) in the preprocessing step. Scaling all features to the same range will ensure that each feature contributes equally to the model’s decision-making process, regardless of its original unit or scale.</w:t>
      </w:r>
    </w:p>
    <w:p w14:paraId="2002716A" w14:textId="77777777" w:rsidR="004D3754" w:rsidRPr="00E77E55" w:rsidRDefault="004D3754" w:rsidP="004D3754"/>
    <w:p w14:paraId="371955E1" w14:textId="77777777" w:rsidR="004D3754" w:rsidRPr="00E77E55" w:rsidRDefault="004D3754" w:rsidP="004D3754">
      <w:pPr>
        <w:rPr>
          <w:b/>
          <w:bCs/>
        </w:rPr>
      </w:pPr>
      <w:r w:rsidRPr="00E77E55">
        <w:rPr>
          <w:b/>
          <w:bCs/>
        </w:rPr>
        <w:t>3. Visualization: Distribution of Mean Radius</w:t>
      </w:r>
    </w:p>
    <w:p w14:paraId="62005820" w14:textId="77777777" w:rsidR="004D3754" w:rsidRPr="00E77E55" w:rsidRDefault="004D3754" w:rsidP="004D3754">
      <w:r w:rsidRPr="00E77E55">
        <w:t>To visually assess the separability of the two classes based on a single feature, a histogram of Mean Radius was plotted, categorized by diagnosis (Malignant vs. Benign).</w:t>
      </w:r>
    </w:p>
    <w:p w14:paraId="707C9367" w14:textId="41D1F261" w:rsidR="004D3754" w:rsidRPr="00E77E55" w:rsidRDefault="004D3754" w:rsidP="00E96368">
      <w:pPr>
        <w:jc w:val="center"/>
      </w:pPr>
      <w:r w:rsidRPr="00E77E55">
        <w:drawing>
          <wp:inline distT="0" distB="0" distL="0" distR="0" wp14:anchorId="07A8F30F" wp14:editId="5C15DC96">
            <wp:extent cx="3931920" cy="2345197"/>
            <wp:effectExtent l="0" t="0" r="0" b="0"/>
            <wp:docPr id="12940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73640" cy="2429726"/>
                    </a:xfrm>
                    <a:prstGeom prst="rect">
                      <a:avLst/>
                    </a:prstGeom>
                    <a:noFill/>
                    <a:ln>
                      <a:noFill/>
                    </a:ln>
                  </pic:spPr>
                </pic:pic>
              </a:graphicData>
            </a:graphic>
          </wp:inline>
        </w:drawing>
      </w:r>
    </w:p>
    <w:p w14:paraId="4241B717" w14:textId="77777777" w:rsidR="004D3754" w:rsidRPr="00E77E55" w:rsidRDefault="004D3754" w:rsidP="004D3754">
      <w:pPr>
        <w:rPr>
          <w:b/>
          <w:bCs/>
        </w:rPr>
      </w:pPr>
      <w:r w:rsidRPr="00E77E55">
        <w:rPr>
          <w:b/>
          <w:bCs/>
        </w:rPr>
        <w:lastRenderedPageBreak/>
        <w:t>Key Observations from the Plot:</w:t>
      </w:r>
    </w:p>
    <w:p w14:paraId="6D7480E9" w14:textId="53914C59" w:rsidR="004D3754" w:rsidRPr="00E77E55" w:rsidRDefault="004D3754" w:rsidP="004D3754">
      <w:pPr>
        <w:numPr>
          <w:ilvl w:val="0"/>
          <w:numId w:val="5"/>
        </w:numPr>
      </w:pPr>
      <w:r w:rsidRPr="00E77E55">
        <w:rPr>
          <w:b/>
          <w:bCs/>
        </w:rPr>
        <w:t>Class Separation:</w:t>
      </w:r>
      <w:r w:rsidRPr="00E77E55">
        <w:t xml:space="preserve"> There is a visible distinction between the two distributions. Benign tumors (green) tend to have smaller mean radii, typically peaking between 10 and 15. In contrast, Malignant tumors (blue) generally exhibit larger mean radii, with a broader distribution peaking around 17 to 20. </w:t>
      </w:r>
    </w:p>
    <w:p w14:paraId="29826C59" w14:textId="77777777" w:rsidR="004D3754" w:rsidRPr="00E77E55" w:rsidRDefault="004D3754" w:rsidP="004D3754">
      <w:pPr>
        <w:numPr>
          <w:ilvl w:val="0"/>
          <w:numId w:val="5"/>
        </w:numPr>
        <w:rPr>
          <w:b/>
          <w:bCs/>
        </w:rPr>
      </w:pPr>
      <w:r w:rsidRPr="00E77E55">
        <w:rPr>
          <w:b/>
          <w:bCs/>
        </w:rPr>
        <w:t xml:space="preserve">Overlapping Region: </w:t>
      </w:r>
      <w:r w:rsidRPr="00E77E55">
        <w:t>An overlap exists between the two classes, particularly in the range of 13 to 17. This indicates that while "Mean Radius" is a strong predictor, it is not sufficient on its own to make a perfect classification. Samples in this overlapping range are where the model is most likely to face ambiguity and potential misclassification.</w:t>
      </w:r>
      <w:r w:rsidRPr="00E77E55">
        <w:rPr>
          <w:b/>
          <w:bCs/>
        </w:rPr>
        <w:t xml:space="preserve"> </w:t>
      </w:r>
    </w:p>
    <w:p w14:paraId="4886CBF0" w14:textId="77777777" w:rsidR="004D3754" w:rsidRPr="00E77E55" w:rsidRDefault="004D3754" w:rsidP="004D3754">
      <w:pPr>
        <w:numPr>
          <w:ilvl w:val="0"/>
          <w:numId w:val="5"/>
        </w:numPr>
      </w:pPr>
      <w:r w:rsidRPr="00E77E55">
        <w:rPr>
          <w:b/>
          <w:bCs/>
        </w:rPr>
        <w:t xml:space="preserve">Distribution Shape: </w:t>
      </w:r>
      <w:r w:rsidRPr="00E77E55">
        <w:t xml:space="preserve">The Benign cases show a high, narrow peak (lower variance), whereas Malignant cases are more spread out (higher variance), aligning with our earlier statistical finding of a 3.52 standard deviation for this feature. </w:t>
      </w:r>
    </w:p>
    <w:p w14:paraId="3F1E52C0" w14:textId="77777777" w:rsidR="003E093A" w:rsidRPr="00E77E55" w:rsidRDefault="003E093A" w:rsidP="003E093A">
      <w:pPr>
        <w:rPr>
          <w:b/>
          <w:bCs/>
        </w:rPr>
      </w:pPr>
    </w:p>
    <w:p w14:paraId="1D83B22A" w14:textId="77777777" w:rsidR="003E093A" w:rsidRPr="00E77E55" w:rsidRDefault="003E093A" w:rsidP="003E093A">
      <w:pPr>
        <w:rPr>
          <w:b/>
          <w:bCs/>
          <w:sz w:val="28"/>
          <w:szCs w:val="28"/>
        </w:rPr>
      </w:pPr>
      <w:r w:rsidRPr="00E77E55">
        <w:rPr>
          <w:b/>
          <w:bCs/>
          <w:sz w:val="28"/>
          <w:szCs w:val="28"/>
        </w:rPr>
        <w:t>1.1.3 Data Preprocessing</w:t>
      </w:r>
    </w:p>
    <w:p w14:paraId="6056A416" w14:textId="77777777" w:rsidR="003E093A" w:rsidRPr="00E77E55" w:rsidRDefault="003E093A" w:rsidP="003E093A">
      <w:r w:rsidRPr="00E77E55">
        <w:t xml:space="preserve">To ensure that all features contribute equally to the model’s decision-making process, </w:t>
      </w:r>
      <w:r w:rsidRPr="00E77E55">
        <w:rPr>
          <w:b/>
          <w:bCs/>
        </w:rPr>
        <w:t>Standardization</w:t>
      </w:r>
      <w:r w:rsidRPr="00E77E55">
        <w:t xml:space="preserve"> (zero mean, unit variance) was applied to the dataset. This step is essential for distance-based algorithms like k-NN, as it prevents features with larger numerical scales from dominating the model.</w:t>
      </w:r>
    </w:p>
    <w:p w14:paraId="4FA82F43" w14:textId="77777777" w:rsidR="003E093A" w:rsidRPr="00E77E55" w:rsidRDefault="003E093A" w:rsidP="003E093A">
      <w:pPr>
        <w:rPr>
          <w:b/>
          <w:bCs/>
        </w:rPr>
      </w:pPr>
      <w:r w:rsidRPr="00E77E55">
        <w:rPr>
          <w:b/>
          <w:bCs/>
        </w:rPr>
        <w:t>1. Implementation Methodology</w:t>
      </w:r>
    </w:p>
    <w:p w14:paraId="0229FAC8" w14:textId="77777777" w:rsidR="003E093A" w:rsidRPr="00E77E55" w:rsidRDefault="003E093A" w:rsidP="003E093A">
      <w:r w:rsidRPr="00E77E55">
        <w:t>The StandardScaler from scikit-learn was used to perform the transformation. The process was executed in two distinct steps:</w:t>
      </w:r>
    </w:p>
    <w:p w14:paraId="1F866B2D" w14:textId="77777777" w:rsidR="003E093A" w:rsidRPr="00E77E55" w:rsidRDefault="003E093A" w:rsidP="003E093A">
      <w:pPr>
        <w:numPr>
          <w:ilvl w:val="0"/>
          <w:numId w:val="6"/>
        </w:numPr>
      </w:pPr>
      <w:r w:rsidRPr="00E77E55">
        <w:rPr>
          <w:b/>
          <w:bCs/>
        </w:rPr>
        <w:t>Fitting:</w:t>
      </w:r>
      <w:r w:rsidRPr="00E77E55">
        <w:t xml:space="preserve"> The scaler was fitted exclusively on the training set (X_train) to learn the necessary parameters (mean and standard deviation).</w:t>
      </w:r>
    </w:p>
    <w:p w14:paraId="02CA70C0" w14:textId="77777777" w:rsidR="003E093A" w:rsidRPr="00E77E55" w:rsidRDefault="003E093A" w:rsidP="003E093A">
      <w:pPr>
        <w:numPr>
          <w:ilvl w:val="0"/>
          <w:numId w:val="6"/>
        </w:numPr>
      </w:pPr>
      <w:r w:rsidRPr="00E77E55">
        <w:rPr>
          <w:b/>
          <w:bCs/>
        </w:rPr>
        <w:t>Transformation:</w:t>
      </w:r>
      <w:r w:rsidRPr="00E77E55">
        <w:t xml:space="preserve"> These learned parameters were then used to transform the training set, the validation set, and the test set (X_train_scaled, X_val_scaled, X_test_scaled).</w:t>
      </w:r>
    </w:p>
    <w:p w14:paraId="1EE57481" w14:textId="77777777" w:rsidR="00FC3A34" w:rsidRDefault="00FC3A34" w:rsidP="003E093A">
      <w:pPr>
        <w:rPr>
          <w:b/>
          <w:bCs/>
        </w:rPr>
      </w:pPr>
    </w:p>
    <w:p w14:paraId="2B54203C" w14:textId="1E78E492" w:rsidR="003E093A" w:rsidRPr="00E77E55" w:rsidRDefault="003E093A" w:rsidP="003E093A">
      <w:pPr>
        <w:rPr>
          <w:b/>
          <w:bCs/>
        </w:rPr>
      </w:pPr>
      <w:r w:rsidRPr="00E77E55">
        <w:rPr>
          <w:b/>
          <w:bCs/>
        </w:rPr>
        <w:t>2. Scaled Data Verification</w:t>
      </w:r>
    </w:p>
    <w:p w14:paraId="55657743" w14:textId="77777777" w:rsidR="003E093A" w:rsidRPr="00E77E55" w:rsidRDefault="003E093A" w:rsidP="003E093A">
      <w:r w:rsidRPr="00E77E55">
        <w:t>The standardization process was verified by inspecting the statistics of the first feature across all partitions: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20"/>
        <w:gridCol w:w="2101"/>
        <w:gridCol w:w="3604"/>
      </w:tblGrid>
      <w:tr w:rsidR="003E093A" w:rsidRPr="00E77E55" w14:paraId="0C8D892E" w14:textId="77777777" w:rsidTr="00E9636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09D318A" w14:textId="77777777" w:rsidR="003E093A" w:rsidRPr="00E77E55" w:rsidRDefault="003E093A" w:rsidP="003E093A">
            <w:r w:rsidRPr="00E77E55">
              <w:rPr>
                <w:b/>
                <w:bCs/>
              </w:rPr>
              <w:lastRenderedPageBreak/>
              <w:t>Data Partition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239B3" w14:textId="77777777" w:rsidR="003E093A" w:rsidRPr="00E77E55" w:rsidRDefault="003E093A" w:rsidP="003E093A">
            <w:r w:rsidRPr="00E77E55">
              <w:rPr>
                <w:b/>
                <w:bCs/>
              </w:rPr>
              <w:t>Mean (1st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C5534" w14:textId="77777777" w:rsidR="003E093A" w:rsidRPr="00E77E55" w:rsidRDefault="003E093A" w:rsidP="003E093A">
            <w:r w:rsidRPr="00E77E55">
              <w:rPr>
                <w:b/>
                <w:bCs/>
              </w:rPr>
              <w:t>Standard Deviation (1st Feature)</w:t>
            </w:r>
          </w:p>
        </w:tc>
      </w:tr>
      <w:tr w:rsidR="003E093A" w:rsidRPr="00E77E55" w14:paraId="1E736C7E"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CD462A8" w14:textId="77777777" w:rsidR="003E093A" w:rsidRPr="00E77E55" w:rsidRDefault="003E093A" w:rsidP="003E093A">
            <w:r w:rsidRPr="00E77E55">
              <w:rPr>
                <w:b/>
                <w:bCs/>
              </w:rPr>
              <w:t>Training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9A2AB" w14:textId="77777777" w:rsidR="003E093A" w:rsidRPr="00E77E55" w:rsidRDefault="003E093A" w:rsidP="003E093A">
            <w:r w:rsidRPr="00E77E55">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25995" w14:textId="77777777" w:rsidR="003E093A" w:rsidRPr="00E77E55" w:rsidRDefault="003E093A" w:rsidP="003E093A">
            <w:r w:rsidRPr="00E77E55">
              <w:t>1.00</w:t>
            </w:r>
          </w:p>
        </w:tc>
      </w:tr>
      <w:tr w:rsidR="003E093A" w:rsidRPr="00E77E55" w14:paraId="4CD7A078"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D15DC90" w14:textId="77777777" w:rsidR="003E093A" w:rsidRPr="00E77E55" w:rsidRDefault="003E093A" w:rsidP="003E093A">
            <w:r w:rsidRPr="00E77E55">
              <w:rPr>
                <w:b/>
                <w:bCs/>
              </w:rPr>
              <w:t>Validation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B6264" w14:textId="77777777" w:rsidR="003E093A" w:rsidRPr="00E77E55" w:rsidRDefault="003E093A" w:rsidP="003E093A">
            <w:r w:rsidRPr="00E77E55">
              <w:t>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A8D9D" w14:textId="77777777" w:rsidR="003E093A" w:rsidRPr="00E77E55" w:rsidRDefault="003E093A" w:rsidP="003E093A">
            <w:r w:rsidRPr="00E77E55">
              <w:t>1.04</w:t>
            </w:r>
          </w:p>
        </w:tc>
      </w:tr>
      <w:tr w:rsidR="003E093A" w:rsidRPr="00E77E55" w14:paraId="0E8C170C"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733ECAC" w14:textId="77777777" w:rsidR="003E093A" w:rsidRPr="00E77E55" w:rsidRDefault="003E093A" w:rsidP="003E093A">
            <w:r w:rsidRPr="00E77E55">
              <w:rPr>
                <w:b/>
                <w:bCs/>
              </w:rPr>
              <w:t>Test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B2420" w14:textId="77777777" w:rsidR="003E093A" w:rsidRPr="00E77E55" w:rsidRDefault="003E093A" w:rsidP="003E093A">
            <w:r w:rsidRPr="00E77E55">
              <w:t>-0.21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5CED2" w14:textId="77777777" w:rsidR="003E093A" w:rsidRPr="00E77E55" w:rsidRDefault="003E093A" w:rsidP="003E093A">
            <w:r w:rsidRPr="00E77E55">
              <w:t>0.91</w:t>
            </w:r>
          </w:p>
        </w:tc>
      </w:tr>
    </w:tbl>
    <w:p w14:paraId="2F5CE926" w14:textId="77777777" w:rsidR="003E093A" w:rsidRDefault="003E093A" w:rsidP="003E093A">
      <w:r w:rsidRPr="00E77E55">
        <w:t>The training set achieved a perfect zero mean and unit variance, while the validation and test sets show slight variations. This confirms that the scaling was performed consistently using only the training data’s parameters.</w:t>
      </w:r>
    </w:p>
    <w:p w14:paraId="709B3F05" w14:textId="77777777" w:rsidR="00FC3A34" w:rsidRPr="00E77E55" w:rsidRDefault="00FC3A34" w:rsidP="003E093A"/>
    <w:p w14:paraId="1A691CB7" w14:textId="77777777" w:rsidR="003E093A" w:rsidRPr="00E77E55" w:rsidRDefault="003E093A" w:rsidP="003E093A">
      <w:pPr>
        <w:rPr>
          <w:b/>
          <w:bCs/>
        </w:rPr>
      </w:pPr>
      <w:r w:rsidRPr="00E77E55">
        <w:rPr>
          <w:b/>
          <w:bCs/>
        </w:rPr>
        <w:t>3. Importance of Fitting Only on Training Data</w:t>
      </w:r>
    </w:p>
    <w:p w14:paraId="4D7F5E03" w14:textId="77777777" w:rsidR="003E093A" w:rsidRPr="00E77E55" w:rsidRDefault="003E093A" w:rsidP="003E093A">
      <w:r w:rsidRPr="00E77E55">
        <w:t xml:space="preserve">Fitting the scaler only on the training set is a fundamental requirement to prevent </w:t>
      </w:r>
      <w:r w:rsidRPr="00E77E55">
        <w:rPr>
          <w:b/>
          <w:bCs/>
        </w:rPr>
        <w:t>Data Leakage</w:t>
      </w:r>
      <w:r w:rsidRPr="00E77E55">
        <w:t>.</w:t>
      </w:r>
    </w:p>
    <w:p w14:paraId="6EEFC0E2" w14:textId="77777777" w:rsidR="003E093A" w:rsidRPr="00E77E55" w:rsidRDefault="003E093A" w:rsidP="003E093A">
      <w:pPr>
        <w:numPr>
          <w:ilvl w:val="0"/>
          <w:numId w:val="7"/>
        </w:numPr>
      </w:pPr>
      <w:r w:rsidRPr="00E77E55">
        <w:rPr>
          <w:b/>
          <w:bCs/>
        </w:rPr>
        <w:t>Definition of Data Leakage:</w:t>
      </w:r>
      <w:r w:rsidRPr="00E77E55">
        <w:t xml:space="preserve"> Data leakage occurs when information from the validation or test sets "leaks" into the training process. If the scaler were fitted on the entire dataset, it would learn the mean and standard deviation of the "future" data.</w:t>
      </w:r>
    </w:p>
    <w:p w14:paraId="4B5BA4B8" w14:textId="77777777" w:rsidR="003E093A" w:rsidRPr="00E77E55" w:rsidRDefault="003E093A" w:rsidP="003E093A">
      <w:pPr>
        <w:numPr>
          <w:ilvl w:val="0"/>
          <w:numId w:val="7"/>
        </w:numPr>
      </w:pPr>
      <w:r w:rsidRPr="00E77E55">
        <w:rPr>
          <w:b/>
          <w:bCs/>
        </w:rPr>
        <w:t>Realistic Simulation:</w:t>
      </w:r>
      <w:r w:rsidRPr="00E77E55">
        <w:t xml:space="preserve"> In a production environment, the model will encounter new data points with unknown distributions. By using only the training statistics, we correctly simulate how the model handles truly unseen data where only the characteristics of the training set are known.</w:t>
      </w:r>
    </w:p>
    <w:p w14:paraId="2A13B229" w14:textId="77777777" w:rsidR="003E093A" w:rsidRPr="00E77E55" w:rsidRDefault="003E093A" w:rsidP="003E093A">
      <w:pPr>
        <w:numPr>
          <w:ilvl w:val="0"/>
          <w:numId w:val="7"/>
        </w:numPr>
      </w:pPr>
      <w:r w:rsidRPr="00E77E55">
        <w:rPr>
          <w:b/>
          <w:bCs/>
        </w:rPr>
        <w:t>Evaluation Integrity:</w:t>
      </w:r>
      <w:r w:rsidRPr="00E77E55">
        <w:t xml:space="preserve"> Fitting on the combined data leads to an "overly optimistic" evaluation. The model might appear to perform exceptionally well during development because it inadvertently used information from the test set, but it would likely generalize poorly to actual new data.</w:t>
      </w:r>
    </w:p>
    <w:p w14:paraId="76DE4ADF" w14:textId="77777777" w:rsidR="009F5B0A" w:rsidRPr="00E77E55" w:rsidRDefault="009F5B0A" w:rsidP="009F5B0A"/>
    <w:p w14:paraId="72B1C7D5" w14:textId="77777777" w:rsidR="009F5B0A" w:rsidRPr="00E77E55" w:rsidRDefault="009F5B0A" w:rsidP="009F5B0A">
      <w:pPr>
        <w:rPr>
          <w:b/>
          <w:bCs/>
          <w:sz w:val="32"/>
          <w:szCs w:val="32"/>
        </w:rPr>
      </w:pPr>
      <w:r w:rsidRPr="00E77E55">
        <w:rPr>
          <w:b/>
          <w:bCs/>
          <w:sz w:val="32"/>
          <w:szCs w:val="32"/>
        </w:rPr>
        <w:t>1.</w:t>
      </w:r>
      <w:r w:rsidRPr="00E77E55">
        <w:rPr>
          <w:b/>
          <w:bCs/>
          <w:sz w:val="32"/>
          <w:szCs w:val="32"/>
        </w:rPr>
        <w:t>2</w:t>
      </w:r>
      <w:r w:rsidRPr="00E77E55">
        <w:rPr>
          <w:b/>
          <w:bCs/>
          <w:sz w:val="32"/>
          <w:szCs w:val="32"/>
        </w:rPr>
        <w:t xml:space="preserve"> k-NN Classifier</w:t>
      </w:r>
    </w:p>
    <w:p w14:paraId="5BBBB836" w14:textId="2B20B144" w:rsidR="009F5B0A" w:rsidRPr="00E77E55" w:rsidRDefault="009F5B0A" w:rsidP="009F5B0A">
      <w:pPr>
        <w:rPr>
          <w:b/>
          <w:bCs/>
          <w:sz w:val="28"/>
          <w:szCs w:val="28"/>
        </w:rPr>
      </w:pPr>
      <w:r w:rsidRPr="00E77E55">
        <w:rPr>
          <w:b/>
          <w:bCs/>
          <w:sz w:val="28"/>
          <w:szCs w:val="28"/>
        </w:rPr>
        <w:t>1.2.1 Model Initialization and Hyperparameter Tuning</w:t>
      </w:r>
    </w:p>
    <w:p w14:paraId="0DC8607D" w14:textId="5B3CC5BE" w:rsidR="00EF2CB5" w:rsidRPr="00EF2CB5" w:rsidRDefault="00EF2CB5" w:rsidP="00EF2CB5">
      <w:r w:rsidRPr="00EF2CB5">
        <w:t xml:space="preserve">In the k-NN algorithm, the most critical hyperparameter is k (the number of neighbors). Selecting an appropriate </w:t>
      </w:r>
      <w:r w:rsidRPr="00E77E55">
        <w:rPr>
          <w:i/>
          <w:iCs/>
        </w:rPr>
        <w:t xml:space="preserve">k </w:t>
      </w:r>
      <w:r w:rsidRPr="00EF2CB5">
        <w:t>is essential for balancing the model: a value that is too small may lead to sensitivity to noise (overfitting), while a value that is too large may cause the model to over-generalize and overlook important patterns (underfitting).</w:t>
      </w:r>
    </w:p>
    <w:p w14:paraId="5B2A65F6" w14:textId="407D639E" w:rsidR="00EF2CB5" w:rsidRPr="00E77E55" w:rsidRDefault="00EF2CB5" w:rsidP="00EF2CB5">
      <w:r w:rsidRPr="00EF2CB5">
        <w:t xml:space="preserve">Tuning Process: The classifier was initialized, and experiments were conducted across the specified range of values: </w:t>
      </w:r>
      <w:r w:rsidRPr="00E77E55">
        <w:t>k_values = [1, 3, 5, 7, 9, 15, 21]</w:t>
      </w:r>
      <w:r w:rsidRPr="00E77E55">
        <w:t xml:space="preserve">. </w:t>
      </w:r>
      <w:r w:rsidRPr="00EF2CB5">
        <w:t xml:space="preserve">For each </w:t>
      </w:r>
      <w:r w:rsidRPr="00E77E55">
        <w:rPr>
          <w:i/>
          <w:iCs/>
        </w:rPr>
        <w:t>k</w:t>
      </w:r>
      <w:r w:rsidRPr="00EF2CB5">
        <w:t xml:space="preserve">, the model was </w:t>
      </w:r>
      <w:r w:rsidRPr="00EF2CB5">
        <w:lastRenderedPageBreak/>
        <w:t>trained on the X_train_scaled data and evaluated using the X_val_scaled set to determine the optimal configuration based on accuracy.</w:t>
      </w:r>
    </w:p>
    <w:tbl>
      <w:tblPr>
        <w:tblW w:w="0" w:type="auto"/>
        <w:jc w:val="center"/>
        <w:tblCellSpacing w:w="15" w:type="dxa"/>
        <w:tblCellMar>
          <w:left w:w="0" w:type="dxa"/>
          <w:right w:w="0" w:type="dxa"/>
        </w:tblCellMar>
        <w:tblLook w:val="04A0" w:firstRow="1" w:lastRow="0" w:firstColumn="1" w:lastColumn="0" w:noHBand="0" w:noVBand="1"/>
      </w:tblPr>
      <w:tblGrid>
        <w:gridCol w:w="1318"/>
        <w:gridCol w:w="2598"/>
      </w:tblGrid>
      <w:tr w:rsidR="00EF2CB5" w:rsidRPr="00EF2CB5" w14:paraId="62A91AE8" w14:textId="77777777" w:rsidTr="00E9636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AE30A" w14:textId="77777777" w:rsidR="00EF2CB5" w:rsidRPr="00EF2CB5" w:rsidRDefault="00EF2CB5" w:rsidP="00EF2CB5">
            <w:r w:rsidRPr="00EF2CB5">
              <w:rPr>
                <w:b/>
                <w:bCs/>
              </w:rPr>
              <w:t>k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4C2FC" w14:textId="77777777" w:rsidR="00EF2CB5" w:rsidRPr="00EF2CB5" w:rsidRDefault="00EF2CB5" w:rsidP="00EF2CB5">
            <w:r w:rsidRPr="00EF2CB5">
              <w:rPr>
                <w:b/>
                <w:bCs/>
              </w:rPr>
              <w:t>Validation Accuracy</w:t>
            </w:r>
          </w:p>
        </w:tc>
      </w:tr>
      <w:tr w:rsidR="00EF2CB5" w:rsidRPr="00EF2CB5" w14:paraId="635BC210"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A1C90" w14:textId="77777777" w:rsidR="00EF2CB5" w:rsidRPr="00EF2CB5" w:rsidRDefault="00EF2CB5" w:rsidP="00EF2CB5">
            <w:r w:rsidRPr="00EF2CB5">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67177" w14:textId="77777777" w:rsidR="00EF2CB5" w:rsidRPr="00EF2CB5" w:rsidRDefault="00EF2CB5" w:rsidP="00EF2CB5">
            <w:r w:rsidRPr="00EF2CB5">
              <w:t>0.9176</w:t>
            </w:r>
          </w:p>
        </w:tc>
      </w:tr>
      <w:tr w:rsidR="00EF2CB5" w:rsidRPr="00EF2CB5" w14:paraId="5495082C"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0C5DD" w14:textId="77777777" w:rsidR="00EF2CB5" w:rsidRPr="00EF2CB5" w:rsidRDefault="00EF2CB5" w:rsidP="00EF2CB5">
            <w:r w:rsidRPr="00EF2CB5">
              <w:t>3, 5, 7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39843" w14:textId="77777777" w:rsidR="00EF2CB5" w:rsidRPr="00EF2CB5" w:rsidRDefault="00EF2CB5" w:rsidP="00EF2CB5">
            <w:r w:rsidRPr="00EF2CB5">
              <w:t>0.9294</w:t>
            </w:r>
          </w:p>
        </w:tc>
      </w:tr>
      <w:tr w:rsidR="00EF2CB5" w:rsidRPr="00EF2CB5" w14:paraId="6C6D1282" w14:textId="77777777" w:rsidTr="00E9636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764E9" w14:textId="77777777" w:rsidR="00EF2CB5" w:rsidRPr="00EF2CB5" w:rsidRDefault="00EF2CB5" w:rsidP="00EF2CB5">
            <w:r w:rsidRPr="00EF2CB5">
              <w:rPr>
                <w:b/>
                <w:bCs/>
              </w:rPr>
              <w:t>9, 15, 21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7322F" w14:textId="77777777" w:rsidR="00EF2CB5" w:rsidRPr="00EF2CB5" w:rsidRDefault="00EF2CB5" w:rsidP="00EF2CB5">
            <w:r w:rsidRPr="00EF2CB5">
              <w:rPr>
                <w:b/>
                <w:bCs/>
              </w:rPr>
              <w:t>0.9529</w:t>
            </w:r>
          </w:p>
        </w:tc>
      </w:tr>
    </w:tbl>
    <w:p w14:paraId="762AED9A" w14:textId="77777777" w:rsidR="00EF2CB5" w:rsidRPr="00E77E55" w:rsidRDefault="00EF2CB5" w:rsidP="00EF2CB5"/>
    <w:p w14:paraId="6F213567" w14:textId="1A7AEDA7" w:rsidR="00E96368" w:rsidRPr="00E77E55" w:rsidRDefault="00E96368" w:rsidP="00E96368">
      <w:pPr>
        <w:jc w:val="center"/>
        <w:rPr>
          <w:b/>
          <w:bCs/>
        </w:rPr>
      </w:pPr>
      <w:r w:rsidRPr="00E77E55">
        <w:drawing>
          <wp:inline distT="0" distB="0" distL="0" distR="0" wp14:anchorId="478977E4" wp14:editId="269BCB46">
            <wp:extent cx="4210050" cy="2783586"/>
            <wp:effectExtent l="0" t="0" r="0" b="0"/>
            <wp:docPr id="181681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7900" cy="2802000"/>
                    </a:xfrm>
                    <a:prstGeom prst="rect">
                      <a:avLst/>
                    </a:prstGeom>
                    <a:noFill/>
                    <a:ln>
                      <a:noFill/>
                    </a:ln>
                  </pic:spPr>
                </pic:pic>
              </a:graphicData>
            </a:graphic>
          </wp:inline>
        </w:drawing>
      </w:r>
    </w:p>
    <w:p w14:paraId="1E1D3BA2" w14:textId="59B0CFD0" w:rsidR="00EF2CB5" w:rsidRPr="00EF2CB5" w:rsidRDefault="00EF2CB5" w:rsidP="00EF2CB5">
      <w:r w:rsidRPr="00EF2CB5">
        <w:rPr>
          <w:b/>
          <w:bCs/>
        </w:rPr>
        <w:t>Analysis of the Accuracy Plot:</w:t>
      </w:r>
    </w:p>
    <w:p w14:paraId="6285874C" w14:textId="0452B30F" w:rsidR="00EF2CB5" w:rsidRPr="00EF2CB5" w:rsidRDefault="00EF2CB5" w:rsidP="00EF2CB5">
      <w:r w:rsidRPr="00EF2CB5">
        <w:t xml:space="preserve">As illustrated in the "k-NN Validation Accuracy vs. k Value" plot, accuracy improves significantly as </w:t>
      </w:r>
      <w:r w:rsidRPr="00EF2CB5">
        <w:rPr>
          <w:i/>
          <w:iCs/>
        </w:rPr>
        <w:t>k</w:t>
      </w:r>
      <w:r w:rsidRPr="00EF2CB5">
        <w:t xml:space="preserve"> increases from 1 to 9. Starting from </w:t>
      </w:r>
      <w:r w:rsidRPr="00EF2CB5">
        <w:rPr>
          <w:i/>
          <w:iCs/>
        </w:rPr>
        <w:t>k</w:t>
      </w:r>
      <w:r w:rsidRPr="00EF2CB5">
        <w:t xml:space="preserve">=9, the validation accuracy reaches a plateau at </w:t>
      </w:r>
      <w:r w:rsidRPr="00EF2CB5">
        <w:rPr>
          <w:b/>
          <w:bCs/>
        </w:rPr>
        <w:t>95.29%</w:t>
      </w:r>
      <w:r w:rsidRPr="00EF2CB5">
        <w:t xml:space="preserve">, remaining stable through </w:t>
      </w:r>
      <w:r w:rsidRPr="00EF2CB5">
        <w:rPr>
          <w:i/>
          <w:iCs/>
        </w:rPr>
        <w:t>k</w:t>
      </w:r>
      <w:r w:rsidRPr="00EF2CB5">
        <w:t>=21.</w:t>
      </w:r>
    </w:p>
    <w:p w14:paraId="37A45975" w14:textId="3D8C1C0D" w:rsidR="00EF2CB5" w:rsidRPr="00E77E55" w:rsidRDefault="00EF2CB5" w:rsidP="00EF2CB5">
      <w:r w:rsidRPr="00EF2CB5">
        <w:rPr>
          <w:b/>
          <w:bCs/>
        </w:rPr>
        <w:t>Optimal k Selection:</w:t>
      </w:r>
      <w:r w:rsidRPr="00EF2CB5">
        <w:t xml:space="preserve"> Following the assignment instructions to select the </w:t>
      </w:r>
      <w:r w:rsidRPr="00E77E55">
        <w:rPr>
          <w:i/>
          <w:iCs/>
        </w:rPr>
        <w:t xml:space="preserve">k </w:t>
      </w:r>
      <w:r w:rsidRPr="00EF2CB5">
        <w:t xml:space="preserve"> value that yields the highest accuracy on the validation set, there is a three-way tie between 9, 15, and 21. For the subsequent steps of this report, </w:t>
      </w:r>
      <w:r w:rsidRPr="00E77E55">
        <w:rPr>
          <w:b/>
          <w:bCs/>
          <w:i/>
          <w:iCs/>
        </w:rPr>
        <w:t>k</w:t>
      </w:r>
      <w:r w:rsidRPr="00EF2CB5">
        <w:rPr>
          <w:b/>
          <w:bCs/>
        </w:rPr>
        <w:t xml:space="preserve"> = 9</w:t>
      </w:r>
      <w:r w:rsidRPr="00EF2CB5">
        <w:t xml:space="preserve"> is selected as the optimal value, as it is the simplest model (lowest </w:t>
      </w:r>
      <w:r w:rsidRPr="00E77E55">
        <w:rPr>
          <w:i/>
          <w:iCs/>
        </w:rPr>
        <w:t>k</w:t>
      </w:r>
      <w:r w:rsidRPr="00EF2CB5">
        <w:t>) that achieves the peak performance.</w:t>
      </w:r>
    </w:p>
    <w:p w14:paraId="683D5B83" w14:textId="77777777" w:rsidR="00B408C1" w:rsidRPr="00E77E55" w:rsidRDefault="00B408C1" w:rsidP="00B408C1"/>
    <w:p w14:paraId="63A71BF3" w14:textId="57D3825F" w:rsidR="00B408C1" w:rsidRPr="00B408C1" w:rsidRDefault="00B408C1" w:rsidP="00B408C1">
      <w:pPr>
        <w:rPr>
          <w:b/>
          <w:bCs/>
          <w:sz w:val="28"/>
          <w:szCs w:val="28"/>
        </w:rPr>
      </w:pPr>
      <w:r w:rsidRPr="00B408C1">
        <w:rPr>
          <w:b/>
          <w:bCs/>
          <w:sz w:val="28"/>
          <w:szCs w:val="28"/>
        </w:rPr>
        <w:t>1.2.2 Final Model and Evaluation</w:t>
      </w:r>
    </w:p>
    <w:p w14:paraId="1CE81956" w14:textId="52CE4052" w:rsidR="00B408C1" w:rsidRPr="00B408C1" w:rsidRDefault="00B408C1" w:rsidP="00B408C1">
      <w:pPr>
        <w:rPr>
          <w:b/>
          <w:bCs/>
        </w:rPr>
      </w:pPr>
      <w:r w:rsidRPr="00B408C1">
        <w:rPr>
          <w:b/>
          <w:bCs/>
        </w:rPr>
        <w:t>Model Retraining and Testing</w:t>
      </w:r>
    </w:p>
    <w:p w14:paraId="0F20CCD7" w14:textId="69947827" w:rsidR="00B408C1" w:rsidRPr="00B408C1" w:rsidRDefault="00B408C1" w:rsidP="00B408C1">
      <w:r w:rsidRPr="00B408C1">
        <w:lastRenderedPageBreak/>
        <w:t xml:space="preserve">After determining that </w:t>
      </w:r>
      <w:r w:rsidRPr="00E77E55">
        <w:rPr>
          <w:b/>
          <w:bCs/>
          <w:i/>
          <w:iCs/>
        </w:rPr>
        <w:t>k</w:t>
      </w:r>
      <w:r w:rsidRPr="00B408C1">
        <w:rPr>
          <w:b/>
          <w:bCs/>
        </w:rPr>
        <w:t xml:space="preserve"> = 9</w:t>
      </w:r>
      <w:r w:rsidRPr="00B408C1">
        <w:t xml:space="preserve"> was the optimal hyperparameter using the validation set, the training and validation sets were merged to create a larger training pool of </w:t>
      </w:r>
      <w:r w:rsidRPr="00B408C1">
        <w:rPr>
          <w:b/>
          <w:bCs/>
        </w:rPr>
        <w:t>483 samples</w:t>
      </w:r>
      <w:r w:rsidRPr="00B408C1">
        <w:t>. This ensures the model learns from as much labeled data as possible before the final evaluation.</w:t>
      </w:r>
    </w:p>
    <w:p w14:paraId="785F0A5A" w14:textId="77777777" w:rsidR="00B408C1" w:rsidRPr="00B408C1" w:rsidRDefault="00B408C1" w:rsidP="00B408C1">
      <w:r w:rsidRPr="00B408C1">
        <w:t xml:space="preserve">The final k-NN model was retrained on this combined dataset and then evaluated on the previously unseen </w:t>
      </w:r>
      <w:r w:rsidRPr="00B408C1">
        <w:rPr>
          <w:b/>
          <w:bCs/>
        </w:rPr>
        <w:t>test set</w:t>
      </w:r>
      <w:r w:rsidRPr="00B408C1">
        <w:t xml:space="preserve"> (86 samples).</w:t>
      </w:r>
    </w:p>
    <w:p w14:paraId="711D0C03" w14:textId="77777777" w:rsidR="00B408C1" w:rsidRPr="00B408C1" w:rsidRDefault="00B408C1" w:rsidP="00B408C1">
      <w:pPr>
        <w:numPr>
          <w:ilvl w:val="0"/>
          <w:numId w:val="8"/>
        </w:numPr>
      </w:pPr>
      <w:r w:rsidRPr="00B408C1">
        <w:rPr>
          <w:b/>
          <w:bCs/>
        </w:rPr>
        <w:t>Optimal k:</w:t>
      </w:r>
      <w:r w:rsidRPr="00B408C1">
        <w:t xml:space="preserve"> 9</w:t>
      </w:r>
    </w:p>
    <w:p w14:paraId="0262CFE5" w14:textId="77777777" w:rsidR="00B408C1" w:rsidRPr="00E77E55" w:rsidRDefault="00B408C1" w:rsidP="00B408C1">
      <w:pPr>
        <w:numPr>
          <w:ilvl w:val="0"/>
          <w:numId w:val="8"/>
        </w:numPr>
        <w:rPr>
          <w:highlight w:val="yellow"/>
        </w:rPr>
      </w:pPr>
      <w:r w:rsidRPr="00B408C1">
        <w:rPr>
          <w:b/>
          <w:bCs/>
          <w:highlight w:val="yellow"/>
        </w:rPr>
        <w:t>Final Test Accuracy:</w:t>
      </w:r>
      <w:r w:rsidRPr="00B408C1">
        <w:rPr>
          <w:highlight w:val="yellow"/>
        </w:rPr>
        <w:t xml:space="preserve"> </w:t>
      </w:r>
      <w:r w:rsidRPr="00B408C1">
        <w:rPr>
          <w:b/>
          <w:bCs/>
          <w:highlight w:val="yellow"/>
        </w:rPr>
        <w:t>98.84%</w:t>
      </w:r>
    </w:p>
    <w:p w14:paraId="1ACB9D5A" w14:textId="39B3069E" w:rsidR="001B0F2D" w:rsidRPr="00E77E55" w:rsidRDefault="001B0F2D" w:rsidP="001B0F2D">
      <w:pPr>
        <w:ind w:left="720"/>
      </w:pPr>
      <w:r w:rsidRPr="00E77E55">
        <w:drawing>
          <wp:anchor distT="0" distB="0" distL="114300" distR="114300" simplePos="0" relativeHeight="251658240" behindDoc="0" locked="0" layoutInCell="1" allowOverlap="1" wp14:anchorId="1055B0CC" wp14:editId="389FFBA6">
            <wp:simplePos x="0" y="0"/>
            <wp:positionH relativeFrom="margin">
              <wp:align>center</wp:align>
            </wp:positionH>
            <wp:positionV relativeFrom="paragraph">
              <wp:posOffset>59267</wp:posOffset>
            </wp:positionV>
            <wp:extent cx="4896533" cy="809738"/>
            <wp:effectExtent l="0" t="0" r="0" b="9525"/>
            <wp:wrapSquare wrapText="bothSides"/>
            <wp:docPr id="17163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74306" name=""/>
                    <pic:cNvPicPr/>
                  </pic:nvPicPr>
                  <pic:blipFill>
                    <a:blip r:embed="rId8">
                      <a:extLst>
                        <a:ext uri="{28A0092B-C50C-407E-A947-70E740481C1C}">
                          <a14:useLocalDpi xmlns:a14="http://schemas.microsoft.com/office/drawing/2010/main" val="0"/>
                        </a:ext>
                      </a:extLst>
                    </a:blip>
                    <a:stretch>
                      <a:fillRect/>
                    </a:stretch>
                  </pic:blipFill>
                  <pic:spPr>
                    <a:xfrm>
                      <a:off x="0" y="0"/>
                      <a:ext cx="4896533" cy="809738"/>
                    </a:xfrm>
                    <a:prstGeom prst="rect">
                      <a:avLst/>
                    </a:prstGeom>
                  </pic:spPr>
                </pic:pic>
              </a:graphicData>
            </a:graphic>
          </wp:anchor>
        </w:drawing>
      </w:r>
      <w:r w:rsidRPr="00E77E55">
        <w:br w:type="textWrapping" w:clear="all"/>
      </w:r>
    </w:p>
    <w:p w14:paraId="72D14086" w14:textId="305C6C88" w:rsidR="001B0F2D" w:rsidRPr="001B0F2D" w:rsidRDefault="001B0F2D" w:rsidP="001B0F2D">
      <w:pPr>
        <w:rPr>
          <w:b/>
          <w:bCs/>
        </w:rPr>
      </w:pPr>
      <w:r w:rsidRPr="001B0F2D">
        <w:rPr>
          <w:b/>
          <w:bCs/>
        </w:rPr>
        <w:t>Confusion Matrix Analysis</w:t>
      </w:r>
    </w:p>
    <w:p w14:paraId="60A54E83" w14:textId="77777777" w:rsidR="001B0F2D" w:rsidRPr="00E77E55" w:rsidRDefault="001B0F2D" w:rsidP="001B0F2D">
      <w:r w:rsidRPr="001B0F2D">
        <w:t xml:space="preserve">To move beyond simple accuracy and understand the specific types of errors the model makes, a </w:t>
      </w:r>
      <w:r w:rsidRPr="001B0F2D">
        <w:rPr>
          <w:b/>
          <w:bCs/>
        </w:rPr>
        <w:t>Confusion Matrix</w:t>
      </w:r>
      <w:r w:rsidRPr="001B0F2D">
        <w:t xml:space="preserve"> was generated for the test set results.</w:t>
      </w:r>
    </w:p>
    <w:p w14:paraId="6ACCA093" w14:textId="0266F169" w:rsidR="001B0F2D" w:rsidRPr="001B0F2D" w:rsidRDefault="001B0F2D" w:rsidP="007063D3">
      <w:pPr>
        <w:jc w:val="center"/>
      </w:pPr>
      <w:r w:rsidRPr="00E77E55">
        <w:drawing>
          <wp:inline distT="0" distB="0" distL="0" distR="0" wp14:anchorId="43C8245A" wp14:editId="0EF905FA">
            <wp:extent cx="4580255" cy="3589655"/>
            <wp:effectExtent l="0" t="0" r="0" b="0"/>
            <wp:docPr id="27448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0255" cy="3589655"/>
                    </a:xfrm>
                    <a:prstGeom prst="rect">
                      <a:avLst/>
                    </a:prstGeom>
                    <a:noFill/>
                    <a:ln>
                      <a:noFill/>
                    </a:ln>
                  </pic:spPr>
                </pic:pic>
              </a:graphicData>
            </a:graphic>
          </wp:inline>
        </w:drawing>
      </w:r>
    </w:p>
    <w:p w14:paraId="366C502E" w14:textId="77777777" w:rsidR="001B0F2D" w:rsidRPr="00E77E55" w:rsidRDefault="001B0F2D" w:rsidP="001B0F2D"/>
    <w:p w14:paraId="45FE1F24" w14:textId="40E89A18" w:rsidR="001B0F2D" w:rsidRPr="001B0F2D" w:rsidRDefault="001B0F2D" w:rsidP="001B0F2D">
      <w:r w:rsidRPr="001B0F2D">
        <w:t xml:space="preserve">The confusion matrix provides a detailed breakdown of the model's performance on the 86 samples of the test set. Out of these 86 cases, the model achieved an accuracy of </w:t>
      </w:r>
      <w:r w:rsidRPr="001B0F2D">
        <w:rPr>
          <w:b/>
          <w:bCs/>
        </w:rPr>
        <w:t>98.84%</w:t>
      </w:r>
      <w:r w:rsidRPr="001B0F2D">
        <w:t>, correctly predicting 85 out of 86 samples.</w:t>
      </w:r>
    </w:p>
    <w:p w14:paraId="40FD7016" w14:textId="77777777" w:rsidR="001B0F2D" w:rsidRPr="001B0F2D" w:rsidRDefault="001B0F2D" w:rsidP="001B0F2D">
      <w:pPr>
        <w:rPr>
          <w:b/>
          <w:bCs/>
        </w:rPr>
      </w:pPr>
      <w:r w:rsidRPr="001B0F2D">
        <w:rPr>
          <w:b/>
          <w:bCs/>
        </w:rPr>
        <w:lastRenderedPageBreak/>
        <w:t>Breakdown of Results:</w:t>
      </w:r>
    </w:p>
    <w:p w14:paraId="55C1C4D2" w14:textId="77777777" w:rsidR="001B0F2D" w:rsidRPr="001B0F2D" w:rsidRDefault="001B0F2D" w:rsidP="001B0F2D">
      <w:pPr>
        <w:numPr>
          <w:ilvl w:val="0"/>
          <w:numId w:val="10"/>
        </w:numPr>
      </w:pPr>
      <w:r w:rsidRPr="001B0F2D">
        <w:t>True Negatives (Actual Malignant, Predicted Malignant): 25 cases.</w:t>
      </w:r>
    </w:p>
    <w:p w14:paraId="05A89B69" w14:textId="77777777" w:rsidR="001B0F2D" w:rsidRPr="001B0F2D" w:rsidRDefault="001B0F2D" w:rsidP="001B0F2D">
      <w:pPr>
        <w:numPr>
          <w:ilvl w:val="0"/>
          <w:numId w:val="10"/>
        </w:numPr>
      </w:pPr>
      <w:r w:rsidRPr="001B0F2D">
        <w:t>True Positives (Actual Benign, Predicted Benign): 60 cases.</w:t>
      </w:r>
    </w:p>
    <w:p w14:paraId="305ECCEF" w14:textId="77777777" w:rsidR="001B0F2D" w:rsidRPr="001B0F2D" w:rsidRDefault="001B0F2D" w:rsidP="001B0F2D">
      <w:pPr>
        <w:numPr>
          <w:ilvl w:val="0"/>
          <w:numId w:val="10"/>
        </w:numPr>
      </w:pPr>
      <w:r w:rsidRPr="001B0F2D">
        <w:t>False Negatives (Actual Benign, Predicted Malignant): 0 cases.</w:t>
      </w:r>
    </w:p>
    <w:p w14:paraId="3FE8B2BC" w14:textId="77777777" w:rsidR="001B0F2D" w:rsidRPr="001B0F2D" w:rsidRDefault="001B0F2D" w:rsidP="001B0F2D">
      <w:pPr>
        <w:numPr>
          <w:ilvl w:val="0"/>
          <w:numId w:val="10"/>
        </w:numPr>
      </w:pPr>
      <w:r w:rsidRPr="001B0F2D">
        <w:t>False Positives (Actual Malignant, Predicted Benign): 1 case.</w:t>
      </w:r>
    </w:p>
    <w:p w14:paraId="5D1D9BD4" w14:textId="77777777" w:rsidR="001B0F2D" w:rsidRPr="001B0F2D" w:rsidRDefault="001B0F2D" w:rsidP="001B0F2D">
      <w:pPr>
        <w:rPr>
          <w:b/>
          <w:bCs/>
        </w:rPr>
      </w:pPr>
      <w:r w:rsidRPr="001B0F2D">
        <w:rPr>
          <w:b/>
          <w:bCs/>
        </w:rPr>
        <w:t>Intuitive Explanation of Misclassification:</w:t>
      </w:r>
    </w:p>
    <w:p w14:paraId="53F0036F" w14:textId="77777777" w:rsidR="001B0F2D" w:rsidRPr="001B0F2D" w:rsidRDefault="001B0F2D" w:rsidP="001B0F2D">
      <w:r w:rsidRPr="001B0F2D">
        <w:t>The model made only one mistake in the entire test set. Specifically, it misclassified one malignant tumor as benign.</w:t>
      </w:r>
    </w:p>
    <w:p w14:paraId="39C096FC" w14:textId="77777777" w:rsidR="001B0F2D" w:rsidRPr="001B0F2D" w:rsidRDefault="001B0F2D" w:rsidP="001B0F2D">
      <w:r w:rsidRPr="001B0F2D">
        <w:t>Why did the model get this wrong? Intuitively, k-NN makes decisions based on "neighborhood similarity". In this specific case, the 30 numerical features (like radius, texture, and perimeter) of this malignant tumor were likely very similar to those of healthy (benign) tumors.</w:t>
      </w:r>
    </w:p>
    <w:p w14:paraId="2C6D1D56" w14:textId="77777777" w:rsidR="001B0F2D" w:rsidRPr="001B0F2D" w:rsidRDefault="001B0F2D" w:rsidP="001B0F2D">
      <w:r w:rsidRPr="001B0F2D">
        <w:t>Imagine the 30-dimensional space where these features are plotted: this particular malignant sample was likely physically located deep inside a cluster of benign samples. Consequently, when the model looked at the 9 nearest neighbors of this patient, the majority of those neighbors were benign. Since k-NN relies on a majority vote, it "followed the crowd" and incorrectly labeled the patient as benign.</w:t>
      </w:r>
    </w:p>
    <w:p w14:paraId="710B3346" w14:textId="77777777" w:rsidR="001B0F2D" w:rsidRPr="001B0F2D" w:rsidRDefault="001B0F2D" w:rsidP="001B0F2D">
      <w:pPr>
        <w:rPr>
          <w:b/>
          <w:bCs/>
        </w:rPr>
      </w:pPr>
      <w:r w:rsidRPr="001B0F2D">
        <w:rPr>
          <w:b/>
          <w:bCs/>
        </w:rPr>
        <w:t>Medical Context Significance:</w:t>
      </w:r>
    </w:p>
    <w:p w14:paraId="55BAE5C3" w14:textId="2A4B2694" w:rsidR="001B0F2D" w:rsidRPr="001B0F2D" w:rsidRDefault="001B0F2D" w:rsidP="001B0F2D">
      <w:r w:rsidRPr="001B0F2D">
        <w:t>In a medical context, this specific error is the most critical type of mistake. Classifying a malignant (cancerous) case as benign is a False Negative for cancer, meaning a patient who actually needs treatment might be sent home without it</w:t>
      </w:r>
      <w:r w:rsidRPr="00E77E55">
        <w:t>.</w:t>
      </w:r>
      <w:r w:rsidR="00F81A3A" w:rsidRPr="00E77E55">
        <w:t xml:space="preserve"> </w:t>
      </w:r>
    </w:p>
    <w:p w14:paraId="28FEAE30" w14:textId="77777777" w:rsidR="001B0F2D" w:rsidRPr="00E77E55" w:rsidRDefault="001B0F2D" w:rsidP="001B0F2D"/>
    <w:p w14:paraId="480D0944" w14:textId="77777777" w:rsidR="002547F9" w:rsidRPr="002547F9" w:rsidRDefault="002547F9" w:rsidP="002547F9">
      <w:pPr>
        <w:rPr>
          <w:b/>
          <w:bCs/>
          <w:sz w:val="32"/>
          <w:szCs w:val="32"/>
        </w:rPr>
      </w:pPr>
      <w:r w:rsidRPr="002547F9">
        <w:rPr>
          <w:b/>
          <w:bCs/>
          <w:sz w:val="32"/>
          <w:szCs w:val="32"/>
        </w:rPr>
        <w:t>1.3 Decision Tree Classifier</w:t>
      </w:r>
    </w:p>
    <w:p w14:paraId="37294DBF" w14:textId="77777777" w:rsidR="002547F9" w:rsidRPr="002547F9" w:rsidRDefault="002547F9" w:rsidP="002547F9">
      <w:pPr>
        <w:rPr>
          <w:b/>
          <w:bCs/>
          <w:sz w:val="28"/>
          <w:szCs w:val="28"/>
        </w:rPr>
      </w:pPr>
      <w:r w:rsidRPr="002547F9">
        <w:rPr>
          <w:b/>
          <w:bCs/>
          <w:sz w:val="28"/>
          <w:szCs w:val="28"/>
        </w:rPr>
        <w:t>1.3.1 Model Initialization and Hyperparameter Tuning</w:t>
      </w:r>
    </w:p>
    <w:p w14:paraId="46985C46" w14:textId="77777777" w:rsidR="002547F9" w:rsidRPr="002547F9" w:rsidRDefault="002547F9" w:rsidP="002547F9">
      <w:r w:rsidRPr="002547F9">
        <w:t>Decision Trees are versatile classifiers but are highly susceptible to overfitting if the tree grows too deep or complex. To find the most effective and generalizable model, a grid search was performed over a range of structural hyperparameters.</w:t>
      </w:r>
    </w:p>
    <w:p w14:paraId="5E18B2A2" w14:textId="77777777" w:rsidR="002547F9" w:rsidRPr="002547F9" w:rsidRDefault="002547F9" w:rsidP="002547F9">
      <w:r w:rsidRPr="002547F9">
        <w:rPr>
          <w:b/>
          <w:bCs/>
        </w:rPr>
        <w:t>Hyperparameter Search Space:</w:t>
      </w:r>
    </w:p>
    <w:p w14:paraId="7489DC72" w14:textId="7ADF0679" w:rsidR="002547F9" w:rsidRPr="002547F9" w:rsidRDefault="002547F9" w:rsidP="002547F9">
      <w:pPr>
        <w:numPr>
          <w:ilvl w:val="0"/>
          <w:numId w:val="11"/>
        </w:numPr>
      </w:pPr>
      <w:r w:rsidRPr="002547F9">
        <w:rPr>
          <w:b/>
          <w:bCs/>
        </w:rPr>
        <w:t>max_depth</w:t>
      </w:r>
      <w:r w:rsidRPr="002547F9">
        <w:t>: {2, 4, 6, 8, None} (Controls the maximum depth of the tree).</w:t>
      </w:r>
    </w:p>
    <w:p w14:paraId="67DAFB52" w14:textId="3638D441" w:rsidR="002547F9" w:rsidRPr="002547F9" w:rsidRDefault="002547F9" w:rsidP="002547F9">
      <w:pPr>
        <w:numPr>
          <w:ilvl w:val="0"/>
          <w:numId w:val="11"/>
        </w:numPr>
      </w:pPr>
      <w:r w:rsidRPr="002547F9">
        <w:rPr>
          <w:b/>
          <w:bCs/>
        </w:rPr>
        <w:t>min_samples_split</w:t>
      </w:r>
      <w:r w:rsidRPr="002547F9">
        <w:t>: {2, 5, 10}</w:t>
      </w:r>
      <w:r w:rsidR="00ED1B17" w:rsidRPr="00E77E55">
        <w:t xml:space="preserve">  </w:t>
      </w:r>
      <w:r w:rsidRPr="002547F9">
        <w:t>(The minimum number of samples required to split an internal node).</w:t>
      </w:r>
    </w:p>
    <w:p w14:paraId="56E86702" w14:textId="77777777" w:rsidR="002547F9" w:rsidRPr="002547F9" w:rsidRDefault="002547F9" w:rsidP="002547F9">
      <w:pPr>
        <w:rPr>
          <w:b/>
          <w:bCs/>
        </w:rPr>
      </w:pPr>
      <w:r w:rsidRPr="002547F9">
        <w:rPr>
          <w:b/>
          <w:bCs/>
        </w:rPr>
        <w:t>Validation Results Summary:</w:t>
      </w:r>
    </w:p>
    <w:p w14:paraId="2CC498FC" w14:textId="77777777" w:rsidR="002547F9" w:rsidRPr="002547F9" w:rsidRDefault="002547F9" w:rsidP="002547F9">
      <w:r w:rsidRPr="002547F9">
        <w:lastRenderedPageBreak/>
        <w:t>The combination of all parameters resulted in 15 different configurations. The validation accuracies for these configurations are detailed in the table and visualization below:</w:t>
      </w:r>
    </w:p>
    <w:tbl>
      <w:tblPr>
        <w:tblW w:w="0" w:type="auto"/>
        <w:jc w:val="center"/>
        <w:tblCellSpacing w:w="15" w:type="dxa"/>
        <w:tblCellMar>
          <w:left w:w="0" w:type="dxa"/>
          <w:right w:w="0" w:type="dxa"/>
        </w:tblCellMar>
        <w:tblLook w:val="04A0" w:firstRow="1" w:lastRow="0" w:firstColumn="1" w:lastColumn="0" w:noHBand="0" w:noVBand="1"/>
      </w:tblPr>
      <w:tblGrid>
        <w:gridCol w:w="1649"/>
        <w:gridCol w:w="2479"/>
        <w:gridCol w:w="2598"/>
      </w:tblGrid>
      <w:tr w:rsidR="002547F9" w:rsidRPr="002547F9" w14:paraId="7325BED3" w14:textId="77777777" w:rsidTr="00E77E5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8AD10" w14:textId="77777777" w:rsidR="002547F9" w:rsidRPr="002547F9" w:rsidRDefault="002547F9" w:rsidP="002547F9">
            <w:r w:rsidRPr="002547F9">
              <w:rPr>
                <w:b/>
                <w:bCs/>
              </w:rPr>
              <w:t>max_depth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40B29" w14:textId="77777777" w:rsidR="002547F9" w:rsidRPr="002547F9" w:rsidRDefault="002547F9" w:rsidP="002547F9">
            <w:r w:rsidRPr="002547F9">
              <w:rPr>
                <w:b/>
                <w:bCs/>
              </w:rPr>
              <w:t>min_samples_split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D279F" w14:textId="77777777" w:rsidR="002547F9" w:rsidRPr="002547F9" w:rsidRDefault="002547F9" w:rsidP="002547F9">
            <w:r w:rsidRPr="002547F9">
              <w:rPr>
                <w:b/>
                <w:bCs/>
              </w:rPr>
              <w:t>Validation Accuracy</w:t>
            </w:r>
          </w:p>
        </w:tc>
      </w:tr>
      <w:tr w:rsidR="002547F9" w:rsidRPr="002547F9" w14:paraId="210B8746"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68A1C" w14:textId="77777777" w:rsidR="002547F9" w:rsidRPr="002547F9" w:rsidRDefault="002547F9" w:rsidP="002547F9">
            <w:r w:rsidRPr="002547F9">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D058D" w14:textId="77777777" w:rsidR="002547F9" w:rsidRPr="002547F9" w:rsidRDefault="002547F9" w:rsidP="002547F9">
            <w:r w:rsidRPr="002547F9">
              <w:t>2, 5, 10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AC098" w14:textId="77777777" w:rsidR="002547F9" w:rsidRPr="002547F9" w:rsidRDefault="002547F9" w:rsidP="002547F9">
            <w:r w:rsidRPr="002547F9">
              <w:t>0.9176</w:t>
            </w:r>
          </w:p>
        </w:tc>
      </w:tr>
      <w:tr w:rsidR="002547F9" w:rsidRPr="002547F9" w14:paraId="77C4F355"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14C3D" w14:textId="77777777" w:rsidR="002547F9" w:rsidRPr="002547F9" w:rsidRDefault="002547F9" w:rsidP="002547F9">
            <w:r w:rsidRPr="002547F9">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6A8C3" w14:textId="77777777" w:rsidR="002547F9" w:rsidRPr="002547F9" w:rsidRDefault="002547F9" w:rsidP="002547F9">
            <w:r w:rsidRPr="002547F9">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50A33" w14:textId="77777777" w:rsidR="002547F9" w:rsidRPr="002547F9" w:rsidRDefault="002547F9" w:rsidP="002547F9">
            <w:r w:rsidRPr="002547F9">
              <w:rPr>
                <w:b/>
                <w:bCs/>
              </w:rPr>
              <w:t>0.9647</w:t>
            </w:r>
          </w:p>
        </w:tc>
      </w:tr>
      <w:tr w:rsidR="002547F9" w:rsidRPr="002547F9" w14:paraId="21B65A91"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7F58B" w14:textId="77777777" w:rsidR="002547F9" w:rsidRPr="002547F9" w:rsidRDefault="002547F9" w:rsidP="002547F9">
            <w:r w:rsidRPr="002547F9">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3C478" w14:textId="77777777" w:rsidR="002547F9" w:rsidRPr="002547F9" w:rsidRDefault="002547F9" w:rsidP="002547F9">
            <w:r w:rsidRPr="002547F9">
              <w:t>5, 10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4E373" w14:textId="77777777" w:rsidR="002547F9" w:rsidRPr="002547F9" w:rsidRDefault="002547F9" w:rsidP="002547F9">
            <w:r w:rsidRPr="002547F9">
              <w:t>0.9412</w:t>
            </w:r>
          </w:p>
        </w:tc>
      </w:tr>
      <w:tr w:rsidR="002547F9" w:rsidRPr="002547F9" w14:paraId="3D632144"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D3CF4" w14:textId="77777777" w:rsidR="002547F9" w:rsidRPr="002547F9" w:rsidRDefault="002547F9" w:rsidP="002547F9">
            <w:r w:rsidRPr="002547F9">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85A1B" w14:textId="77777777" w:rsidR="002547F9" w:rsidRPr="002547F9" w:rsidRDefault="002547F9" w:rsidP="002547F9">
            <w:r w:rsidRPr="002547F9">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5B0F9" w14:textId="77777777" w:rsidR="002547F9" w:rsidRPr="002547F9" w:rsidRDefault="002547F9" w:rsidP="002547F9">
            <w:r w:rsidRPr="002547F9">
              <w:rPr>
                <w:b/>
                <w:bCs/>
              </w:rPr>
              <w:t>0.9647</w:t>
            </w:r>
          </w:p>
        </w:tc>
      </w:tr>
      <w:tr w:rsidR="002547F9" w:rsidRPr="002547F9" w14:paraId="15BF9810"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FFB42" w14:textId="77777777" w:rsidR="002547F9" w:rsidRPr="002547F9" w:rsidRDefault="002547F9" w:rsidP="002547F9">
            <w:r w:rsidRPr="002547F9">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6C660" w14:textId="77777777" w:rsidR="002547F9" w:rsidRPr="002547F9" w:rsidRDefault="002547F9" w:rsidP="002547F9">
            <w:r w:rsidRPr="002547F9">
              <w:t>5, 10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541F1" w14:textId="77777777" w:rsidR="002547F9" w:rsidRPr="002547F9" w:rsidRDefault="002547F9" w:rsidP="002547F9">
            <w:r w:rsidRPr="002547F9">
              <w:t>0.9529</w:t>
            </w:r>
          </w:p>
        </w:tc>
      </w:tr>
      <w:tr w:rsidR="002547F9" w:rsidRPr="002547F9" w14:paraId="59BFA929"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96BA9" w14:textId="77777777" w:rsidR="002547F9" w:rsidRPr="002547F9" w:rsidRDefault="002547F9" w:rsidP="002547F9">
            <w:r w:rsidRPr="002547F9">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42809" w14:textId="77777777" w:rsidR="002547F9" w:rsidRPr="002547F9" w:rsidRDefault="002547F9" w:rsidP="002547F9">
            <w:r w:rsidRPr="002547F9">
              <w:t>2, 5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09BA4" w14:textId="77777777" w:rsidR="002547F9" w:rsidRPr="002547F9" w:rsidRDefault="002547F9" w:rsidP="002547F9">
            <w:r w:rsidRPr="002547F9">
              <w:t>0.9412</w:t>
            </w:r>
          </w:p>
        </w:tc>
      </w:tr>
      <w:tr w:rsidR="002547F9" w:rsidRPr="002547F9" w14:paraId="2E13F939"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967C8" w14:textId="77777777" w:rsidR="002547F9" w:rsidRPr="002547F9" w:rsidRDefault="002547F9" w:rsidP="002547F9">
            <w:r w:rsidRPr="002547F9">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F2DFC" w14:textId="77777777" w:rsidR="002547F9" w:rsidRPr="002547F9" w:rsidRDefault="002547F9" w:rsidP="002547F9">
            <w:r w:rsidRPr="002547F9">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3FD94" w14:textId="77777777" w:rsidR="002547F9" w:rsidRPr="002547F9" w:rsidRDefault="002547F9" w:rsidP="002547F9">
            <w:r w:rsidRPr="002547F9">
              <w:t>0.9294</w:t>
            </w:r>
          </w:p>
        </w:tc>
      </w:tr>
      <w:tr w:rsidR="002547F9" w:rsidRPr="002547F9" w14:paraId="278AD9AD"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CCD1B" w14:textId="77777777" w:rsidR="002547F9" w:rsidRPr="002547F9" w:rsidRDefault="002547F9" w:rsidP="002547F9">
            <w:r w:rsidRPr="002547F9">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57700" w14:textId="77777777" w:rsidR="002547F9" w:rsidRPr="002547F9" w:rsidRDefault="002547F9" w:rsidP="002547F9">
            <w:r w:rsidRPr="002547F9">
              <w:t>2, 5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30DF2" w14:textId="77777777" w:rsidR="002547F9" w:rsidRPr="002547F9" w:rsidRDefault="002547F9" w:rsidP="002547F9">
            <w:r w:rsidRPr="002547F9">
              <w:t>0.9412</w:t>
            </w:r>
          </w:p>
        </w:tc>
      </w:tr>
      <w:tr w:rsidR="002547F9" w:rsidRPr="002547F9" w14:paraId="183618A8"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D96BF" w14:textId="77777777" w:rsidR="002547F9" w:rsidRPr="002547F9" w:rsidRDefault="002547F9" w:rsidP="002547F9">
            <w:r w:rsidRPr="002547F9">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CC925" w14:textId="77777777" w:rsidR="002547F9" w:rsidRPr="002547F9" w:rsidRDefault="002547F9" w:rsidP="002547F9">
            <w:r w:rsidRPr="002547F9">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D6D48" w14:textId="77777777" w:rsidR="002547F9" w:rsidRPr="002547F9" w:rsidRDefault="002547F9" w:rsidP="002547F9">
            <w:r w:rsidRPr="002547F9">
              <w:t>0.9294</w:t>
            </w:r>
          </w:p>
        </w:tc>
      </w:tr>
    </w:tbl>
    <w:p w14:paraId="608EDE43" w14:textId="77777777" w:rsidR="002547F9" w:rsidRPr="00E77E55" w:rsidRDefault="002547F9" w:rsidP="001B0F2D"/>
    <w:p w14:paraId="31A208C5" w14:textId="77777777" w:rsidR="002547F9" w:rsidRPr="002547F9" w:rsidRDefault="002547F9" w:rsidP="002547F9">
      <w:r w:rsidRPr="002547F9">
        <w:rPr>
          <w:b/>
          <w:bCs/>
        </w:rPr>
        <w:t>Optimal Hyperparameter Selection:</w:t>
      </w:r>
      <w:r w:rsidRPr="002547F9">
        <w:t xml:space="preserve"> The peak validation accuracy of </w:t>
      </w:r>
      <w:r w:rsidRPr="002547F9">
        <w:rPr>
          <w:b/>
          <w:bCs/>
        </w:rPr>
        <w:t>96.47%</w:t>
      </w:r>
      <w:r w:rsidRPr="002547F9">
        <w:t xml:space="preserve"> was achieved at two points: (max_depth=4, min_samples_split=2) and (max_depth=6, min_samples_split=2).</w:t>
      </w:r>
    </w:p>
    <w:p w14:paraId="303730A1" w14:textId="77777777" w:rsidR="002547F9" w:rsidRPr="002547F9" w:rsidRDefault="002547F9" w:rsidP="002547F9">
      <w:r w:rsidRPr="002547F9">
        <w:t xml:space="preserve">For the final model, </w:t>
      </w:r>
      <w:r w:rsidRPr="002547F9">
        <w:rPr>
          <w:b/>
          <w:bCs/>
        </w:rPr>
        <w:t>max_depth=4</w:t>
      </w:r>
      <w:r w:rsidRPr="002547F9">
        <w:t xml:space="preserve"> and </w:t>
      </w:r>
      <w:r w:rsidRPr="002547F9">
        <w:rPr>
          <w:b/>
          <w:bCs/>
        </w:rPr>
        <w:t>min_samples_split=2</w:t>
      </w:r>
      <w:r w:rsidRPr="002547F9">
        <w:t xml:space="preserve"> were selected as the optimal parameters.</w:t>
      </w:r>
    </w:p>
    <w:p w14:paraId="505159C4" w14:textId="77777777" w:rsidR="002547F9" w:rsidRPr="002547F9" w:rsidRDefault="002547F9" w:rsidP="002547F9">
      <w:r w:rsidRPr="002547F9">
        <w:rPr>
          <w:b/>
          <w:bCs/>
        </w:rPr>
        <w:t>Reasoning for Selection:</w:t>
      </w:r>
    </w:p>
    <w:p w14:paraId="5BEDA6C4" w14:textId="77777777" w:rsidR="002547F9" w:rsidRPr="002547F9" w:rsidRDefault="002547F9" w:rsidP="002547F9">
      <w:pPr>
        <w:numPr>
          <w:ilvl w:val="0"/>
          <w:numId w:val="12"/>
        </w:numPr>
      </w:pPr>
      <w:r w:rsidRPr="002547F9">
        <w:rPr>
          <w:b/>
          <w:bCs/>
        </w:rPr>
        <w:t>Accuracy:</w:t>
      </w:r>
      <w:r w:rsidRPr="002547F9">
        <w:t xml:space="preserve"> It provides the highest recorded performance on the validation set.</w:t>
      </w:r>
    </w:p>
    <w:p w14:paraId="4723A2FE" w14:textId="77777777" w:rsidR="002547F9" w:rsidRPr="002547F9" w:rsidRDefault="002547F9" w:rsidP="002547F9">
      <w:pPr>
        <w:numPr>
          <w:ilvl w:val="0"/>
          <w:numId w:val="12"/>
        </w:numPr>
      </w:pPr>
      <w:r w:rsidRPr="002547F9">
        <w:rPr>
          <w:b/>
          <w:bCs/>
        </w:rPr>
        <w:t>Occam's Razor (Simplicity):</w:t>
      </w:r>
      <w:r w:rsidRPr="002547F9">
        <w:t xml:space="preserve"> In machine learning, if two models perform equally well, the simpler one is preferred. A tree with a depth of 4 is less complex and more interpretable than a depth of 6, reducing the risk of overfitting.</w:t>
      </w:r>
    </w:p>
    <w:p w14:paraId="3D30B26E" w14:textId="77777777" w:rsidR="002547F9" w:rsidRPr="00E77E55" w:rsidRDefault="002547F9" w:rsidP="002547F9">
      <w:pPr>
        <w:numPr>
          <w:ilvl w:val="0"/>
          <w:numId w:val="12"/>
        </w:numPr>
      </w:pPr>
      <w:r w:rsidRPr="002547F9">
        <w:rPr>
          <w:b/>
          <w:bCs/>
        </w:rPr>
        <w:lastRenderedPageBreak/>
        <w:t>None vs. Constraints:</w:t>
      </w:r>
      <w:r w:rsidRPr="002547F9">
        <w:t xml:space="preserve"> As seen in the table, allowing the tree to grow without limit (max_depth=None) actually led to a decrease in validation accuracy (0.9412), confirming that unconstrained trees generalize poorly to unseen data.</w:t>
      </w:r>
    </w:p>
    <w:p w14:paraId="0E2E2B1E" w14:textId="77777777" w:rsidR="002547F9" w:rsidRPr="002547F9" w:rsidRDefault="002547F9" w:rsidP="002547F9">
      <w:pPr>
        <w:ind w:left="720"/>
      </w:pPr>
    </w:p>
    <w:p w14:paraId="6264573B" w14:textId="77777777" w:rsidR="002547F9" w:rsidRPr="00E77E55" w:rsidRDefault="002547F9" w:rsidP="002547F9">
      <w:pPr>
        <w:pStyle w:val="Heading4"/>
        <w:rPr>
          <w:b/>
          <w:bCs/>
          <w:i w:val="0"/>
          <w:iCs w:val="0"/>
          <w:color w:val="auto"/>
        </w:rPr>
      </w:pPr>
      <w:r w:rsidRPr="00E77E55">
        <w:rPr>
          <w:b/>
          <w:bCs/>
          <w:i w:val="0"/>
          <w:iCs w:val="0"/>
          <w:color w:val="auto"/>
        </w:rPr>
        <w:t>Visualization Analysis:</w:t>
      </w:r>
    </w:p>
    <w:p w14:paraId="3E734BF9" w14:textId="77777777" w:rsidR="002547F9" w:rsidRPr="00E77E55" w:rsidRDefault="002547F9" w:rsidP="002547F9">
      <w:pPr>
        <w:pStyle w:val="NormalWeb"/>
        <w:rPr>
          <w:rFonts w:asciiTheme="minorHAnsi" w:hAnsiTheme="minorHAnsi"/>
          <w:noProof/>
          <w:lang w:val="en-US"/>
        </w:rPr>
      </w:pPr>
      <w:r w:rsidRPr="00E77E55">
        <w:rPr>
          <w:rFonts w:asciiTheme="minorHAnsi" w:hAnsiTheme="minorHAnsi"/>
          <w:noProof/>
          <w:lang w:val="en-US"/>
        </w:rPr>
        <w:t>The validation results were visualized using a heatmap (see figure below) to identify performance trends.</w:t>
      </w:r>
    </w:p>
    <w:p w14:paraId="3DA0CD14" w14:textId="36EDEF7D" w:rsidR="002547F9" w:rsidRPr="00E77E55" w:rsidRDefault="002547F9" w:rsidP="00E77E55">
      <w:pPr>
        <w:pStyle w:val="NormalWeb"/>
        <w:jc w:val="center"/>
        <w:rPr>
          <w:rFonts w:asciiTheme="minorHAnsi" w:hAnsiTheme="minorHAnsi"/>
          <w:noProof/>
          <w:lang w:val="en-US"/>
        </w:rPr>
      </w:pPr>
      <w:r w:rsidRPr="00E77E55">
        <w:rPr>
          <w:rFonts w:asciiTheme="minorHAnsi" w:hAnsiTheme="minorHAnsi"/>
          <w:noProof/>
          <w:lang w:val="en-US"/>
        </w:rPr>
        <w:drawing>
          <wp:inline distT="0" distB="0" distL="0" distR="0" wp14:anchorId="54D103D4" wp14:editId="4D94B22D">
            <wp:extent cx="5760720" cy="3808095"/>
            <wp:effectExtent l="0" t="0" r="0" b="1905"/>
            <wp:docPr id="557155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08095"/>
                    </a:xfrm>
                    <a:prstGeom prst="rect">
                      <a:avLst/>
                    </a:prstGeom>
                    <a:noFill/>
                    <a:ln>
                      <a:noFill/>
                    </a:ln>
                  </pic:spPr>
                </pic:pic>
              </a:graphicData>
            </a:graphic>
          </wp:inline>
        </w:drawing>
      </w:r>
    </w:p>
    <w:p w14:paraId="036CE7DD" w14:textId="77777777" w:rsidR="00ED1B17" w:rsidRPr="00ED1B17" w:rsidRDefault="00ED1B17" w:rsidP="00ED1B17">
      <w:pPr>
        <w:pStyle w:val="NormalWeb"/>
        <w:rPr>
          <w:rFonts w:asciiTheme="minorHAnsi" w:hAnsiTheme="minorHAnsi"/>
          <w:b/>
          <w:bCs/>
          <w:noProof/>
          <w:lang w:val="en-US"/>
        </w:rPr>
      </w:pPr>
      <w:r w:rsidRPr="00ED1B17">
        <w:rPr>
          <w:rFonts w:asciiTheme="minorHAnsi" w:hAnsiTheme="minorHAnsi"/>
          <w:b/>
          <w:bCs/>
          <w:noProof/>
          <w:lang w:val="en-US"/>
        </w:rPr>
        <w:t>Interpretation of the Plot:</w:t>
      </w:r>
    </w:p>
    <w:p w14:paraId="0407C9A7" w14:textId="77777777" w:rsidR="00ED1B17" w:rsidRPr="00ED1B17" w:rsidRDefault="00ED1B17" w:rsidP="00ED1B17">
      <w:pPr>
        <w:pStyle w:val="NormalWeb"/>
        <w:numPr>
          <w:ilvl w:val="0"/>
          <w:numId w:val="14"/>
        </w:numPr>
        <w:rPr>
          <w:rFonts w:asciiTheme="minorHAnsi" w:hAnsiTheme="minorHAnsi"/>
          <w:noProof/>
          <w:lang w:val="en-US"/>
        </w:rPr>
      </w:pPr>
      <w:r w:rsidRPr="00ED1B17">
        <w:rPr>
          <w:rFonts w:asciiTheme="minorHAnsi" w:hAnsiTheme="minorHAnsi"/>
          <w:noProof/>
          <w:lang w:val="en-US"/>
        </w:rPr>
        <w:t>X-Axis (min_samples_split): Represents the minimum samples required to split a node.</w:t>
      </w:r>
    </w:p>
    <w:p w14:paraId="39CFC045" w14:textId="77777777" w:rsidR="00ED1B17" w:rsidRPr="00ED1B17" w:rsidRDefault="00ED1B17" w:rsidP="00ED1B17">
      <w:pPr>
        <w:pStyle w:val="NormalWeb"/>
        <w:numPr>
          <w:ilvl w:val="0"/>
          <w:numId w:val="14"/>
        </w:numPr>
        <w:rPr>
          <w:rFonts w:asciiTheme="minorHAnsi" w:hAnsiTheme="minorHAnsi"/>
          <w:noProof/>
          <w:lang w:val="en-US"/>
        </w:rPr>
      </w:pPr>
      <w:r w:rsidRPr="00ED1B17">
        <w:rPr>
          <w:rFonts w:asciiTheme="minorHAnsi" w:hAnsiTheme="minorHAnsi"/>
          <w:noProof/>
          <w:lang w:val="en-US"/>
        </w:rPr>
        <w:t>Y-Axis (max_depth): Represents the maximum depth the tree is allowed to reach.</w:t>
      </w:r>
    </w:p>
    <w:p w14:paraId="720FDE2C" w14:textId="77777777" w:rsidR="00ED1B17" w:rsidRPr="00ED1B17" w:rsidRDefault="00ED1B17" w:rsidP="00ED1B17">
      <w:pPr>
        <w:pStyle w:val="NormalWeb"/>
        <w:numPr>
          <w:ilvl w:val="0"/>
          <w:numId w:val="14"/>
        </w:numPr>
        <w:rPr>
          <w:rFonts w:asciiTheme="minorHAnsi" w:hAnsiTheme="minorHAnsi"/>
          <w:noProof/>
          <w:lang w:val="en-US"/>
        </w:rPr>
      </w:pPr>
      <w:r w:rsidRPr="00ED1B17">
        <w:rPr>
          <w:rFonts w:asciiTheme="minorHAnsi" w:hAnsiTheme="minorHAnsi"/>
          <w:noProof/>
          <w:lang w:val="en-US"/>
        </w:rPr>
        <w:t>Color Scale: The intensity of the color (indicated by the sidebar) represents the Validation Accuracy.</w:t>
      </w:r>
    </w:p>
    <w:p w14:paraId="65CB2648" w14:textId="77777777" w:rsidR="00ED1B17" w:rsidRPr="00ED1B17" w:rsidRDefault="00ED1B17" w:rsidP="00ED1B17">
      <w:pPr>
        <w:pStyle w:val="NormalWeb"/>
        <w:numPr>
          <w:ilvl w:val="0"/>
          <w:numId w:val="14"/>
        </w:numPr>
        <w:rPr>
          <w:rFonts w:asciiTheme="minorHAnsi" w:hAnsiTheme="minorHAnsi"/>
          <w:noProof/>
          <w:lang w:val="en-US"/>
        </w:rPr>
      </w:pPr>
      <w:r w:rsidRPr="00ED1B17">
        <w:rPr>
          <w:rFonts w:asciiTheme="minorHAnsi" w:hAnsiTheme="minorHAnsi"/>
          <w:noProof/>
          <w:lang w:val="en-US"/>
        </w:rPr>
        <w:t>Findings: The plot clearly visualizes that the highest accuracy (0.9647) is clustered in the top-left region where max_depth is 4 or 6 and min_samples_split is 2. As we move towards the bottom-right (deeper trees and higher split requirements), the accuracy generally decreases, indicating a loss in generalization.</w:t>
      </w:r>
    </w:p>
    <w:p w14:paraId="7D3EE112" w14:textId="77777777" w:rsidR="00ED1B17" w:rsidRPr="00E77E55" w:rsidRDefault="00ED1B17" w:rsidP="002547F9">
      <w:pPr>
        <w:pStyle w:val="NormalWeb"/>
        <w:rPr>
          <w:rFonts w:asciiTheme="minorHAnsi" w:hAnsiTheme="minorHAnsi"/>
          <w:noProof/>
          <w:lang w:val="en-US"/>
        </w:rPr>
      </w:pPr>
    </w:p>
    <w:p w14:paraId="00F237A0" w14:textId="77777777" w:rsidR="002547F9" w:rsidRPr="002547F9" w:rsidRDefault="002547F9" w:rsidP="002547F9">
      <w:pPr>
        <w:pStyle w:val="NormalWeb"/>
        <w:numPr>
          <w:ilvl w:val="0"/>
          <w:numId w:val="13"/>
        </w:numPr>
        <w:rPr>
          <w:rFonts w:asciiTheme="minorHAnsi" w:hAnsiTheme="minorHAnsi"/>
          <w:noProof/>
          <w:lang w:val="en-US"/>
        </w:rPr>
      </w:pPr>
      <w:r w:rsidRPr="002547F9">
        <w:rPr>
          <w:rFonts w:asciiTheme="minorHAnsi" w:hAnsiTheme="minorHAnsi"/>
          <w:b/>
          <w:bCs/>
          <w:noProof/>
          <w:lang w:val="en-US"/>
        </w:rPr>
        <w:lastRenderedPageBreak/>
        <w:t>Optimal Performance:</w:t>
      </w:r>
      <w:r w:rsidRPr="002547F9">
        <w:rPr>
          <w:rFonts w:asciiTheme="minorHAnsi" w:hAnsiTheme="minorHAnsi"/>
          <w:noProof/>
          <w:lang w:val="en-US"/>
        </w:rPr>
        <w:t xml:space="preserve"> The highest validation accuracy of </w:t>
      </w:r>
      <w:r w:rsidRPr="002547F9">
        <w:rPr>
          <w:rFonts w:asciiTheme="minorHAnsi" w:hAnsiTheme="minorHAnsi"/>
          <w:b/>
          <w:bCs/>
          <w:noProof/>
          <w:lang w:val="en-US"/>
        </w:rPr>
        <w:t>96.47%</w:t>
      </w:r>
      <w:r w:rsidRPr="002547F9">
        <w:rPr>
          <w:rFonts w:asciiTheme="minorHAnsi" w:hAnsiTheme="minorHAnsi"/>
          <w:noProof/>
          <w:lang w:val="en-US"/>
        </w:rPr>
        <w:t xml:space="preserve"> was achieved with two specific combinations: (max_depth=4, min_samples_split=2) and (max_depth=6, min_samples_split=2).</w:t>
      </w:r>
    </w:p>
    <w:p w14:paraId="674CB8A2" w14:textId="77777777" w:rsidR="002547F9" w:rsidRPr="002547F9" w:rsidRDefault="002547F9" w:rsidP="002547F9">
      <w:pPr>
        <w:pStyle w:val="NormalWeb"/>
        <w:numPr>
          <w:ilvl w:val="0"/>
          <w:numId w:val="13"/>
        </w:numPr>
        <w:rPr>
          <w:rFonts w:asciiTheme="minorHAnsi" w:hAnsiTheme="minorHAnsi"/>
          <w:noProof/>
          <w:lang w:val="en-US"/>
        </w:rPr>
      </w:pPr>
      <w:r w:rsidRPr="002547F9">
        <w:rPr>
          <w:rFonts w:asciiTheme="minorHAnsi" w:hAnsiTheme="minorHAnsi"/>
          <w:b/>
          <w:bCs/>
          <w:noProof/>
          <w:lang w:val="en-US"/>
        </w:rPr>
        <w:t>Overfitting Observation:</w:t>
      </w:r>
      <w:r w:rsidRPr="002547F9">
        <w:rPr>
          <w:rFonts w:asciiTheme="minorHAnsi" w:hAnsiTheme="minorHAnsi"/>
          <w:noProof/>
          <w:lang w:val="en-US"/>
        </w:rPr>
        <w:t xml:space="preserve"> As the max_depth increased beyond 6 or was left unconstrained (None), the validation accuracy began to decline (dropping to as low as 0.9294 with higher split requirements). This indicates that deeper trees were likely memorizing noise in the training set rather than learning generalizable patterns.</w:t>
      </w:r>
    </w:p>
    <w:p w14:paraId="055411F2" w14:textId="77777777" w:rsidR="002547F9" w:rsidRPr="002547F9" w:rsidRDefault="002547F9" w:rsidP="002547F9">
      <w:pPr>
        <w:pStyle w:val="NormalWeb"/>
        <w:numPr>
          <w:ilvl w:val="0"/>
          <w:numId w:val="13"/>
        </w:numPr>
        <w:rPr>
          <w:rFonts w:asciiTheme="minorHAnsi" w:hAnsiTheme="minorHAnsi"/>
          <w:noProof/>
          <w:lang w:val="en-US"/>
        </w:rPr>
      </w:pPr>
      <w:r w:rsidRPr="002547F9">
        <w:rPr>
          <w:rFonts w:asciiTheme="minorHAnsi" w:hAnsiTheme="minorHAnsi"/>
          <w:b/>
          <w:bCs/>
          <w:noProof/>
          <w:lang w:val="en-US"/>
        </w:rPr>
        <w:t>Split Impact:</w:t>
      </w:r>
      <w:r w:rsidRPr="002547F9">
        <w:rPr>
          <w:rFonts w:asciiTheme="minorHAnsi" w:hAnsiTheme="minorHAnsi"/>
          <w:noProof/>
          <w:lang w:val="en-US"/>
        </w:rPr>
        <w:t xml:space="preserve"> Smaller min_samples_split values (like 2) generally performed better in this dataset, allowing the tree to make more granular decisions at critical junctures.</w:t>
      </w:r>
    </w:p>
    <w:p w14:paraId="05412FDC" w14:textId="77777777" w:rsidR="002547F9" w:rsidRPr="002547F9" w:rsidRDefault="002547F9" w:rsidP="002547F9">
      <w:pPr>
        <w:pStyle w:val="NormalWeb"/>
        <w:rPr>
          <w:rFonts w:asciiTheme="minorHAnsi" w:hAnsiTheme="minorHAnsi"/>
          <w:b/>
          <w:bCs/>
          <w:noProof/>
          <w:lang w:val="en-US"/>
        </w:rPr>
      </w:pPr>
      <w:r w:rsidRPr="002547F9">
        <w:rPr>
          <w:rFonts w:asciiTheme="minorHAnsi" w:hAnsiTheme="minorHAnsi"/>
          <w:b/>
          <w:bCs/>
          <w:noProof/>
          <w:lang w:val="en-US"/>
        </w:rPr>
        <w:t>Selection of Best Hyperparameters:</w:t>
      </w:r>
    </w:p>
    <w:p w14:paraId="30D5AE37" w14:textId="77777777" w:rsidR="002547F9" w:rsidRDefault="002547F9" w:rsidP="002547F9">
      <w:pPr>
        <w:pStyle w:val="NormalWeb"/>
        <w:rPr>
          <w:rFonts w:asciiTheme="minorHAnsi" w:hAnsiTheme="minorHAnsi"/>
          <w:noProof/>
          <w:lang w:val="en-US"/>
        </w:rPr>
      </w:pPr>
      <w:r w:rsidRPr="002547F9">
        <w:rPr>
          <w:rFonts w:asciiTheme="minorHAnsi" w:hAnsiTheme="minorHAnsi"/>
          <w:noProof/>
          <w:lang w:val="en-US"/>
        </w:rPr>
        <w:t>Following the principle of parsimony (</w:t>
      </w:r>
      <w:r w:rsidRPr="002547F9">
        <w:rPr>
          <w:rFonts w:asciiTheme="minorHAnsi" w:hAnsiTheme="minorHAnsi"/>
          <w:b/>
          <w:bCs/>
          <w:noProof/>
          <w:lang w:val="en-US"/>
        </w:rPr>
        <w:t>Occam's Razor</w:t>
      </w:r>
      <w:r w:rsidRPr="002547F9">
        <w:rPr>
          <w:rFonts w:asciiTheme="minorHAnsi" w:hAnsiTheme="minorHAnsi"/>
          <w:noProof/>
          <w:lang w:val="en-US"/>
        </w:rPr>
        <w:t xml:space="preserve">), the configuration with </w:t>
      </w:r>
      <w:r w:rsidRPr="002547F9">
        <w:rPr>
          <w:rFonts w:asciiTheme="minorHAnsi" w:hAnsiTheme="minorHAnsi"/>
          <w:b/>
          <w:bCs/>
          <w:noProof/>
          <w:lang w:val="en-US"/>
        </w:rPr>
        <w:t>max_depth=4</w:t>
      </w:r>
      <w:r w:rsidRPr="002547F9">
        <w:rPr>
          <w:rFonts w:asciiTheme="minorHAnsi" w:hAnsiTheme="minorHAnsi"/>
          <w:noProof/>
          <w:lang w:val="en-US"/>
        </w:rPr>
        <w:t xml:space="preserve"> and </w:t>
      </w:r>
      <w:r w:rsidRPr="002547F9">
        <w:rPr>
          <w:rFonts w:asciiTheme="minorHAnsi" w:hAnsiTheme="minorHAnsi"/>
          <w:b/>
          <w:bCs/>
          <w:noProof/>
          <w:lang w:val="en-US"/>
        </w:rPr>
        <w:t>min_samples_split=2</w:t>
      </w:r>
      <w:r w:rsidRPr="002547F9">
        <w:rPr>
          <w:rFonts w:asciiTheme="minorHAnsi" w:hAnsiTheme="minorHAnsi"/>
          <w:noProof/>
          <w:lang w:val="en-US"/>
        </w:rPr>
        <w:t xml:space="preserve"> was selected as the final model. While max_depth=6 gave identical accuracy, the shallower tree (depth 4) is preferred because it is less complex, more interpretable, and offers better protection against overfitting in clinical diagnostic scenarios.</w:t>
      </w:r>
    </w:p>
    <w:p w14:paraId="644A57E6" w14:textId="77777777" w:rsidR="00E77E55" w:rsidRPr="00E77E55" w:rsidRDefault="00E77E55" w:rsidP="002547F9">
      <w:pPr>
        <w:pStyle w:val="NormalWeb"/>
        <w:rPr>
          <w:rFonts w:asciiTheme="minorHAnsi" w:hAnsiTheme="minorHAnsi"/>
          <w:noProof/>
          <w:lang w:val="en-US"/>
        </w:rPr>
      </w:pPr>
    </w:p>
    <w:p w14:paraId="15446FC4" w14:textId="77777777" w:rsidR="008D2883" w:rsidRPr="008D2883" w:rsidRDefault="008D2883" w:rsidP="008D2883">
      <w:pPr>
        <w:pStyle w:val="NormalWeb"/>
        <w:rPr>
          <w:rFonts w:asciiTheme="minorHAnsi" w:hAnsiTheme="minorHAnsi"/>
          <w:b/>
          <w:bCs/>
          <w:noProof/>
          <w:sz w:val="28"/>
          <w:szCs w:val="28"/>
          <w:lang w:val="en-US"/>
        </w:rPr>
      </w:pPr>
      <w:r w:rsidRPr="008D2883">
        <w:rPr>
          <w:rFonts w:asciiTheme="minorHAnsi" w:hAnsiTheme="minorHAnsi"/>
          <w:b/>
          <w:bCs/>
          <w:noProof/>
          <w:sz w:val="28"/>
          <w:szCs w:val="28"/>
          <w:lang w:val="en-US"/>
        </w:rPr>
        <w:t>1.3.2 Final Model and Evaluation</w:t>
      </w:r>
    </w:p>
    <w:p w14:paraId="7D8079E8" w14:textId="77777777" w:rsidR="008D2883" w:rsidRPr="008D2883" w:rsidRDefault="008D2883" w:rsidP="008D2883">
      <w:pPr>
        <w:pStyle w:val="NormalWeb"/>
        <w:rPr>
          <w:rFonts w:asciiTheme="minorHAnsi" w:hAnsiTheme="minorHAnsi"/>
          <w:b/>
          <w:bCs/>
          <w:noProof/>
          <w:lang w:val="en-US"/>
        </w:rPr>
      </w:pPr>
      <w:r w:rsidRPr="008D2883">
        <w:rPr>
          <w:rFonts w:asciiTheme="minorHAnsi" w:hAnsiTheme="minorHAnsi"/>
          <w:b/>
          <w:bCs/>
          <w:noProof/>
          <w:lang w:val="en-US"/>
        </w:rPr>
        <w:t>1. Model Retraining</w:t>
      </w:r>
    </w:p>
    <w:p w14:paraId="44D1B2F7" w14:textId="77777777" w:rsidR="008D2883" w:rsidRPr="008D2883" w:rsidRDefault="008D2883" w:rsidP="008D2883">
      <w:pPr>
        <w:pStyle w:val="NormalWeb"/>
        <w:rPr>
          <w:rFonts w:asciiTheme="minorHAnsi" w:hAnsiTheme="minorHAnsi"/>
          <w:noProof/>
          <w:lang w:val="en-US"/>
        </w:rPr>
      </w:pPr>
      <w:r w:rsidRPr="008D2883">
        <w:rPr>
          <w:rFonts w:asciiTheme="minorHAnsi" w:hAnsiTheme="minorHAnsi"/>
          <w:noProof/>
          <w:lang w:val="en-US"/>
        </w:rPr>
        <w:t xml:space="preserve">Following the hyperparameter tuning phase, the Decision Tree classifier was retrained using the identified optimal parameters: </w:t>
      </w:r>
      <w:r w:rsidRPr="008D2883">
        <w:rPr>
          <w:rFonts w:asciiTheme="minorHAnsi" w:hAnsiTheme="minorHAnsi"/>
          <w:b/>
          <w:bCs/>
          <w:noProof/>
          <w:lang w:val="en-US"/>
        </w:rPr>
        <w:t>max_depth=4</w:t>
      </w:r>
      <w:r w:rsidRPr="008D2883">
        <w:rPr>
          <w:rFonts w:asciiTheme="minorHAnsi" w:hAnsiTheme="minorHAnsi"/>
          <w:noProof/>
          <w:lang w:val="en-US"/>
        </w:rPr>
        <w:t xml:space="preserve"> and </w:t>
      </w:r>
      <w:r w:rsidRPr="008D2883">
        <w:rPr>
          <w:rFonts w:asciiTheme="minorHAnsi" w:hAnsiTheme="minorHAnsi"/>
          <w:b/>
          <w:bCs/>
          <w:noProof/>
          <w:lang w:val="en-US"/>
        </w:rPr>
        <w:t>min_samples_split=2</w:t>
      </w:r>
      <w:r w:rsidRPr="008D2883">
        <w:rPr>
          <w:rFonts w:asciiTheme="minorHAnsi" w:hAnsiTheme="minorHAnsi"/>
          <w:noProof/>
          <w:lang w:val="en-US"/>
        </w:rPr>
        <w:t xml:space="preserve">. To leverage the maximum amount of available data, the model was trained on the combined </w:t>
      </w:r>
      <w:r w:rsidRPr="008D2883">
        <w:rPr>
          <w:rFonts w:asciiTheme="minorHAnsi" w:hAnsiTheme="minorHAnsi"/>
          <w:b/>
          <w:bCs/>
          <w:noProof/>
          <w:lang w:val="en-US"/>
        </w:rPr>
        <w:t>Training and Validation sets</w:t>
      </w:r>
      <w:r w:rsidRPr="008D2883">
        <w:rPr>
          <w:rFonts w:asciiTheme="minorHAnsi" w:hAnsiTheme="minorHAnsi"/>
          <w:noProof/>
          <w:lang w:val="en-US"/>
        </w:rPr>
        <w:t xml:space="preserve">, totaling </w:t>
      </w:r>
      <w:r w:rsidRPr="008D2883">
        <w:rPr>
          <w:rFonts w:asciiTheme="minorHAnsi" w:hAnsiTheme="minorHAnsi"/>
          <w:b/>
          <w:bCs/>
          <w:noProof/>
          <w:lang w:val="en-US"/>
        </w:rPr>
        <w:t>483 samples</w:t>
      </w:r>
      <w:r w:rsidRPr="008D2883">
        <w:rPr>
          <w:rFonts w:asciiTheme="minorHAnsi" w:hAnsiTheme="minorHAnsi"/>
          <w:noProof/>
          <w:lang w:val="en-US"/>
        </w:rPr>
        <w:t>.</w:t>
      </w:r>
    </w:p>
    <w:p w14:paraId="3BCB86F8" w14:textId="77777777" w:rsidR="008D2883" w:rsidRPr="008D2883" w:rsidRDefault="008D2883" w:rsidP="008D2883">
      <w:pPr>
        <w:pStyle w:val="NormalWeb"/>
        <w:rPr>
          <w:rFonts w:asciiTheme="minorHAnsi" w:hAnsiTheme="minorHAnsi"/>
          <w:b/>
          <w:bCs/>
          <w:noProof/>
          <w:lang w:val="en-US"/>
        </w:rPr>
      </w:pPr>
      <w:r w:rsidRPr="008D2883">
        <w:rPr>
          <w:rFonts w:asciiTheme="minorHAnsi" w:hAnsiTheme="minorHAnsi"/>
          <w:b/>
          <w:bCs/>
          <w:noProof/>
          <w:lang w:val="en-US"/>
        </w:rPr>
        <w:t>2. Final Performance on Test Set</w:t>
      </w:r>
    </w:p>
    <w:p w14:paraId="0A05BEC0" w14:textId="77777777" w:rsidR="008D2883" w:rsidRPr="008D2883" w:rsidRDefault="008D2883" w:rsidP="008D2883">
      <w:pPr>
        <w:pStyle w:val="NormalWeb"/>
        <w:rPr>
          <w:rFonts w:asciiTheme="minorHAnsi" w:hAnsiTheme="minorHAnsi"/>
          <w:noProof/>
          <w:lang w:val="en-US"/>
        </w:rPr>
      </w:pPr>
      <w:r w:rsidRPr="008D2883">
        <w:rPr>
          <w:rFonts w:asciiTheme="minorHAnsi" w:hAnsiTheme="minorHAnsi"/>
          <w:noProof/>
          <w:lang w:val="en-US"/>
        </w:rPr>
        <w:t xml:space="preserve">The finalized Decision Tree model was then evaluated on the independent </w:t>
      </w:r>
      <w:r w:rsidRPr="008D2883">
        <w:rPr>
          <w:rFonts w:asciiTheme="minorHAnsi" w:hAnsiTheme="minorHAnsi"/>
          <w:b/>
          <w:bCs/>
          <w:noProof/>
          <w:lang w:val="en-US"/>
        </w:rPr>
        <w:t>Test Set</w:t>
      </w:r>
      <w:r w:rsidRPr="008D2883">
        <w:rPr>
          <w:rFonts w:asciiTheme="minorHAnsi" w:hAnsiTheme="minorHAnsi"/>
          <w:noProof/>
          <w:lang w:val="en-US"/>
        </w:rPr>
        <w:t xml:space="preserve"> (86 samples) to determine its generalization capability on unseen data.</w:t>
      </w:r>
    </w:p>
    <w:p w14:paraId="19737962" w14:textId="77777777" w:rsidR="008D2883" w:rsidRPr="008D2883" w:rsidRDefault="008D2883" w:rsidP="008D2883">
      <w:pPr>
        <w:pStyle w:val="NormalWeb"/>
        <w:numPr>
          <w:ilvl w:val="0"/>
          <w:numId w:val="15"/>
        </w:numPr>
        <w:rPr>
          <w:rFonts w:asciiTheme="minorHAnsi" w:hAnsiTheme="minorHAnsi"/>
          <w:noProof/>
          <w:lang w:val="en-US"/>
        </w:rPr>
      </w:pPr>
      <w:r w:rsidRPr="008D2883">
        <w:rPr>
          <w:rFonts w:asciiTheme="minorHAnsi" w:hAnsiTheme="minorHAnsi"/>
          <w:b/>
          <w:bCs/>
          <w:noProof/>
          <w:lang w:val="en-US"/>
        </w:rPr>
        <w:t>Optimal Hyperparameters</w:t>
      </w:r>
      <w:r w:rsidRPr="008D2883">
        <w:rPr>
          <w:rFonts w:asciiTheme="minorHAnsi" w:hAnsiTheme="minorHAnsi"/>
          <w:noProof/>
          <w:lang w:val="en-US"/>
        </w:rPr>
        <w:t>: max_depth=4, min_samples_split=2</w:t>
      </w:r>
    </w:p>
    <w:p w14:paraId="7E046FD3" w14:textId="77777777" w:rsidR="008D2883" w:rsidRPr="008D2883" w:rsidRDefault="008D2883" w:rsidP="008D2883">
      <w:pPr>
        <w:pStyle w:val="NormalWeb"/>
        <w:numPr>
          <w:ilvl w:val="0"/>
          <w:numId w:val="15"/>
        </w:numPr>
        <w:rPr>
          <w:rFonts w:asciiTheme="minorHAnsi" w:hAnsiTheme="minorHAnsi"/>
          <w:noProof/>
          <w:lang w:val="en-US"/>
        </w:rPr>
      </w:pPr>
      <w:r w:rsidRPr="008D2883">
        <w:rPr>
          <w:rFonts w:asciiTheme="minorHAnsi" w:hAnsiTheme="minorHAnsi"/>
          <w:b/>
          <w:bCs/>
          <w:noProof/>
          <w:lang w:val="en-US"/>
        </w:rPr>
        <w:t>Final Test Accuracy</w:t>
      </w:r>
      <w:r w:rsidRPr="008D2883">
        <w:rPr>
          <w:rFonts w:asciiTheme="minorHAnsi" w:hAnsiTheme="minorHAnsi"/>
          <w:noProof/>
          <w:lang w:val="en-US"/>
        </w:rPr>
        <w:t xml:space="preserve">: </w:t>
      </w:r>
      <w:r w:rsidRPr="008D2883">
        <w:rPr>
          <w:rFonts w:asciiTheme="minorHAnsi" w:hAnsiTheme="minorHAnsi"/>
          <w:b/>
          <w:bCs/>
          <w:noProof/>
          <w:lang w:val="en-US"/>
        </w:rPr>
        <w:t>95.35%</w:t>
      </w:r>
      <w:r w:rsidRPr="008D2883">
        <w:rPr>
          <w:rFonts w:asciiTheme="minorHAnsi" w:hAnsiTheme="minorHAnsi"/>
          <w:noProof/>
          <w:lang w:val="en-US"/>
        </w:rPr>
        <w:t xml:space="preserve"> </w:t>
      </w:r>
    </w:p>
    <w:p w14:paraId="3A0CD83B" w14:textId="5759330A" w:rsidR="007D7FED" w:rsidRPr="00E77E55" w:rsidRDefault="008D2883" w:rsidP="008D2883">
      <w:pPr>
        <w:pStyle w:val="NormalWeb"/>
        <w:rPr>
          <w:rFonts w:asciiTheme="minorHAnsi" w:hAnsiTheme="minorHAnsi"/>
          <w:noProof/>
          <w:lang w:val="en-US"/>
        </w:rPr>
      </w:pPr>
      <w:r w:rsidRPr="008D2883">
        <w:rPr>
          <w:rFonts w:asciiTheme="minorHAnsi" w:hAnsiTheme="minorHAnsi"/>
          <w:b/>
          <w:bCs/>
          <w:noProof/>
          <w:lang w:val="en-US"/>
        </w:rPr>
        <w:t>Performance Observation:</w:t>
      </w:r>
      <w:r w:rsidRPr="008D2883">
        <w:rPr>
          <w:rFonts w:asciiTheme="minorHAnsi" w:hAnsiTheme="minorHAnsi"/>
          <w:noProof/>
          <w:lang w:val="en-US"/>
        </w:rPr>
        <w:t xml:space="preserve"> The Decision Tree achieved a solid accuracy of </w:t>
      </w:r>
      <w:r w:rsidRPr="008D2883">
        <w:rPr>
          <w:rFonts w:asciiTheme="minorHAnsi" w:hAnsiTheme="minorHAnsi"/>
          <w:b/>
          <w:bCs/>
          <w:noProof/>
          <w:lang w:val="en-US"/>
        </w:rPr>
        <w:t>95.35%</w:t>
      </w:r>
      <w:r w:rsidRPr="008D2883">
        <w:rPr>
          <w:rFonts w:asciiTheme="minorHAnsi" w:hAnsiTheme="minorHAnsi"/>
          <w:noProof/>
          <w:lang w:val="en-US"/>
        </w:rPr>
        <w:t xml:space="preserve">. However, compared to the k-NN model’s test accuracy of </w:t>
      </w:r>
      <w:r w:rsidRPr="008D2883">
        <w:rPr>
          <w:rFonts w:asciiTheme="minorHAnsi" w:hAnsiTheme="minorHAnsi"/>
          <w:b/>
          <w:bCs/>
          <w:noProof/>
          <w:lang w:val="en-US"/>
        </w:rPr>
        <w:t>98.84%</w:t>
      </w:r>
      <w:r w:rsidRPr="008D2883">
        <w:rPr>
          <w:rFonts w:asciiTheme="minorHAnsi" w:hAnsiTheme="minorHAnsi"/>
          <w:noProof/>
          <w:lang w:val="en-US"/>
        </w:rPr>
        <w:t>, the Decision Tree shows a slightly lower performance on this specific dataset. This suggests that the linear or distance-based decision boundaries of k-NN might be capturing the underlying patterns of the Breast Cancer dataset more effectively than the axis-parallel splits used by the Decision Tree.</w:t>
      </w:r>
    </w:p>
    <w:p w14:paraId="7DB25980" w14:textId="77777777" w:rsidR="00FC3A34" w:rsidRDefault="00FC3A34" w:rsidP="007D7FED">
      <w:pPr>
        <w:pStyle w:val="NormalWeb"/>
        <w:rPr>
          <w:rFonts w:asciiTheme="minorHAnsi" w:hAnsiTheme="minorHAnsi"/>
          <w:b/>
          <w:bCs/>
          <w:noProof/>
          <w:lang w:val="en-US"/>
        </w:rPr>
      </w:pPr>
    </w:p>
    <w:p w14:paraId="45FDFEE8" w14:textId="0ECD86A0" w:rsidR="007D7FED" w:rsidRPr="007D7FED" w:rsidRDefault="007D7FED" w:rsidP="007D7FED">
      <w:pPr>
        <w:pStyle w:val="NormalWeb"/>
        <w:rPr>
          <w:rFonts w:asciiTheme="minorHAnsi" w:hAnsiTheme="minorHAnsi"/>
          <w:b/>
          <w:bCs/>
          <w:noProof/>
          <w:lang w:val="en-US"/>
        </w:rPr>
      </w:pPr>
      <w:r w:rsidRPr="007D7FED">
        <w:rPr>
          <w:rFonts w:asciiTheme="minorHAnsi" w:hAnsiTheme="minorHAnsi"/>
          <w:b/>
          <w:bCs/>
          <w:noProof/>
          <w:lang w:val="en-US"/>
        </w:rPr>
        <w:lastRenderedPageBreak/>
        <w:t>3. Confusion Matrix Analysis</w:t>
      </w:r>
    </w:p>
    <w:p w14:paraId="3C28DAFB" w14:textId="77777777" w:rsidR="007D7FED" w:rsidRPr="00E77E55" w:rsidRDefault="007D7FED" w:rsidP="007D7FED">
      <w:pPr>
        <w:pStyle w:val="NormalWeb"/>
        <w:rPr>
          <w:rFonts w:asciiTheme="minorHAnsi" w:hAnsiTheme="minorHAnsi"/>
          <w:noProof/>
          <w:lang w:val="en-US"/>
        </w:rPr>
      </w:pPr>
      <w:r w:rsidRPr="007D7FED">
        <w:rPr>
          <w:rFonts w:asciiTheme="minorHAnsi" w:hAnsiTheme="minorHAnsi"/>
          <w:noProof/>
          <w:lang w:val="en-US"/>
        </w:rPr>
        <w:t>To evaluate the specific types of errors made by the Decision Tree, a confusion matrix was generated based on the test set predictions.</w:t>
      </w:r>
    </w:p>
    <w:p w14:paraId="71CD1CAA" w14:textId="1B3407FB" w:rsidR="007D7FED" w:rsidRPr="007D7FED" w:rsidRDefault="007D7FED" w:rsidP="00E77E55">
      <w:pPr>
        <w:pStyle w:val="NormalWeb"/>
        <w:jc w:val="center"/>
        <w:rPr>
          <w:rFonts w:asciiTheme="minorHAnsi" w:hAnsiTheme="minorHAnsi"/>
          <w:noProof/>
          <w:lang w:val="en-US"/>
        </w:rPr>
      </w:pPr>
      <w:r w:rsidRPr="00E77E55">
        <w:rPr>
          <w:rFonts w:asciiTheme="minorHAnsi" w:hAnsiTheme="minorHAnsi"/>
          <w:noProof/>
          <w:lang w:val="en-US"/>
        </w:rPr>
        <w:drawing>
          <wp:inline distT="0" distB="0" distL="0" distR="0" wp14:anchorId="054E723B" wp14:editId="6363A8AC">
            <wp:extent cx="4800600" cy="3368146"/>
            <wp:effectExtent l="0" t="0" r="0" b="3810"/>
            <wp:docPr id="1338783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9927" cy="3374690"/>
                    </a:xfrm>
                    <a:prstGeom prst="rect">
                      <a:avLst/>
                    </a:prstGeom>
                    <a:noFill/>
                    <a:ln>
                      <a:noFill/>
                    </a:ln>
                  </pic:spPr>
                </pic:pic>
              </a:graphicData>
            </a:graphic>
          </wp:inline>
        </w:drawing>
      </w:r>
    </w:p>
    <w:p w14:paraId="06659AB7" w14:textId="77777777" w:rsidR="007D7FED" w:rsidRPr="007D7FED" w:rsidRDefault="007D7FED" w:rsidP="007D7FED">
      <w:pPr>
        <w:pStyle w:val="NormalWeb"/>
        <w:rPr>
          <w:rFonts w:asciiTheme="minorHAnsi" w:hAnsiTheme="minorHAnsi"/>
          <w:noProof/>
          <w:lang w:val="en-US"/>
        </w:rPr>
      </w:pPr>
      <w:r w:rsidRPr="007D7FED">
        <w:rPr>
          <w:rFonts w:asciiTheme="minorHAnsi" w:hAnsiTheme="minorHAnsi"/>
          <w:b/>
          <w:bCs/>
          <w:noProof/>
          <w:lang w:val="en-US"/>
        </w:rPr>
        <w:t>Detailed Breakdown of the Test Set (86 samples):</w:t>
      </w:r>
    </w:p>
    <w:p w14:paraId="02ED158F" w14:textId="77777777" w:rsidR="007D7FED" w:rsidRPr="007D7FED" w:rsidRDefault="007D7FED" w:rsidP="007D7FED">
      <w:pPr>
        <w:pStyle w:val="NormalWeb"/>
        <w:numPr>
          <w:ilvl w:val="0"/>
          <w:numId w:val="16"/>
        </w:numPr>
        <w:rPr>
          <w:rFonts w:asciiTheme="minorHAnsi" w:hAnsiTheme="minorHAnsi"/>
          <w:noProof/>
          <w:lang w:val="en-US"/>
        </w:rPr>
      </w:pPr>
      <w:r w:rsidRPr="007D7FED">
        <w:rPr>
          <w:rFonts w:asciiTheme="minorHAnsi" w:hAnsiTheme="minorHAnsi"/>
          <w:b/>
          <w:bCs/>
          <w:noProof/>
          <w:lang w:val="en-US"/>
        </w:rPr>
        <w:t>True Negatives (Correct Malignant):</w:t>
      </w:r>
      <w:r w:rsidRPr="007D7FED">
        <w:rPr>
          <w:rFonts w:asciiTheme="minorHAnsi" w:hAnsiTheme="minorHAnsi"/>
          <w:noProof/>
          <w:lang w:val="en-US"/>
        </w:rPr>
        <w:t xml:space="preserve"> 24 </w:t>
      </w:r>
    </w:p>
    <w:p w14:paraId="5C60AF77" w14:textId="77777777" w:rsidR="007D7FED" w:rsidRPr="007D7FED" w:rsidRDefault="007D7FED" w:rsidP="007D7FED">
      <w:pPr>
        <w:pStyle w:val="NormalWeb"/>
        <w:numPr>
          <w:ilvl w:val="0"/>
          <w:numId w:val="16"/>
        </w:numPr>
        <w:rPr>
          <w:rFonts w:asciiTheme="minorHAnsi" w:hAnsiTheme="minorHAnsi"/>
          <w:noProof/>
          <w:lang w:val="en-US"/>
        </w:rPr>
      </w:pPr>
      <w:r w:rsidRPr="007D7FED">
        <w:rPr>
          <w:rFonts w:asciiTheme="minorHAnsi" w:hAnsiTheme="minorHAnsi"/>
          <w:b/>
          <w:bCs/>
          <w:noProof/>
          <w:lang w:val="en-US"/>
        </w:rPr>
        <w:t>True Positives (Correct Benign):</w:t>
      </w:r>
      <w:r w:rsidRPr="007D7FED">
        <w:rPr>
          <w:rFonts w:asciiTheme="minorHAnsi" w:hAnsiTheme="minorHAnsi"/>
          <w:noProof/>
          <w:lang w:val="en-US"/>
        </w:rPr>
        <w:t xml:space="preserve"> 58 </w:t>
      </w:r>
    </w:p>
    <w:p w14:paraId="043861FF" w14:textId="77777777" w:rsidR="007D7FED" w:rsidRPr="007D7FED" w:rsidRDefault="007D7FED" w:rsidP="007D7FED">
      <w:pPr>
        <w:pStyle w:val="NormalWeb"/>
        <w:numPr>
          <w:ilvl w:val="0"/>
          <w:numId w:val="16"/>
        </w:numPr>
        <w:rPr>
          <w:rFonts w:asciiTheme="minorHAnsi" w:hAnsiTheme="minorHAnsi"/>
          <w:noProof/>
          <w:lang w:val="en-US"/>
        </w:rPr>
      </w:pPr>
      <w:r w:rsidRPr="007D7FED">
        <w:rPr>
          <w:rFonts w:asciiTheme="minorHAnsi" w:hAnsiTheme="minorHAnsi"/>
          <w:b/>
          <w:bCs/>
          <w:noProof/>
          <w:lang w:val="en-US"/>
        </w:rPr>
        <w:t>False Positives (Type I Error):</w:t>
      </w:r>
      <w:r w:rsidRPr="007D7FED">
        <w:rPr>
          <w:rFonts w:asciiTheme="minorHAnsi" w:hAnsiTheme="minorHAnsi"/>
          <w:noProof/>
          <w:lang w:val="en-US"/>
        </w:rPr>
        <w:t xml:space="preserve"> 2 cases where a benign tumor was incorrectly labeled as malignant.</w:t>
      </w:r>
    </w:p>
    <w:p w14:paraId="02141E20" w14:textId="77777777" w:rsidR="007D7FED" w:rsidRPr="007D7FED" w:rsidRDefault="007D7FED" w:rsidP="007D7FED">
      <w:pPr>
        <w:pStyle w:val="NormalWeb"/>
        <w:numPr>
          <w:ilvl w:val="0"/>
          <w:numId w:val="16"/>
        </w:numPr>
        <w:rPr>
          <w:rFonts w:asciiTheme="minorHAnsi" w:hAnsiTheme="minorHAnsi"/>
          <w:noProof/>
          <w:lang w:val="en-US"/>
        </w:rPr>
      </w:pPr>
      <w:r w:rsidRPr="007D7FED">
        <w:rPr>
          <w:rFonts w:asciiTheme="minorHAnsi" w:hAnsiTheme="minorHAnsi"/>
          <w:b/>
          <w:bCs/>
          <w:noProof/>
          <w:lang w:val="en-US"/>
        </w:rPr>
        <w:t>False Negatives (Type II Error):</w:t>
      </w:r>
      <w:r w:rsidRPr="007D7FED">
        <w:rPr>
          <w:rFonts w:asciiTheme="minorHAnsi" w:hAnsiTheme="minorHAnsi"/>
          <w:noProof/>
          <w:lang w:val="en-US"/>
        </w:rPr>
        <w:t xml:space="preserve"> 2 cases where a malignant tumor was missed and labeled as benign.</w:t>
      </w:r>
    </w:p>
    <w:p w14:paraId="58D464BA" w14:textId="77777777" w:rsidR="007D7FED" w:rsidRPr="007D7FED" w:rsidRDefault="007D7FED" w:rsidP="007D7FED">
      <w:pPr>
        <w:pStyle w:val="NormalWeb"/>
        <w:rPr>
          <w:rFonts w:asciiTheme="minorHAnsi" w:hAnsiTheme="minorHAnsi"/>
          <w:noProof/>
          <w:lang w:val="en-US"/>
        </w:rPr>
      </w:pPr>
      <w:r w:rsidRPr="007D7FED">
        <w:rPr>
          <w:rFonts w:asciiTheme="minorHAnsi" w:hAnsiTheme="minorHAnsi"/>
          <w:b/>
          <w:bCs/>
          <w:noProof/>
          <w:lang w:val="en-US"/>
        </w:rPr>
        <w:t>Medical Context Discussion:</w:t>
      </w:r>
    </w:p>
    <w:p w14:paraId="672908C4" w14:textId="77777777" w:rsidR="007D7FED" w:rsidRPr="00E77E55" w:rsidRDefault="007D7FED" w:rsidP="007D7FED">
      <w:pPr>
        <w:pStyle w:val="NormalWeb"/>
        <w:rPr>
          <w:rFonts w:asciiTheme="minorHAnsi" w:hAnsiTheme="minorHAnsi"/>
          <w:noProof/>
          <w:lang w:val="en-US"/>
        </w:rPr>
      </w:pPr>
      <w:r w:rsidRPr="007D7FED">
        <w:rPr>
          <w:rFonts w:asciiTheme="minorHAnsi" w:hAnsiTheme="minorHAnsi"/>
          <w:noProof/>
          <w:lang w:val="en-US"/>
        </w:rPr>
        <w:t xml:space="preserve">The model produced </w:t>
      </w:r>
      <w:r w:rsidRPr="007D7FED">
        <w:rPr>
          <w:rFonts w:asciiTheme="minorHAnsi" w:hAnsiTheme="minorHAnsi"/>
          <w:b/>
          <w:bCs/>
          <w:noProof/>
          <w:lang w:val="en-US"/>
        </w:rPr>
        <w:t>2 False Negatives</w:t>
      </w:r>
      <w:r w:rsidRPr="007D7FED">
        <w:rPr>
          <w:rFonts w:asciiTheme="minorHAnsi" w:hAnsiTheme="minorHAnsi"/>
          <w:noProof/>
          <w:lang w:val="en-US"/>
        </w:rPr>
        <w:t xml:space="preserve">. In breast cancer diagnosis, this is a critical concern as it represents missed cancer cases, potentially delaying life-saving treatment. While the </w:t>
      </w:r>
      <w:r w:rsidRPr="007D7FED">
        <w:rPr>
          <w:rFonts w:asciiTheme="minorHAnsi" w:hAnsiTheme="minorHAnsi"/>
          <w:b/>
          <w:bCs/>
          <w:noProof/>
          <w:lang w:val="en-US"/>
        </w:rPr>
        <w:t>2 False Positives</w:t>
      </w:r>
      <w:r w:rsidRPr="007D7FED">
        <w:rPr>
          <w:rFonts w:asciiTheme="minorHAnsi" w:hAnsiTheme="minorHAnsi"/>
          <w:noProof/>
          <w:lang w:val="en-US"/>
        </w:rPr>
        <w:t xml:space="preserve"> cause unnecessary patient anxiety and further invasive procedures (like biopsies), they are generally considered less severe than missing a malignancy entirely.</w:t>
      </w:r>
    </w:p>
    <w:p w14:paraId="614DB9CA" w14:textId="77777777" w:rsidR="007D7FED" w:rsidRPr="00E77E55" w:rsidRDefault="007D7FED" w:rsidP="008D2883">
      <w:pPr>
        <w:pStyle w:val="NormalWeb"/>
        <w:rPr>
          <w:rFonts w:asciiTheme="minorHAnsi" w:hAnsiTheme="minorHAnsi"/>
          <w:noProof/>
          <w:lang w:val="en-US"/>
        </w:rPr>
      </w:pPr>
    </w:p>
    <w:p w14:paraId="370AFB83" w14:textId="77777777" w:rsidR="007D7FED" w:rsidRPr="007D7FED" w:rsidRDefault="007D7FED" w:rsidP="007D7FED">
      <w:pPr>
        <w:pStyle w:val="NormalWeb"/>
        <w:rPr>
          <w:rFonts w:asciiTheme="minorHAnsi" w:hAnsiTheme="minorHAnsi"/>
          <w:b/>
          <w:bCs/>
          <w:noProof/>
          <w:lang w:val="en-US"/>
        </w:rPr>
      </w:pPr>
      <w:r w:rsidRPr="007D7FED">
        <w:rPr>
          <w:rFonts w:asciiTheme="minorHAnsi" w:hAnsiTheme="minorHAnsi"/>
          <w:b/>
          <w:bCs/>
          <w:noProof/>
          <w:lang w:val="en-US"/>
        </w:rPr>
        <w:t>4. Feature Importance Analysis</w:t>
      </w:r>
    </w:p>
    <w:p w14:paraId="3B5F93CD" w14:textId="77777777" w:rsidR="007D7FED" w:rsidRPr="007D7FED" w:rsidRDefault="007D7FED" w:rsidP="007D7FED">
      <w:pPr>
        <w:pStyle w:val="NormalWeb"/>
        <w:rPr>
          <w:rFonts w:asciiTheme="minorHAnsi" w:hAnsiTheme="minorHAnsi"/>
          <w:noProof/>
          <w:lang w:val="en-US"/>
        </w:rPr>
      </w:pPr>
      <w:r w:rsidRPr="007D7FED">
        <w:rPr>
          <w:rFonts w:asciiTheme="minorHAnsi" w:hAnsiTheme="minorHAnsi"/>
          <w:noProof/>
          <w:lang w:val="en-US"/>
        </w:rPr>
        <w:t xml:space="preserve">One of the key advantages of Decision Trees is interpretability. The feature_importances_ attribute was used to identify which physical characteristics were most influential in the model's decision-making process. </w:t>
      </w:r>
    </w:p>
    <w:p w14:paraId="5CB5F6B0" w14:textId="70F6CA31" w:rsidR="007D7FED" w:rsidRPr="007D7FED" w:rsidRDefault="007D7FED" w:rsidP="00E77E55">
      <w:pPr>
        <w:pStyle w:val="NormalWeb"/>
        <w:jc w:val="center"/>
        <w:rPr>
          <w:rFonts w:asciiTheme="minorHAnsi" w:hAnsiTheme="minorHAnsi"/>
          <w:noProof/>
          <w:lang w:val="en-US"/>
        </w:rPr>
      </w:pPr>
      <w:r w:rsidRPr="00E77E55">
        <w:rPr>
          <w:rFonts w:asciiTheme="minorHAnsi" w:hAnsiTheme="minorHAnsi"/>
          <w:noProof/>
          <w:lang w:val="en-US"/>
        </w:rPr>
        <w:lastRenderedPageBreak/>
        <w:drawing>
          <wp:inline distT="0" distB="0" distL="0" distR="0" wp14:anchorId="5F767F2C" wp14:editId="46DC0633">
            <wp:extent cx="4335594" cy="2880360"/>
            <wp:effectExtent l="0" t="0" r="8255" b="0"/>
            <wp:docPr id="157145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43210" cy="2885420"/>
                    </a:xfrm>
                    <a:prstGeom prst="rect">
                      <a:avLst/>
                    </a:prstGeom>
                    <a:noFill/>
                    <a:ln>
                      <a:noFill/>
                    </a:ln>
                  </pic:spPr>
                </pic:pic>
              </a:graphicData>
            </a:graphic>
          </wp:inline>
        </w:drawing>
      </w:r>
    </w:p>
    <w:p w14:paraId="4BC5A843" w14:textId="77777777" w:rsidR="007D7FED" w:rsidRPr="007D7FED" w:rsidRDefault="007D7FED" w:rsidP="007D7FED">
      <w:pPr>
        <w:pStyle w:val="NormalWeb"/>
        <w:rPr>
          <w:rFonts w:asciiTheme="minorHAnsi" w:hAnsiTheme="minorHAnsi"/>
          <w:noProof/>
          <w:lang w:val="en-US"/>
        </w:rPr>
      </w:pPr>
      <w:r w:rsidRPr="007D7FED">
        <w:rPr>
          <w:rFonts w:asciiTheme="minorHAnsi" w:hAnsiTheme="minorHAnsi"/>
          <w:b/>
          <w:bCs/>
          <w:noProof/>
          <w:lang w:val="en-US"/>
        </w:rPr>
        <w:t>Most Informative Features:</w:t>
      </w:r>
    </w:p>
    <w:p w14:paraId="78D4E283" w14:textId="77777777" w:rsidR="007D7FED" w:rsidRPr="007D7FED" w:rsidRDefault="007D7FED" w:rsidP="007D7FED">
      <w:pPr>
        <w:pStyle w:val="NormalWeb"/>
        <w:numPr>
          <w:ilvl w:val="0"/>
          <w:numId w:val="17"/>
        </w:numPr>
        <w:rPr>
          <w:rFonts w:asciiTheme="minorHAnsi" w:hAnsiTheme="minorHAnsi"/>
          <w:noProof/>
          <w:lang w:val="en-US"/>
        </w:rPr>
      </w:pPr>
      <w:r w:rsidRPr="007D7FED">
        <w:rPr>
          <w:rFonts w:asciiTheme="minorHAnsi" w:hAnsiTheme="minorHAnsi"/>
          <w:b/>
          <w:bCs/>
          <w:noProof/>
          <w:lang w:val="en-US"/>
        </w:rPr>
        <w:t>Mean Concave Points:</w:t>
      </w:r>
      <w:r w:rsidRPr="007D7FED">
        <w:rPr>
          <w:rFonts w:asciiTheme="minorHAnsi" w:hAnsiTheme="minorHAnsi"/>
          <w:noProof/>
          <w:lang w:val="en-US"/>
        </w:rPr>
        <w:t xml:space="preserve"> This is by far the most dominant feature, contributing over </w:t>
      </w:r>
      <w:r w:rsidRPr="007D7FED">
        <w:rPr>
          <w:rFonts w:asciiTheme="minorHAnsi" w:hAnsiTheme="minorHAnsi"/>
          <w:b/>
          <w:bCs/>
          <w:noProof/>
          <w:lang w:val="en-US"/>
        </w:rPr>
        <w:t>70%</w:t>
      </w:r>
      <w:r w:rsidRPr="007D7FED">
        <w:rPr>
          <w:rFonts w:asciiTheme="minorHAnsi" w:hAnsiTheme="minorHAnsi"/>
          <w:noProof/>
          <w:lang w:val="en-US"/>
        </w:rPr>
        <w:t xml:space="preserve"> to the tree's splits. </w:t>
      </w:r>
    </w:p>
    <w:p w14:paraId="1A02A312" w14:textId="77777777" w:rsidR="007D7FED" w:rsidRPr="007D7FED" w:rsidRDefault="007D7FED" w:rsidP="007D7FED">
      <w:pPr>
        <w:pStyle w:val="NormalWeb"/>
        <w:numPr>
          <w:ilvl w:val="0"/>
          <w:numId w:val="17"/>
        </w:numPr>
        <w:rPr>
          <w:rFonts w:asciiTheme="minorHAnsi" w:hAnsiTheme="minorHAnsi"/>
          <w:noProof/>
          <w:lang w:val="en-US"/>
        </w:rPr>
      </w:pPr>
      <w:r w:rsidRPr="007D7FED">
        <w:rPr>
          <w:rFonts w:asciiTheme="minorHAnsi" w:hAnsiTheme="minorHAnsi"/>
          <w:b/>
          <w:bCs/>
          <w:noProof/>
          <w:lang w:val="en-US"/>
        </w:rPr>
        <w:t>Worst Concavity:</w:t>
      </w:r>
      <w:r w:rsidRPr="007D7FED">
        <w:rPr>
          <w:rFonts w:asciiTheme="minorHAnsi" w:hAnsiTheme="minorHAnsi"/>
          <w:noProof/>
          <w:lang w:val="en-US"/>
        </w:rPr>
        <w:t xml:space="preserve"> The second most influential feature.</w:t>
      </w:r>
    </w:p>
    <w:p w14:paraId="7236972B" w14:textId="77777777" w:rsidR="007D7FED" w:rsidRPr="007D7FED" w:rsidRDefault="007D7FED" w:rsidP="007D7FED">
      <w:pPr>
        <w:pStyle w:val="NormalWeb"/>
        <w:numPr>
          <w:ilvl w:val="0"/>
          <w:numId w:val="17"/>
        </w:numPr>
        <w:rPr>
          <w:rFonts w:asciiTheme="minorHAnsi" w:hAnsiTheme="minorHAnsi"/>
          <w:noProof/>
          <w:lang w:val="en-US"/>
        </w:rPr>
      </w:pPr>
      <w:r w:rsidRPr="007D7FED">
        <w:rPr>
          <w:rFonts w:asciiTheme="minorHAnsi" w:hAnsiTheme="minorHAnsi"/>
          <w:b/>
          <w:bCs/>
          <w:noProof/>
          <w:lang w:val="en-US"/>
        </w:rPr>
        <w:t>Worst Area &amp; Worst Texture:</w:t>
      </w:r>
      <w:r w:rsidRPr="007D7FED">
        <w:rPr>
          <w:rFonts w:asciiTheme="minorHAnsi" w:hAnsiTheme="minorHAnsi"/>
          <w:noProof/>
          <w:lang w:val="en-US"/>
        </w:rPr>
        <w:t xml:space="preserve"> These follow as secondary but significant indicators.</w:t>
      </w:r>
    </w:p>
    <w:p w14:paraId="33523E37" w14:textId="77777777" w:rsidR="007D7FED" w:rsidRPr="00E77E55" w:rsidRDefault="007D7FED" w:rsidP="007D7FED">
      <w:pPr>
        <w:pStyle w:val="NormalWeb"/>
        <w:rPr>
          <w:rFonts w:asciiTheme="minorHAnsi" w:hAnsiTheme="minorHAnsi"/>
          <w:noProof/>
          <w:lang w:val="en-US"/>
        </w:rPr>
      </w:pPr>
      <w:r w:rsidRPr="007D7FED">
        <w:rPr>
          <w:rFonts w:asciiTheme="minorHAnsi" w:hAnsiTheme="minorHAnsi"/>
          <w:b/>
          <w:bCs/>
          <w:noProof/>
          <w:lang w:val="en-US"/>
        </w:rPr>
        <w:t>Analysis:</w:t>
      </w:r>
      <w:r w:rsidRPr="007D7FED">
        <w:rPr>
          <w:rFonts w:asciiTheme="minorHAnsi" w:hAnsiTheme="minorHAnsi"/>
          <w:noProof/>
          <w:lang w:val="en-US"/>
        </w:rPr>
        <w:t xml:space="preserve"> The heavy reliance on "Mean Concave Points" suggests that the presence and number of indentations in the cell nuclei are the strongest indicators of malignancy for this model. Most other features have near-zero importance, indicating that the Decision Tree was able to achieve its </w:t>
      </w:r>
      <w:r w:rsidRPr="007D7FED">
        <w:rPr>
          <w:rFonts w:asciiTheme="minorHAnsi" w:hAnsiTheme="minorHAnsi"/>
          <w:b/>
          <w:bCs/>
          <w:noProof/>
          <w:lang w:val="en-US"/>
        </w:rPr>
        <w:t>95.35%</w:t>
      </w:r>
      <w:r w:rsidRPr="007D7FED">
        <w:rPr>
          <w:rFonts w:asciiTheme="minorHAnsi" w:hAnsiTheme="minorHAnsi"/>
          <w:noProof/>
          <w:lang w:val="en-US"/>
        </w:rPr>
        <w:t xml:space="preserve"> accuracy by focusing on a very small subset of highly discriminative features.</w:t>
      </w:r>
    </w:p>
    <w:p w14:paraId="23D8EC69" w14:textId="77777777" w:rsidR="00E77E55" w:rsidRPr="00E77E55" w:rsidRDefault="00E77E55" w:rsidP="007D7FED">
      <w:pPr>
        <w:pStyle w:val="NormalWeb"/>
        <w:rPr>
          <w:rFonts w:asciiTheme="minorHAnsi" w:hAnsiTheme="minorHAnsi"/>
          <w:noProof/>
          <w:lang w:val="en-US"/>
        </w:rPr>
      </w:pPr>
    </w:p>
    <w:p w14:paraId="04CC711D" w14:textId="77777777" w:rsidR="00E77E55" w:rsidRPr="00E77E55" w:rsidRDefault="00E77E55" w:rsidP="00E77E55">
      <w:pPr>
        <w:pStyle w:val="NormalWeb"/>
        <w:rPr>
          <w:rFonts w:asciiTheme="minorHAnsi" w:hAnsiTheme="minorHAnsi"/>
          <w:b/>
          <w:bCs/>
          <w:noProof/>
          <w:sz w:val="32"/>
          <w:szCs w:val="32"/>
          <w:lang w:val="en-US"/>
        </w:rPr>
      </w:pPr>
      <w:r w:rsidRPr="00E77E55">
        <w:rPr>
          <w:rFonts w:asciiTheme="minorHAnsi" w:hAnsiTheme="minorHAnsi"/>
          <w:b/>
          <w:bCs/>
          <w:noProof/>
          <w:sz w:val="32"/>
          <w:szCs w:val="32"/>
          <w:lang w:val="en-US"/>
        </w:rPr>
        <w:t>2. Report - Final Sections</w:t>
      </w:r>
    </w:p>
    <w:p w14:paraId="321C1737" w14:textId="77777777" w:rsidR="00E77E55" w:rsidRPr="00E77E55" w:rsidRDefault="00E77E55" w:rsidP="00E77E55">
      <w:pPr>
        <w:pStyle w:val="NormalWeb"/>
        <w:rPr>
          <w:rFonts w:asciiTheme="minorHAnsi" w:hAnsiTheme="minorHAnsi"/>
          <w:b/>
          <w:bCs/>
          <w:noProof/>
          <w:sz w:val="28"/>
          <w:szCs w:val="28"/>
          <w:lang w:val="en-US"/>
        </w:rPr>
      </w:pPr>
      <w:r w:rsidRPr="00E77E55">
        <w:rPr>
          <w:rFonts w:asciiTheme="minorHAnsi" w:hAnsiTheme="minorHAnsi"/>
          <w:b/>
          <w:bCs/>
          <w:noProof/>
          <w:sz w:val="28"/>
          <w:szCs w:val="28"/>
          <w:lang w:val="en-US"/>
        </w:rPr>
        <w:t>2.1 Misclassification Analysis</w:t>
      </w:r>
    </w:p>
    <w:p w14:paraId="4061F5B5" w14:textId="77777777" w:rsidR="00E77E55" w:rsidRDefault="00E77E55" w:rsidP="00E77E55">
      <w:pPr>
        <w:pStyle w:val="NormalWeb"/>
        <w:rPr>
          <w:rFonts w:asciiTheme="minorHAnsi" w:hAnsiTheme="minorHAnsi"/>
          <w:noProof/>
          <w:lang w:val="en-US"/>
        </w:rPr>
      </w:pPr>
      <w:r w:rsidRPr="00E77E55">
        <w:rPr>
          <w:rFonts w:asciiTheme="minorHAnsi" w:hAnsiTheme="minorHAnsi"/>
          <w:noProof/>
          <w:lang w:val="en-US"/>
        </w:rPr>
        <w:t>This section compares the error profiles of the k-Nearest Neighbors (k-NN) and Decision Tree models to determine their clinical suitability.</w:t>
      </w:r>
    </w:p>
    <w:p w14:paraId="7EB195FF" w14:textId="77777777" w:rsidR="00FC3A34" w:rsidRDefault="00FC3A34" w:rsidP="00E77E55">
      <w:pPr>
        <w:pStyle w:val="NormalWeb"/>
        <w:rPr>
          <w:rFonts w:asciiTheme="minorHAnsi" w:hAnsiTheme="minorHAnsi"/>
          <w:noProof/>
          <w:lang w:val="en-US"/>
        </w:rPr>
      </w:pPr>
    </w:p>
    <w:p w14:paraId="55015306" w14:textId="77777777" w:rsidR="00FC3A34" w:rsidRDefault="00FC3A34" w:rsidP="00E77E55">
      <w:pPr>
        <w:pStyle w:val="NormalWeb"/>
        <w:rPr>
          <w:rFonts w:asciiTheme="minorHAnsi" w:hAnsiTheme="minorHAnsi"/>
          <w:noProof/>
          <w:lang w:val="en-US"/>
        </w:rPr>
      </w:pPr>
    </w:p>
    <w:p w14:paraId="1F39785A" w14:textId="77777777" w:rsidR="00FC3A34" w:rsidRPr="00E77E55" w:rsidRDefault="00FC3A34" w:rsidP="00E77E55">
      <w:pPr>
        <w:pStyle w:val="NormalWeb"/>
        <w:rPr>
          <w:rFonts w:asciiTheme="minorHAnsi" w:hAnsiTheme="minorHAnsi"/>
          <w:noProof/>
          <w:lang w:val="en-US"/>
        </w:rPr>
      </w:pPr>
    </w:p>
    <w:tbl>
      <w:tblPr>
        <w:tblW w:w="0" w:type="auto"/>
        <w:jc w:val="center"/>
        <w:tblCellSpacing w:w="15" w:type="dxa"/>
        <w:tblCellMar>
          <w:left w:w="0" w:type="dxa"/>
          <w:right w:w="0" w:type="dxa"/>
        </w:tblCellMar>
        <w:tblLook w:val="04A0" w:firstRow="1" w:lastRow="0" w:firstColumn="1" w:lastColumn="0" w:noHBand="0" w:noVBand="1"/>
      </w:tblPr>
      <w:tblGrid>
        <w:gridCol w:w="3054"/>
        <w:gridCol w:w="1551"/>
        <w:gridCol w:w="2963"/>
      </w:tblGrid>
      <w:tr w:rsidR="00E77E55" w:rsidRPr="00E77E55" w14:paraId="09275211" w14:textId="77777777" w:rsidTr="00E77E5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64788"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lastRenderedPageBreak/>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31215"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k-NN (k=9)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99C20"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Decision Tree (d=4,s=2)</w:t>
            </w:r>
          </w:p>
        </w:tc>
      </w:tr>
      <w:tr w:rsidR="00E77E55" w:rsidRPr="00E77E55" w14:paraId="329B6CCE"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412DE"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False Positives (Type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4AD6F"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noProof/>
                <w:lang w:val="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E4C8D"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noProof/>
                <w:lang w:val="en-US"/>
              </w:rPr>
              <w:t>2</w:t>
            </w:r>
          </w:p>
        </w:tc>
      </w:tr>
      <w:tr w:rsidR="00E77E55" w:rsidRPr="00E77E55" w14:paraId="5AC796A6"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9DB6D"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False Negatives (Type 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3AE1B"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AFC8D"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2</w:t>
            </w:r>
          </w:p>
        </w:tc>
      </w:tr>
      <w:tr w:rsidR="00E77E55" w:rsidRPr="00E77E55" w14:paraId="45C42DC3" w14:textId="77777777" w:rsidTr="00E77E5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B3E97"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Total Errors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CE9FE"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noProof/>
                <w:lang w:val="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98585"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noProof/>
                <w:lang w:val="en-US"/>
              </w:rPr>
              <w:t>4</w:t>
            </w:r>
          </w:p>
        </w:tc>
      </w:tr>
    </w:tbl>
    <w:p w14:paraId="3A47DFD3"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Discussion of Criticality:</w:t>
      </w:r>
      <w:r w:rsidRPr="00E77E55">
        <w:rPr>
          <w:rFonts w:asciiTheme="minorHAnsi" w:hAnsiTheme="minorHAnsi"/>
          <w:noProof/>
          <w:lang w:val="en-US"/>
        </w:rPr>
        <w:t xml:space="preserve"> In the medical context of breast cancer diagnosis, </w:t>
      </w:r>
      <w:r w:rsidRPr="00E77E55">
        <w:rPr>
          <w:rFonts w:asciiTheme="minorHAnsi" w:hAnsiTheme="minorHAnsi"/>
          <w:b/>
          <w:bCs/>
          <w:noProof/>
          <w:lang w:val="en-US"/>
        </w:rPr>
        <w:t>False Negatives (FN)</w:t>
      </w:r>
      <w:r w:rsidRPr="00E77E55">
        <w:rPr>
          <w:rFonts w:asciiTheme="minorHAnsi" w:hAnsiTheme="minorHAnsi"/>
          <w:noProof/>
          <w:lang w:val="en-US"/>
        </w:rPr>
        <w:t xml:space="preserve"> are significantly more critical than False Positives (FP). A False Negative occurs when a malignant tumor is missed and incorrectly classified as benign, which can lead to delayed treatment and life-threatening progression of the disease.</w:t>
      </w:r>
    </w:p>
    <w:p w14:paraId="72626E73" w14:textId="77777777" w:rsidR="00E77E55" w:rsidRPr="00E77E55" w:rsidRDefault="00E77E55" w:rsidP="00E77E55">
      <w:pPr>
        <w:pStyle w:val="NormalWeb"/>
        <w:numPr>
          <w:ilvl w:val="0"/>
          <w:numId w:val="18"/>
        </w:numPr>
        <w:rPr>
          <w:rFonts w:asciiTheme="minorHAnsi" w:hAnsiTheme="minorHAnsi"/>
          <w:noProof/>
          <w:lang w:val="en-US"/>
        </w:rPr>
      </w:pPr>
      <w:r w:rsidRPr="00E77E55">
        <w:rPr>
          <w:rFonts w:asciiTheme="minorHAnsi" w:hAnsiTheme="minorHAnsi"/>
          <w:b/>
          <w:bCs/>
          <w:noProof/>
          <w:lang w:val="en-US"/>
        </w:rPr>
        <w:t>k-NN Performance:</w:t>
      </w:r>
      <w:r w:rsidRPr="00E77E55">
        <w:rPr>
          <w:rFonts w:asciiTheme="minorHAnsi" w:hAnsiTheme="minorHAnsi"/>
          <w:noProof/>
          <w:lang w:val="en-US"/>
        </w:rPr>
        <w:t xml:space="preserve"> The k-NN model achieved an exceptional result with </w:t>
      </w:r>
      <w:r w:rsidRPr="00E77E55">
        <w:rPr>
          <w:rFonts w:asciiTheme="minorHAnsi" w:hAnsiTheme="minorHAnsi"/>
          <w:b/>
          <w:bCs/>
          <w:noProof/>
          <w:lang w:val="en-US"/>
        </w:rPr>
        <w:t>zero False Negatives</w:t>
      </w:r>
      <w:r w:rsidRPr="00E77E55">
        <w:rPr>
          <w:rFonts w:asciiTheme="minorHAnsi" w:hAnsiTheme="minorHAnsi"/>
          <w:noProof/>
          <w:lang w:val="en-US"/>
        </w:rPr>
        <w:t>, meaning it did not miss a single malignant case in the test set.</w:t>
      </w:r>
    </w:p>
    <w:p w14:paraId="453438F3" w14:textId="77777777" w:rsidR="00E77E55" w:rsidRPr="00E77E55" w:rsidRDefault="00E77E55" w:rsidP="00E77E55">
      <w:pPr>
        <w:pStyle w:val="NormalWeb"/>
        <w:numPr>
          <w:ilvl w:val="0"/>
          <w:numId w:val="18"/>
        </w:numPr>
        <w:rPr>
          <w:rFonts w:asciiTheme="minorHAnsi" w:hAnsiTheme="minorHAnsi"/>
          <w:noProof/>
          <w:lang w:val="en-US"/>
        </w:rPr>
      </w:pPr>
      <w:r w:rsidRPr="00E77E55">
        <w:rPr>
          <w:rFonts w:asciiTheme="minorHAnsi" w:hAnsiTheme="minorHAnsi"/>
          <w:b/>
          <w:bCs/>
          <w:noProof/>
          <w:lang w:val="en-US"/>
        </w:rPr>
        <w:t>Decision Tree Performance:</w:t>
      </w:r>
      <w:r w:rsidRPr="00E77E55">
        <w:rPr>
          <w:rFonts w:asciiTheme="minorHAnsi" w:hAnsiTheme="minorHAnsi"/>
          <w:noProof/>
          <w:lang w:val="en-US"/>
        </w:rPr>
        <w:t xml:space="preserve"> The Decision Tree produced </w:t>
      </w:r>
      <w:r w:rsidRPr="00E77E55">
        <w:rPr>
          <w:rFonts w:asciiTheme="minorHAnsi" w:hAnsiTheme="minorHAnsi"/>
          <w:b/>
          <w:bCs/>
          <w:noProof/>
          <w:lang w:val="en-US"/>
        </w:rPr>
        <w:t>two False Negatives</w:t>
      </w:r>
      <w:r w:rsidRPr="00E77E55">
        <w:rPr>
          <w:rFonts w:asciiTheme="minorHAnsi" w:hAnsiTheme="minorHAnsi"/>
          <w:noProof/>
          <w:lang w:val="en-US"/>
        </w:rPr>
        <w:t>. While this is a small number, any missed malignancy is a serious concern in clinical practice.</w:t>
      </w:r>
    </w:p>
    <w:p w14:paraId="13C05AA2" w14:textId="77777777" w:rsidR="00E77E55" w:rsidRPr="00E77E55" w:rsidRDefault="00E77E55" w:rsidP="00E77E55">
      <w:pPr>
        <w:pStyle w:val="NormalWeb"/>
        <w:rPr>
          <w:rFonts w:asciiTheme="minorHAnsi" w:hAnsiTheme="minorHAnsi"/>
          <w:b/>
          <w:bCs/>
          <w:noProof/>
          <w:sz w:val="28"/>
          <w:szCs w:val="28"/>
          <w:lang w:val="en-US"/>
        </w:rPr>
      </w:pPr>
      <w:r w:rsidRPr="00E77E55">
        <w:rPr>
          <w:rFonts w:asciiTheme="minorHAnsi" w:hAnsiTheme="minorHAnsi"/>
          <w:b/>
          <w:bCs/>
          <w:noProof/>
          <w:sz w:val="28"/>
          <w:szCs w:val="28"/>
          <w:lang w:val="en-US"/>
        </w:rPr>
        <w:t>2.2 Conclusion</w:t>
      </w:r>
    </w:p>
    <w:p w14:paraId="5561C79A"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noProof/>
          <w:lang w:val="en-US"/>
        </w:rPr>
        <w:t>The evaluation of k-NN and Decision Tree classifiers on the Breast Cancer Wisconsin dataset reveals a clear distinction in performance and utility.</w:t>
      </w:r>
    </w:p>
    <w:p w14:paraId="2333351D"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1. Performance Comparison:</w:t>
      </w:r>
    </w:p>
    <w:p w14:paraId="7E896F06" w14:textId="77777777" w:rsidR="00E77E55" w:rsidRPr="00E77E55" w:rsidRDefault="00E77E55" w:rsidP="00E77E55">
      <w:pPr>
        <w:pStyle w:val="NormalWeb"/>
        <w:numPr>
          <w:ilvl w:val="0"/>
          <w:numId w:val="19"/>
        </w:numPr>
        <w:rPr>
          <w:rFonts w:asciiTheme="minorHAnsi" w:hAnsiTheme="minorHAnsi"/>
          <w:noProof/>
          <w:lang w:val="en-US"/>
        </w:rPr>
      </w:pPr>
      <w:r w:rsidRPr="00E77E55">
        <w:rPr>
          <w:rFonts w:asciiTheme="minorHAnsi" w:hAnsiTheme="minorHAnsi"/>
          <w:b/>
          <w:bCs/>
          <w:noProof/>
          <w:lang w:val="en-US"/>
        </w:rPr>
        <w:t>Accuracy:</w:t>
      </w:r>
      <w:r w:rsidRPr="00E77E55">
        <w:rPr>
          <w:rFonts w:asciiTheme="minorHAnsi" w:hAnsiTheme="minorHAnsi"/>
          <w:noProof/>
          <w:lang w:val="en-US"/>
        </w:rPr>
        <w:t xml:space="preserve"> The </w:t>
      </w:r>
      <w:r w:rsidRPr="00E77E55">
        <w:rPr>
          <w:rFonts w:asciiTheme="minorHAnsi" w:hAnsiTheme="minorHAnsi"/>
          <w:b/>
          <w:bCs/>
          <w:noProof/>
          <w:lang w:val="en-US"/>
        </w:rPr>
        <w:t>k-NN model</w:t>
      </w:r>
      <w:r w:rsidRPr="00E77E55">
        <w:rPr>
          <w:rFonts w:asciiTheme="minorHAnsi" w:hAnsiTheme="minorHAnsi"/>
          <w:noProof/>
          <w:lang w:val="en-US"/>
        </w:rPr>
        <w:t xml:space="preserve"> outperformed the Decision Tree, achieving a test accuracy of </w:t>
      </w:r>
      <w:r w:rsidRPr="00E77E55">
        <w:rPr>
          <w:rFonts w:asciiTheme="minorHAnsi" w:hAnsiTheme="minorHAnsi"/>
          <w:b/>
          <w:bCs/>
          <w:noProof/>
          <w:lang w:val="en-US"/>
        </w:rPr>
        <w:t>98.84%</w:t>
      </w:r>
      <w:r w:rsidRPr="00E77E55">
        <w:rPr>
          <w:rFonts w:asciiTheme="minorHAnsi" w:hAnsiTheme="minorHAnsi"/>
          <w:noProof/>
          <w:lang w:val="en-US"/>
        </w:rPr>
        <w:t xml:space="preserve"> compared to </w:t>
      </w:r>
      <w:r w:rsidRPr="00E77E55">
        <w:rPr>
          <w:rFonts w:asciiTheme="minorHAnsi" w:hAnsiTheme="minorHAnsi"/>
          <w:b/>
          <w:bCs/>
          <w:noProof/>
          <w:lang w:val="en-US"/>
        </w:rPr>
        <w:t>95.35%</w:t>
      </w:r>
      <w:r w:rsidRPr="00E77E55">
        <w:rPr>
          <w:rFonts w:asciiTheme="minorHAnsi" w:hAnsiTheme="minorHAnsi"/>
          <w:noProof/>
          <w:lang w:val="en-US"/>
        </w:rPr>
        <w:t>.</w:t>
      </w:r>
    </w:p>
    <w:p w14:paraId="7975430B" w14:textId="77777777" w:rsidR="00E77E55" w:rsidRPr="00E77E55" w:rsidRDefault="00E77E55" w:rsidP="00E77E55">
      <w:pPr>
        <w:pStyle w:val="NormalWeb"/>
        <w:numPr>
          <w:ilvl w:val="0"/>
          <w:numId w:val="19"/>
        </w:numPr>
        <w:rPr>
          <w:rFonts w:asciiTheme="minorHAnsi" w:hAnsiTheme="minorHAnsi"/>
          <w:noProof/>
          <w:lang w:val="en-US"/>
        </w:rPr>
      </w:pPr>
      <w:r w:rsidRPr="00E77E55">
        <w:rPr>
          <w:rFonts w:asciiTheme="minorHAnsi" w:hAnsiTheme="minorHAnsi"/>
          <w:b/>
          <w:bCs/>
          <w:noProof/>
          <w:lang w:val="en-US"/>
        </w:rPr>
        <w:t>Reliability:</w:t>
      </w:r>
      <w:r w:rsidRPr="00E77E55">
        <w:rPr>
          <w:rFonts w:asciiTheme="minorHAnsi" w:hAnsiTheme="minorHAnsi"/>
          <w:noProof/>
          <w:lang w:val="en-US"/>
        </w:rPr>
        <w:t xml:space="preserve"> k-NN demonstrated superior robustness in minimizing critical errors, identifying all malignant instances correctly, whereas the Decision Tree was slightly less reliable in this regard.</w:t>
      </w:r>
    </w:p>
    <w:p w14:paraId="229A0598" w14:textId="77777777"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2. Interpretability vs. Performance:</w:t>
      </w:r>
    </w:p>
    <w:p w14:paraId="09D550CB" w14:textId="77777777" w:rsidR="00E77E55" w:rsidRPr="00E77E55" w:rsidRDefault="00E77E55" w:rsidP="00E77E55">
      <w:pPr>
        <w:pStyle w:val="NormalWeb"/>
        <w:numPr>
          <w:ilvl w:val="0"/>
          <w:numId w:val="20"/>
        </w:numPr>
        <w:rPr>
          <w:rFonts w:asciiTheme="minorHAnsi" w:hAnsiTheme="minorHAnsi"/>
          <w:noProof/>
          <w:lang w:val="en-US"/>
        </w:rPr>
      </w:pPr>
      <w:r w:rsidRPr="00E77E55">
        <w:rPr>
          <w:rFonts w:asciiTheme="minorHAnsi" w:hAnsiTheme="minorHAnsi"/>
          <w:b/>
          <w:bCs/>
          <w:noProof/>
          <w:lang w:val="en-US"/>
        </w:rPr>
        <w:t>Decision Tree:</w:t>
      </w:r>
      <w:r w:rsidRPr="00E77E55">
        <w:rPr>
          <w:rFonts w:asciiTheme="minorHAnsi" w:hAnsiTheme="minorHAnsi"/>
          <w:noProof/>
          <w:lang w:val="en-US"/>
        </w:rPr>
        <w:t xml:space="preserve"> Offers higher interpretability. The feature importance analysis clearly identified </w:t>
      </w:r>
      <w:r w:rsidRPr="00E77E55">
        <w:rPr>
          <w:rFonts w:asciiTheme="minorHAnsi" w:hAnsiTheme="minorHAnsi"/>
          <w:b/>
          <w:bCs/>
          <w:noProof/>
          <w:lang w:val="en-US"/>
        </w:rPr>
        <w:t>'mean concave points'</w:t>
      </w:r>
      <w:r w:rsidRPr="00E77E55">
        <w:rPr>
          <w:rFonts w:asciiTheme="minorHAnsi" w:hAnsiTheme="minorHAnsi"/>
          <w:noProof/>
          <w:lang w:val="en-US"/>
        </w:rPr>
        <w:t xml:space="preserve"> as the primary driver of its predictions, providing a "reason" for the diagnosis.</w:t>
      </w:r>
    </w:p>
    <w:p w14:paraId="5789348A" w14:textId="77777777" w:rsidR="00E77E55" w:rsidRPr="00E77E55" w:rsidRDefault="00E77E55" w:rsidP="00E77E55">
      <w:pPr>
        <w:pStyle w:val="NormalWeb"/>
        <w:numPr>
          <w:ilvl w:val="0"/>
          <w:numId w:val="20"/>
        </w:numPr>
        <w:rPr>
          <w:rFonts w:asciiTheme="minorHAnsi" w:hAnsiTheme="minorHAnsi"/>
          <w:noProof/>
          <w:lang w:val="en-US"/>
        </w:rPr>
      </w:pPr>
      <w:r w:rsidRPr="00E77E55">
        <w:rPr>
          <w:rFonts w:asciiTheme="minorHAnsi" w:hAnsiTheme="minorHAnsi"/>
          <w:b/>
          <w:bCs/>
          <w:noProof/>
          <w:lang w:val="en-US"/>
        </w:rPr>
        <w:t>k-NN:</w:t>
      </w:r>
      <w:r w:rsidRPr="00E77E55">
        <w:rPr>
          <w:rFonts w:asciiTheme="minorHAnsi" w:hAnsiTheme="minorHAnsi"/>
          <w:noProof/>
          <w:lang w:val="en-US"/>
        </w:rPr>
        <w:t xml:space="preserve"> Operates as a "black box" regarding feature importance, as it relies purely on spatial proximity in the feature space.</w:t>
      </w:r>
    </w:p>
    <w:p w14:paraId="45B18632" w14:textId="159B6292" w:rsidR="00E77E55" w:rsidRPr="00E77E55" w:rsidRDefault="00E77E55" w:rsidP="00E77E55">
      <w:pPr>
        <w:pStyle w:val="NormalWeb"/>
        <w:rPr>
          <w:rFonts w:asciiTheme="minorHAnsi" w:hAnsiTheme="minorHAnsi"/>
          <w:noProof/>
          <w:lang w:val="en-US"/>
        </w:rPr>
      </w:pPr>
      <w:r w:rsidRPr="00E77E55">
        <w:rPr>
          <w:rFonts w:asciiTheme="minorHAnsi" w:hAnsiTheme="minorHAnsi"/>
          <w:b/>
          <w:bCs/>
          <w:noProof/>
          <w:lang w:val="en-US"/>
        </w:rPr>
        <w:t>Final Verdict:</w:t>
      </w:r>
      <w:r w:rsidRPr="00E77E55">
        <w:rPr>
          <w:rFonts w:asciiTheme="minorHAnsi" w:hAnsiTheme="minorHAnsi"/>
          <w:noProof/>
          <w:lang w:val="en-US"/>
        </w:rPr>
        <w:t xml:space="preserve"> While the Decision Tree provides valuable insights into feature significance, the </w:t>
      </w:r>
      <w:r w:rsidRPr="00E77E55">
        <w:rPr>
          <w:rFonts w:asciiTheme="minorHAnsi" w:hAnsiTheme="minorHAnsi"/>
          <w:b/>
          <w:bCs/>
          <w:noProof/>
          <w:lang w:val="en-US"/>
        </w:rPr>
        <w:t>k-NN model (</w:t>
      </w:r>
      <w:r w:rsidRPr="00E77E55">
        <w:rPr>
          <w:rFonts w:asciiTheme="minorHAnsi" w:hAnsiTheme="minorHAnsi"/>
          <w:b/>
          <w:bCs/>
          <w:i/>
          <w:iCs/>
          <w:noProof/>
          <w:lang w:val="en-US"/>
        </w:rPr>
        <w:t>k</w:t>
      </w:r>
      <w:r w:rsidRPr="00E77E55">
        <w:rPr>
          <w:rFonts w:asciiTheme="minorHAnsi" w:hAnsiTheme="minorHAnsi"/>
          <w:b/>
          <w:bCs/>
          <w:noProof/>
          <w:lang w:val="en-US"/>
        </w:rPr>
        <w:t>=9)</w:t>
      </w:r>
      <w:r w:rsidRPr="00E77E55">
        <w:rPr>
          <w:rFonts w:asciiTheme="minorHAnsi" w:hAnsiTheme="minorHAnsi"/>
          <w:noProof/>
          <w:lang w:val="en-US"/>
        </w:rPr>
        <w:t xml:space="preserve"> is the preferred model for this specific task. Its ability to achieve higher overall accuracy and, most importantly, its </w:t>
      </w:r>
      <w:r w:rsidRPr="00E77E55">
        <w:rPr>
          <w:rFonts w:asciiTheme="minorHAnsi" w:hAnsiTheme="minorHAnsi"/>
          <w:b/>
          <w:bCs/>
          <w:noProof/>
          <w:lang w:val="en-US"/>
        </w:rPr>
        <w:t>perfect record in avoiding False Negatives</w:t>
      </w:r>
      <w:r w:rsidRPr="00E77E55">
        <w:rPr>
          <w:rFonts w:asciiTheme="minorHAnsi" w:hAnsiTheme="minorHAnsi"/>
          <w:noProof/>
          <w:lang w:val="en-US"/>
        </w:rPr>
        <w:t xml:space="preserve"> makes it a safer and more effective diagnostic tool for breast cancer detection</w:t>
      </w:r>
    </w:p>
    <w:p w14:paraId="4D9E85E3" w14:textId="77777777" w:rsidR="00E77E55" w:rsidRPr="00E77E55" w:rsidRDefault="00E77E55" w:rsidP="00E77E55">
      <w:pPr>
        <w:pStyle w:val="NormalWeb"/>
        <w:rPr>
          <w:rFonts w:asciiTheme="minorHAnsi" w:hAnsiTheme="minorHAnsi"/>
          <w:noProof/>
          <w:lang w:val="en-US"/>
        </w:rPr>
      </w:pPr>
    </w:p>
    <w:p w14:paraId="3411E3DC" w14:textId="77777777" w:rsidR="00E77E55" w:rsidRPr="007D7FED" w:rsidRDefault="00E77E55" w:rsidP="007D7FED">
      <w:pPr>
        <w:pStyle w:val="NormalWeb"/>
        <w:rPr>
          <w:rFonts w:asciiTheme="minorHAnsi" w:hAnsiTheme="minorHAnsi"/>
          <w:noProof/>
          <w:lang w:val="en-US"/>
        </w:rPr>
      </w:pPr>
    </w:p>
    <w:p w14:paraId="2A58D09B" w14:textId="77777777" w:rsidR="007D7FED" w:rsidRPr="008D2883" w:rsidRDefault="007D7FED" w:rsidP="008D2883">
      <w:pPr>
        <w:pStyle w:val="NormalWeb"/>
        <w:rPr>
          <w:rFonts w:asciiTheme="minorHAnsi" w:hAnsiTheme="minorHAnsi"/>
          <w:noProof/>
          <w:lang w:val="en-US"/>
        </w:rPr>
      </w:pPr>
    </w:p>
    <w:p w14:paraId="7012AA9E" w14:textId="77777777" w:rsidR="008D2883" w:rsidRPr="002547F9" w:rsidRDefault="008D2883" w:rsidP="002547F9">
      <w:pPr>
        <w:pStyle w:val="NormalWeb"/>
        <w:rPr>
          <w:rFonts w:asciiTheme="minorHAnsi" w:hAnsiTheme="minorHAnsi"/>
          <w:noProof/>
          <w:lang w:val="en-US"/>
        </w:rPr>
      </w:pPr>
    </w:p>
    <w:p w14:paraId="5AD1C741" w14:textId="77777777" w:rsidR="002547F9" w:rsidRPr="00E77E55" w:rsidRDefault="002547F9" w:rsidP="002547F9">
      <w:pPr>
        <w:pStyle w:val="NormalWeb"/>
        <w:rPr>
          <w:rFonts w:asciiTheme="minorHAnsi" w:hAnsiTheme="minorHAnsi"/>
          <w:noProof/>
          <w:lang w:val="en-US"/>
        </w:rPr>
      </w:pPr>
    </w:p>
    <w:p w14:paraId="41B2AAD1" w14:textId="77777777" w:rsidR="002547F9" w:rsidRPr="00E77E55" w:rsidRDefault="002547F9" w:rsidP="001B0F2D"/>
    <w:p w14:paraId="6FDBFB96" w14:textId="77777777" w:rsidR="001B0F2D" w:rsidRPr="001B0F2D" w:rsidRDefault="001B0F2D" w:rsidP="001B0F2D"/>
    <w:p w14:paraId="655CE3FF" w14:textId="77777777" w:rsidR="001B0F2D" w:rsidRPr="00B408C1" w:rsidRDefault="001B0F2D" w:rsidP="001B0F2D"/>
    <w:p w14:paraId="76492135" w14:textId="77777777" w:rsidR="00EF2CB5" w:rsidRPr="00EF2CB5" w:rsidRDefault="00EF2CB5" w:rsidP="00EF2CB5"/>
    <w:p w14:paraId="205AF9F9" w14:textId="77777777" w:rsidR="00EF2CB5" w:rsidRPr="00E77E55" w:rsidRDefault="00EF2CB5" w:rsidP="009F5B0A">
      <w:pPr>
        <w:rPr>
          <w:b/>
          <w:bCs/>
        </w:rPr>
      </w:pPr>
    </w:p>
    <w:p w14:paraId="5BD95EA7" w14:textId="294C1936" w:rsidR="009F5B0A" w:rsidRPr="00E77E55" w:rsidRDefault="009F5B0A" w:rsidP="009F5B0A">
      <w:pPr>
        <w:rPr>
          <w:b/>
          <w:bCs/>
        </w:rPr>
      </w:pPr>
    </w:p>
    <w:p w14:paraId="0496B8F9" w14:textId="77777777" w:rsidR="009F5B0A" w:rsidRPr="00E77E55" w:rsidRDefault="009F5B0A" w:rsidP="009F5B0A"/>
    <w:p w14:paraId="44D8C72D" w14:textId="77777777" w:rsidR="003E093A" w:rsidRPr="00E77E55" w:rsidRDefault="003E093A" w:rsidP="003E093A"/>
    <w:p w14:paraId="197AD47B" w14:textId="77777777" w:rsidR="00426525" w:rsidRPr="00E77E55" w:rsidRDefault="00426525">
      <w:pPr>
        <w:rPr>
          <w:b/>
          <w:bCs/>
        </w:rPr>
      </w:pPr>
    </w:p>
    <w:sectPr w:rsidR="00426525" w:rsidRPr="00E77E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A6F71"/>
    <w:multiLevelType w:val="multilevel"/>
    <w:tmpl w:val="0BCC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462A4"/>
    <w:multiLevelType w:val="multilevel"/>
    <w:tmpl w:val="F9A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E5F37"/>
    <w:multiLevelType w:val="multilevel"/>
    <w:tmpl w:val="1A1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21727"/>
    <w:multiLevelType w:val="multilevel"/>
    <w:tmpl w:val="BC9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02862"/>
    <w:multiLevelType w:val="multilevel"/>
    <w:tmpl w:val="D824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308F1"/>
    <w:multiLevelType w:val="multilevel"/>
    <w:tmpl w:val="8E52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2733F"/>
    <w:multiLevelType w:val="multilevel"/>
    <w:tmpl w:val="FA2A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54421"/>
    <w:multiLevelType w:val="multilevel"/>
    <w:tmpl w:val="EA8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A4DC7"/>
    <w:multiLevelType w:val="multilevel"/>
    <w:tmpl w:val="FDFE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66F1D"/>
    <w:multiLevelType w:val="multilevel"/>
    <w:tmpl w:val="0A5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66761"/>
    <w:multiLevelType w:val="multilevel"/>
    <w:tmpl w:val="9A8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C401D"/>
    <w:multiLevelType w:val="multilevel"/>
    <w:tmpl w:val="B514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D1C59"/>
    <w:multiLevelType w:val="multilevel"/>
    <w:tmpl w:val="9622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E4D3A"/>
    <w:multiLevelType w:val="multilevel"/>
    <w:tmpl w:val="CD90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80C9A"/>
    <w:multiLevelType w:val="multilevel"/>
    <w:tmpl w:val="5F42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A731D"/>
    <w:multiLevelType w:val="multilevel"/>
    <w:tmpl w:val="F492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665DB"/>
    <w:multiLevelType w:val="multilevel"/>
    <w:tmpl w:val="A89A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E2ECC"/>
    <w:multiLevelType w:val="multilevel"/>
    <w:tmpl w:val="E84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1104A"/>
    <w:multiLevelType w:val="multilevel"/>
    <w:tmpl w:val="479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52551"/>
    <w:multiLevelType w:val="multilevel"/>
    <w:tmpl w:val="B8D0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706691">
    <w:abstractNumId w:val="10"/>
  </w:num>
  <w:num w:numId="2" w16cid:durableId="532353277">
    <w:abstractNumId w:val="9"/>
  </w:num>
  <w:num w:numId="3" w16cid:durableId="1500274077">
    <w:abstractNumId w:val="19"/>
  </w:num>
  <w:num w:numId="4" w16cid:durableId="1746148676">
    <w:abstractNumId w:val="7"/>
  </w:num>
  <w:num w:numId="5" w16cid:durableId="1975745906">
    <w:abstractNumId w:val="14"/>
  </w:num>
  <w:num w:numId="6" w16cid:durableId="1176454301">
    <w:abstractNumId w:val="18"/>
  </w:num>
  <w:num w:numId="7" w16cid:durableId="909192975">
    <w:abstractNumId w:val="5"/>
  </w:num>
  <w:num w:numId="8" w16cid:durableId="57021389">
    <w:abstractNumId w:val="1"/>
  </w:num>
  <w:num w:numId="9" w16cid:durableId="461308300">
    <w:abstractNumId w:val="17"/>
  </w:num>
  <w:num w:numId="10" w16cid:durableId="1028676743">
    <w:abstractNumId w:val="6"/>
  </w:num>
  <w:num w:numId="11" w16cid:durableId="62411543">
    <w:abstractNumId w:val="2"/>
  </w:num>
  <w:num w:numId="12" w16cid:durableId="716319257">
    <w:abstractNumId w:val="3"/>
  </w:num>
  <w:num w:numId="13" w16cid:durableId="1373581490">
    <w:abstractNumId w:val="13"/>
  </w:num>
  <w:num w:numId="14" w16cid:durableId="596450238">
    <w:abstractNumId w:val="12"/>
  </w:num>
  <w:num w:numId="15" w16cid:durableId="1580099012">
    <w:abstractNumId w:val="16"/>
  </w:num>
  <w:num w:numId="16" w16cid:durableId="346710363">
    <w:abstractNumId w:val="8"/>
  </w:num>
  <w:num w:numId="17" w16cid:durableId="2000881257">
    <w:abstractNumId w:val="4"/>
  </w:num>
  <w:num w:numId="18" w16cid:durableId="279916014">
    <w:abstractNumId w:val="0"/>
  </w:num>
  <w:num w:numId="19" w16cid:durableId="815103913">
    <w:abstractNumId w:val="11"/>
  </w:num>
  <w:num w:numId="20" w16cid:durableId="14739060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DE9"/>
    <w:rsid w:val="001B0F2D"/>
    <w:rsid w:val="001F7FAA"/>
    <w:rsid w:val="002547F9"/>
    <w:rsid w:val="002C3C27"/>
    <w:rsid w:val="003E093A"/>
    <w:rsid w:val="00426525"/>
    <w:rsid w:val="00445820"/>
    <w:rsid w:val="004D3754"/>
    <w:rsid w:val="005E6156"/>
    <w:rsid w:val="007063D3"/>
    <w:rsid w:val="007902F7"/>
    <w:rsid w:val="007D7FED"/>
    <w:rsid w:val="00893DE9"/>
    <w:rsid w:val="008D2883"/>
    <w:rsid w:val="009B095A"/>
    <w:rsid w:val="009F5B0A"/>
    <w:rsid w:val="00B408C1"/>
    <w:rsid w:val="00C7637E"/>
    <w:rsid w:val="00E77E55"/>
    <w:rsid w:val="00E96368"/>
    <w:rsid w:val="00ED1B17"/>
    <w:rsid w:val="00EE4D4A"/>
    <w:rsid w:val="00EF2CB5"/>
    <w:rsid w:val="00F63EA0"/>
    <w:rsid w:val="00F81A3A"/>
    <w:rsid w:val="00FC3A3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D802D"/>
  <w15:chartTrackingRefBased/>
  <w15:docId w15:val="{2C3DCFA8-497D-4F5C-BFE0-3DCAB922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B0A"/>
    <w:rPr>
      <w:noProof/>
      <w:lang w:val="en-US"/>
    </w:rPr>
  </w:style>
  <w:style w:type="paragraph" w:styleId="Heading1">
    <w:name w:val="heading 1"/>
    <w:basedOn w:val="Normal"/>
    <w:next w:val="Normal"/>
    <w:link w:val="Heading1Char"/>
    <w:uiPriority w:val="9"/>
    <w:qFormat/>
    <w:rsid w:val="00893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DE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93DE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93DE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93DE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93DE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93DE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93DE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93DE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93DE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93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DE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93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DE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93DE9"/>
    <w:pPr>
      <w:spacing w:before="160"/>
      <w:jc w:val="center"/>
    </w:pPr>
    <w:rPr>
      <w:i/>
      <w:iCs/>
      <w:color w:val="404040" w:themeColor="text1" w:themeTint="BF"/>
    </w:rPr>
  </w:style>
  <w:style w:type="character" w:customStyle="1" w:styleId="QuoteChar">
    <w:name w:val="Quote Char"/>
    <w:basedOn w:val="DefaultParagraphFont"/>
    <w:link w:val="Quote"/>
    <w:uiPriority w:val="29"/>
    <w:rsid w:val="00893DE9"/>
    <w:rPr>
      <w:i/>
      <w:iCs/>
      <w:color w:val="404040" w:themeColor="text1" w:themeTint="BF"/>
      <w:lang w:val="en-US"/>
    </w:rPr>
  </w:style>
  <w:style w:type="paragraph" w:styleId="ListParagraph">
    <w:name w:val="List Paragraph"/>
    <w:basedOn w:val="Normal"/>
    <w:uiPriority w:val="34"/>
    <w:qFormat/>
    <w:rsid w:val="00893DE9"/>
    <w:pPr>
      <w:ind w:left="720"/>
      <w:contextualSpacing/>
    </w:pPr>
  </w:style>
  <w:style w:type="character" w:styleId="IntenseEmphasis">
    <w:name w:val="Intense Emphasis"/>
    <w:basedOn w:val="DefaultParagraphFont"/>
    <w:uiPriority w:val="21"/>
    <w:qFormat/>
    <w:rsid w:val="00893DE9"/>
    <w:rPr>
      <w:i/>
      <w:iCs/>
      <w:color w:val="0F4761" w:themeColor="accent1" w:themeShade="BF"/>
    </w:rPr>
  </w:style>
  <w:style w:type="paragraph" w:styleId="IntenseQuote">
    <w:name w:val="Intense Quote"/>
    <w:basedOn w:val="Normal"/>
    <w:next w:val="Normal"/>
    <w:link w:val="IntenseQuoteChar"/>
    <w:uiPriority w:val="30"/>
    <w:qFormat/>
    <w:rsid w:val="00893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DE9"/>
    <w:rPr>
      <w:i/>
      <w:iCs/>
      <w:color w:val="0F4761" w:themeColor="accent1" w:themeShade="BF"/>
      <w:lang w:val="en-US"/>
    </w:rPr>
  </w:style>
  <w:style w:type="character" w:styleId="IntenseReference">
    <w:name w:val="Intense Reference"/>
    <w:basedOn w:val="DefaultParagraphFont"/>
    <w:uiPriority w:val="32"/>
    <w:qFormat/>
    <w:rsid w:val="00893DE9"/>
    <w:rPr>
      <w:b/>
      <w:bCs/>
      <w:smallCaps/>
      <w:color w:val="0F4761" w:themeColor="accent1" w:themeShade="BF"/>
      <w:spacing w:val="5"/>
    </w:rPr>
  </w:style>
  <w:style w:type="character" w:styleId="Hyperlink">
    <w:name w:val="Hyperlink"/>
    <w:basedOn w:val="DefaultParagraphFont"/>
    <w:uiPriority w:val="99"/>
    <w:unhideWhenUsed/>
    <w:rsid w:val="00893DE9"/>
    <w:rPr>
      <w:color w:val="467886" w:themeColor="hyperlink"/>
      <w:u w:val="single"/>
    </w:rPr>
  </w:style>
  <w:style w:type="character" w:styleId="UnresolvedMention">
    <w:name w:val="Unresolved Mention"/>
    <w:basedOn w:val="DefaultParagraphFont"/>
    <w:uiPriority w:val="99"/>
    <w:semiHidden/>
    <w:unhideWhenUsed/>
    <w:rsid w:val="00893DE9"/>
    <w:rPr>
      <w:color w:val="605E5C"/>
      <w:shd w:val="clear" w:color="auto" w:fill="E1DFDD"/>
    </w:rPr>
  </w:style>
  <w:style w:type="character" w:styleId="FollowedHyperlink">
    <w:name w:val="FollowedHyperlink"/>
    <w:basedOn w:val="DefaultParagraphFont"/>
    <w:uiPriority w:val="99"/>
    <w:semiHidden/>
    <w:unhideWhenUsed/>
    <w:rsid w:val="00C7637E"/>
    <w:rPr>
      <w:color w:val="96607D" w:themeColor="followedHyperlink"/>
      <w:u w:val="single"/>
    </w:rPr>
  </w:style>
  <w:style w:type="paragraph" w:styleId="NormalWeb">
    <w:name w:val="Normal (Web)"/>
    <w:basedOn w:val="Normal"/>
    <w:uiPriority w:val="99"/>
    <w:semiHidden/>
    <w:unhideWhenUsed/>
    <w:rsid w:val="002547F9"/>
    <w:pPr>
      <w:spacing w:before="100" w:beforeAutospacing="1" w:after="100" w:afterAutospacing="1" w:line="240" w:lineRule="auto"/>
    </w:pPr>
    <w:rPr>
      <w:rFonts w:ascii="Times New Roman" w:eastAsia="Times New Roman" w:hAnsi="Times New Roman" w:cs="Times New Roman"/>
      <w:noProof w:val="0"/>
      <w:kern w:val="0"/>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olab.research.google.com/drive/1TzBy2C6f501PZit3snikKNz-SsbJ6QWy?usp=sharin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6984</TotalTime>
  <Pages>15</Pages>
  <Words>3030</Words>
  <Characters>17271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Okkıran (Student)</dc:creator>
  <cp:keywords/>
  <dc:description/>
  <cp:lastModifiedBy>Zeynep Okkıran (Student)</cp:lastModifiedBy>
  <cp:revision>8</cp:revision>
  <dcterms:created xsi:type="dcterms:W3CDTF">2026-03-01T20:06:00Z</dcterms:created>
  <dcterms:modified xsi:type="dcterms:W3CDTF">2026-03-07T13:18:00Z</dcterms:modified>
</cp:coreProperties>
</file>