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9066.377952755905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720" w:firstLine="720"/>
        <w:jc w:val="center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Bil212 Veri  Yapıları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Lab2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Bu labda iki kısım vardır.</w:t>
      </w:r>
    </w:p>
    <w:p w:rsidR="00000000" w:rsidDel="00000000" w:rsidP="00000000" w:rsidRDefault="00000000" w:rsidRPr="00000000" w14:paraId="0000000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MyStack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sınıfını built-in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Queue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kullanarak implement etmeniz gerekmektedir. MyStack, stack  sınıfına ait metodları içermekle birlikte bazı özelleşmiş metodları da içermektedir. Aşağıda metodları görebilirsiniz.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Metotlar: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push( 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parametre olarak aldığı değeri stack in en üstüne ekler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pop( 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stack in en üstündeki değeri döner ve stack ten çıkarır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peek( 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stack in en üstündeki değeri döner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search( 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parametre olarak aldığı değerin indeksini döner. Tekrar eden eleman ise en son eklenenin indeksini döner.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findMultiple( 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frekansı en yüksek olan elemanı döner. Frekansları eşit birden çok eleman varsa en son stack e ekleneni döner. 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reverse( ):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stack i ters çevirir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  <w:rtl w:val="0"/>
        </w:rPr>
        <w:t xml:space="preserve">toString( ):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stack i, ilk eklenen elemandan son eklenene doğru arada boşluk olacak şekilde yazdırmalıdır.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314950" cy="1264236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7550" y="556700"/>
                          <a:ext cx="5314950" cy="1264236"/>
                          <a:chOff x="1897550" y="556700"/>
                          <a:chExt cx="5875950" cy="1390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2325" y="1211950"/>
                            <a:ext cx="5293750" cy="730500"/>
                          </a:xfrm>
                          <a:prstGeom prst="flowChartProcess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a	       i		  t	       i      	 s      	       j		  p            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2775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5525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8275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50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83825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96625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89400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192125" y="701550"/>
                            <a:ext cx="576600" cy="870600"/>
                          </a:xfrm>
                          <a:prstGeom prst="curvedLeftArrow">
                            <a:avLst>
                              <a:gd fmla="val 25000" name="adj1"/>
                              <a:gd fmla="val 3554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534900" y="561475"/>
                            <a:ext cx="1561200" cy="31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6"/>
                                  <w:vertAlign w:val="baseline"/>
                                </w:rPr>
                                <w:t xml:space="preserve">ön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1264236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12642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60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Şekil1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Şekil1, karakter tutan bir MyStack nesnesinin iç görünümünü göstermektedir. Stack e ekleme yapılacağı taraf da görsele eklenmiştir. Aşağıda bazı metodların veri yapısında nasıl değişiklikler yaptığı ve hangi çıktıları verdiği gösterilecektir.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search(j):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döndüğü değer: 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 yapısında bir değişiklik yok.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findMultiple( ):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döndüğü değer: 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veri yapısında bir değişiklik yok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reverse( ):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değer dönmez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mc:AlternateContent>
          <mc:Choice Requires="wpg">
            <w:drawing>
              <wp:inline distB="114300" distT="114300" distL="114300" distR="114300">
                <wp:extent cx="5314950" cy="126423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97550" y="556700"/>
                          <a:ext cx="5314950" cy="1264236"/>
                          <a:chOff x="1897550" y="556700"/>
                          <a:chExt cx="5875950" cy="1390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02325" y="1211950"/>
                            <a:ext cx="5293750" cy="730500"/>
                          </a:xfrm>
                          <a:prstGeom prst="flowChartProcess">
                            <a:avLst/>
                          </a:prstGeom>
                          <a:solidFill>
                            <a:srgbClr val="FF99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s	       p		  j	       s      	 i      	       t		  i            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32775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75525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28275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01050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183825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896625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589400" y="1211950"/>
                            <a:ext cx="0" cy="73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7192125" y="701550"/>
                            <a:ext cx="576600" cy="870600"/>
                          </a:xfrm>
                          <a:prstGeom prst="curvedLeftArrow">
                            <a:avLst>
                              <a:gd fmla="val 25000" name="adj1"/>
                              <a:gd fmla="val 3554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534900" y="561475"/>
                            <a:ext cx="1561200" cy="310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AA84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6"/>
                                  <w:vertAlign w:val="baseline"/>
                                </w:rPr>
                                <w:t xml:space="preserve">ön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126423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126423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Tasarlanan MyStack sınıfını kullanarak input olarak verilen ve parantezlerden oluşan bir string deki en uzun anlamlı parantez ikilisinin indekslerini dönen IndexParantesis adlı metodu implement etmeniz gerekmektedir.  Bu metodu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Parantesis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sınıfında implement etmelisiniz. Bazı durumlar ve metodun çıktısı aşağıda gösterilmiştir.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Örnek1: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 ( ( ) ( ( ) )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metodun döndüğü değer: 5, 8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Örnek2: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) ( ( ) ( ( ) )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metodun döndüğü değer: 2,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Yüklenecekler: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MyStack.java  ve Parantesis.java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adlı dosyaları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Surucu.java ile çalıştıktan sonra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UZAK a yükleyebilirsiniz.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ind w:left="0" w:firstLine="0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Teslim tarihi</w:t>
    </w:r>
  </w:p>
  <w:p w:rsidR="00000000" w:rsidDel="00000000" w:rsidP="00000000" w:rsidRDefault="00000000" w:rsidRPr="00000000" w14:paraId="0000003D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26</w:t>
    </w: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.10.23</w:t>
    </w:r>
  </w:p>
  <w:p w:rsidR="00000000" w:rsidDel="00000000" w:rsidP="00000000" w:rsidRDefault="00000000" w:rsidRPr="00000000" w14:paraId="0000003E">
    <w:pPr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23.59</w:t>
    </w:r>
    <w:r w:rsidDel="00000000" w:rsidR="00000000" w:rsidRPr="00000000">
      <w:rPr>
        <w:rFonts w:ascii="Times New Roman" w:cs="Times New Roman" w:eastAsia="Times New Roman" w:hAnsi="Times New Roman"/>
        <w:b w:val="1"/>
        <w:sz w:val="16"/>
        <w:szCs w:val="16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