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7C48A" w14:textId="77777777" w:rsidR="00115713" w:rsidRPr="00F00E13" w:rsidRDefault="00115713" w:rsidP="00B62203">
      <w:pPr>
        <w:pStyle w:val="GvdeMetni2"/>
        <w:spacing w:line="360" w:lineRule="auto"/>
        <w:rPr>
          <w:b/>
          <w:sz w:val="36"/>
        </w:rPr>
      </w:pPr>
      <w:bookmarkStart w:id="0" w:name="_Hlk91356737"/>
      <w:bookmarkEnd w:id="0"/>
    </w:p>
    <w:p w14:paraId="4ECBA86A" w14:textId="77777777" w:rsidR="00115713" w:rsidRDefault="00115713" w:rsidP="00115713">
      <w:pPr>
        <w:pStyle w:val="GvdeMetni2"/>
        <w:spacing w:line="360" w:lineRule="auto"/>
        <w:jc w:val="center"/>
        <w:rPr>
          <w:b/>
          <w:sz w:val="36"/>
        </w:rPr>
      </w:pPr>
      <w:r>
        <w:rPr>
          <w:b/>
          <w:caps/>
          <w:noProof/>
          <w:sz w:val="28"/>
          <w:lang w:val="tr-TR" w:eastAsia="tr-TR"/>
        </w:rPr>
        <w:drawing>
          <wp:inline distT="0" distB="0" distL="0" distR="0" wp14:anchorId="655AD274" wp14:editId="68489DF4">
            <wp:extent cx="1482725" cy="1515745"/>
            <wp:effectExtent l="0" t="0" r="3175" b="8255"/>
            <wp:docPr id="17" name="Picture 1" descr="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2725" cy="1515745"/>
                    </a:xfrm>
                    <a:prstGeom prst="rect">
                      <a:avLst/>
                    </a:prstGeom>
                    <a:noFill/>
                    <a:ln>
                      <a:noFill/>
                    </a:ln>
                  </pic:spPr>
                </pic:pic>
              </a:graphicData>
            </a:graphic>
          </wp:inline>
        </w:drawing>
      </w:r>
    </w:p>
    <w:p w14:paraId="7608D2E1" w14:textId="77777777" w:rsidR="00115713" w:rsidRDefault="00115713" w:rsidP="00115713">
      <w:pPr>
        <w:pStyle w:val="GvdeMetni2"/>
        <w:spacing w:line="360" w:lineRule="auto"/>
        <w:jc w:val="center"/>
        <w:rPr>
          <w:b/>
          <w:sz w:val="36"/>
        </w:rPr>
      </w:pPr>
      <w:r>
        <w:rPr>
          <w:b/>
          <w:sz w:val="36"/>
        </w:rPr>
        <w:t>IŞIK UNIVERSITY</w:t>
      </w:r>
    </w:p>
    <w:p w14:paraId="4B8F02EA" w14:textId="77777777" w:rsidR="00115713" w:rsidRPr="00A91B06" w:rsidRDefault="00115713" w:rsidP="00115713">
      <w:pPr>
        <w:pStyle w:val="GvdeMetni2"/>
        <w:spacing w:line="360" w:lineRule="auto"/>
        <w:jc w:val="center"/>
        <w:rPr>
          <w:b/>
          <w:sz w:val="32"/>
        </w:rPr>
      </w:pPr>
      <w:r w:rsidRPr="00A91B06">
        <w:rPr>
          <w:b/>
          <w:sz w:val="32"/>
        </w:rPr>
        <w:t>Faculty of Arts and Sciences</w:t>
      </w:r>
    </w:p>
    <w:p w14:paraId="486FAA8B" w14:textId="77777777" w:rsidR="00115713" w:rsidRDefault="00115713" w:rsidP="00115713">
      <w:pPr>
        <w:pStyle w:val="GvdeMetni2"/>
        <w:spacing w:line="360" w:lineRule="auto"/>
        <w:jc w:val="center"/>
        <w:rPr>
          <w:b/>
          <w:sz w:val="32"/>
        </w:rPr>
      </w:pPr>
    </w:p>
    <w:p w14:paraId="7EEE60AC" w14:textId="77777777" w:rsidR="00115713" w:rsidRDefault="00115713" w:rsidP="00115713">
      <w:pPr>
        <w:pStyle w:val="GvdeMetni2"/>
        <w:spacing w:line="360" w:lineRule="auto"/>
        <w:jc w:val="center"/>
        <w:rPr>
          <w:b/>
          <w:sz w:val="32"/>
        </w:rPr>
      </w:pPr>
      <w:r w:rsidRPr="00A91B06">
        <w:rPr>
          <w:b/>
          <w:sz w:val="32"/>
        </w:rPr>
        <w:t xml:space="preserve">Department of Information </w:t>
      </w:r>
      <w:r>
        <w:rPr>
          <w:b/>
          <w:sz w:val="32"/>
        </w:rPr>
        <w:t>Technologies</w:t>
      </w:r>
    </w:p>
    <w:p w14:paraId="19FF9FF2" w14:textId="77777777" w:rsidR="00115713" w:rsidRDefault="00115713" w:rsidP="00115713">
      <w:pPr>
        <w:pStyle w:val="GvdeMetni2"/>
        <w:spacing w:line="360" w:lineRule="auto"/>
        <w:jc w:val="center"/>
        <w:rPr>
          <w:b/>
          <w:i/>
          <w:sz w:val="32"/>
        </w:rPr>
      </w:pPr>
    </w:p>
    <w:p w14:paraId="7EA7CB52" w14:textId="77777777" w:rsidR="00115713" w:rsidRDefault="00115713" w:rsidP="00115713">
      <w:pPr>
        <w:pStyle w:val="GvdeMetni2"/>
        <w:spacing w:line="360" w:lineRule="auto"/>
        <w:jc w:val="center"/>
        <w:rPr>
          <w:b/>
          <w:i/>
          <w:sz w:val="32"/>
        </w:rPr>
      </w:pPr>
      <w:r>
        <w:rPr>
          <w:b/>
          <w:i/>
          <w:sz w:val="32"/>
        </w:rPr>
        <w:t>B. S. Thesis</w:t>
      </w:r>
    </w:p>
    <w:p w14:paraId="063002C7" w14:textId="77777777" w:rsidR="00115713" w:rsidRDefault="00115713" w:rsidP="00115713">
      <w:pPr>
        <w:pStyle w:val="GvdeMetni2"/>
        <w:spacing w:line="360" w:lineRule="auto"/>
        <w:jc w:val="center"/>
        <w:rPr>
          <w:b/>
          <w:sz w:val="32"/>
        </w:rPr>
      </w:pPr>
    </w:p>
    <w:p w14:paraId="45AEAFD5" w14:textId="77777777" w:rsidR="00F00E13" w:rsidRDefault="00F00E13" w:rsidP="00F00E13">
      <w:pPr>
        <w:pStyle w:val="GvdeMetni2"/>
        <w:spacing w:line="360" w:lineRule="auto"/>
        <w:jc w:val="center"/>
        <w:rPr>
          <w:b/>
          <w:sz w:val="32"/>
        </w:rPr>
      </w:pPr>
      <w:r w:rsidRPr="00625E45">
        <w:t>Examining and Analyzing World Suicide Cases from Different Perspectives</w:t>
      </w:r>
      <w:r>
        <w:rPr>
          <w:b/>
          <w:sz w:val="32"/>
        </w:rPr>
        <w:t xml:space="preserve"> </w:t>
      </w:r>
    </w:p>
    <w:p w14:paraId="599C4ABB" w14:textId="77777777" w:rsidR="00F00E13" w:rsidRPr="00921E3C" w:rsidRDefault="00F00E13" w:rsidP="00F00E13">
      <w:pPr>
        <w:pStyle w:val="GvdeMetni2"/>
        <w:spacing w:after="0" w:line="360" w:lineRule="auto"/>
        <w:jc w:val="center"/>
        <w:rPr>
          <w:bCs/>
          <w:szCs w:val="24"/>
        </w:rPr>
      </w:pPr>
      <w:r w:rsidRPr="00921E3C">
        <w:rPr>
          <w:bCs/>
          <w:szCs w:val="24"/>
        </w:rPr>
        <w:t>Zeynep Diğde Aydı</w:t>
      </w:r>
    </w:p>
    <w:p w14:paraId="12DCCD62" w14:textId="6A0BB5B0" w:rsidR="00115713" w:rsidRDefault="00F00E13" w:rsidP="00F00E13">
      <w:pPr>
        <w:pStyle w:val="GvdeMetni2"/>
        <w:spacing w:line="360" w:lineRule="auto"/>
        <w:jc w:val="center"/>
        <w:rPr>
          <w:b/>
          <w:sz w:val="32"/>
        </w:rPr>
      </w:pPr>
      <w:r w:rsidRPr="00921E3C">
        <w:rPr>
          <w:bCs/>
          <w:szCs w:val="24"/>
        </w:rPr>
        <w:t>217MI1189</w:t>
      </w:r>
    </w:p>
    <w:p w14:paraId="5C77F2B3" w14:textId="77777777" w:rsidR="00115713" w:rsidRDefault="00115713" w:rsidP="00115713">
      <w:pPr>
        <w:pStyle w:val="GvdeMetni2"/>
        <w:spacing w:line="360" w:lineRule="auto"/>
        <w:jc w:val="center"/>
        <w:rPr>
          <w:b/>
          <w:sz w:val="16"/>
        </w:rPr>
      </w:pPr>
    </w:p>
    <w:p w14:paraId="00A69CA4" w14:textId="77777777" w:rsidR="00115713" w:rsidRDefault="00115713" w:rsidP="00115713">
      <w:pPr>
        <w:pStyle w:val="GvdeMetni2"/>
        <w:spacing w:line="360" w:lineRule="auto"/>
        <w:jc w:val="center"/>
        <w:rPr>
          <w:b/>
          <w:sz w:val="32"/>
        </w:rPr>
      </w:pPr>
    </w:p>
    <w:p w14:paraId="79B2E271" w14:textId="77777777" w:rsidR="00F00E13" w:rsidRDefault="00F00E13" w:rsidP="00F00E13">
      <w:pPr>
        <w:pStyle w:val="GvdeMetni2"/>
        <w:spacing w:line="360" w:lineRule="auto"/>
        <w:jc w:val="center"/>
        <w:rPr>
          <w:b/>
          <w:sz w:val="20"/>
        </w:rPr>
      </w:pPr>
      <w:r>
        <w:rPr>
          <w:b/>
          <w:sz w:val="32"/>
        </w:rPr>
        <w:t xml:space="preserve">Supervised by: </w:t>
      </w:r>
      <w:r>
        <w:t>Assist. Prof. Dr. Şahin Aydın</w:t>
      </w:r>
    </w:p>
    <w:p w14:paraId="5EA60CB3" w14:textId="40BF5A8D" w:rsidR="00F00E13" w:rsidRDefault="00F00E13" w:rsidP="00F00E13">
      <w:pPr>
        <w:pStyle w:val="TitlePage"/>
        <w:spacing w:line="360" w:lineRule="auto"/>
        <w:rPr>
          <w:b/>
          <w:sz w:val="32"/>
        </w:rPr>
      </w:pPr>
      <w:r w:rsidRPr="00A76173">
        <w:rPr>
          <w:b/>
          <w:sz w:val="32"/>
        </w:rPr>
        <w:t>JANUARY-202</w:t>
      </w:r>
      <w:r>
        <w:rPr>
          <w:b/>
          <w:sz w:val="32"/>
        </w:rPr>
        <w:t>2</w:t>
      </w:r>
    </w:p>
    <w:p w14:paraId="0801B229" w14:textId="77777777" w:rsidR="00F00E13" w:rsidRPr="00A76173" w:rsidRDefault="00F00E13" w:rsidP="00F00E13">
      <w:pPr>
        <w:pStyle w:val="TitlePage"/>
        <w:spacing w:line="360" w:lineRule="auto"/>
        <w:rPr>
          <w:b/>
        </w:rPr>
      </w:pPr>
    </w:p>
    <w:p w14:paraId="56A53BE3" w14:textId="77777777" w:rsidR="00115713" w:rsidRDefault="00115713" w:rsidP="00115713">
      <w:pPr>
        <w:pStyle w:val="TitlePage"/>
        <w:spacing w:line="360" w:lineRule="auto"/>
        <w:jc w:val="left"/>
      </w:pPr>
    </w:p>
    <w:p w14:paraId="4E9F65ED" w14:textId="77777777" w:rsidR="00F00E13" w:rsidRPr="00B66C30" w:rsidRDefault="00F00E13" w:rsidP="00F00E13">
      <w:pPr>
        <w:pStyle w:val="GvdeMetni2"/>
        <w:spacing w:line="360" w:lineRule="auto"/>
        <w:jc w:val="center"/>
        <w:rPr>
          <w:b/>
          <w:bCs/>
          <w:sz w:val="32"/>
          <w:szCs w:val="32"/>
        </w:rPr>
      </w:pPr>
      <w:r w:rsidRPr="00B66C30">
        <w:rPr>
          <w:b/>
          <w:bCs/>
          <w:sz w:val="32"/>
          <w:szCs w:val="32"/>
        </w:rPr>
        <w:lastRenderedPageBreak/>
        <w:t xml:space="preserve">Examining and Analyzing World Suicide Cases from Different Perspectives </w:t>
      </w:r>
    </w:p>
    <w:p w14:paraId="54161514" w14:textId="77777777" w:rsidR="00F00E13" w:rsidRDefault="00F00E13" w:rsidP="00F00E13">
      <w:pPr>
        <w:pStyle w:val="TitlePage"/>
        <w:spacing w:line="360" w:lineRule="auto"/>
        <w:jc w:val="left"/>
      </w:pPr>
    </w:p>
    <w:p w14:paraId="6E339441" w14:textId="77777777" w:rsidR="00F00E13" w:rsidRDefault="00F00E13" w:rsidP="00F00E13">
      <w:pPr>
        <w:pStyle w:val="TitlePage"/>
        <w:spacing w:line="360" w:lineRule="auto"/>
      </w:pPr>
      <w:r>
        <w:t>A Project Presented</w:t>
      </w:r>
      <w:r>
        <w:br/>
        <w:t>by</w:t>
      </w:r>
    </w:p>
    <w:p w14:paraId="4BCB6258" w14:textId="77777777" w:rsidR="00F00E13" w:rsidRDefault="00F00E13" w:rsidP="00F00E13">
      <w:pPr>
        <w:pStyle w:val="TitlePage"/>
        <w:spacing w:line="360" w:lineRule="auto"/>
        <w:rPr>
          <w:b/>
        </w:rPr>
      </w:pPr>
      <w:r>
        <w:rPr>
          <w:b/>
        </w:rPr>
        <w:t>Zeynep Diğde Aydı</w:t>
      </w:r>
    </w:p>
    <w:p w14:paraId="5488B6FD" w14:textId="77777777" w:rsidR="00F00E13" w:rsidRPr="00B66C30" w:rsidRDefault="00F00E13" w:rsidP="00F00E13">
      <w:pPr>
        <w:pStyle w:val="TitlePage"/>
        <w:spacing w:line="360" w:lineRule="auto"/>
        <w:rPr>
          <w:b/>
        </w:rPr>
      </w:pPr>
      <w:r>
        <w:rPr>
          <w:b/>
        </w:rPr>
        <w:t>217MI1189</w:t>
      </w:r>
    </w:p>
    <w:p w14:paraId="51DE3B36" w14:textId="77777777" w:rsidR="00115713" w:rsidRPr="00B705C8" w:rsidRDefault="00115713" w:rsidP="00115713">
      <w:pPr>
        <w:pStyle w:val="TitlePage"/>
        <w:spacing w:line="360" w:lineRule="auto"/>
      </w:pPr>
      <w:r w:rsidRPr="00B705C8">
        <w:t>to</w:t>
      </w:r>
      <w:r w:rsidRPr="00B705C8">
        <w:br/>
        <w:t xml:space="preserve">The Department of </w:t>
      </w:r>
      <w:r>
        <w:t xml:space="preserve">Information Technologies </w:t>
      </w:r>
    </w:p>
    <w:p w14:paraId="5592712A" w14:textId="77777777" w:rsidR="00115713" w:rsidRPr="00B705C8" w:rsidRDefault="00115713" w:rsidP="00115713">
      <w:pPr>
        <w:pStyle w:val="TitlePage"/>
        <w:spacing w:line="360" w:lineRule="auto"/>
      </w:pPr>
      <w:r w:rsidRPr="00B705C8">
        <w:t>in partial fulfillment of the requirements</w:t>
      </w:r>
      <w:r w:rsidRPr="00B705C8">
        <w:br/>
        <w:t>for the degree of</w:t>
      </w:r>
    </w:p>
    <w:p w14:paraId="6E0C3D55" w14:textId="77777777" w:rsidR="00115713" w:rsidRPr="00B705C8" w:rsidRDefault="00115713" w:rsidP="00115713">
      <w:pPr>
        <w:pStyle w:val="TitlePage"/>
        <w:spacing w:line="360" w:lineRule="auto"/>
      </w:pPr>
    </w:p>
    <w:p w14:paraId="6699E75A" w14:textId="77777777" w:rsidR="00115713" w:rsidRPr="00B705C8" w:rsidRDefault="00115713" w:rsidP="00115713">
      <w:pPr>
        <w:pStyle w:val="TitlePage"/>
        <w:spacing w:line="360" w:lineRule="auto"/>
      </w:pPr>
      <w:r w:rsidRPr="00B705C8">
        <w:rPr>
          <w:b/>
        </w:rPr>
        <w:t>Bachelor of Science</w:t>
      </w:r>
    </w:p>
    <w:p w14:paraId="394D631A" w14:textId="77777777" w:rsidR="00115713" w:rsidRPr="00B705C8" w:rsidRDefault="00115713" w:rsidP="00115713">
      <w:pPr>
        <w:pStyle w:val="TitlePage"/>
        <w:spacing w:line="360" w:lineRule="auto"/>
      </w:pPr>
    </w:p>
    <w:p w14:paraId="68DFBC80" w14:textId="77777777" w:rsidR="00115713" w:rsidRDefault="00115713" w:rsidP="00115713">
      <w:pPr>
        <w:pStyle w:val="TitlePage"/>
        <w:spacing w:line="360" w:lineRule="auto"/>
      </w:pPr>
      <w:r w:rsidRPr="00B705C8">
        <w:t>in the field of</w:t>
      </w:r>
      <w:r w:rsidRPr="00B705C8">
        <w:rPr>
          <w:highlight w:val="yellow"/>
        </w:rPr>
        <w:br/>
      </w:r>
      <w:r>
        <w:t>Management Information Systems</w:t>
      </w:r>
      <w:r>
        <w:br/>
      </w:r>
    </w:p>
    <w:p w14:paraId="2B6CF950" w14:textId="77777777" w:rsidR="00F00E13" w:rsidRDefault="00F00E13" w:rsidP="00F00E13">
      <w:pPr>
        <w:pStyle w:val="TitlePage"/>
        <w:spacing w:line="360" w:lineRule="auto"/>
      </w:pPr>
      <w:r>
        <w:t>Işık University</w:t>
      </w:r>
      <w:r>
        <w:br/>
        <w:t>İstanbul, Turkey</w:t>
      </w:r>
    </w:p>
    <w:p w14:paraId="0EA53E91" w14:textId="77777777" w:rsidR="00F00E13" w:rsidRDefault="00F00E13" w:rsidP="00F00E13">
      <w:pPr>
        <w:pStyle w:val="TitlePage"/>
        <w:spacing w:line="360" w:lineRule="auto"/>
      </w:pPr>
    </w:p>
    <w:p w14:paraId="745E059B" w14:textId="77777777" w:rsidR="00F00E13" w:rsidRPr="00A76173" w:rsidRDefault="00F00E13" w:rsidP="00F00E13">
      <w:pPr>
        <w:pStyle w:val="TitlePage"/>
        <w:spacing w:line="360" w:lineRule="auto"/>
      </w:pPr>
      <w:r w:rsidRPr="00A76173">
        <w:t>JANUARY-202</w:t>
      </w:r>
      <w:r>
        <w:t>2</w:t>
      </w:r>
    </w:p>
    <w:p w14:paraId="560A0FB5" w14:textId="77777777" w:rsidR="00F00E13" w:rsidRDefault="00F00E13" w:rsidP="00F00E13">
      <w:pPr>
        <w:pStyle w:val="TitlePage"/>
        <w:spacing w:line="360" w:lineRule="auto"/>
      </w:pPr>
      <w:r>
        <w:t xml:space="preserve">© Copyright </w:t>
      </w:r>
      <w:r w:rsidRPr="00B66C30">
        <w:t xml:space="preserve">[2022] </w:t>
      </w:r>
      <w:r>
        <w:t xml:space="preserve">by </w:t>
      </w:r>
      <w:r w:rsidRPr="00B66C30">
        <w:t>[</w:t>
      </w:r>
      <w:r>
        <w:t>Zeynep Diğde Aydı</w:t>
      </w:r>
      <w:r w:rsidRPr="00B66C30">
        <w:t>]</w:t>
      </w:r>
    </w:p>
    <w:p w14:paraId="5B096B18" w14:textId="77777777" w:rsidR="00F00E13" w:rsidRDefault="00F00E13" w:rsidP="00F00E13">
      <w:pPr>
        <w:pStyle w:val="TitlePage"/>
        <w:spacing w:line="360" w:lineRule="auto"/>
      </w:pPr>
      <w:r>
        <w:t>All Rights Reserved</w:t>
      </w:r>
    </w:p>
    <w:p w14:paraId="1D19DA32" w14:textId="67B648B8" w:rsidR="001966F0" w:rsidRPr="007C583D" w:rsidRDefault="001966F0" w:rsidP="00287D17">
      <w:pPr>
        <w:spacing w:after="200" w:line="360" w:lineRule="auto"/>
        <w:rPr>
          <w:i/>
        </w:rPr>
      </w:pPr>
    </w:p>
    <w:p w14:paraId="03D46C30" w14:textId="77777777" w:rsidR="001966F0" w:rsidRPr="00D05947" w:rsidRDefault="00D82AFA" w:rsidP="00D05947">
      <w:pPr>
        <w:pStyle w:val="Balk3"/>
        <w:numPr>
          <w:ilvl w:val="0"/>
          <w:numId w:val="0"/>
        </w:numPr>
        <w:spacing w:line="360" w:lineRule="auto"/>
        <w:ind w:firstLine="708"/>
        <w:rPr>
          <w:b w:val="0"/>
          <w:szCs w:val="40"/>
        </w:rPr>
      </w:pPr>
      <w:bookmarkStart w:id="1" w:name="_Toc91366570"/>
      <w:r w:rsidRPr="00D05947">
        <w:rPr>
          <w:szCs w:val="40"/>
        </w:rPr>
        <w:lastRenderedPageBreak/>
        <w:t>Abstract</w:t>
      </w:r>
      <w:bookmarkEnd w:id="1"/>
    </w:p>
    <w:p w14:paraId="642E5C0F" w14:textId="77777777" w:rsidR="00F00E13" w:rsidRDefault="00F00E13" w:rsidP="00F00E13">
      <w:pPr>
        <w:spacing w:after="200" w:line="360" w:lineRule="auto"/>
      </w:pPr>
      <w:r>
        <w:t>Suicide has become one of the most important issues that psychiatrists and psychologists deal with, especially in our century.</w:t>
      </w:r>
    </w:p>
    <w:p w14:paraId="618EA163" w14:textId="77777777" w:rsidR="00F00E13" w:rsidRDefault="00F00E13" w:rsidP="00F00E13">
      <w:pPr>
        <w:spacing w:after="200" w:line="360" w:lineRule="auto"/>
      </w:pPr>
      <w:r>
        <w:t xml:space="preserve">  In the last 45 years, the world suicide rate has increased by 60% and suicide deaths are expected to reach 1.6 million by 2022.</w:t>
      </w:r>
    </w:p>
    <w:p w14:paraId="37D23486" w14:textId="77777777" w:rsidR="00F00E13" w:rsidRDefault="00F00E13" w:rsidP="00F00E13">
      <w:pPr>
        <w:spacing w:after="200" w:line="360" w:lineRule="auto"/>
      </w:pPr>
      <w:r>
        <w:t>In my project, I used various factors such as age, gender, and geographic region to find out what had a major impact on the suicide rate.</w:t>
      </w:r>
    </w:p>
    <w:p w14:paraId="1635BF31" w14:textId="77777777" w:rsidR="00F00E13" w:rsidRDefault="00F00E13" w:rsidP="00F00E13">
      <w:pPr>
        <w:spacing w:after="200" w:line="360" w:lineRule="auto"/>
      </w:pPr>
      <w:r>
        <w:t>To compare different factors, I aimed to draw meaningful conclusions by visualizing whether the correlation was weak or strong, with graphs and various Python codes.</w:t>
      </w:r>
    </w:p>
    <w:p w14:paraId="7D2A6F2A" w14:textId="26F46B5B" w:rsidR="00F0594E" w:rsidRDefault="00F00E13" w:rsidP="00F00E13">
      <w:pPr>
        <w:spacing w:after="200" w:line="360" w:lineRule="auto"/>
      </w:pPr>
      <w:r>
        <w:t>My focus was on whether suicide was affected by age, gender, place of residence, or the country's monetary status (GDP). I hope this study will help suicide prevention strategies for countries.</w:t>
      </w:r>
    </w:p>
    <w:p w14:paraId="5FF794DE" w14:textId="77777777" w:rsidR="001966F0" w:rsidRDefault="001966F0" w:rsidP="009E28E0">
      <w:pPr>
        <w:spacing w:after="200" w:line="360" w:lineRule="auto"/>
      </w:pPr>
    </w:p>
    <w:p w14:paraId="3816F72B" w14:textId="77777777" w:rsidR="001966F0" w:rsidRDefault="001966F0" w:rsidP="009E28E0">
      <w:pPr>
        <w:spacing w:after="200" w:line="360" w:lineRule="auto"/>
      </w:pPr>
      <w:r>
        <w:br w:type="page"/>
      </w:r>
    </w:p>
    <w:p w14:paraId="64150363" w14:textId="77777777" w:rsidR="00386DB8" w:rsidRPr="00386DB8" w:rsidRDefault="00A614E8" w:rsidP="00D05947">
      <w:pPr>
        <w:pStyle w:val="Balk3"/>
        <w:numPr>
          <w:ilvl w:val="0"/>
          <w:numId w:val="0"/>
        </w:numPr>
        <w:spacing w:line="360" w:lineRule="auto"/>
        <w:ind w:firstLine="708"/>
      </w:pPr>
      <w:bookmarkStart w:id="2" w:name="_Toc91366571"/>
      <w:r>
        <w:lastRenderedPageBreak/>
        <w:t>Acknowledgements</w:t>
      </w:r>
      <w:bookmarkEnd w:id="2"/>
    </w:p>
    <w:p w14:paraId="645804F6" w14:textId="17D71B52" w:rsidR="00F00E13" w:rsidRDefault="00F00E13" w:rsidP="00F00E13">
      <w:pPr>
        <w:spacing w:after="200" w:line="360" w:lineRule="auto"/>
        <w:jc w:val="both"/>
      </w:pPr>
      <w:r w:rsidRPr="00E12432">
        <w:t xml:space="preserve">I would like to thank my advisors </w:t>
      </w:r>
      <w:r>
        <w:t>Assist. Prof. Dr. Şahin Aydın</w:t>
      </w:r>
      <w:r w:rsidRPr="00E12432">
        <w:t xml:space="preserve"> and </w:t>
      </w:r>
      <w:r>
        <w:t>Assist. Prof. Dr.</w:t>
      </w:r>
      <w:r w:rsidRPr="00E12432">
        <w:t xml:space="preserve"> Gülsüm Çiğdem Akkoç</w:t>
      </w:r>
      <w:r>
        <w:t>,</w:t>
      </w:r>
      <w:r w:rsidRPr="009C1E86">
        <w:t xml:space="preserve"> </w:t>
      </w:r>
      <w:r>
        <w:t>,</w:t>
      </w:r>
      <w:r w:rsidRPr="00E12432">
        <w:t xml:space="preserve"> who did not spare their support during the execution of this study and showed patience during my studies</w:t>
      </w:r>
      <w:r w:rsidRPr="00B55988">
        <w:t xml:space="preserve"> also</w:t>
      </w:r>
      <w:r>
        <w:t>,</w:t>
      </w:r>
      <w:r w:rsidRPr="00B55988">
        <w:t xml:space="preserve"> my friends who were by my side at every moment and did not hesitate to give their help.</w:t>
      </w:r>
    </w:p>
    <w:p w14:paraId="1FC32ECE" w14:textId="77777777" w:rsidR="00F00E13" w:rsidRDefault="00F00E13" w:rsidP="00F00E13">
      <w:pPr>
        <w:spacing w:after="200" w:line="360" w:lineRule="auto"/>
        <w:jc w:val="right"/>
      </w:pPr>
      <w:r>
        <w:t>Zeynep Diğde Aydı</w:t>
      </w:r>
    </w:p>
    <w:p w14:paraId="1DE75BB8" w14:textId="77777777" w:rsidR="00F00E13" w:rsidRDefault="00F00E13" w:rsidP="00F00E13">
      <w:pPr>
        <w:spacing w:after="200" w:line="360" w:lineRule="auto"/>
        <w:jc w:val="right"/>
      </w:pPr>
      <w:r>
        <w:t>January-2022</w:t>
      </w:r>
    </w:p>
    <w:p w14:paraId="551590E7" w14:textId="4FB6753D" w:rsidR="00922DDB" w:rsidRDefault="00922DDB" w:rsidP="001107D0">
      <w:pPr>
        <w:spacing w:after="200" w:line="360" w:lineRule="auto"/>
        <w:jc w:val="both"/>
      </w:pPr>
      <w:r>
        <w:br w:type="page"/>
      </w:r>
    </w:p>
    <w:p w14:paraId="3764E115" w14:textId="77777777" w:rsidR="00707B0A" w:rsidRDefault="00922DDB" w:rsidP="00D05947">
      <w:pPr>
        <w:pStyle w:val="Balk3"/>
        <w:numPr>
          <w:ilvl w:val="0"/>
          <w:numId w:val="0"/>
        </w:numPr>
        <w:spacing w:line="360" w:lineRule="auto"/>
        <w:ind w:firstLine="240"/>
      </w:pPr>
      <w:bookmarkStart w:id="3" w:name="_Toc91366572"/>
      <w:r>
        <w:lastRenderedPageBreak/>
        <w:t>Contents</w:t>
      </w:r>
      <w:bookmarkEnd w:id="3"/>
    </w:p>
    <w:p w14:paraId="089C53C3" w14:textId="354086D7" w:rsidR="00160D8A" w:rsidRDefault="0065576F">
      <w:pPr>
        <w:pStyle w:val="T3"/>
        <w:tabs>
          <w:tab w:val="right" w:leader="dot" w:pos="9060"/>
        </w:tabs>
        <w:rPr>
          <w:rFonts w:eastAsiaTheme="minorEastAsia" w:cstheme="minorBidi"/>
          <w:noProof/>
          <w:sz w:val="22"/>
          <w:szCs w:val="22"/>
          <w:lang w:val="tr-TR" w:eastAsia="tr-TR"/>
        </w:rPr>
      </w:pPr>
      <w:r w:rsidRPr="00D05947">
        <w:rPr>
          <w:rFonts w:ascii="Times New Roman" w:hAnsi="Times New Roman"/>
          <w:sz w:val="22"/>
          <w:szCs w:val="22"/>
        </w:rPr>
        <w:fldChar w:fldCharType="begin"/>
      </w:r>
      <w:r w:rsidR="002C2E1D" w:rsidRPr="00D05947">
        <w:rPr>
          <w:rFonts w:ascii="Times New Roman" w:hAnsi="Times New Roman"/>
          <w:sz w:val="22"/>
          <w:szCs w:val="22"/>
        </w:rPr>
        <w:instrText xml:space="preserve"> TOC \o "1-5" \f \h \z \u </w:instrText>
      </w:r>
      <w:r w:rsidRPr="00D05947">
        <w:rPr>
          <w:rFonts w:ascii="Times New Roman" w:hAnsi="Times New Roman"/>
          <w:sz w:val="22"/>
          <w:szCs w:val="22"/>
        </w:rPr>
        <w:fldChar w:fldCharType="separate"/>
      </w:r>
      <w:hyperlink w:anchor="_Toc91366570" w:history="1">
        <w:r w:rsidR="00160D8A" w:rsidRPr="0052111C">
          <w:rPr>
            <w:rStyle w:val="Kpr"/>
            <w:noProof/>
          </w:rPr>
          <w:t>Abstract</w:t>
        </w:r>
        <w:r w:rsidR="00160D8A">
          <w:rPr>
            <w:noProof/>
            <w:webHidden/>
          </w:rPr>
          <w:tab/>
        </w:r>
        <w:r w:rsidR="00160D8A">
          <w:rPr>
            <w:noProof/>
            <w:webHidden/>
          </w:rPr>
          <w:fldChar w:fldCharType="begin"/>
        </w:r>
        <w:r w:rsidR="00160D8A">
          <w:rPr>
            <w:noProof/>
            <w:webHidden/>
          </w:rPr>
          <w:instrText xml:space="preserve"> PAGEREF _Toc91366570 \h </w:instrText>
        </w:r>
        <w:r w:rsidR="00160D8A">
          <w:rPr>
            <w:noProof/>
            <w:webHidden/>
          </w:rPr>
        </w:r>
        <w:r w:rsidR="00160D8A">
          <w:rPr>
            <w:noProof/>
            <w:webHidden/>
          </w:rPr>
          <w:fldChar w:fldCharType="separate"/>
        </w:r>
        <w:r w:rsidR="00160D8A">
          <w:rPr>
            <w:noProof/>
            <w:webHidden/>
          </w:rPr>
          <w:t>2</w:t>
        </w:r>
        <w:r w:rsidR="00160D8A">
          <w:rPr>
            <w:noProof/>
            <w:webHidden/>
          </w:rPr>
          <w:fldChar w:fldCharType="end"/>
        </w:r>
      </w:hyperlink>
    </w:p>
    <w:p w14:paraId="7046120A" w14:textId="5AE4C2FB" w:rsidR="00160D8A" w:rsidRDefault="00063112">
      <w:pPr>
        <w:pStyle w:val="T3"/>
        <w:tabs>
          <w:tab w:val="right" w:leader="dot" w:pos="9060"/>
        </w:tabs>
        <w:rPr>
          <w:rFonts w:eastAsiaTheme="minorEastAsia" w:cstheme="minorBidi"/>
          <w:noProof/>
          <w:sz w:val="22"/>
          <w:szCs w:val="22"/>
          <w:lang w:val="tr-TR" w:eastAsia="tr-TR"/>
        </w:rPr>
      </w:pPr>
      <w:hyperlink w:anchor="_Toc91366571" w:history="1">
        <w:r w:rsidR="00160D8A" w:rsidRPr="0052111C">
          <w:rPr>
            <w:rStyle w:val="Kpr"/>
            <w:noProof/>
          </w:rPr>
          <w:t>Acknowledgements</w:t>
        </w:r>
        <w:r w:rsidR="00160D8A">
          <w:rPr>
            <w:noProof/>
            <w:webHidden/>
          </w:rPr>
          <w:tab/>
        </w:r>
        <w:r w:rsidR="00160D8A">
          <w:rPr>
            <w:noProof/>
            <w:webHidden/>
          </w:rPr>
          <w:fldChar w:fldCharType="begin"/>
        </w:r>
        <w:r w:rsidR="00160D8A">
          <w:rPr>
            <w:noProof/>
            <w:webHidden/>
          </w:rPr>
          <w:instrText xml:space="preserve"> PAGEREF _Toc91366571 \h </w:instrText>
        </w:r>
        <w:r w:rsidR="00160D8A">
          <w:rPr>
            <w:noProof/>
            <w:webHidden/>
          </w:rPr>
        </w:r>
        <w:r w:rsidR="00160D8A">
          <w:rPr>
            <w:noProof/>
            <w:webHidden/>
          </w:rPr>
          <w:fldChar w:fldCharType="separate"/>
        </w:r>
        <w:r w:rsidR="00160D8A">
          <w:rPr>
            <w:noProof/>
            <w:webHidden/>
          </w:rPr>
          <w:t>3</w:t>
        </w:r>
        <w:r w:rsidR="00160D8A">
          <w:rPr>
            <w:noProof/>
            <w:webHidden/>
          </w:rPr>
          <w:fldChar w:fldCharType="end"/>
        </w:r>
      </w:hyperlink>
    </w:p>
    <w:p w14:paraId="4B2EFE4C" w14:textId="328D14A9" w:rsidR="00160D8A" w:rsidRDefault="00063112">
      <w:pPr>
        <w:pStyle w:val="T3"/>
        <w:tabs>
          <w:tab w:val="right" w:leader="dot" w:pos="9060"/>
        </w:tabs>
        <w:rPr>
          <w:rFonts w:eastAsiaTheme="minorEastAsia" w:cstheme="minorBidi"/>
          <w:noProof/>
          <w:sz w:val="22"/>
          <w:szCs w:val="22"/>
          <w:lang w:val="tr-TR" w:eastAsia="tr-TR"/>
        </w:rPr>
      </w:pPr>
      <w:hyperlink w:anchor="_Toc91366572" w:history="1">
        <w:r w:rsidR="00160D8A" w:rsidRPr="0052111C">
          <w:rPr>
            <w:rStyle w:val="Kpr"/>
            <w:noProof/>
          </w:rPr>
          <w:t>Contents</w:t>
        </w:r>
        <w:r w:rsidR="00160D8A">
          <w:rPr>
            <w:noProof/>
            <w:webHidden/>
          </w:rPr>
          <w:tab/>
        </w:r>
        <w:r w:rsidR="00160D8A">
          <w:rPr>
            <w:noProof/>
            <w:webHidden/>
          </w:rPr>
          <w:fldChar w:fldCharType="begin"/>
        </w:r>
        <w:r w:rsidR="00160D8A">
          <w:rPr>
            <w:noProof/>
            <w:webHidden/>
          </w:rPr>
          <w:instrText xml:space="preserve"> PAGEREF _Toc91366572 \h </w:instrText>
        </w:r>
        <w:r w:rsidR="00160D8A">
          <w:rPr>
            <w:noProof/>
            <w:webHidden/>
          </w:rPr>
        </w:r>
        <w:r w:rsidR="00160D8A">
          <w:rPr>
            <w:noProof/>
            <w:webHidden/>
          </w:rPr>
          <w:fldChar w:fldCharType="separate"/>
        </w:r>
        <w:r w:rsidR="00160D8A">
          <w:rPr>
            <w:noProof/>
            <w:webHidden/>
          </w:rPr>
          <w:t>4</w:t>
        </w:r>
        <w:r w:rsidR="00160D8A">
          <w:rPr>
            <w:noProof/>
            <w:webHidden/>
          </w:rPr>
          <w:fldChar w:fldCharType="end"/>
        </w:r>
      </w:hyperlink>
    </w:p>
    <w:p w14:paraId="64DE7C67" w14:textId="067C45E8" w:rsidR="00160D8A" w:rsidRDefault="00063112">
      <w:pPr>
        <w:pStyle w:val="T3"/>
        <w:tabs>
          <w:tab w:val="right" w:leader="dot" w:pos="9060"/>
        </w:tabs>
        <w:rPr>
          <w:rFonts w:eastAsiaTheme="minorEastAsia" w:cstheme="minorBidi"/>
          <w:noProof/>
          <w:sz w:val="22"/>
          <w:szCs w:val="22"/>
          <w:lang w:val="tr-TR" w:eastAsia="tr-TR"/>
        </w:rPr>
      </w:pPr>
      <w:hyperlink w:anchor="_Toc91366573" w:history="1">
        <w:r w:rsidR="00160D8A" w:rsidRPr="0052111C">
          <w:rPr>
            <w:rStyle w:val="Kpr"/>
            <w:noProof/>
          </w:rPr>
          <w:t>List of Figures</w:t>
        </w:r>
        <w:r w:rsidR="00160D8A">
          <w:rPr>
            <w:noProof/>
            <w:webHidden/>
          </w:rPr>
          <w:tab/>
        </w:r>
        <w:r w:rsidR="00160D8A">
          <w:rPr>
            <w:noProof/>
            <w:webHidden/>
          </w:rPr>
          <w:fldChar w:fldCharType="begin"/>
        </w:r>
        <w:r w:rsidR="00160D8A">
          <w:rPr>
            <w:noProof/>
            <w:webHidden/>
          </w:rPr>
          <w:instrText xml:space="preserve"> PAGEREF _Toc91366573 \h </w:instrText>
        </w:r>
        <w:r w:rsidR="00160D8A">
          <w:rPr>
            <w:noProof/>
            <w:webHidden/>
          </w:rPr>
        </w:r>
        <w:r w:rsidR="00160D8A">
          <w:rPr>
            <w:noProof/>
            <w:webHidden/>
          </w:rPr>
          <w:fldChar w:fldCharType="separate"/>
        </w:r>
        <w:r w:rsidR="00160D8A">
          <w:rPr>
            <w:noProof/>
            <w:webHidden/>
          </w:rPr>
          <w:t>6</w:t>
        </w:r>
        <w:r w:rsidR="00160D8A">
          <w:rPr>
            <w:noProof/>
            <w:webHidden/>
          </w:rPr>
          <w:fldChar w:fldCharType="end"/>
        </w:r>
      </w:hyperlink>
    </w:p>
    <w:p w14:paraId="4657709B" w14:textId="6E12F1F7" w:rsidR="00160D8A" w:rsidRDefault="00063112">
      <w:pPr>
        <w:pStyle w:val="T3"/>
        <w:tabs>
          <w:tab w:val="right" w:leader="dot" w:pos="9060"/>
        </w:tabs>
        <w:rPr>
          <w:rFonts w:eastAsiaTheme="minorEastAsia" w:cstheme="minorBidi"/>
          <w:noProof/>
          <w:sz w:val="22"/>
          <w:szCs w:val="22"/>
          <w:lang w:val="tr-TR" w:eastAsia="tr-TR"/>
        </w:rPr>
      </w:pPr>
      <w:hyperlink w:anchor="_Toc91366574" w:history="1">
        <w:r w:rsidR="00160D8A" w:rsidRPr="0052111C">
          <w:rPr>
            <w:rStyle w:val="Kpr"/>
            <w:noProof/>
          </w:rPr>
          <w:t>Chapter 1 Introduction</w:t>
        </w:r>
        <w:r w:rsidR="00160D8A">
          <w:rPr>
            <w:noProof/>
            <w:webHidden/>
          </w:rPr>
          <w:tab/>
        </w:r>
        <w:r w:rsidR="00160D8A">
          <w:rPr>
            <w:noProof/>
            <w:webHidden/>
          </w:rPr>
          <w:fldChar w:fldCharType="begin"/>
        </w:r>
        <w:r w:rsidR="00160D8A">
          <w:rPr>
            <w:noProof/>
            <w:webHidden/>
          </w:rPr>
          <w:instrText xml:space="preserve"> PAGEREF _Toc91366574 \h </w:instrText>
        </w:r>
        <w:r w:rsidR="00160D8A">
          <w:rPr>
            <w:noProof/>
            <w:webHidden/>
          </w:rPr>
        </w:r>
        <w:r w:rsidR="00160D8A">
          <w:rPr>
            <w:noProof/>
            <w:webHidden/>
          </w:rPr>
          <w:fldChar w:fldCharType="separate"/>
        </w:r>
        <w:r w:rsidR="00160D8A">
          <w:rPr>
            <w:noProof/>
            <w:webHidden/>
          </w:rPr>
          <w:t>7</w:t>
        </w:r>
        <w:r w:rsidR="00160D8A">
          <w:rPr>
            <w:noProof/>
            <w:webHidden/>
          </w:rPr>
          <w:fldChar w:fldCharType="end"/>
        </w:r>
      </w:hyperlink>
    </w:p>
    <w:p w14:paraId="2387C772" w14:textId="30E6A8B0"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75" w:history="1">
        <w:r w:rsidR="00160D8A" w:rsidRPr="0052111C">
          <w:rPr>
            <w:rStyle w:val="Kpr"/>
            <w:noProof/>
          </w:rPr>
          <w:t>1.1</w:t>
        </w:r>
        <w:r w:rsidR="00160D8A">
          <w:rPr>
            <w:rFonts w:eastAsiaTheme="minorEastAsia" w:cstheme="minorBidi"/>
            <w:noProof/>
            <w:sz w:val="22"/>
            <w:szCs w:val="22"/>
            <w:lang w:val="tr-TR" w:eastAsia="tr-TR"/>
          </w:rPr>
          <w:tab/>
        </w:r>
        <w:r w:rsidR="00160D8A" w:rsidRPr="0052111C">
          <w:rPr>
            <w:rStyle w:val="Kpr"/>
            <w:noProof/>
          </w:rPr>
          <w:t>Overview</w:t>
        </w:r>
        <w:r w:rsidR="00160D8A">
          <w:rPr>
            <w:noProof/>
            <w:webHidden/>
          </w:rPr>
          <w:tab/>
        </w:r>
        <w:r w:rsidR="00160D8A">
          <w:rPr>
            <w:noProof/>
            <w:webHidden/>
          </w:rPr>
          <w:fldChar w:fldCharType="begin"/>
        </w:r>
        <w:r w:rsidR="00160D8A">
          <w:rPr>
            <w:noProof/>
            <w:webHidden/>
          </w:rPr>
          <w:instrText xml:space="preserve"> PAGEREF _Toc91366575 \h </w:instrText>
        </w:r>
        <w:r w:rsidR="00160D8A">
          <w:rPr>
            <w:noProof/>
            <w:webHidden/>
          </w:rPr>
        </w:r>
        <w:r w:rsidR="00160D8A">
          <w:rPr>
            <w:noProof/>
            <w:webHidden/>
          </w:rPr>
          <w:fldChar w:fldCharType="separate"/>
        </w:r>
        <w:r w:rsidR="00160D8A">
          <w:rPr>
            <w:noProof/>
            <w:webHidden/>
          </w:rPr>
          <w:t>7</w:t>
        </w:r>
        <w:r w:rsidR="00160D8A">
          <w:rPr>
            <w:noProof/>
            <w:webHidden/>
          </w:rPr>
          <w:fldChar w:fldCharType="end"/>
        </w:r>
      </w:hyperlink>
    </w:p>
    <w:p w14:paraId="2AFB31CA" w14:textId="149C8815"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76" w:history="1">
        <w:r w:rsidR="00160D8A" w:rsidRPr="0052111C">
          <w:rPr>
            <w:rStyle w:val="Kpr"/>
            <w:noProof/>
            <w:lang w:val="tr-TR" w:eastAsia="tr-TR"/>
          </w:rPr>
          <w:t>1.2</w:t>
        </w:r>
        <w:r w:rsidR="00160D8A">
          <w:rPr>
            <w:rFonts w:eastAsiaTheme="minorEastAsia" w:cstheme="minorBidi"/>
            <w:noProof/>
            <w:sz w:val="22"/>
            <w:szCs w:val="22"/>
            <w:lang w:val="tr-TR" w:eastAsia="tr-TR"/>
          </w:rPr>
          <w:tab/>
        </w:r>
        <w:r w:rsidR="00160D8A" w:rsidRPr="0052111C">
          <w:rPr>
            <w:rStyle w:val="Kpr"/>
            <w:noProof/>
            <w:lang w:val="tr-TR" w:eastAsia="tr-TR"/>
          </w:rPr>
          <w:t>Contributions</w:t>
        </w:r>
        <w:r w:rsidR="00160D8A">
          <w:rPr>
            <w:noProof/>
            <w:webHidden/>
          </w:rPr>
          <w:tab/>
        </w:r>
        <w:r w:rsidR="00160D8A">
          <w:rPr>
            <w:noProof/>
            <w:webHidden/>
          </w:rPr>
          <w:fldChar w:fldCharType="begin"/>
        </w:r>
        <w:r w:rsidR="00160D8A">
          <w:rPr>
            <w:noProof/>
            <w:webHidden/>
          </w:rPr>
          <w:instrText xml:space="preserve"> PAGEREF _Toc91366576 \h </w:instrText>
        </w:r>
        <w:r w:rsidR="00160D8A">
          <w:rPr>
            <w:noProof/>
            <w:webHidden/>
          </w:rPr>
        </w:r>
        <w:r w:rsidR="00160D8A">
          <w:rPr>
            <w:noProof/>
            <w:webHidden/>
          </w:rPr>
          <w:fldChar w:fldCharType="separate"/>
        </w:r>
        <w:r w:rsidR="00160D8A">
          <w:rPr>
            <w:noProof/>
            <w:webHidden/>
          </w:rPr>
          <w:t>9</w:t>
        </w:r>
        <w:r w:rsidR="00160D8A">
          <w:rPr>
            <w:noProof/>
            <w:webHidden/>
          </w:rPr>
          <w:fldChar w:fldCharType="end"/>
        </w:r>
      </w:hyperlink>
    </w:p>
    <w:p w14:paraId="01B1CFE7" w14:textId="0BD31AA7" w:rsidR="00160D8A" w:rsidRDefault="00063112">
      <w:pPr>
        <w:pStyle w:val="T2"/>
        <w:tabs>
          <w:tab w:val="right" w:leader="dot" w:pos="9060"/>
        </w:tabs>
        <w:rPr>
          <w:rFonts w:eastAsiaTheme="minorEastAsia" w:cstheme="minorBidi"/>
          <w:b w:val="0"/>
          <w:bCs w:val="0"/>
          <w:noProof/>
          <w:sz w:val="22"/>
          <w:szCs w:val="22"/>
          <w:lang w:val="tr-TR" w:eastAsia="tr-TR"/>
        </w:rPr>
      </w:pPr>
      <w:hyperlink w:anchor="_Toc91366577" w:history="1">
        <w:r w:rsidR="00160D8A" w:rsidRPr="0052111C">
          <w:rPr>
            <w:rStyle w:val="Kpr"/>
            <w:noProof/>
          </w:rPr>
          <w:t>1.4 Research Question</w:t>
        </w:r>
        <w:r w:rsidR="00160D8A">
          <w:rPr>
            <w:noProof/>
            <w:webHidden/>
          </w:rPr>
          <w:tab/>
        </w:r>
        <w:r w:rsidR="00160D8A">
          <w:rPr>
            <w:noProof/>
            <w:webHidden/>
          </w:rPr>
          <w:fldChar w:fldCharType="begin"/>
        </w:r>
        <w:r w:rsidR="00160D8A">
          <w:rPr>
            <w:noProof/>
            <w:webHidden/>
          </w:rPr>
          <w:instrText xml:space="preserve"> PAGEREF _Toc91366577 \h </w:instrText>
        </w:r>
        <w:r w:rsidR="00160D8A">
          <w:rPr>
            <w:noProof/>
            <w:webHidden/>
          </w:rPr>
        </w:r>
        <w:r w:rsidR="00160D8A">
          <w:rPr>
            <w:noProof/>
            <w:webHidden/>
          </w:rPr>
          <w:fldChar w:fldCharType="separate"/>
        </w:r>
        <w:r w:rsidR="00160D8A">
          <w:rPr>
            <w:noProof/>
            <w:webHidden/>
          </w:rPr>
          <w:t>9</w:t>
        </w:r>
        <w:r w:rsidR="00160D8A">
          <w:rPr>
            <w:noProof/>
            <w:webHidden/>
          </w:rPr>
          <w:fldChar w:fldCharType="end"/>
        </w:r>
      </w:hyperlink>
    </w:p>
    <w:p w14:paraId="1D818944" w14:textId="31C34B5E"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78" w:history="1">
        <w:r w:rsidR="00160D8A" w:rsidRPr="0052111C">
          <w:rPr>
            <w:rStyle w:val="Kpr"/>
            <w:noProof/>
          </w:rPr>
          <w:t>1.5</w:t>
        </w:r>
        <w:r w:rsidR="00160D8A">
          <w:rPr>
            <w:rFonts w:eastAsiaTheme="minorEastAsia" w:cstheme="minorBidi"/>
            <w:noProof/>
            <w:sz w:val="22"/>
            <w:szCs w:val="22"/>
            <w:lang w:val="tr-TR" w:eastAsia="tr-TR"/>
          </w:rPr>
          <w:tab/>
        </w:r>
        <w:r w:rsidR="00160D8A" w:rsidRPr="0052111C">
          <w:rPr>
            <w:rStyle w:val="Kpr"/>
            <w:noProof/>
          </w:rPr>
          <w:t>Outline of the Project</w:t>
        </w:r>
        <w:r w:rsidR="00160D8A">
          <w:rPr>
            <w:noProof/>
            <w:webHidden/>
          </w:rPr>
          <w:tab/>
        </w:r>
        <w:r w:rsidR="00160D8A">
          <w:rPr>
            <w:noProof/>
            <w:webHidden/>
          </w:rPr>
          <w:fldChar w:fldCharType="begin"/>
        </w:r>
        <w:r w:rsidR="00160D8A">
          <w:rPr>
            <w:noProof/>
            <w:webHidden/>
          </w:rPr>
          <w:instrText xml:space="preserve"> PAGEREF _Toc91366578 \h </w:instrText>
        </w:r>
        <w:r w:rsidR="00160D8A">
          <w:rPr>
            <w:noProof/>
            <w:webHidden/>
          </w:rPr>
        </w:r>
        <w:r w:rsidR="00160D8A">
          <w:rPr>
            <w:noProof/>
            <w:webHidden/>
          </w:rPr>
          <w:fldChar w:fldCharType="separate"/>
        </w:r>
        <w:r w:rsidR="00160D8A">
          <w:rPr>
            <w:noProof/>
            <w:webHidden/>
          </w:rPr>
          <w:t>10</w:t>
        </w:r>
        <w:r w:rsidR="00160D8A">
          <w:rPr>
            <w:noProof/>
            <w:webHidden/>
          </w:rPr>
          <w:fldChar w:fldCharType="end"/>
        </w:r>
      </w:hyperlink>
    </w:p>
    <w:p w14:paraId="0D7BBFF6" w14:textId="0E3B82B6" w:rsidR="00160D8A" w:rsidRDefault="00063112">
      <w:pPr>
        <w:pStyle w:val="T3"/>
        <w:tabs>
          <w:tab w:val="right" w:leader="dot" w:pos="9060"/>
        </w:tabs>
        <w:rPr>
          <w:rFonts w:eastAsiaTheme="minorEastAsia" w:cstheme="minorBidi"/>
          <w:noProof/>
          <w:sz w:val="22"/>
          <w:szCs w:val="22"/>
          <w:lang w:val="tr-TR" w:eastAsia="tr-TR"/>
        </w:rPr>
      </w:pPr>
      <w:hyperlink w:anchor="_Toc91366579" w:history="1">
        <w:r w:rsidR="00160D8A" w:rsidRPr="0052111C">
          <w:rPr>
            <w:rStyle w:val="Kpr"/>
            <w:noProof/>
          </w:rPr>
          <w:t>Chapter 2 Literature Review</w:t>
        </w:r>
        <w:r w:rsidR="00160D8A">
          <w:rPr>
            <w:noProof/>
            <w:webHidden/>
          </w:rPr>
          <w:tab/>
        </w:r>
        <w:r w:rsidR="00160D8A">
          <w:rPr>
            <w:noProof/>
            <w:webHidden/>
          </w:rPr>
          <w:fldChar w:fldCharType="begin"/>
        </w:r>
        <w:r w:rsidR="00160D8A">
          <w:rPr>
            <w:noProof/>
            <w:webHidden/>
          </w:rPr>
          <w:instrText xml:space="preserve"> PAGEREF _Toc91366579 \h </w:instrText>
        </w:r>
        <w:r w:rsidR="00160D8A">
          <w:rPr>
            <w:noProof/>
            <w:webHidden/>
          </w:rPr>
        </w:r>
        <w:r w:rsidR="00160D8A">
          <w:rPr>
            <w:noProof/>
            <w:webHidden/>
          </w:rPr>
          <w:fldChar w:fldCharType="separate"/>
        </w:r>
        <w:r w:rsidR="00160D8A">
          <w:rPr>
            <w:noProof/>
            <w:webHidden/>
          </w:rPr>
          <w:t>12</w:t>
        </w:r>
        <w:r w:rsidR="00160D8A">
          <w:rPr>
            <w:noProof/>
            <w:webHidden/>
          </w:rPr>
          <w:fldChar w:fldCharType="end"/>
        </w:r>
      </w:hyperlink>
    </w:p>
    <w:p w14:paraId="5F800B12" w14:textId="06EB9B05"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80" w:history="1">
        <w:r w:rsidR="00160D8A" w:rsidRPr="0052111C">
          <w:rPr>
            <w:rStyle w:val="Kpr"/>
            <w:noProof/>
          </w:rPr>
          <w:t>2.1</w:t>
        </w:r>
        <w:r w:rsidR="00160D8A">
          <w:rPr>
            <w:rFonts w:eastAsiaTheme="minorEastAsia" w:cstheme="minorBidi"/>
            <w:noProof/>
            <w:sz w:val="22"/>
            <w:szCs w:val="22"/>
            <w:lang w:val="tr-TR" w:eastAsia="tr-TR"/>
          </w:rPr>
          <w:tab/>
        </w:r>
        <w:r w:rsidR="00160D8A" w:rsidRPr="0052111C">
          <w:rPr>
            <w:rStyle w:val="Kpr"/>
            <w:noProof/>
          </w:rPr>
          <w:t>Overview</w:t>
        </w:r>
        <w:r w:rsidR="00160D8A">
          <w:rPr>
            <w:noProof/>
            <w:webHidden/>
          </w:rPr>
          <w:tab/>
        </w:r>
        <w:r w:rsidR="00160D8A">
          <w:rPr>
            <w:noProof/>
            <w:webHidden/>
          </w:rPr>
          <w:fldChar w:fldCharType="begin"/>
        </w:r>
        <w:r w:rsidR="00160D8A">
          <w:rPr>
            <w:noProof/>
            <w:webHidden/>
          </w:rPr>
          <w:instrText xml:space="preserve"> PAGEREF _Toc91366580 \h </w:instrText>
        </w:r>
        <w:r w:rsidR="00160D8A">
          <w:rPr>
            <w:noProof/>
            <w:webHidden/>
          </w:rPr>
        </w:r>
        <w:r w:rsidR="00160D8A">
          <w:rPr>
            <w:noProof/>
            <w:webHidden/>
          </w:rPr>
          <w:fldChar w:fldCharType="separate"/>
        </w:r>
        <w:r w:rsidR="00160D8A">
          <w:rPr>
            <w:noProof/>
            <w:webHidden/>
          </w:rPr>
          <w:t>12</w:t>
        </w:r>
        <w:r w:rsidR="00160D8A">
          <w:rPr>
            <w:noProof/>
            <w:webHidden/>
          </w:rPr>
          <w:fldChar w:fldCharType="end"/>
        </w:r>
      </w:hyperlink>
    </w:p>
    <w:p w14:paraId="4E358F0D" w14:textId="6950329D"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81" w:history="1">
        <w:r w:rsidR="00160D8A" w:rsidRPr="0052111C">
          <w:rPr>
            <w:rStyle w:val="Kpr"/>
            <w:noProof/>
          </w:rPr>
          <w:t>2.2</w:t>
        </w:r>
        <w:r w:rsidR="00160D8A">
          <w:rPr>
            <w:rFonts w:eastAsiaTheme="minorEastAsia" w:cstheme="minorBidi"/>
            <w:noProof/>
            <w:sz w:val="22"/>
            <w:szCs w:val="22"/>
            <w:lang w:val="tr-TR" w:eastAsia="tr-TR"/>
          </w:rPr>
          <w:tab/>
        </w:r>
        <w:r w:rsidR="00160D8A" w:rsidRPr="0052111C">
          <w:rPr>
            <w:rStyle w:val="Kpr"/>
            <w:noProof/>
          </w:rPr>
          <w:t>Is there a significant difference in suicide rates between age groups?</w:t>
        </w:r>
        <w:r w:rsidR="00160D8A">
          <w:rPr>
            <w:noProof/>
            <w:webHidden/>
          </w:rPr>
          <w:tab/>
        </w:r>
        <w:r w:rsidR="00160D8A">
          <w:rPr>
            <w:noProof/>
            <w:webHidden/>
          </w:rPr>
          <w:fldChar w:fldCharType="begin"/>
        </w:r>
        <w:r w:rsidR="00160D8A">
          <w:rPr>
            <w:noProof/>
            <w:webHidden/>
          </w:rPr>
          <w:instrText xml:space="preserve"> PAGEREF _Toc91366581 \h </w:instrText>
        </w:r>
        <w:r w:rsidR="00160D8A">
          <w:rPr>
            <w:noProof/>
            <w:webHidden/>
          </w:rPr>
        </w:r>
        <w:r w:rsidR="00160D8A">
          <w:rPr>
            <w:noProof/>
            <w:webHidden/>
          </w:rPr>
          <w:fldChar w:fldCharType="separate"/>
        </w:r>
        <w:r w:rsidR="00160D8A">
          <w:rPr>
            <w:noProof/>
            <w:webHidden/>
          </w:rPr>
          <w:t>12</w:t>
        </w:r>
        <w:r w:rsidR="00160D8A">
          <w:rPr>
            <w:noProof/>
            <w:webHidden/>
          </w:rPr>
          <w:fldChar w:fldCharType="end"/>
        </w:r>
      </w:hyperlink>
    </w:p>
    <w:p w14:paraId="77BDB392" w14:textId="44AA09E3"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82" w:history="1">
        <w:r w:rsidR="00160D8A" w:rsidRPr="0052111C">
          <w:rPr>
            <w:rStyle w:val="Kpr"/>
            <w:noProof/>
          </w:rPr>
          <w:t>2.3</w:t>
        </w:r>
        <w:r w:rsidR="00160D8A">
          <w:rPr>
            <w:rFonts w:eastAsiaTheme="minorEastAsia" w:cstheme="minorBidi"/>
            <w:noProof/>
            <w:sz w:val="22"/>
            <w:szCs w:val="22"/>
            <w:lang w:val="tr-TR" w:eastAsia="tr-TR"/>
          </w:rPr>
          <w:tab/>
        </w:r>
        <w:r w:rsidR="00160D8A" w:rsidRPr="0052111C">
          <w:rPr>
            <w:rStyle w:val="Kpr"/>
            <w:noProof/>
          </w:rPr>
          <w:t>Is there a significant difference in suicide rates between sex groups?</w:t>
        </w:r>
        <w:r w:rsidR="00160D8A">
          <w:rPr>
            <w:noProof/>
            <w:webHidden/>
          </w:rPr>
          <w:tab/>
        </w:r>
        <w:r w:rsidR="00160D8A">
          <w:rPr>
            <w:noProof/>
            <w:webHidden/>
          </w:rPr>
          <w:fldChar w:fldCharType="begin"/>
        </w:r>
        <w:r w:rsidR="00160D8A">
          <w:rPr>
            <w:noProof/>
            <w:webHidden/>
          </w:rPr>
          <w:instrText xml:space="preserve"> PAGEREF _Toc91366582 \h </w:instrText>
        </w:r>
        <w:r w:rsidR="00160D8A">
          <w:rPr>
            <w:noProof/>
            <w:webHidden/>
          </w:rPr>
        </w:r>
        <w:r w:rsidR="00160D8A">
          <w:rPr>
            <w:noProof/>
            <w:webHidden/>
          </w:rPr>
          <w:fldChar w:fldCharType="separate"/>
        </w:r>
        <w:r w:rsidR="00160D8A">
          <w:rPr>
            <w:noProof/>
            <w:webHidden/>
          </w:rPr>
          <w:t>13</w:t>
        </w:r>
        <w:r w:rsidR="00160D8A">
          <w:rPr>
            <w:noProof/>
            <w:webHidden/>
          </w:rPr>
          <w:fldChar w:fldCharType="end"/>
        </w:r>
      </w:hyperlink>
    </w:p>
    <w:p w14:paraId="439EDDAD" w14:textId="37E7E11A"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83" w:history="1">
        <w:r w:rsidR="00160D8A" w:rsidRPr="0052111C">
          <w:rPr>
            <w:rStyle w:val="Kpr"/>
            <w:noProof/>
          </w:rPr>
          <w:t>2.4</w:t>
        </w:r>
        <w:r w:rsidR="00160D8A">
          <w:rPr>
            <w:rFonts w:eastAsiaTheme="minorEastAsia" w:cstheme="minorBidi"/>
            <w:noProof/>
            <w:sz w:val="22"/>
            <w:szCs w:val="22"/>
            <w:lang w:val="tr-TR" w:eastAsia="tr-TR"/>
          </w:rPr>
          <w:tab/>
        </w:r>
        <w:r w:rsidR="00160D8A" w:rsidRPr="0052111C">
          <w:rPr>
            <w:rStyle w:val="Kpr"/>
            <w:noProof/>
          </w:rPr>
          <w:t>“Preventing suicide: a global imperative”</w:t>
        </w:r>
        <w:r w:rsidR="00160D8A">
          <w:rPr>
            <w:noProof/>
            <w:webHidden/>
          </w:rPr>
          <w:tab/>
        </w:r>
        <w:r w:rsidR="00160D8A">
          <w:rPr>
            <w:noProof/>
            <w:webHidden/>
          </w:rPr>
          <w:fldChar w:fldCharType="begin"/>
        </w:r>
        <w:r w:rsidR="00160D8A">
          <w:rPr>
            <w:noProof/>
            <w:webHidden/>
          </w:rPr>
          <w:instrText xml:space="preserve"> PAGEREF _Toc91366583 \h </w:instrText>
        </w:r>
        <w:r w:rsidR="00160D8A">
          <w:rPr>
            <w:noProof/>
            <w:webHidden/>
          </w:rPr>
        </w:r>
        <w:r w:rsidR="00160D8A">
          <w:rPr>
            <w:noProof/>
            <w:webHidden/>
          </w:rPr>
          <w:fldChar w:fldCharType="separate"/>
        </w:r>
        <w:r w:rsidR="00160D8A">
          <w:rPr>
            <w:noProof/>
            <w:webHidden/>
          </w:rPr>
          <w:t>13</w:t>
        </w:r>
        <w:r w:rsidR="00160D8A">
          <w:rPr>
            <w:noProof/>
            <w:webHidden/>
          </w:rPr>
          <w:fldChar w:fldCharType="end"/>
        </w:r>
      </w:hyperlink>
    </w:p>
    <w:p w14:paraId="40AB1695" w14:textId="38A8659D" w:rsidR="00160D8A" w:rsidRDefault="00063112">
      <w:pPr>
        <w:pStyle w:val="T3"/>
        <w:tabs>
          <w:tab w:val="right" w:leader="dot" w:pos="9060"/>
        </w:tabs>
        <w:rPr>
          <w:rFonts w:eastAsiaTheme="minorEastAsia" w:cstheme="minorBidi"/>
          <w:noProof/>
          <w:sz w:val="22"/>
          <w:szCs w:val="22"/>
          <w:lang w:val="tr-TR" w:eastAsia="tr-TR"/>
        </w:rPr>
      </w:pPr>
      <w:hyperlink w:anchor="_Toc91366584" w:history="1">
        <w:r w:rsidR="00160D8A" w:rsidRPr="0052111C">
          <w:rPr>
            <w:rStyle w:val="Kpr"/>
            <w:noProof/>
          </w:rPr>
          <w:t>Chapter 3 Researches, Usage Areas</w:t>
        </w:r>
        <w:r w:rsidR="00160D8A">
          <w:rPr>
            <w:noProof/>
            <w:webHidden/>
          </w:rPr>
          <w:tab/>
        </w:r>
        <w:r w:rsidR="00160D8A">
          <w:rPr>
            <w:noProof/>
            <w:webHidden/>
          </w:rPr>
          <w:fldChar w:fldCharType="begin"/>
        </w:r>
        <w:r w:rsidR="00160D8A">
          <w:rPr>
            <w:noProof/>
            <w:webHidden/>
          </w:rPr>
          <w:instrText xml:space="preserve"> PAGEREF _Toc91366584 \h </w:instrText>
        </w:r>
        <w:r w:rsidR="00160D8A">
          <w:rPr>
            <w:noProof/>
            <w:webHidden/>
          </w:rPr>
        </w:r>
        <w:r w:rsidR="00160D8A">
          <w:rPr>
            <w:noProof/>
            <w:webHidden/>
          </w:rPr>
          <w:fldChar w:fldCharType="separate"/>
        </w:r>
        <w:r w:rsidR="00160D8A">
          <w:rPr>
            <w:noProof/>
            <w:webHidden/>
          </w:rPr>
          <w:t>14</w:t>
        </w:r>
        <w:r w:rsidR="00160D8A">
          <w:rPr>
            <w:noProof/>
            <w:webHidden/>
          </w:rPr>
          <w:fldChar w:fldCharType="end"/>
        </w:r>
      </w:hyperlink>
    </w:p>
    <w:p w14:paraId="7E8E18B5" w14:textId="789C2FB2"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85" w:history="1">
        <w:r w:rsidR="00160D8A" w:rsidRPr="0052111C">
          <w:rPr>
            <w:rStyle w:val="Kpr"/>
            <w:noProof/>
          </w:rPr>
          <w:t>3.1</w:t>
        </w:r>
        <w:r w:rsidR="00160D8A">
          <w:rPr>
            <w:rFonts w:eastAsiaTheme="minorEastAsia" w:cstheme="minorBidi"/>
            <w:noProof/>
            <w:sz w:val="22"/>
            <w:szCs w:val="22"/>
            <w:lang w:val="tr-TR" w:eastAsia="tr-TR"/>
          </w:rPr>
          <w:tab/>
        </w:r>
        <w:r w:rsidR="00160D8A" w:rsidRPr="0052111C">
          <w:rPr>
            <w:rStyle w:val="Kpr"/>
            <w:noProof/>
          </w:rPr>
          <w:t>Python Programming Language</w:t>
        </w:r>
        <w:r w:rsidR="00160D8A">
          <w:rPr>
            <w:noProof/>
            <w:webHidden/>
          </w:rPr>
          <w:tab/>
        </w:r>
        <w:r w:rsidR="00160D8A">
          <w:rPr>
            <w:noProof/>
            <w:webHidden/>
          </w:rPr>
          <w:fldChar w:fldCharType="begin"/>
        </w:r>
        <w:r w:rsidR="00160D8A">
          <w:rPr>
            <w:noProof/>
            <w:webHidden/>
          </w:rPr>
          <w:instrText xml:space="preserve"> PAGEREF _Toc91366585 \h </w:instrText>
        </w:r>
        <w:r w:rsidR="00160D8A">
          <w:rPr>
            <w:noProof/>
            <w:webHidden/>
          </w:rPr>
        </w:r>
        <w:r w:rsidR="00160D8A">
          <w:rPr>
            <w:noProof/>
            <w:webHidden/>
          </w:rPr>
          <w:fldChar w:fldCharType="separate"/>
        </w:r>
        <w:r w:rsidR="00160D8A">
          <w:rPr>
            <w:noProof/>
            <w:webHidden/>
          </w:rPr>
          <w:t>14</w:t>
        </w:r>
        <w:r w:rsidR="00160D8A">
          <w:rPr>
            <w:noProof/>
            <w:webHidden/>
          </w:rPr>
          <w:fldChar w:fldCharType="end"/>
        </w:r>
      </w:hyperlink>
    </w:p>
    <w:p w14:paraId="2C56DC01" w14:textId="4C9BF66C"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86" w:history="1">
        <w:r w:rsidR="00160D8A" w:rsidRPr="0052111C">
          <w:rPr>
            <w:rStyle w:val="Kpr"/>
            <w:noProof/>
          </w:rPr>
          <w:t>3.2</w:t>
        </w:r>
        <w:r w:rsidR="00160D8A">
          <w:rPr>
            <w:rFonts w:eastAsiaTheme="minorEastAsia" w:cstheme="minorBidi"/>
            <w:noProof/>
            <w:sz w:val="22"/>
            <w:szCs w:val="22"/>
            <w:lang w:val="tr-TR" w:eastAsia="tr-TR"/>
          </w:rPr>
          <w:tab/>
        </w:r>
        <w:r w:rsidR="00160D8A" w:rsidRPr="0052111C">
          <w:rPr>
            <w:rStyle w:val="Kpr"/>
            <w:noProof/>
          </w:rPr>
          <w:t>Python Variable Types</w:t>
        </w:r>
        <w:r w:rsidR="00160D8A">
          <w:rPr>
            <w:noProof/>
            <w:webHidden/>
          </w:rPr>
          <w:tab/>
        </w:r>
        <w:r w:rsidR="00160D8A">
          <w:rPr>
            <w:noProof/>
            <w:webHidden/>
          </w:rPr>
          <w:fldChar w:fldCharType="begin"/>
        </w:r>
        <w:r w:rsidR="00160D8A">
          <w:rPr>
            <w:noProof/>
            <w:webHidden/>
          </w:rPr>
          <w:instrText xml:space="preserve"> PAGEREF _Toc91366586 \h </w:instrText>
        </w:r>
        <w:r w:rsidR="00160D8A">
          <w:rPr>
            <w:noProof/>
            <w:webHidden/>
          </w:rPr>
        </w:r>
        <w:r w:rsidR="00160D8A">
          <w:rPr>
            <w:noProof/>
            <w:webHidden/>
          </w:rPr>
          <w:fldChar w:fldCharType="separate"/>
        </w:r>
        <w:r w:rsidR="00160D8A">
          <w:rPr>
            <w:noProof/>
            <w:webHidden/>
          </w:rPr>
          <w:t>14</w:t>
        </w:r>
        <w:r w:rsidR="00160D8A">
          <w:rPr>
            <w:noProof/>
            <w:webHidden/>
          </w:rPr>
          <w:fldChar w:fldCharType="end"/>
        </w:r>
      </w:hyperlink>
    </w:p>
    <w:p w14:paraId="1B42DCC5" w14:textId="5491C07A"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87" w:history="1">
        <w:r w:rsidR="00160D8A" w:rsidRPr="0052111C">
          <w:rPr>
            <w:rStyle w:val="Kpr"/>
            <w:noProof/>
          </w:rPr>
          <w:t>3.3</w:t>
        </w:r>
        <w:r w:rsidR="00160D8A">
          <w:rPr>
            <w:rFonts w:eastAsiaTheme="minorEastAsia" w:cstheme="minorBidi"/>
            <w:noProof/>
            <w:sz w:val="22"/>
            <w:szCs w:val="22"/>
            <w:lang w:val="tr-TR" w:eastAsia="tr-TR"/>
          </w:rPr>
          <w:tab/>
        </w:r>
        <w:r w:rsidR="00160D8A" w:rsidRPr="0052111C">
          <w:rPr>
            <w:rStyle w:val="Kpr"/>
            <w:noProof/>
          </w:rPr>
          <w:t>Numpy Library</w:t>
        </w:r>
        <w:r w:rsidR="00160D8A">
          <w:rPr>
            <w:noProof/>
            <w:webHidden/>
          </w:rPr>
          <w:tab/>
        </w:r>
        <w:r w:rsidR="00160D8A">
          <w:rPr>
            <w:noProof/>
            <w:webHidden/>
          </w:rPr>
          <w:fldChar w:fldCharType="begin"/>
        </w:r>
        <w:r w:rsidR="00160D8A">
          <w:rPr>
            <w:noProof/>
            <w:webHidden/>
          </w:rPr>
          <w:instrText xml:space="preserve"> PAGEREF _Toc91366587 \h </w:instrText>
        </w:r>
        <w:r w:rsidR="00160D8A">
          <w:rPr>
            <w:noProof/>
            <w:webHidden/>
          </w:rPr>
        </w:r>
        <w:r w:rsidR="00160D8A">
          <w:rPr>
            <w:noProof/>
            <w:webHidden/>
          </w:rPr>
          <w:fldChar w:fldCharType="separate"/>
        </w:r>
        <w:r w:rsidR="00160D8A">
          <w:rPr>
            <w:noProof/>
            <w:webHidden/>
          </w:rPr>
          <w:t>15</w:t>
        </w:r>
        <w:r w:rsidR="00160D8A">
          <w:rPr>
            <w:noProof/>
            <w:webHidden/>
          </w:rPr>
          <w:fldChar w:fldCharType="end"/>
        </w:r>
      </w:hyperlink>
    </w:p>
    <w:p w14:paraId="6F1C3333" w14:textId="7EA9A9F4"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88" w:history="1">
        <w:r w:rsidR="00160D8A" w:rsidRPr="0052111C">
          <w:rPr>
            <w:rStyle w:val="Kpr"/>
            <w:noProof/>
          </w:rPr>
          <w:t>3.4</w:t>
        </w:r>
        <w:r w:rsidR="00160D8A">
          <w:rPr>
            <w:rFonts w:eastAsiaTheme="minorEastAsia" w:cstheme="minorBidi"/>
            <w:noProof/>
            <w:sz w:val="22"/>
            <w:szCs w:val="22"/>
            <w:lang w:val="tr-TR" w:eastAsia="tr-TR"/>
          </w:rPr>
          <w:tab/>
        </w:r>
        <w:r w:rsidR="00160D8A" w:rsidRPr="0052111C">
          <w:rPr>
            <w:rStyle w:val="Kpr"/>
            <w:noProof/>
          </w:rPr>
          <w:t>Seaborn Bar</w:t>
        </w:r>
        <w:r w:rsidR="00160D8A">
          <w:rPr>
            <w:noProof/>
            <w:webHidden/>
          </w:rPr>
          <w:tab/>
        </w:r>
        <w:r w:rsidR="00160D8A">
          <w:rPr>
            <w:noProof/>
            <w:webHidden/>
          </w:rPr>
          <w:fldChar w:fldCharType="begin"/>
        </w:r>
        <w:r w:rsidR="00160D8A">
          <w:rPr>
            <w:noProof/>
            <w:webHidden/>
          </w:rPr>
          <w:instrText xml:space="preserve"> PAGEREF _Toc91366588 \h </w:instrText>
        </w:r>
        <w:r w:rsidR="00160D8A">
          <w:rPr>
            <w:noProof/>
            <w:webHidden/>
          </w:rPr>
        </w:r>
        <w:r w:rsidR="00160D8A">
          <w:rPr>
            <w:noProof/>
            <w:webHidden/>
          </w:rPr>
          <w:fldChar w:fldCharType="separate"/>
        </w:r>
        <w:r w:rsidR="00160D8A">
          <w:rPr>
            <w:noProof/>
            <w:webHidden/>
          </w:rPr>
          <w:t>15</w:t>
        </w:r>
        <w:r w:rsidR="00160D8A">
          <w:rPr>
            <w:noProof/>
            <w:webHidden/>
          </w:rPr>
          <w:fldChar w:fldCharType="end"/>
        </w:r>
      </w:hyperlink>
    </w:p>
    <w:p w14:paraId="27E5303A" w14:textId="44824A42"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89" w:history="1">
        <w:r w:rsidR="00160D8A" w:rsidRPr="0052111C">
          <w:rPr>
            <w:rStyle w:val="Kpr"/>
            <w:noProof/>
          </w:rPr>
          <w:t>3.5</w:t>
        </w:r>
        <w:r w:rsidR="00160D8A">
          <w:rPr>
            <w:rFonts w:eastAsiaTheme="minorEastAsia" w:cstheme="minorBidi"/>
            <w:noProof/>
            <w:sz w:val="22"/>
            <w:szCs w:val="22"/>
            <w:lang w:val="tr-TR" w:eastAsia="tr-TR"/>
          </w:rPr>
          <w:tab/>
        </w:r>
        <w:r w:rsidR="00160D8A" w:rsidRPr="0052111C">
          <w:rPr>
            <w:rStyle w:val="Kpr"/>
            <w:noProof/>
          </w:rPr>
          <w:t>Pandas Library</w:t>
        </w:r>
        <w:r w:rsidR="00160D8A">
          <w:rPr>
            <w:noProof/>
            <w:webHidden/>
          </w:rPr>
          <w:tab/>
        </w:r>
        <w:r w:rsidR="00160D8A">
          <w:rPr>
            <w:noProof/>
            <w:webHidden/>
          </w:rPr>
          <w:fldChar w:fldCharType="begin"/>
        </w:r>
        <w:r w:rsidR="00160D8A">
          <w:rPr>
            <w:noProof/>
            <w:webHidden/>
          </w:rPr>
          <w:instrText xml:space="preserve"> PAGEREF _Toc91366589 \h </w:instrText>
        </w:r>
        <w:r w:rsidR="00160D8A">
          <w:rPr>
            <w:noProof/>
            <w:webHidden/>
          </w:rPr>
        </w:r>
        <w:r w:rsidR="00160D8A">
          <w:rPr>
            <w:noProof/>
            <w:webHidden/>
          </w:rPr>
          <w:fldChar w:fldCharType="separate"/>
        </w:r>
        <w:r w:rsidR="00160D8A">
          <w:rPr>
            <w:noProof/>
            <w:webHidden/>
          </w:rPr>
          <w:t>15</w:t>
        </w:r>
        <w:r w:rsidR="00160D8A">
          <w:rPr>
            <w:noProof/>
            <w:webHidden/>
          </w:rPr>
          <w:fldChar w:fldCharType="end"/>
        </w:r>
      </w:hyperlink>
    </w:p>
    <w:p w14:paraId="1E77EEEC" w14:textId="3650DDE5" w:rsidR="00160D8A" w:rsidRDefault="00063112">
      <w:pPr>
        <w:pStyle w:val="T3"/>
        <w:tabs>
          <w:tab w:val="right" w:leader="dot" w:pos="9060"/>
        </w:tabs>
        <w:rPr>
          <w:rFonts w:eastAsiaTheme="minorEastAsia" w:cstheme="minorBidi"/>
          <w:noProof/>
          <w:sz w:val="22"/>
          <w:szCs w:val="22"/>
          <w:lang w:val="tr-TR" w:eastAsia="tr-TR"/>
        </w:rPr>
      </w:pPr>
      <w:hyperlink w:anchor="_Toc91366590" w:history="1">
        <w:r w:rsidR="00160D8A" w:rsidRPr="0052111C">
          <w:rPr>
            <w:rStyle w:val="Kpr"/>
            <w:noProof/>
          </w:rPr>
          <w:t>Chapter 4 Chapter-Title</w:t>
        </w:r>
        <w:r w:rsidR="00160D8A">
          <w:rPr>
            <w:noProof/>
            <w:webHidden/>
          </w:rPr>
          <w:tab/>
        </w:r>
        <w:r w:rsidR="00160D8A">
          <w:rPr>
            <w:noProof/>
            <w:webHidden/>
          </w:rPr>
          <w:fldChar w:fldCharType="begin"/>
        </w:r>
        <w:r w:rsidR="00160D8A">
          <w:rPr>
            <w:noProof/>
            <w:webHidden/>
          </w:rPr>
          <w:instrText xml:space="preserve"> PAGEREF _Toc91366590 \h </w:instrText>
        </w:r>
        <w:r w:rsidR="00160D8A">
          <w:rPr>
            <w:noProof/>
            <w:webHidden/>
          </w:rPr>
        </w:r>
        <w:r w:rsidR="00160D8A">
          <w:rPr>
            <w:noProof/>
            <w:webHidden/>
          </w:rPr>
          <w:fldChar w:fldCharType="separate"/>
        </w:r>
        <w:r w:rsidR="00160D8A">
          <w:rPr>
            <w:noProof/>
            <w:webHidden/>
          </w:rPr>
          <w:t>16</w:t>
        </w:r>
        <w:r w:rsidR="00160D8A">
          <w:rPr>
            <w:noProof/>
            <w:webHidden/>
          </w:rPr>
          <w:fldChar w:fldCharType="end"/>
        </w:r>
      </w:hyperlink>
    </w:p>
    <w:p w14:paraId="7A15A301" w14:textId="0522032D"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91" w:history="1">
        <w:r w:rsidR="00160D8A" w:rsidRPr="0052111C">
          <w:rPr>
            <w:rStyle w:val="Kpr"/>
            <w:noProof/>
          </w:rPr>
          <w:t>4.1</w:t>
        </w:r>
        <w:r w:rsidR="00160D8A">
          <w:rPr>
            <w:rFonts w:eastAsiaTheme="minorEastAsia" w:cstheme="minorBidi"/>
            <w:noProof/>
            <w:sz w:val="22"/>
            <w:szCs w:val="22"/>
            <w:lang w:val="tr-TR" w:eastAsia="tr-TR"/>
          </w:rPr>
          <w:tab/>
        </w:r>
        <w:r w:rsidR="00160D8A" w:rsidRPr="0052111C">
          <w:rPr>
            <w:rStyle w:val="Kpr"/>
            <w:noProof/>
          </w:rPr>
          <w:t>Data Cleaning</w:t>
        </w:r>
        <w:r w:rsidR="00160D8A">
          <w:rPr>
            <w:noProof/>
            <w:webHidden/>
          </w:rPr>
          <w:tab/>
        </w:r>
        <w:r w:rsidR="00160D8A">
          <w:rPr>
            <w:noProof/>
            <w:webHidden/>
          </w:rPr>
          <w:fldChar w:fldCharType="begin"/>
        </w:r>
        <w:r w:rsidR="00160D8A">
          <w:rPr>
            <w:noProof/>
            <w:webHidden/>
          </w:rPr>
          <w:instrText xml:space="preserve"> PAGEREF _Toc91366591 \h </w:instrText>
        </w:r>
        <w:r w:rsidR="00160D8A">
          <w:rPr>
            <w:noProof/>
            <w:webHidden/>
          </w:rPr>
        </w:r>
        <w:r w:rsidR="00160D8A">
          <w:rPr>
            <w:noProof/>
            <w:webHidden/>
          </w:rPr>
          <w:fldChar w:fldCharType="separate"/>
        </w:r>
        <w:r w:rsidR="00160D8A">
          <w:rPr>
            <w:noProof/>
            <w:webHidden/>
          </w:rPr>
          <w:t>16</w:t>
        </w:r>
        <w:r w:rsidR="00160D8A">
          <w:rPr>
            <w:noProof/>
            <w:webHidden/>
          </w:rPr>
          <w:fldChar w:fldCharType="end"/>
        </w:r>
      </w:hyperlink>
    </w:p>
    <w:p w14:paraId="2B1B6450" w14:textId="247E55E3"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592" w:history="1">
        <w:r w:rsidR="00160D8A" w:rsidRPr="0052111C">
          <w:rPr>
            <w:rStyle w:val="Kpr"/>
            <w:noProof/>
          </w:rPr>
          <w:t>4.2</w:t>
        </w:r>
        <w:r w:rsidR="00160D8A">
          <w:rPr>
            <w:rFonts w:eastAsiaTheme="minorEastAsia" w:cstheme="minorBidi"/>
            <w:noProof/>
            <w:sz w:val="22"/>
            <w:szCs w:val="22"/>
            <w:lang w:val="tr-TR" w:eastAsia="tr-TR"/>
          </w:rPr>
          <w:tab/>
        </w:r>
        <w:r w:rsidR="00160D8A" w:rsidRPr="0052111C">
          <w:rPr>
            <w:rStyle w:val="Kpr"/>
            <w:noProof/>
          </w:rPr>
          <w:t>Exploratory Data Analysis(EDA)</w:t>
        </w:r>
        <w:r w:rsidR="00160D8A">
          <w:rPr>
            <w:noProof/>
            <w:webHidden/>
          </w:rPr>
          <w:tab/>
        </w:r>
        <w:r w:rsidR="00160D8A">
          <w:rPr>
            <w:noProof/>
            <w:webHidden/>
          </w:rPr>
          <w:fldChar w:fldCharType="begin"/>
        </w:r>
        <w:r w:rsidR="00160D8A">
          <w:rPr>
            <w:noProof/>
            <w:webHidden/>
          </w:rPr>
          <w:instrText xml:space="preserve"> PAGEREF _Toc91366592 \h </w:instrText>
        </w:r>
        <w:r w:rsidR="00160D8A">
          <w:rPr>
            <w:noProof/>
            <w:webHidden/>
          </w:rPr>
        </w:r>
        <w:r w:rsidR="00160D8A">
          <w:rPr>
            <w:noProof/>
            <w:webHidden/>
          </w:rPr>
          <w:fldChar w:fldCharType="separate"/>
        </w:r>
        <w:r w:rsidR="00160D8A">
          <w:rPr>
            <w:noProof/>
            <w:webHidden/>
          </w:rPr>
          <w:t>19</w:t>
        </w:r>
        <w:r w:rsidR="00160D8A">
          <w:rPr>
            <w:noProof/>
            <w:webHidden/>
          </w:rPr>
          <w:fldChar w:fldCharType="end"/>
        </w:r>
      </w:hyperlink>
    </w:p>
    <w:p w14:paraId="54E409C8" w14:textId="6BAC8D5F" w:rsidR="00160D8A" w:rsidRDefault="00063112">
      <w:pPr>
        <w:pStyle w:val="T5"/>
        <w:tabs>
          <w:tab w:val="left" w:pos="1440"/>
          <w:tab w:val="right" w:leader="dot" w:pos="9060"/>
        </w:tabs>
        <w:rPr>
          <w:rFonts w:eastAsiaTheme="minorEastAsia" w:cstheme="minorBidi"/>
          <w:noProof/>
          <w:sz w:val="22"/>
          <w:szCs w:val="22"/>
          <w:lang w:val="tr-TR" w:eastAsia="tr-TR"/>
        </w:rPr>
      </w:pPr>
      <w:hyperlink w:anchor="_Toc91366593" w:history="1">
        <w:r w:rsidR="00160D8A" w:rsidRPr="0052111C">
          <w:rPr>
            <w:rStyle w:val="Kpr"/>
            <w:noProof/>
          </w:rPr>
          <w:t>4.2.1</w:t>
        </w:r>
        <w:r w:rsidR="00160D8A">
          <w:rPr>
            <w:rFonts w:eastAsiaTheme="minorEastAsia" w:cstheme="minorBidi"/>
            <w:noProof/>
            <w:sz w:val="22"/>
            <w:szCs w:val="22"/>
            <w:lang w:val="tr-TR" w:eastAsia="tr-TR"/>
          </w:rPr>
          <w:tab/>
        </w:r>
        <w:r w:rsidR="00160D8A" w:rsidRPr="0052111C">
          <w:rPr>
            <w:rStyle w:val="Kpr"/>
            <w:noProof/>
          </w:rPr>
          <w:t>Who is more suicidal? Youth? Adults? Old?</w:t>
        </w:r>
        <w:r w:rsidR="00160D8A">
          <w:rPr>
            <w:noProof/>
            <w:webHidden/>
          </w:rPr>
          <w:tab/>
        </w:r>
        <w:r w:rsidR="00160D8A">
          <w:rPr>
            <w:noProof/>
            <w:webHidden/>
          </w:rPr>
          <w:fldChar w:fldCharType="begin"/>
        </w:r>
        <w:r w:rsidR="00160D8A">
          <w:rPr>
            <w:noProof/>
            <w:webHidden/>
          </w:rPr>
          <w:instrText xml:space="preserve"> PAGEREF _Toc91366593 \h </w:instrText>
        </w:r>
        <w:r w:rsidR="00160D8A">
          <w:rPr>
            <w:noProof/>
            <w:webHidden/>
          </w:rPr>
        </w:r>
        <w:r w:rsidR="00160D8A">
          <w:rPr>
            <w:noProof/>
            <w:webHidden/>
          </w:rPr>
          <w:fldChar w:fldCharType="separate"/>
        </w:r>
        <w:r w:rsidR="00160D8A">
          <w:rPr>
            <w:noProof/>
            <w:webHidden/>
          </w:rPr>
          <w:t>19</w:t>
        </w:r>
        <w:r w:rsidR="00160D8A">
          <w:rPr>
            <w:noProof/>
            <w:webHidden/>
          </w:rPr>
          <w:fldChar w:fldCharType="end"/>
        </w:r>
      </w:hyperlink>
    </w:p>
    <w:p w14:paraId="4B582AC0" w14:textId="1A170124" w:rsidR="00160D8A" w:rsidRDefault="00063112">
      <w:pPr>
        <w:pStyle w:val="T5"/>
        <w:tabs>
          <w:tab w:val="left" w:pos="1440"/>
          <w:tab w:val="right" w:leader="dot" w:pos="9060"/>
        </w:tabs>
        <w:rPr>
          <w:rFonts w:eastAsiaTheme="minorEastAsia" w:cstheme="minorBidi"/>
          <w:noProof/>
          <w:sz w:val="22"/>
          <w:szCs w:val="22"/>
          <w:lang w:val="tr-TR" w:eastAsia="tr-TR"/>
        </w:rPr>
      </w:pPr>
      <w:hyperlink w:anchor="_Toc91366594" w:history="1">
        <w:r w:rsidR="00160D8A" w:rsidRPr="0052111C">
          <w:rPr>
            <w:rStyle w:val="Kpr"/>
            <w:noProof/>
          </w:rPr>
          <w:t>4.2.2</w:t>
        </w:r>
        <w:r w:rsidR="00160D8A">
          <w:rPr>
            <w:rFonts w:eastAsiaTheme="minorEastAsia" w:cstheme="minorBidi"/>
            <w:noProof/>
            <w:sz w:val="22"/>
            <w:szCs w:val="22"/>
            <w:lang w:val="tr-TR" w:eastAsia="tr-TR"/>
          </w:rPr>
          <w:tab/>
        </w:r>
        <w:r w:rsidR="00160D8A" w:rsidRPr="0052111C">
          <w:rPr>
            <w:rStyle w:val="Kpr"/>
            <w:noProof/>
          </w:rPr>
          <w:t>Suicide Rates of Age Range By Continents</w:t>
        </w:r>
        <w:r w:rsidR="00160D8A">
          <w:rPr>
            <w:noProof/>
            <w:webHidden/>
          </w:rPr>
          <w:tab/>
        </w:r>
        <w:r w:rsidR="00160D8A">
          <w:rPr>
            <w:noProof/>
            <w:webHidden/>
          </w:rPr>
          <w:fldChar w:fldCharType="begin"/>
        </w:r>
        <w:r w:rsidR="00160D8A">
          <w:rPr>
            <w:noProof/>
            <w:webHidden/>
          </w:rPr>
          <w:instrText xml:space="preserve"> PAGEREF _Toc91366594 \h </w:instrText>
        </w:r>
        <w:r w:rsidR="00160D8A">
          <w:rPr>
            <w:noProof/>
            <w:webHidden/>
          </w:rPr>
        </w:r>
        <w:r w:rsidR="00160D8A">
          <w:rPr>
            <w:noProof/>
            <w:webHidden/>
          </w:rPr>
          <w:fldChar w:fldCharType="separate"/>
        </w:r>
        <w:r w:rsidR="00160D8A">
          <w:rPr>
            <w:noProof/>
            <w:webHidden/>
          </w:rPr>
          <w:t>20</w:t>
        </w:r>
        <w:r w:rsidR="00160D8A">
          <w:rPr>
            <w:noProof/>
            <w:webHidden/>
          </w:rPr>
          <w:fldChar w:fldCharType="end"/>
        </w:r>
      </w:hyperlink>
    </w:p>
    <w:p w14:paraId="106CF393" w14:textId="0F92FCA5" w:rsidR="00160D8A" w:rsidRDefault="00063112">
      <w:pPr>
        <w:pStyle w:val="T5"/>
        <w:tabs>
          <w:tab w:val="right" w:leader="dot" w:pos="9060"/>
        </w:tabs>
        <w:rPr>
          <w:rFonts w:eastAsiaTheme="minorEastAsia" w:cstheme="minorBidi"/>
          <w:noProof/>
          <w:sz w:val="22"/>
          <w:szCs w:val="22"/>
          <w:lang w:val="tr-TR" w:eastAsia="tr-TR"/>
        </w:rPr>
      </w:pPr>
      <w:hyperlink w:anchor="_Toc91366595" w:history="1">
        <w:r w:rsidR="00160D8A" w:rsidRPr="0052111C">
          <w:rPr>
            <w:rStyle w:val="Kpr"/>
            <w:noProof/>
          </w:rPr>
          <w:drawing>
            <wp:inline distT="0" distB="0" distL="0" distR="0" wp14:anchorId="159044EC" wp14:editId="5AB0D159">
              <wp:extent cx="3688080" cy="2278380"/>
              <wp:effectExtent l="0" t="0" r="762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25622" r="35894"/>
                      <a:stretch/>
                    </pic:blipFill>
                    <pic:spPr bwMode="auto">
                      <a:xfrm>
                        <a:off x="0" y="0"/>
                        <a:ext cx="3688080" cy="2278380"/>
                      </a:xfrm>
                      <a:prstGeom prst="rect">
                        <a:avLst/>
                      </a:prstGeom>
                      <a:noFill/>
                      <a:ln>
                        <a:noFill/>
                      </a:ln>
                      <a:extLst>
                        <a:ext uri="{53640926-AAD7-44D8-BBD7-CCE9431645EC}">
                          <a14:shadowObscured xmlns:a14="http://schemas.microsoft.com/office/drawing/2010/main"/>
                        </a:ext>
                      </a:extLst>
                    </pic:spPr>
                  </pic:pic>
                </a:graphicData>
              </a:graphic>
            </wp:inline>
          </w:drawing>
        </w:r>
        <w:r w:rsidR="00160D8A" w:rsidRPr="0052111C">
          <w:rPr>
            <w:rStyle w:val="Kpr"/>
            <w:bCs/>
            <w:noProof/>
          </w:rPr>
          <w:t>Middle-aged people have been more tendencies to suicide . Followed 55-74 age range.</w:t>
        </w:r>
        <w:r w:rsidR="00160D8A">
          <w:rPr>
            <w:noProof/>
            <w:webHidden/>
          </w:rPr>
          <w:tab/>
        </w:r>
        <w:r w:rsidR="00160D8A">
          <w:rPr>
            <w:noProof/>
            <w:webHidden/>
          </w:rPr>
          <w:fldChar w:fldCharType="begin"/>
        </w:r>
        <w:r w:rsidR="00160D8A">
          <w:rPr>
            <w:noProof/>
            <w:webHidden/>
          </w:rPr>
          <w:instrText xml:space="preserve"> PAGEREF _Toc91366595 \h </w:instrText>
        </w:r>
        <w:r w:rsidR="00160D8A">
          <w:rPr>
            <w:noProof/>
            <w:webHidden/>
          </w:rPr>
        </w:r>
        <w:r w:rsidR="00160D8A">
          <w:rPr>
            <w:noProof/>
            <w:webHidden/>
          </w:rPr>
          <w:fldChar w:fldCharType="separate"/>
        </w:r>
        <w:r w:rsidR="00160D8A">
          <w:rPr>
            <w:noProof/>
            <w:webHidden/>
          </w:rPr>
          <w:t>20</w:t>
        </w:r>
        <w:r w:rsidR="00160D8A">
          <w:rPr>
            <w:noProof/>
            <w:webHidden/>
          </w:rPr>
          <w:fldChar w:fldCharType="end"/>
        </w:r>
      </w:hyperlink>
    </w:p>
    <w:p w14:paraId="3EC9107D" w14:textId="29E78F5D" w:rsidR="00160D8A" w:rsidRDefault="00063112">
      <w:pPr>
        <w:pStyle w:val="T5"/>
        <w:tabs>
          <w:tab w:val="right" w:leader="dot" w:pos="9060"/>
        </w:tabs>
        <w:rPr>
          <w:rFonts w:eastAsiaTheme="minorEastAsia" w:cstheme="minorBidi"/>
          <w:noProof/>
          <w:sz w:val="22"/>
          <w:szCs w:val="22"/>
          <w:lang w:val="tr-TR" w:eastAsia="tr-TR"/>
        </w:rPr>
      </w:pPr>
      <w:hyperlink w:anchor="_Toc91366596" w:history="1">
        <w:r w:rsidR="00160D8A">
          <w:rPr>
            <w:noProof/>
            <w:webHidden/>
          </w:rPr>
          <w:tab/>
        </w:r>
        <w:r w:rsidR="00160D8A">
          <w:rPr>
            <w:noProof/>
            <w:webHidden/>
          </w:rPr>
          <w:fldChar w:fldCharType="begin"/>
        </w:r>
        <w:r w:rsidR="00160D8A">
          <w:rPr>
            <w:noProof/>
            <w:webHidden/>
          </w:rPr>
          <w:instrText xml:space="preserve"> PAGEREF _Toc91366596 \h </w:instrText>
        </w:r>
        <w:r w:rsidR="00160D8A">
          <w:rPr>
            <w:noProof/>
            <w:webHidden/>
          </w:rPr>
        </w:r>
        <w:r w:rsidR="00160D8A">
          <w:rPr>
            <w:noProof/>
            <w:webHidden/>
          </w:rPr>
          <w:fldChar w:fldCharType="separate"/>
        </w:r>
        <w:r w:rsidR="00160D8A">
          <w:rPr>
            <w:noProof/>
            <w:webHidden/>
          </w:rPr>
          <w:t>20</w:t>
        </w:r>
        <w:r w:rsidR="00160D8A">
          <w:rPr>
            <w:noProof/>
            <w:webHidden/>
          </w:rPr>
          <w:fldChar w:fldCharType="end"/>
        </w:r>
      </w:hyperlink>
    </w:p>
    <w:p w14:paraId="428A6D31" w14:textId="56CCFDF3" w:rsidR="00160D8A" w:rsidRDefault="00063112">
      <w:pPr>
        <w:pStyle w:val="T5"/>
        <w:tabs>
          <w:tab w:val="left" w:pos="1440"/>
          <w:tab w:val="right" w:leader="dot" w:pos="9060"/>
        </w:tabs>
        <w:rPr>
          <w:rFonts w:eastAsiaTheme="minorEastAsia" w:cstheme="minorBidi"/>
          <w:noProof/>
          <w:sz w:val="22"/>
          <w:szCs w:val="22"/>
          <w:lang w:val="tr-TR" w:eastAsia="tr-TR"/>
        </w:rPr>
      </w:pPr>
      <w:hyperlink w:anchor="_Toc91366597" w:history="1">
        <w:r w:rsidR="00160D8A" w:rsidRPr="0052111C">
          <w:rPr>
            <w:rStyle w:val="Kpr"/>
            <w:noProof/>
          </w:rPr>
          <w:t>4.2.3</w:t>
        </w:r>
        <w:r w:rsidR="00160D8A">
          <w:rPr>
            <w:rFonts w:eastAsiaTheme="minorEastAsia" w:cstheme="minorBidi"/>
            <w:noProof/>
            <w:sz w:val="22"/>
            <w:szCs w:val="22"/>
            <w:lang w:val="tr-TR" w:eastAsia="tr-TR"/>
          </w:rPr>
          <w:tab/>
        </w:r>
        <w:r w:rsidR="00160D8A" w:rsidRPr="0052111C">
          <w:rPr>
            <w:rStyle w:val="Kpr"/>
            <w:noProof/>
          </w:rPr>
          <w:t>Relationship Between Sex and Age Range and Suicide</w:t>
        </w:r>
        <w:r w:rsidR="00160D8A">
          <w:rPr>
            <w:noProof/>
            <w:webHidden/>
          </w:rPr>
          <w:tab/>
        </w:r>
        <w:r w:rsidR="00160D8A">
          <w:rPr>
            <w:noProof/>
            <w:webHidden/>
          </w:rPr>
          <w:fldChar w:fldCharType="begin"/>
        </w:r>
        <w:r w:rsidR="00160D8A">
          <w:rPr>
            <w:noProof/>
            <w:webHidden/>
          </w:rPr>
          <w:instrText xml:space="preserve"> PAGEREF _Toc91366597 \h </w:instrText>
        </w:r>
        <w:r w:rsidR="00160D8A">
          <w:rPr>
            <w:noProof/>
            <w:webHidden/>
          </w:rPr>
        </w:r>
        <w:r w:rsidR="00160D8A">
          <w:rPr>
            <w:noProof/>
            <w:webHidden/>
          </w:rPr>
          <w:fldChar w:fldCharType="separate"/>
        </w:r>
        <w:r w:rsidR="00160D8A">
          <w:rPr>
            <w:noProof/>
            <w:webHidden/>
          </w:rPr>
          <w:t>22</w:t>
        </w:r>
        <w:r w:rsidR="00160D8A">
          <w:rPr>
            <w:noProof/>
            <w:webHidden/>
          </w:rPr>
          <w:fldChar w:fldCharType="end"/>
        </w:r>
      </w:hyperlink>
    </w:p>
    <w:p w14:paraId="538BCC36" w14:textId="4393CCBF" w:rsidR="00160D8A" w:rsidRDefault="00063112">
      <w:pPr>
        <w:pStyle w:val="T5"/>
        <w:tabs>
          <w:tab w:val="right" w:leader="dot" w:pos="9060"/>
        </w:tabs>
        <w:rPr>
          <w:rFonts w:eastAsiaTheme="minorEastAsia" w:cstheme="minorBidi"/>
          <w:noProof/>
          <w:sz w:val="22"/>
          <w:szCs w:val="22"/>
          <w:lang w:val="tr-TR" w:eastAsia="tr-TR"/>
        </w:rPr>
      </w:pPr>
      <w:hyperlink w:anchor="_Toc91366598" w:history="1">
        <w:r w:rsidR="00160D8A" w:rsidRPr="0052111C">
          <w:rPr>
            <w:rStyle w:val="Kpr"/>
            <w:noProof/>
          </w:rPr>
          <w:t>4.2.5 Does GDP Per Capita Have an Effect on Suicide?</w:t>
        </w:r>
        <w:r w:rsidR="00160D8A">
          <w:rPr>
            <w:noProof/>
            <w:webHidden/>
          </w:rPr>
          <w:tab/>
        </w:r>
        <w:r w:rsidR="00160D8A">
          <w:rPr>
            <w:noProof/>
            <w:webHidden/>
          </w:rPr>
          <w:fldChar w:fldCharType="begin"/>
        </w:r>
        <w:r w:rsidR="00160D8A">
          <w:rPr>
            <w:noProof/>
            <w:webHidden/>
          </w:rPr>
          <w:instrText xml:space="preserve"> PAGEREF _Toc91366598 \h </w:instrText>
        </w:r>
        <w:r w:rsidR="00160D8A">
          <w:rPr>
            <w:noProof/>
            <w:webHidden/>
          </w:rPr>
        </w:r>
        <w:r w:rsidR="00160D8A">
          <w:rPr>
            <w:noProof/>
            <w:webHidden/>
          </w:rPr>
          <w:fldChar w:fldCharType="separate"/>
        </w:r>
        <w:r w:rsidR="00160D8A">
          <w:rPr>
            <w:noProof/>
            <w:webHidden/>
          </w:rPr>
          <w:t>26</w:t>
        </w:r>
        <w:r w:rsidR="00160D8A">
          <w:rPr>
            <w:noProof/>
            <w:webHidden/>
          </w:rPr>
          <w:fldChar w:fldCharType="end"/>
        </w:r>
      </w:hyperlink>
    </w:p>
    <w:p w14:paraId="35262489" w14:textId="3A249886" w:rsidR="00160D8A" w:rsidRDefault="00063112">
      <w:pPr>
        <w:pStyle w:val="T5"/>
        <w:tabs>
          <w:tab w:val="right" w:leader="dot" w:pos="9060"/>
        </w:tabs>
        <w:rPr>
          <w:rFonts w:eastAsiaTheme="minorEastAsia" w:cstheme="minorBidi"/>
          <w:noProof/>
          <w:sz w:val="22"/>
          <w:szCs w:val="22"/>
          <w:lang w:val="tr-TR" w:eastAsia="tr-TR"/>
        </w:rPr>
      </w:pPr>
      <w:hyperlink w:anchor="_Toc91366599" w:history="1">
        <w:r w:rsidR="00160D8A" w:rsidRPr="0052111C">
          <w:rPr>
            <w:rStyle w:val="Kpr"/>
            <w:noProof/>
          </w:rPr>
          <w:t>4.2.6 Generation and Suicide</w:t>
        </w:r>
        <w:r w:rsidR="00160D8A">
          <w:rPr>
            <w:noProof/>
            <w:webHidden/>
          </w:rPr>
          <w:tab/>
        </w:r>
        <w:r w:rsidR="00160D8A">
          <w:rPr>
            <w:noProof/>
            <w:webHidden/>
          </w:rPr>
          <w:fldChar w:fldCharType="begin"/>
        </w:r>
        <w:r w:rsidR="00160D8A">
          <w:rPr>
            <w:noProof/>
            <w:webHidden/>
          </w:rPr>
          <w:instrText xml:space="preserve"> PAGEREF _Toc91366599 \h </w:instrText>
        </w:r>
        <w:r w:rsidR="00160D8A">
          <w:rPr>
            <w:noProof/>
            <w:webHidden/>
          </w:rPr>
        </w:r>
        <w:r w:rsidR="00160D8A">
          <w:rPr>
            <w:noProof/>
            <w:webHidden/>
          </w:rPr>
          <w:fldChar w:fldCharType="separate"/>
        </w:r>
        <w:r w:rsidR="00160D8A">
          <w:rPr>
            <w:noProof/>
            <w:webHidden/>
          </w:rPr>
          <w:t>28</w:t>
        </w:r>
        <w:r w:rsidR="00160D8A">
          <w:rPr>
            <w:noProof/>
            <w:webHidden/>
          </w:rPr>
          <w:fldChar w:fldCharType="end"/>
        </w:r>
      </w:hyperlink>
    </w:p>
    <w:p w14:paraId="13546B59" w14:textId="64CD07FA" w:rsidR="00160D8A" w:rsidRDefault="00063112">
      <w:pPr>
        <w:pStyle w:val="T3"/>
        <w:tabs>
          <w:tab w:val="right" w:leader="dot" w:pos="9060"/>
        </w:tabs>
        <w:rPr>
          <w:rFonts w:eastAsiaTheme="minorEastAsia" w:cstheme="minorBidi"/>
          <w:noProof/>
          <w:sz w:val="22"/>
          <w:szCs w:val="22"/>
          <w:lang w:val="tr-TR" w:eastAsia="tr-TR"/>
        </w:rPr>
      </w:pPr>
      <w:hyperlink w:anchor="_Toc91366600" w:history="1">
        <w:r w:rsidR="00160D8A" w:rsidRPr="0052111C">
          <w:rPr>
            <w:rStyle w:val="Kpr"/>
            <w:noProof/>
          </w:rPr>
          <w:t>Chapter 5 Implementation of Project</w:t>
        </w:r>
        <w:r w:rsidR="00160D8A">
          <w:rPr>
            <w:noProof/>
            <w:webHidden/>
          </w:rPr>
          <w:tab/>
        </w:r>
        <w:r w:rsidR="00160D8A">
          <w:rPr>
            <w:noProof/>
            <w:webHidden/>
          </w:rPr>
          <w:fldChar w:fldCharType="begin"/>
        </w:r>
        <w:r w:rsidR="00160D8A">
          <w:rPr>
            <w:noProof/>
            <w:webHidden/>
          </w:rPr>
          <w:instrText xml:space="preserve"> PAGEREF _Toc91366600 \h </w:instrText>
        </w:r>
        <w:r w:rsidR="00160D8A">
          <w:rPr>
            <w:noProof/>
            <w:webHidden/>
          </w:rPr>
        </w:r>
        <w:r w:rsidR="00160D8A">
          <w:rPr>
            <w:noProof/>
            <w:webHidden/>
          </w:rPr>
          <w:fldChar w:fldCharType="separate"/>
        </w:r>
        <w:r w:rsidR="00160D8A">
          <w:rPr>
            <w:noProof/>
            <w:webHidden/>
          </w:rPr>
          <w:t>31</w:t>
        </w:r>
        <w:r w:rsidR="00160D8A">
          <w:rPr>
            <w:noProof/>
            <w:webHidden/>
          </w:rPr>
          <w:fldChar w:fldCharType="end"/>
        </w:r>
      </w:hyperlink>
    </w:p>
    <w:p w14:paraId="28A6E510" w14:textId="59C1C50D"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601" w:history="1">
        <w:r w:rsidR="00160D8A" w:rsidRPr="0052111C">
          <w:rPr>
            <w:rStyle w:val="Kpr"/>
            <w:noProof/>
          </w:rPr>
          <w:t>5.1</w:t>
        </w:r>
        <w:r w:rsidR="00160D8A">
          <w:rPr>
            <w:rFonts w:eastAsiaTheme="minorEastAsia" w:cstheme="minorBidi"/>
            <w:noProof/>
            <w:sz w:val="22"/>
            <w:szCs w:val="22"/>
            <w:lang w:val="tr-TR" w:eastAsia="tr-TR"/>
          </w:rPr>
          <w:tab/>
        </w:r>
        <w:r w:rsidR="00160D8A" w:rsidRPr="0052111C">
          <w:rPr>
            <w:rStyle w:val="Kpr"/>
            <w:noProof/>
          </w:rPr>
          <w:t>Overview</w:t>
        </w:r>
        <w:r w:rsidR="00160D8A">
          <w:rPr>
            <w:noProof/>
            <w:webHidden/>
          </w:rPr>
          <w:tab/>
        </w:r>
        <w:r w:rsidR="00160D8A">
          <w:rPr>
            <w:noProof/>
            <w:webHidden/>
          </w:rPr>
          <w:fldChar w:fldCharType="begin"/>
        </w:r>
        <w:r w:rsidR="00160D8A">
          <w:rPr>
            <w:noProof/>
            <w:webHidden/>
          </w:rPr>
          <w:instrText xml:space="preserve"> PAGEREF _Toc91366601 \h </w:instrText>
        </w:r>
        <w:r w:rsidR="00160D8A">
          <w:rPr>
            <w:noProof/>
            <w:webHidden/>
          </w:rPr>
        </w:r>
        <w:r w:rsidR="00160D8A">
          <w:rPr>
            <w:noProof/>
            <w:webHidden/>
          </w:rPr>
          <w:fldChar w:fldCharType="separate"/>
        </w:r>
        <w:r w:rsidR="00160D8A">
          <w:rPr>
            <w:noProof/>
            <w:webHidden/>
          </w:rPr>
          <w:t>31</w:t>
        </w:r>
        <w:r w:rsidR="00160D8A">
          <w:rPr>
            <w:noProof/>
            <w:webHidden/>
          </w:rPr>
          <w:fldChar w:fldCharType="end"/>
        </w:r>
      </w:hyperlink>
    </w:p>
    <w:p w14:paraId="25AE6557" w14:textId="6D02237B"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602" w:history="1">
        <w:r w:rsidR="00160D8A" w:rsidRPr="0052111C">
          <w:rPr>
            <w:rStyle w:val="Kpr"/>
            <w:noProof/>
          </w:rPr>
          <w:t>5.2</w:t>
        </w:r>
        <w:r w:rsidR="00160D8A">
          <w:rPr>
            <w:rFonts w:eastAsiaTheme="minorEastAsia" w:cstheme="minorBidi"/>
            <w:noProof/>
            <w:sz w:val="22"/>
            <w:szCs w:val="22"/>
            <w:lang w:val="tr-TR" w:eastAsia="tr-TR"/>
          </w:rPr>
          <w:tab/>
        </w:r>
        <w:r w:rsidR="00160D8A" w:rsidRPr="0052111C">
          <w:rPr>
            <w:rStyle w:val="Kpr"/>
            <w:noProof/>
          </w:rPr>
          <w:t>Sub-title-1</w:t>
        </w:r>
        <w:r w:rsidR="00160D8A">
          <w:rPr>
            <w:noProof/>
            <w:webHidden/>
          </w:rPr>
          <w:tab/>
        </w:r>
        <w:r w:rsidR="00160D8A">
          <w:rPr>
            <w:noProof/>
            <w:webHidden/>
          </w:rPr>
          <w:fldChar w:fldCharType="begin"/>
        </w:r>
        <w:r w:rsidR="00160D8A">
          <w:rPr>
            <w:noProof/>
            <w:webHidden/>
          </w:rPr>
          <w:instrText xml:space="preserve"> PAGEREF _Toc91366602 \h </w:instrText>
        </w:r>
        <w:r w:rsidR="00160D8A">
          <w:rPr>
            <w:noProof/>
            <w:webHidden/>
          </w:rPr>
        </w:r>
        <w:r w:rsidR="00160D8A">
          <w:rPr>
            <w:noProof/>
            <w:webHidden/>
          </w:rPr>
          <w:fldChar w:fldCharType="separate"/>
        </w:r>
        <w:r w:rsidR="00160D8A">
          <w:rPr>
            <w:noProof/>
            <w:webHidden/>
          </w:rPr>
          <w:t>31</w:t>
        </w:r>
        <w:r w:rsidR="00160D8A">
          <w:rPr>
            <w:noProof/>
            <w:webHidden/>
          </w:rPr>
          <w:fldChar w:fldCharType="end"/>
        </w:r>
      </w:hyperlink>
    </w:p>
    <w:p w14:paraId="2E727BDF" w14:textId="6B76220C" w:rsidR="00160D8A" w:rsidRDefault="00063112">
      <w:pPr>
        <w:pStyle w:val="T3"/>
        <w:tabs>
          <w:tab w:val="right" w:leader="dot" w:pos="9060"/>
        </w:tabs>
        <w:rPr>
          <w:rFonts w:eastAsiaTheme="minorEastAsia" w:cstheme="minorBidi"/>
          <w:noProof/>
          <w:sz w:val="22"/>
          <w:szCs w:val="22"/>
          <w:lang w:val="tr-TR" w:eastAsia="tr-TR"/>
        </w:rPr>
      </w:pPr>
      <w:hyperlink w:anchor="_Toc91366603" w:history="1">
        <w:r w:rsidR="00160D8A" w:rsidRPr="0052111C">
          <w:rPr>
            <w:rStyle w:val="Kpr"/>
            <w:noProof/>
          </w:rPr>
          <w:t>Chapter 6 Results and Discussion</w:t>
        </w:r>
        <w:r w:rsidR="00160D8A">
          <w:rPr>
            <w:noProof/>
            <w:webHidden/>
          </w:rPr>
          <w:tab/>
        </w:r>
        <w:r w:rsidR="00160D8A">
          <w:rPr>
            <w:noProof/>
            <w:webHidden/>
          </w:rPr>
          <w:fldChar w:fldCharType="begin"/>
        </w:r>
        <w:r w:rsidR="00160D8A">
          <w:rPr>
            <w:noProof/>
            <w:webHidden/>
          </w:rPr>
          <w:instrText xml:space="preserve"> PAGEREF _Toc91366603 \h </w:instrText>
        </w:r>
        <w:r w:rsidR="00160D8A">
          <w:rPr>
            <w:noProof/>
            <w:webHidden/>
          </w:rPr>
        </w:r>
        <w:r w:rsidR="00160D8A">
          <w:rPr>
            <w:noProof/>
            <w:webHidden/>
          </w:rPr>
          <w:fldChar w:fldCharType="separate"/>
        </w:r>
        <w:r w:rsidR="00160D8A">
          <w:rPr>
            <w:noProof/>
            <w:webHidden/>
          </w:rPr>
          <w:t>32</w:t>
        </w:r>
        <w:r w:rsidR="00160D8A">
          <w:rPr>
            <w:noProof/>
            <w:webHidden/>
          </w:rPr>
          <w:fldChar w:fldCharType="end"/>
        </w:r>
      </w:hyperlink>
    </w:p>
    <w:p w14:paraId="7906D580" w14:textId="1B0F0212"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604" w:history="1">
        <w:r w:rsidR="00160D8A" w:rsidRPr="0052111C">
          <w:rPr>
            <w:rStyle w:val="Kpr"/>
            <w:noProof/>
          </w:rPr>
          <w:t>6.1</w:t>
        </w:r>
        <w:r w:rsidR="00160D8A">
          <w:rPr>
            <w:rFonts w:eastAsiaTheme="minorEastAsia" w:cstheme="minorBidi"/>
            <w:noProof/>
            <w:sz w:val="22"/>
            <w:szCs w:val="22"/>
            <w:lang w:val="tr-TR" w:eastAsia="tr-TR"/>
          </w:rPr>
          <w:tab/>
        </w:r>
        <w:r w:rsidR="00160D8A" w:rsidRPr="0052111C">
          <w:rPr>
            <w:rStyle w:val="Kpr"/>
            <w:noProof/>
          </w:rPr>
          <w:t>Results</w:t>
        </w:r>
        <w:r w:rsidR="00160D8A">
          <w:rPr>
            <w:noProof/>
            <w:webHidden/>
          </w:rPr>
          <w:tab/>
        </w:r>
        <w:r w:rsidR="00160D8A">
          <w:rPr>
            <w:noProof/>
            <w:webHidden/>
          </w:rPr>
          <w:fldChar w:fldCharType="begin"/>
        </w:r>
        <w:r w:rsidR="00160D8A">
          <w:rPr>
            <w:noProof/>
            <w:webHidden/>
          </w:rPr>
          <w:instrText xml:space="preserve"> PAGEREF _Toc91366604 \h </w:instrText>
        </w:r>
        <w:r w:rsidR="00160D8A">
          <w:rPr>
            <w:noProof/>
            <w:webHidden/>
          </w:rPr>
        </w:r>
        <w:r w:rsidR="00160D8A">
          <w:rPr>
            <w:noProof/>
            <w:webHidden/>
          </w:rPr>
          <w:fldChar w:fldCharType="separate"/>
        </w:r>
        <w:r w:rsidR="00160D8A">
          <w:rPr>
            <w:noProof/>
            <w:webHidden/>
          </w:rPr>
          <w:t>32</w:t>
        </w:r>
        <w:r w:rsidR="00160D8A">
          <w:rPr>
            <w:noProof/>
            <w:webHidden/>
          </w:rPr>
          <w:fldChar w:fldCharType="end"/>
        </w:r>
      </w:hyperlink>
    </w:p>
    <w:p w14:paraId="1639983F" w14:textId="66EC87DB" w:rsidR="00160D8A" w:rsidRDefault="00063112">
      <w:pPr>
        <w:pStyle w:val="T5"/>
        <w:tabs>
          <w:tab w:val="left" w:pos="1200"/>
          <w:tab w:val="right" w:leader="dot" w:pos="9060"/>
        </w:tabs>
        <w:rPr>
          <w:rFonts w:eastAsiaTheme="minorEastAsia" w:cstheme="minorBidi"/>
          <w:noProof/>
          <w:sz w:val="22"/>
          <w:szCs w:val="22"/>
          <w:lang w:val="tr-TR" w:eastAsia="tr-TR"/>
        </w:rPr>
      </w:pPr>
      <w:hyperlink w:anchor="_Toc91366605" w:history="1">
        <w:r w:rsidR="00160D8A" w:rsidRPr="0052111C">
          <w:rPr>
            <w:rStyle w:val="Kpr"/>
            <w:noProof/>
          </w:rPr>
          <w:t>6.2</w:t>
        </w:r>
        <w:r w:rsidR="00160D8A">
          <w:rPr>
            <w:rFonts w:eastAsiaTheme="minorEastAsia" w:cstheme="minorBidi"/>
            <w:noProof/>
            <w:sz w:val="22"/>
            <w:szCs w:val="22"/>
            <w:lang w:val="tr-TR" w:eastAsia="tr-TR"/>
          </w:rPr>
          <w:tab/>
        </w:r>
        <w:r w:rsidR="00160D8A" w:rsidRPr="0052111C">
          <w:rPr>
            <w:rStyle w:val="Kpr"/>
            <w:noProof/>
          </w:rPr>
          <w:t>Discussion</w:t>
        </w:r>
        <w:r w:rsidR="00160D8A">
          <w:rPr>
            <w:noProof/>
            <w:webHidden/>
          </w:rPr>
          <w:tab/>
        </w:r>
        <w:r w:rsidR="00160D8A">
          <w:rPr>
            <w:noProof/>
            <w:webHidden/>
          </w:rPr>
          <w:fldChar w:fldCharType="begin"/>
        </w:r>
        <w:r w:rsidR="00160D8A">
          <w:rPr>
            <w:noProof/>
            <w:webHidden/>
          </w:rPr>
          <w:instrText xml:space="preserve"> PAGEREF _Toc91366605 \h </w:instrText>
        </w:r>
        <w:r w:rsidR="00160D8A">
          <w:rPr>
            <w:noProof/>
            <w:webHidden/>
          </w:rPr>
        </w:r>
        <w:r w:rsidR="00160D8A">
          <w:rPr>
            <w:noProof/>
            <w:webHidden/>
          </w:rPr>
          <w:fldChar w:fldCharType="separate"/>
        </w:r>
        <w:r w:rsidR="00160D8A">
          <w:rPr>
            <w:noProof/>
            <w:webHidden/>
          </w:rPr>
          <w:t>34</w:t>
        </w:r>
        <w:r w:rsidR="00160D8A">
          <w:rPr>
            <w:noProof/>
            <w:webHidden/>
          </w:rPr>
          <w:fldChar w:fldCharType="end"/>
        </w:r>
      </w:hyperlink>
    </w:p>
    <w:p w14:paraId="3A926F65" w14:textId="677DA00A" w:rsidR="00160D8A" w:rsidRDefault="00063112">
      <w:pPr>
        <w:pStyle w:val="T3"/>
        <w:tabs>
          <w:tab w:val="right" w:leader="dot" w:pos="9060"/>
        </w:tabs>
        <w:rPr>
          <w:rFonts w:eastAsiaTheme="minorEastAsia" w:cstheme="minorBidi"/>
          <w:noProof/>
          <w:sz w:val="22"/>
          <w:szCs w:val="22"/>
          <w:lang w:val="tr-TR" w:eastAsia="tr-TR"/>
        </w:rPr>
      </w:pPr>
      <w:hyperlink w:anchor="_Toc91366606" w:history="1">
        <w:r w:rsidR="00160D8A" w:rsidRPr="0052111C">
          <w:rPr>
            <w:rStyle w:val="Kpr"/>
            <w:noProof/>
          </w:rPr>
          <w:t>Chapter 7 Conclusion</w:t>
        </w:r>
        <w:r w:rsidR="00160D8A">
          <w:rPr>
            <w:noProof/>
            <w:webHidden/>
          </w:rPr>
          <w:tab/>
        </w:r>
        <w:r w:rsidR="00160D8A">
          <w:rPr>
            <w:noProof/>
            <w:webHidden/>
          </w:rPr>
          <w:fldChar w:fldCharType="begin"/>
        </w:r>
        <w:r w:rsidR="00160D8A">
          <w:rPr>
            <w:noProof/>
            <w:webHidden/>
          </w:rPr>
          <w:instrText xml:space="preserve"> PAGEREF _Toc91366606 \h </w:instrText>
        </w:r>
        <w:r w:rsidR="00160D8A">
          <w:rPr>
            <w:noProof/>
            <w:webHidden/>
          </w:rPr>
        </w:r>
        <w:r w:rsidR="00160D8A">
          <w:rPr>
            <w:noProof/>
            <w:webHidden/>
          </w:rPr>
          <w:fldChar w:fldCharType="separate"/>
        </w:r>
        <w:r w:rsidR="00160D8A">
          <w:rPr>
            <w:noProof/>
            <w:webHidden/>
          </w:rPr>
          <w:t>35</w:t>
        </w:r>
        <w:r w:rsidR="00160D8A">
          <w:rPr>
            <w:noProof/>
            <w:webHidden/>
          </w:rPr>
          <w:fldChar w:fldCharType="end"/>
        </w:r>
      </w:hyperlink>
    </w:p>
    <w:p w14:paraId="1EC84C9C" w14:textId="50354B9E" w:rsidR="00160D8A" w:rsidRDefault="00063112">
      <w:pPr>
        <w:pStyle w:val="T3"/>
        <w:tabs>
          <w:tab w:val="right" w:leader="dot" w:pos="9060"/>
        </w:tabs>
        <w:rPr>
          <w:rFonts w:eastAsiaTheme="minorEastAsia" w:cstheme="minorBidi"/>
          <w:noProof/>
          <w:sz w:val="22"/>
          <w:szCs w:val="22"/>
          <w:lang w:val="tr-TR" w:eastAsia="tr-TR"/>
        </w:rPr>
      </w:pPr>
      <w:hyperlink w:anchor="_Toc91366607" w:history="1">
        <w:r w:rsidR="00160D8A" w:rsidRPr="0052111C">
          <w:rPr>
            <w:rStyle w:val="Kpr"/>
            <w:noProof/>
          </w:rPr>
          <w:t>References</w:t>
        </w:r>
        <w:r w:rsidR="00160D8A">
          <w:rPr>
            <w:noProof/>
            <w:webHidden/>
          </w:rPr>
          <w:tab/>
        </w:r>
        <w:r w:rsidR="00160D8A">
          <w:rPr>
            <w:noProof/>
            <w:webHidden/>
          </w:rPr>
          <w:fldChar w:fldCharType="begin"/>
        </w:r>
        <w:r w:rsidR="00160D8A">
          <w:rPr>
            <w:noProof/>
            <w:webHidden/>
          </w:rPr>
          <w:instrText xml:space="preserve"> PAGEREF _Toc91366607 \h </w:instrText>
        </w:r>
        <w:r w:rsidR="00160D8A">
          <w:rPr>
            <w:noProof/>
            <w:webHidden/>
          </w:rPr>
        </w:r>
        <w:r w:rsidR="00160D8A">
          <w:rPr>
            <w:noProof/>
            <w:webHidden/>
          </w:rPr>
          <w:fldChar w:fldCharType="separate"/>
        </w:r>
        <w:r w:rsidR="00160D8A">
          <w:rPr>
            <w:noProof/>
            <w:webHidden/>
          </w:rPr>
          <w:t>36</w:t>
        </w:r>
        <w:r w:rsidR="00160D8A">
          <w:rPr>
            <w:noProof/>
            <w:webHidden/>
          </w:rPr>
          <w:fldChar w:fldCharType="end"/>
        </w:r>
      </w:hyperlink>
    </w:p>
    <w:p w14:paraId="0928BCAD" w14:textId="052FCB20" w:rsidR="00A058EC" w:rsidRPr="00D05947" w:rsidRDefault="0065576F" w:rsidP="009E28E0">
      <w:pPr>
        <w:spacing w:after="200" w:line="360" w:lineRule="auto"/>
        <w:rPr>
          <w:sz w:val="22"/>
          <w:szCs w:val="22"/>
        </w:rPr>
      </w:pPr>
      <w:r w:rsidRPr="00D05947">
        <w:rPr>
          <w:sz w:val="22"/>
          <w:szCs w:val="22"/>
        </w:rPr>
        <w:fldChar w:fldCharType="end"/>
      </w:r>
    </w:p>
    <w:p w14:paraId="7ADAF9CF" w14:textId="77777777" w:rsidR="00266779" w:rsidRDefault="00266779" w:rsidP="009E28E0">
      <w:pPr>
        <w:spacing w:after="200" w:line="360" w:lineRule="auto"/>
      </w:pPr>
    </w:p>
    <w:p w14:paraId="3DAE668C" w14:textId="77777777" w:rsidR="00266779" w:rsidRDefault="00266779" w:rsidP="009E28E0">
      <w:pPr>
        <w:pStyle w:val="Balk3"/>
        <w:numPr>
          <w:ilvl w:val="0"/>
          <w:numId w:val="0"/>
        </w:numPr>
        <w:spacing w:line="360" w:lineRule="auto"/>
        <w:ind w:firstLine="708"/>
      </w:pPr>
      <w:bookmarkStart w:id="4" w:name="_Toc91366573"/>
      <w:r>
        <w:lastRenderedPageBreak/>
        <w:t xml:space="preserve">List of </w:t>
      </w:r>
      <w:r w:rsidR="007B319F">
        <w:t>Figures</w:t>
      </w:r>
      <w:bookmarkEnd w:id="4"/>
    </w:p>
    <w:p w14:paraId="66A0D582" w14:textId="77777777" w:rsidR="0008480B" w:rsidRPr="0008480B" w:rsidRDefault="0008480B" w:rsidP="0008480B"/>
    <w:p w14:paraId="24415DBA" w14:textId="65A497BD" w:rsidR="008A6EE2" w:rsidRDefault="0065576F">
      <w:pPr>
        <w:pStyle w:val="ekillerTablosu"/>
        <w:tabs>
          <w:tab w:val="right" w:leader="dot" w:pos="9060"/>
        </w:tabs>
        <w:rPr>
          <w:rFonts w:asciiTheme="minorHAnsi" w:eastAsiaTheme="minorEastAsia" w:hAnsiTheme="minorHAnsi" w:cstheme="minorBidi"/>
          <w:noProof/>
          <w:sz w:val="22"/>
          <w:szCs w:val="22"/>
          <w:lang w:val="tr-TR" w:eastAsia="tr-TR"/>
        </w:rPr>
      </w:pPr>
      <w:r>
        <w:fldChar w:fldCharType="begin"/>
      </w:r>
      <w:r w:rsidR="0008480B">
        <w:instrText xml:space="preserve"> TOC \f F \h \z \c "Figure" </w:instrText>
      </w:r>
      <w:r>
        <w:fldChar w:fldCharType="separate"/>
      </w:r>
      <w:hyperlink w:anchor="_Toc24728516" w:history="1">
        <w:r w:rsidR="008A6EE2" w:rsidRPr="00D33CBE">
          <w:rPr>
            <w:rStyle w:val="Kpr"/>
            <w:noProof/>
          </w:rPr>
          <w:t xml:space="preserve">Figure 1 – </w:t>
        </w:r>
        <w:r w:rsidR="00767F71">
          <w:rPr>
            <w:rStyle w:val="Kpr"/>
            <w:noProof/>
          </w:rPr>
          <w:t>WHO REPORT</w:t>
        </w:r>
        <w:r w:rsidR="008A6EE2">
          <w:rPr>
            <w:noProof/>
            <w:webHidden/>
          </w:rPr>
          <w:tab/>
        </w:r>
        <w:r w:rsidR="008A6EE2">
          <w:rPr>
            <w:noProof/>
            <w:webHidden/>
          </w:rPr>
          <w:fldChar w:fldCharType="begin"/>
        </w:r>
        <w:r w:rsidR="008A6EE2">
          <w:rPr>
            <w:noProof/>
            <w:webHidden/>
          </w:rPr>
          <w:instrText xml:space="preserve"> PAGEREF _Toc24728516 \h </w:instrText>
        </w:r>
        <w:r w:rsidR="008A6EE2">
          <w:rPr>
            <w:noProof/>
            <w:webHidden/>
          </w:rPr>
        </w:r>
        <w:r w:rsidR="008A6EE2">
          <w:rPr>
            <w:noProof/>
            <w:webHidden/>
          </w:rPr>
          <w:fldChar w:fldCharType="separate"/>
        </w:r>
        <w:r w:rsidR="008A6EE2">
          <w:rPr>
            <w:noProof/>
            <w:webHidden/>
          </w:rPr>
          <w:t>8</w:t>
        </w:r>
        <w:r w:rsidR="008A6EE2">
          <w:rPr>
            <w:noProof/>
            <w:webHidden/>
          </w:rPr>
          <w:fldChar w:fldCharType="end"/>
        </w:r>
      </w:hyperlink>
    </w:p>
    <w:p w14:paraId="29DF0042" w14:textId="7AB55C7E" w:rsidR="00077834" w:rsidRDefault="0065576F" w:rsidP="009E28E0">
      <w:pPr>
        <w:spacing w:after="200" w:line="360" w:lineRule="auto"/>
      </w:pPr>
      <w:r>
        <w:fldChar w:fldCharType="end"/>
      </w:r>
    </w:p>
    <w:p w14:paraId="6B19BDD0" w14:textId="272956FE" w:rsidR="003278EB" w:rsidRDefault="00EB5DEA" w:rsidP="009E28E0">
      <w:pPr>
        <w:pStyle w:val="Balk3"/>
        <w:spacing w:line="360" w:lineRule="auto"/>
        <w:rPr>
          <w:noProof/>
        </w:rPr>
      </w:pPr>
      <w:bookmarkStart w:id="5" w:name="_Toc158090282"/>
      <w:bookmarkStart w:id="6" w:name="_Toc158090565"/>
      <w:bookmarkStart w:id="7" w:name="_Toc158359208"/>
      <w:bookmarkStart w:id="8" w:name="_Toc455229973"/>
      <w:bookmarkStart w:id="9" w:name="_Toc138080060"/>
      <w:bookmarkStart w:id="10" w:name="_Toc138127870"/>
      <w:bookmarkStart w:id="11" w:name="_Toc138508803"/>
      <w:bookmarkStart w:id="12" w:name="_Toc138509109"/>
      <w:bookmarkStart w:id="13" w:name="_Toc138525676"/>
      <w:bookmarkStart w:id="14" w:name="_Toc138525724"/>
      <w:bookmarkStart w:id="15" w:name="_Toc138525853"/>
      <w:bookmarkStart w:id="16" w:name="_Toc138526012"/>
      <w:bookmarkStart w:id="17" w:name="_Toc138526241"/>
      <w:bookmarkStart w:id="18" w:name="_Toc138581597"/>
      <w:bookmarkStart w:id="19" w:name="_Ref428420486"/>
      <w:r>
        <w:lastRenderedPageBreak/>
        <w:t xml:space="preserve">  </w:t>
      </w:r>
      <w:bookmarkStart w:id="20" w:name="_Toc91366574"/>
      <w:bookmarkEnd w:id="5"/>
      <w:bookmarkEnd w:id="6"/>
      <w:bookmarkEnd w:id="7"/>
      <w:r w:rsidR="0060674A">
        <w:t>Introduction</w:t>
      </w:r>
      <w:bookmarkEnd w:id="20"/>
    </w:p>
    <w:p w14:paraId="5593CC99" w14:textId="15A7F925" w:rsidR="00E2382C" w:rsidRDefault="0060674A" w:rsidP="00E2382C">
      <w:pPr>
        <w:pStyle w:val="Balk5"/>
        <w:spacing w:line="360" w:lineRule="auto"/>
      </w:pPr>
      <w:bookmarkStart w:id="21" w:name="_Toc91366575"/>
      <w:r>
        <w:t>Overview</w:t>
      </w:r>
      <w:bookmarkEnd w:id="21"/>
    </w:p>
    <w:bookmarkEnd w:id="8"/>
    <w:bookmarkEnd w:id="9"/>
    <w:bookmarkEnd w:id="10"/>
    <w:bookmarkEnd w:id="11"/>
    <w:bookmarkEnd w:id="12"/>
    <w:bookmarkEnd w:id="13"/>
    <w:bookmarkEnd w:id="14"/>
    <w:bookmarkEnd w:id="15"/>
    <w:bookmarkEnd w:id="16"/>
    <w:bookmarkEnd w:id="17"/>
    <w:bookmarkEnd w:id="18"/>
    <w:p w14:paraId="269F6D84" w14:textId="423D853C" w:rsidR="008644B0" w:rsidRDefault="008644B0" w:rsidP="009E28E0">
      <w:pPr>
        <w:spacing w:after="200" w:line="360" w:lineRule="auto"/>
        <w:jc w:val="both"/>
        <w:rPr>
          <w:rFonts w:ascii="Lato" w:hAnsi="Lato" w:cs="Open Sans"/>
        </w:rPr>
      </w:pPr>
    </w:p>
    <w:p w14:paraId="4D2D2244" w14:textId="77777777" w:rsidR="007F2E55" w:rsidRDefault="007F2E55" w:rsidP="009E28E0">
      <w:pPr>
        <w:spacing w:after="200" w:line="360" w:lineRule="auto"/>
        <w:jc w:val="both"/>
        <w:rPr>
          <w:rFonts w:ascii="Lato" w:hAnsi="Lato" w:cs="Open Sans"/>
        </w:rPr>
      </w:pPr>
    </w:p>
    <w:p w14:paraId="2743B2E9" w14:textId="0471EC75" w:rsidR="008644B0" w:rsidRDefault="00F00E13" w:rsidP="009E28E0">
      <w:pPr>
        <w:spacing w:after="200" w:line="360" w:lineRule="auto"/>
        <w:jc w:val="both"/>
        <w:rPr>
          <w:rFonts w:ascii="Lato" w:hAnsi="Lato" w:cs="Open Sans"/>
        </w:rPr>
      </w:pPr>
      <w:r>
        <w:rPr>
          <w:noProof/>
          <w:color w:val="FF0000"/>
        </w:rPr>
        <w:drawing>
          <wp:inline distT="0" distB="0" distL="0" distR="0" wp14:anchorId="2188EF11" wp14:editId="3EEC1447">
            <wp:extent cx="5759450" cy="3947160"/>
            <wp:effectExtent l="0" t="0" r="0" b="0"/>
            <wp:docPr id="3" name="Resim 3"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harita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947160"/>
                    </a:xfrm>
                    <a:prstGeom prst="rect">
                      <a:avLst/>
                    </a:prstGeom>
                    <a:noFill/>
                    <a:ln>
                      <a:noFill/>
                    </a:ln>
                  </pic:spPr>
                </pic:pic>
              </a:graphicData>
            </a:graphic>
          </wp:inline>
        </w:drawing>
      </w:r>
    </w:p>
    <w:p w14:paraId="40B84856" w14:textId="00C138E4" w:rsidR="008644B0" w:rsidRDefault="00F00E13" w:rsidP="009E28E0">
      <w:pPr>
        <w:spacing w:after="200" w:line="360" w:lineRule="auto"/>
        <w:jc w:val="both"/>
        <w:rPr>
          <w:szCs w:val="24"/>
        </w:rPr>
      </w:pPr>
      <w:bookmarkStart w:id="22" w:name="_Toc24728516"/>
      <w:r w:rsidRPr="00D30766">
        <w:rPr>
          <w:color w:val="0D0D0D" w:themeColor="text1" w:themeTint="F2"/>
          <w:szCs w:val="24"/>
        </w:rPr>
        <w:t xml:space="preserve">Figure </w:t>
      </w:r>
      <w:r w:rsidRPr="00D30766">
        <w:rPr>
          <w:color w:val="0D0D0D" w:themeColor="text1" w:themeTint="F2"/>
          <w:szCs w:val="24"/>
        </w:rPr>
        <w:fldChar w:fldCharType="begin"/>
      </w:r>
      <w:r w:rsidRPr="00D30766">
        <w:rPr>
          <w:color w:val="0D0D0D" w:themeColor="text1" w:themeTint="F2"/>
          <w:szCs w:val="24"/>
        </w:rPr>
        <w:instrText xml:space="preserve"> SEQ Figure \* ARABIC </w:instrText>
      </w:r>
      <w:r w:rsidRPr="00D30766">
        <w:rPr>
          <w:color w:val="0D0D0D" w:themeColor="text1" w:themeTint="F2"/>
          <w:szCs w:val="24"/>
        </w:rPr>
        <w:fldChar w:fldCharType="separate"/>
      </w:r>
      <w:r>
        <w:rPr>
          <w:noProof/>
          <w:color w:val="0D0D0D" w:themeColor="text1" w:themeTint="F2"/>
          <w:szCs w:val="24"/>
        </w:rPr>
        <w:t>1</w:t>
      </w:r>
      <w:r w:rsidRPr="00D30766">
        <w:rPr>
          <w:color w:val="0D0D0D" w:themeColor="text1" w:themeTint="F2"/>
          <w:szCs w:val="24"/>
        </w:rPr>
        <w:fldChar w:fldCharType="end"/>
      </w:r>
      <w:r w:rsidRPr="00D30766">
        <w:rPr>
          <w:color w:val="0D0D0D" w:themeColor="text1" w:themeTint="F2"/>
          <w:szCs w:val="24"/>
        </w:rPr>
        <w:t xml:space="preserve"> </w:t>
      </w:r>
      <w:bookmarkEnd w:id="22"/>
      <w:r>
        <w:rPr>
          <w:color w:val="0D0D0D" w:themeColor="text1" w:themeTint="F2"/>
          <w:szCs w:val="24"/>
        </w:rPr>
        <w:t>-</w:t>
      </w:r>
      <w:r w:rsidRPr="00762E76">
        <w:rPr>
          <w:szCs w:val="24"/>
        </w:rPr>
        <w:t>WHO Report</w:t>
      </w:r>
    </w:p>
    <w:p w14:paraId="0FB02CDE" w14:textId="5710AA90" w:rsidR="00F00E13" w:rsidRDefault="00F00E13" w:rsidP="009E28E0">
      <w:pPr>
        <w:spacing w:after="200" w:line="360" w:lineRule="auto"/>
        <w:jc w:val="both"/>
        <w:rPr>
          <w:szCs w:val="24"/>
        </w:rPr>
      </w:pPr>
    </w:p>
    <w:p w14:paraId="356C297C" w14:textId="1180455A" w:rsidR="00287D17" w:rsidRDefault="00287D17" w:rsidP="009E28E0">
      <w:pPr>
        <w:spacing w:after="200" w:line="360" w:lineRule="auto"/>
        <w:jc w:val="both"/>
        <w:rPr>
          <w:szCs w:val="24"/>
        </w:rPr>
      </w:pPr>
    </w:p>
    <w:p w14:paraId="00F1563B" w14:textId="77777777" w:rsidR="00287D17" w:rsidRDefault="00287D17" w:rsidP="009E28E0">
      <w:pPr>
        <w:spacing w:after="200" w:line="360" w:lineRule="auto"/>
        <w:jc w:val="both"/>
        <w:rPr>
          <w:szCs w:val="24"/>
        </w:rPr>
      </w:pPr>
    </w:p>
    <w:p w14:paraId="39D354A8" w14:textId="77777777" w:rsidR="00F00E13" w:rsidRPr="00287D17" w:rsidRDefault="00F00E13" w:rsidP="00F00E13">
      <w:pPr>
        <w:pStyle w:val="ja"/>
        <w:shd w:val="clear" w:color="auto" w:fill="FFFFFF"/>
        <w:spacing w:before="480" w:line="480" w:lineRule="atLeast"/>
      </w:pPr>
      <w:r w:rsidRPr="00287D17">
        <w:lastRenderedPageBreak/>
        <w:t>The dataset provides information on suicide rates worldwide. This data set includes suicide information for the years 1985 and 2016. There are about 27,000 data from 100 countries. Suicide rates dataset includes country, year, gender, age , suicide_no, population, ,country-year, HDI for year, gdp_for_year, gdp_per_capita and generation.</w:t>
      </w:r>
    </w:p>
    <w:p w14:paraId="71DCD3E8" w14:textId="7E0D6C25" w:rsidR="00F00E13" w:rsidRPr="00287D17" w:rsidRDefault="00F00E13" w:rsidP="009E28E0">
      <w:pPr>
        <w:spacing w:after="200" w:line="360" w:lineRule="auto"/>
        <w:jc w:val="both"/>
      </w:pPr>
      <w:r w:rsidRPr="00287D17">
        <w:t xml:space="preserve">Source of dataset </w:t>
      </w:r>
      <w:hyperlink r:id="rId11" w:history="1">
        <w:r w:rsidRPr="00287D17">
          <w:rPr>
            <w:rStyle w:val="Kpr"/>
            <w:b/>
            <w:bCs/>
          </w:rPr>
          <w:t>https://www.kaggle.com/russellyates88/suicide-rates-overview-1985-to-2016</w:t>
        </w:r>
      </w:hyperlink>
      <w:r w:rsidRPr="00287D17">
        <w:rPr>
          <w:b/>
          <w:bCs/>
        </w:rPr>
        <w:t xml:space="preserve"> </w:t>
      </w:r>
      <w:r w:rsidRPr="00287D17">
        <w:t xml:space="preserve">Also My Project all steps are in my GitHub repository  </w:t>
      </w:r>
    </w:p>
    <w:p w14:paraId="63FAB1FD" w14:textId="6F9C4471" w:rsidR="00F00E13" w:rsidRPr="00287D17" w:rsidRDefault="00063112" w:rsidP="009E28E0">
      <w:pPr>
        <w:spacing w:after="200" w:line="360" w:lineRule="auto"/>
        <w:jc w:val="both"/>
      </w:pPr>
      <w:hyperlink r:id="rId12" w:history="1">
        <w:r w:rsidR="00F00E13" w:rsidRPr="00287D17">
          <w:rPr>
            <w:rStyle w:val="Kpr"/>
            <w:b/>
            <w:bCs/>
          </w:rPr>
          <w:t>https://github.com/zeynepdigdeaydi/Examining-and-Analyzing-World-Suicide-Cases-from-Different-Perspectives-</w:t>
        </w:r>
      </w:hyperlink>
      <w:r w:rsidR="00F00E13" w:rsidRPr="00287D17">
        <w:rPr>
          <w:b/>
          <w:bCs/>
        </w:rPr>
        <w:t xml:space="preserve"> </w:t>
      </w:r>
      <w:r w:rsidR="00F00E13" w:rsidRPr="00287D17">
        <w:t xml:space="preserve"> available.</w:t>
      </w:r>
    </w:p>
    <w:p w14:paraId="58FA988A" w14:textId="20BAB8C8" w:rsidR="00F00E13" w:rsidRPr="00287D17" w:rsidRDefault="00F00E13" w:rsidP="009E28E0">
      <w:pPr>
        <w:spacing w:after="200" w:line="360" w:lineRule="auto"/>
        <w:jc w:val="both"/>
      </w:pPr>
    </w:p>
    <w:p w14:paraId="258F66E0" w14:textId="77777777" w:rsidR="00F00E13" w:rsidRPr="00287D17" w:rsidRDefault="00F00E13" w:rsidP="00F00E13">
      <w:pPr>
        <w:pStyle w:val="NormalWeb"/>
        <w:keepNext/>
        <w:shd w:val="clear" w:color="auto" w:fill="FFFFFF"/>
        <w:spacing w:line="360" w:lineRule="auto"/>
        <w:jc w:val="center"/>
      </w:pPr>
      <w:r w:rsidRPr="00287D17">
        <w:t>Data Analysis is the process of examining, cleaning, transforming, and modeling data to discover useful information, report results, and support decision making.</w:t>
      </w:r>
    </w:p>
    <w:p w14:paraId="096A7000" w14:textId="77777777" w:rsidR="00F00E13" w:rsidRPr="00287D17" w:rsidRDefault="00F00E13" w:rsidP="00F00E13">
      <w:pPr>
        <w:pStyle w:val="NormalWeb"/>
        <w:keepNext/>
        <w:shd w:val="clear" w:color="auto" w:fill="FFFFFF"/>
        <w:spacing w:line="360" w:lineRule="auto"/>
        <w:jc w:val="center"/>
      </w:pPr>
      <w:r w:rsidRPr="00287D17">
        <w:t>While data analysis is used in different fields of business, science and social science, it has multiple aspects and approaches that cover different techniques under various names.</w:t>
      </w:r>
    </w:p>
    <w:p w14:paraId="5357748F" w14:textId="77777777" w:rsidR="00F00E13" w:rsidRPr="00287D17" w:rsidRDefault="00F00E13" w:rsidP="00F00E13">
      <w:pPr>
        <w:pStyle w:val="NormalWeb"/>
        <w:keepNext/>
        <w:shd w:val="clear" w:color="auto" w:fill="FFFFFF"/>
        <w:spacing w:line="360" w:lineRule="auto"/>
        <w:jc w:val="center"/>
      </w:pPr>
    </w:p>
    <w:p w14:paraId="5D1F7381" w14:textId="77777777" w:rsidR="00F00E13" w:rsidRPr="00287D17" w:rsidRDefault="00F00E13" w:rsidP="00F00E13">
      <w:pPr>
        <w:pStyle w:val="NormalWeb"/>
        <w:keepNext/>
        <w:shd w:val="clear" w:color="auto" w:fill="FFFFFF"/>
        <w:spacing w:line="360" w:lineRule="auto"/>
        <w:jc w:val="center"/>
      </w:pPr>
      <w:r w:rsidRPr="00287D17">
        <w:t>In my project, I will analyze the factors associated with suicide rates among different relationships in various countries between 1985 and 2016. I will first look at whether there is any association with suicide rates among various factors such as age, gender, continent and generation, GDP. I want to analyze suicide data and find out which factors are most likely to cause suicide.</w:t>
      </w:r>
    </w:p>
    <w:p w14:paraId="1A9F08BD" w14:textId="77777777" w:rsidR="00F00E13" w:rsidRPr="00287D17" w:rsidRDefault="00F00E13" w:rsidP="00F00E13">
      <w:pPr>
        <w:spacing w:after="200" w:line="360" w:lineRule="auto"/>
        <w:jc w:val="both"/>
        <w:rPr>
          <w:szCs w:val="24"/>
          <w:lang w:val="tr-TR" w:eastAsia="tr-TR"/>
        </w:rPr>
      </w:pPr>
      <w:r w:rsidRPr="00287D17">
        <w:rPr>
          <w:szCs w:val="24"/>
          <w:lang w:val="tr-TR" w:eastAsia="tr-TR"/>
        </w:rPr>
        <w:t>Death by suicide is an extremely complex issue that afflicts hundreds of thousands of people around the world each year. The World Health Organization (WHO) estimates that around 800,000 people die by suicide each year.</w:t>
      </w:r>
    </w:p>
    <w:p w14:paraId="6853A0F3" w14:textId="77777777" w:rsidR="00F00E13" w:rsidRPr="00F57158" w:rsidRDefault="00F00E13" w:rsidP="00F00E13">
      <w:pPr>
        <w:pStyle w:val="NormalWeb"/>
        <w:shd w:val="clear" w:color="auto" w:fill="FFFFFF"/>
        <w:spacing w:before="0" w:beforeAutospacing="0"/>
      </w:pPr>
      <w:r w:rsidRPr="00F57158">
        <w:t>Suicide rate is calculated as one in 100 thousand people all over the world. Looking at the countries with the highest suicide rate in the world, it is difficult to find a clear partnership between them.</w:t>
      </w:r>
    </w:p>
    <w:p w14:paraId="6B528409" w14:textId="77777777" w:rsidR="00F00E13" w:rsidRPr="00F57158" w:rsidRDefault="00F00E13" w:rsidP="00F00E13">
      <w:pPr>
        <w:pStyle w:val="NormalWeb"/>
        <w:shd w:val="clear" w:color="auto" w:fill="FFFFFF"/>
        <w:spacing w:before="0" w:beforeAutospacing="0"/>
        <w:rPr>
          <w:rStyle w:val="Gl"/>
        </w:rPr>
      </w:pPr>
      <w:r w:rsidRPr="00F57158">
        <w:rPr>
          <w:rStyle w:val="Gl"/>
        </w:rPr>
        <w:t>Country Suicide Rate</w:t>
      </w:r>
    </w:p>
    <w:p w14:paraId="57A02D7A" w14:textId="77777777" w:rsidR="00F00E13" w:rsidRPr="00F57158" w:rsidRDefault="00F00E13" w:rsidP="00F00E13">
      <w:pPr>
        <w:pStyle w:val="NormalWeb"/>
        <w:shd w:val="clear" w:color="auto" w:fill="FFFFFF"/>
        <w:spacing w:before="0" w:beforeAutospacing="0"/>
      </w:pPr>
      <w:r w:rsidRPr="00F57158">
        <w:t>Guyana 30,20</w:t>
      </w:r>
    </w:p>
    <w:p w14:paraId="6E030CDD" w14:textId="77777777" w:rsidR="00287D17" w:rsidRDefault="00287D17" w:rsidP="00F00E13">
      <w:pPr>
        <w:pStyle w:val="NormalWeb"/>
        <w:shd w:val="clear" w:color="auto" w:fill="FFFFFF"/>
        <w:spacing w:before="0" w:beforeAutospacing="0"/>
        <w:rPr>
          <w:rFonts w:ascii="Poppins" w:hAnsi="Poppins" w:cs="Poppins"/>
          <w:color w:val="444444"/>
        </w:rPr>
      </w:pPr>
    </w:p>
    <w:p w14:paraId="36FD83DA" w14:textId="78ABB31B" w:rsidR="00F00E13" w:rsidRPr="00F57158" w:rsidRDefault="00F00E13" w:rsidP="00F00E13">
      <w:pPr>
        <w:pStyle w:val="NormalWeb"/>
        <w:shd w:val="clear" w:color="auto" w:fill="FFFFFF"/>
        <w:spacing w:before="0" w:beforeAutospacing="0"/>
      </w:pPr>
      <w:r w:rsidRPr="00F57158">
        <w:t>Lesotho 28,90</w:t>
      </w:r>
    </w:p>
    <w:p w14:paraId="36B81691" w14:textId="77777777" w:rsidR="00F00E13" w:rsidRPr="00F57158" w:rsidRDefault="00F00E13" w:rsidP="00F00E13">
      <w:pPr>
        <w:pStyle w:val="NormalWeb"/>
        <w:shd w:val="clear" w:color="auto" w:fill="FFFFFF"/>
        <w:spacing w:before="0" w:beforeAutospacing="0"/>
      </w:pPr>
      <w:r w:rsidRPr="00F57158">
        <w:t>Rusya 26,50</w:t>
      </w:r>
    </w:p>
    <w:p w14:paraId="4F468062" w14:textId="77777777" w:rsidR="00F00E13" w:rsidRPr="00F57158" w:rsidRDefault="00F00E13" w:rsidP="00F00E13">
      <w:pPr>
        <w:pStyle w:val="NormalWeb"/>
        <w:shd w:val="clear" w:color="auto" w:fill="FFFFFF"/>
        <w:spacing w:before="0" w:beforeAutospacing="0"/>
      </w:pPr>
      <w:r w:rsidRPr="00F57158">
        <w:t>Litvanya 25,70</w:t>
      </w:r>
    </w:p>
    <w:p w14:paraId="5EB802EC" w14:textId="77777777" w:rsidR="00F00E13" w:rsidRPr="00F57158" w:rsidRDefault="00F00E13" w:rsidP="00F00E13">
      <w:pPr>
        <w:pStyle w:val="NormalWeb"/>
        <w:shd w:val="clear" w:color="auto" w:fill="FFFFFF"/>
        <w:spacing w:before="0" w:beforeAutospacing="0"/>
      </w:pPr>
      <w:r w:rsidRPr="00F57158">
        <w:t>Surinam 23,20””””””””””””</w:t>
      </w:r>
    </w:p>
    <w:p w14:paraId="5454F0F9" w14:textId="77777777" w:rsidR="00F00E13" w:rsidRPr="00F57158" w:rsidRDefault="00F00E13" w:rsidP="00F00E13">
      <w:pPr>
        <w:pStyle w:val="NormalWeb"/>
        <w:shd w:val="clear" w:color="auto" w:fill="FFFFFF"/>
        <w:spacing w:before="0" w:beforeAutospacing="0"/>
      </w:pPr>
      <w:r w:rsidRPr="00F57158">
        <w:t>In fact, it turns out that this is a global public health problem, considering that anyone who has ever attempted suicide is in the risk group.</w:t>
      </w:r>
    </w:p>
    <w:p w14:paraId="578F2FFF" w14:textId="2F609C92" w:rsidR="00F00E13" w:rsidRDefault="00F00E13" w:rsidP="00F00E13"/>
    <w:p w14:paraId="28635F03" w14:textId="6C859D78" w:rsidR="00F00E13" w:rsidRPr="00F00E13" w:rsidRDefault="00F00E13" w:rsidP="00F00E13"/>
    <w:p w14:paraId="00921568" w14:textId="4781AA4F" w:rsidR="000A0D79" w:rsidRDefault="006C2FCA" w:rsidP="009E28E0">
      <w:pPr>
        <w:pStyle w:val="Balk5"/>
        <w:spacing w:after="200" w:line="360" w:lineRule="auto"/>
        <w:rPr>
          <w:lang w:val="tr-TR" w:eastAsia="tr-TR"/>
        </w:rPr>
      </w:pPr>
      <w:bookmarkStart w:id="23" w:name="_Toc91366576"/>
      <w:r w:rsidRPr="00277BCB">
        <w:rPr>
          <w:lang w:val="tr-TR" w:eastAsia="tr-TR"/>
        </w:rPr>
        <w:t>Contributions</w:t>
      </w:r>
      <w:bookmarkEnd w:id="23"/>
    </w:p>
    <w:p w14:paraId="5CBBBADD" w14:textId="77777777" w:rsidR="008F6480" w:rsidRPr="007B5EDE" w:rsidRDefault="008F6480" w:rsidP="008F6480">
      <w:pPr>
        <w:spacing w:after="200" w:line="276" w:lineRule="auto"/>
        <w:rPr>
          <w:lang w:val="tr-TR" w:eastAsia="tr-TR"/>
        </w:rPr>
      </w:pPr>
      <w:r w:rsidRPr="007B5EDE">
        <w:rPr>
          <w:lang w:val="tr-TR" w:eastAsia="tr-TR"/>
        </w:rPr>
        <w:t>After the knowledge that suicide is a global problem and approximately 800,000 people die every year, I decided to raise awareness by working on this issue.</w:t>
      </w:r>
    </w:p>
    <w:p w14:paraId="28FC8A6D" w14:textId="77777777" w:rsidR="008F6480" w:rsidRDefault="008F6480" w:rsidP="008F6480">
      <w:pPr>
        <w:spacing w:after="200" w:line="276" w:lineRule="auto"/>
        <w:rPr>
          <w:lang w:val="tr-TR" w:eastAsia="tr-TR"/>
        </w:rPr>
      </w:pPr>
      <w:r w:rsidRPr="007B5EDE">
        <w:rPr>
          <w:lang w:val="tr-TR" w:eastAsia="tr-TR"/>
        </w:rPr>
        <w:t xml:space="preserve">  I want to analyze suicide data and find out which factors are most likely to cause suicide.</w:t>
      </w:r>
    </w:p>
    <w:p w14:paraId="37AC550B" w14:textId="77777777" w:rsidR="008F6480" w:rsidRDefault="008F6480" w:rsidP="008F6480">
      <w:pPr>
        <w:rPr>
          <w:lang w:val="tr-TR" w:eastAsia="tr-TR"/>
        </w:rPr>
      </w:pPr>
      <w:r w:rsidRPr="007B5EDE">
        <w:rPr>
          <w:lang w:val="tr-TR" w:eastAsia="tr-TR"/>
        </w:rPr>
        <w:t>In my project, I used various factors such as age, gender and geographic region, generation to find out what had a major impact on the suicide rate. To compare different factors, to find out whether the correlation is strong or weak, I used graphs and made interpretive conclusions.</w:t>
      </w:r>
    </w:p>
    <w:p w14:paraId="69475D03" w14:textId="77777777" w:rsidR="008F6480" w:rsidRDefault="008F6480" w:rsidP="008F6480">
      <w:pPr>
        <w:rPr>
          <w:lang w:val="tr-TR" w:eastAsia="tr-TR"/>
        </w:rPr>
      </w:pPr>
    </w:p>
    <w:p w14:paraId="71C82A02" w14:textId="77777777" w:rsidR="008F6480" w:rsidRPr="00CC65E7" w:rsidRDefault="008F6480" w:rsidP="008F6480">
      <w:pPr>
        <w:rPr>
          <w:lang w:val="tr-TR" w:eastAsia="tr-TR"/>
        </w:rPr>
      </w:pPr>
      <w:r w:rsidRPr="00CC65E7">
        <w:rPr>
          <w:lang w:val="tr-TR" w:eastAsia="tr-TR"/>
        </w:rPr>
        <w:t>The results we expect to find;</w:t>
      </w:r>
    </w:p>
    <w:p w14:paraId="27007A7A" w14:textId="77777777" w:rsidR="008F6480" w:rsidRPr="00CC65E7" w:rsidRDefault="008F6480" w:rsidP="008F6480">
      <w:pPr>
        <w:rPr>
          <w:lang w:val="tr-TR" w:eastAsia="tr-TR"/>
        </w:rPr>
      </w:pPr>
      <w:r w:rsidRPr="00CC65E7">
        <w:rPr>
          <w:lang w:val="tr-TR" w:eastAsia="tr-TR"/>
        </w:rPr>
        <w:t>Are younger individuals more prone to suicide?</w:t>
      </w:r>
    </w:p>
    <w:p w14:paraId="58675596" w14:textId="77777777" w:rsidR="008F6480" w:rsidRPr="00CC65E7" w:rsidRDefault="008F6480" w:rsidP="008F6480">
      <w:pPr>
        <w:rPr>
          <w:lang w:val="tr-TR" w:eastAsia="tr-TR"/>
        </w:rPr>
      </w:pPr>
      <w:r w:rsidRPr="00CC65E7">
        <w:rPr>
          <w:lang w:val="tr-TR" w:eastAsia="tr-TR"/>
        </w:rPr>
        <w:t>Do men commit suicide more than women?</w:t>
      </w:r>
    </w:p>
    <w:p w14:paraId="0F4B4F56" w14:textId="77777777" w:rsidR="008F6480" w:rsidRPr="00CC65E7" w:rsidRDefault="008F6480" w:rsidP="008F6480">
      <w:pPr>
        <w:rPr>
          <w:lang w:val="tr-TR" w:eastAsia="tr-TR"/>
        </w:rPr>
      </w:pPr>
      <w:r w:rsidRPr="00CC65E7">
        <w:rPr>
          <w:lang w:val="tr-TR" w:eastAsia="tr-TR"/>
        </w:rPr>
        <w:t>Suicide increases with age</w:t>
      </w:r>
    </w:p>
    <w:p w14:paraId="572F42AC" w14:textId="77777777" w:rsidR="008F6480" w:rsidRPr="00CC65E7" w:rsidRDefault="008F6480" w:rsidP="008F6480">
      <w:pPr>
        <w:rPr>
          <w:lang w:val="tr-TR" w:eastAsia="tr-TR"/>
        </w:rPr>
      </w:pPr>
      <w:r w:rsidRPr="00CC65E7">
        <w:rPr>
          <w:lang w:val="tr-TR" w:eastAsia="tr-TR"/>
        </w:rPr>
        <w:t>Suicide is less in countries with high GDP?</w:t>
      </w:r>
    </w:p>
    <w:p w14:paraId="4B1DB5AC" w14:textId="77777777" w:rsidR="008F6480" w:rsidRDefault="008F6480" w:rsidP="008F6480">
      <w:pPr>
        <w:rPr>
          <w:lang w:val="tr-TR" w:eastAsia="tr-TR"/>
        </w:rPr>
      </w:pPr>
      <w:r w:rsidRPr="00CC65E7">
        <w:rPr>
          <w:lang w:val="tr-TR" w:eastAsia="tr-TR"/>
        </w:rPr>
        <w:t>Does the generation gap affect suicide?</w:t>
      </w:r>
    </w:p>
    <w:p w14:paraId="546F8665" w14:textId="5CCF82BA" w:rsidR="008F6480" w:rsidRDefault="008F6480" w:rsidP="008F6480">
      <w:pPr>
        <w:rPr>
          <w:lang w:val="tr-TR" w:eastAsia="tr-TR"/>
        </w:rPr>
      </w:pPr>
    </w:p>
    <w:p w14:paraId="162D7ED5" w14:textId="0FD24FC5" w:rsidR="008F6480" w:rsidRPr="00287D17" w:rsidRDefault="008F6480" w:rsidP="008F6480">
      <w:pPr>
        <w:pStyle w:val="Balk2"/>
        <w:shd w:val="clear" w:color="auto" w:fill="FFFFFF"/>
        <w:spacing w:before="120" w:after="120"/>
        <w:rPr>
          <w:b w:val="0"/>
          <w:color w:val="212121"/>
          <w:sz w:val="35"/>
          <w:szCs w:val="35"/>
          <w:lang w:val="tr-TR"/>
        </w:rPr>
      </w:pPr>
      <w:bookmarkStart w:id="24" w:name="_Toc91366577"/>
      <w:r w:rsidRPr="00287D17">
        <w:rPr>
          <w:b w:val="0"/>
          <w:bCs/>
          <w:color w:val="212121"/>
          <w:sz w:val="35"/>
          <w:szCs w:val="35"/>
        </w:rPr>
        <w:t>1.4 Research Question</w:t>
      </w:r>
      <w:bookmarkEnd w:id="24"/>
    </w:p>
    <w:p w14:paraId="6A6780BA" w14:textId="77777777" w:rsidR="008F6480" w:rsidRPr="00287D17" w:rsidRDefault="008F6480" w:rsidP="008F6480">
      <w:pPr>
        <w:rPr>
          <w:lang w:val="tr-TR" w:eastAsia="tr-TR"/>
        </w:rPr>
      </w:pPr>
      <w:r w:rsidRPr="00287D17">
        <w:rPr>
          <w:color w:val="212121"/>
          <w:shd w:val="clear" w:color="auto" w:fill="FFFFFF"/>
        </w:rPr>
        <w:t>Is there any correlation between suicide rates and factors such as gender, age, and gdp?S</w:t>
      </w:r>
    </w:p>
    <w:p w14:paraId="1FC24720" w14:textId="77777777" w:rsidR="008F6480" w:rsidRDefault="008F6480" w:rsidP="008F6480">
      <w:pPr>
        <w:rPr>
          <w:lang w:val="tr-TR" w:eastAsia="tr-TR"/>
        </w:rPr>
      </w:pPr>
    </w:p>
    <w:p w14:paraId="1FD70026" w14:textId="77777777" w:rsidR="008F6480" w:rsidRDefault="008F6480" w:rsidP="008F6480">
      <w:pPr>
        <w:rPr>
          <w:lang w:val="tr-TR" w:eastAsia="tr-TR"/>
        </w:rPr>
      </w:pPr>
    </w:p>
    <w:p w14:paraId="6AD82206" w14:textId="0AA6F015" w:rsidR="008F6480" w:rsidRDefault="008F6480" w:rsidP="008F6480">
      <w:pPr>
        <w:pStyle w:val="Balk5"/>
        <w:numPr>
          <w:ilvl w:val="1"/>
          <w:numId w:val="2"/>
        </w:numPr>
        <w:spacing w:line="360" w:lineRule="auto"/>
      </w:pPr>
      <w:bookmarkStart w:id="25" w:name="_Toc91366578"/>
      <w:r>
        <w:t>Outline of the Project</w:t>
      </w:r>
      <w:bookmarkEnd w:id="25"/>
      <w:r>
        <w:t xml:space="preserve"> </w:t>
      </w:r>
    </w:p>
    <w:p w14:paraId="4154FAB8" w14:textId="74233B4F" w:rsidR="008F6480" w:rsidRDefault="008F6480" w:rsidP="008F6480"/>
    <w:p w14:paraId="57F85A45" w14:textId="77777777" w:rsidR="008F6480" w:rsidRPr="00287D17" w:rsidRDefault="008F6480" w:rsidP="008F6480">
      <w:pPr>
        <w:rPr>
          <w:color w:val="000000"/>
          <w:szCs w:val="24"/>
          <w:shd w:val="clear" w:color="auto" w:fill="FFFFFF"/>
        </w:rPr>
      </w:pPr>
      <w:r w:rsidRPr="00287D17">
        <w:rPr>
          <w:color w:val="000000"/>
          <w:szCs w:val="24"/>
          <w:shd w:val="clear" w:color="auto" w:fill="FFFFFF"/>
        </w:rPr>
        <w:t>Data visualization technologies aim to present us as concrete information and thus allow us to make inferences, that is, each user can interpret the data according to his/her own purpose and make different inferences.</w:t>
      </w:r>
    </w:p>
    <w:p w14:paraId="6DABF3C3" w14:textId="77777777" w:rsidR="008F6480" w:rsidRPr="00287D17" w:rsidRDefault="008F6480" w:rsidP="008F6480">
      <w:pPr>
        <w:rPr>
          <w:color w:val="000000"/>
          <w:szCs w:val="24"/>
          <w:shd w:val="clear" w:color="auto" w:fill="FFFFFF"/>
        </w:rPr>
      </w:pPr>
      <w:r w:rsidRPr="00287D17">
        <w:rPr>
          <w:color w:val="000000"/>
          <w:szCs w:val="24"/>
          <w:shd w:val="clear" w:color="auto" w:fill="FFFFFF"/>
        </w:rPr>
        <w:t>When you want to make the data interesting and easy to understand, evaluate trends and anomalies in your data, understand the story of the data, reinforce a thesis, and highlight the important parts in the data set, it will be enough to start using data visualization tools and technologies..</w:t>
      </w:r>
    </w:p>
    <w:p w14:paraId="03AABB3B" w14:textId="77777777" w:rsidR="008F6480" w:rsidRPr="005E2945" w:rsidRDefault="008F6480" w:rsidP="008F6480">
      <w:pPr>
        <w:rPr>
          <w:szCs w:val="24"/>
          <w:shd w:val="clear" w:color="auto" w:fill="FFFFFF"/>
        </w:rPr>
      </w:pPr>
      <w:r w:rsidRPr="005E2945">
        <w:rPr>
          <w:szCs w:val="24"/>
          <w:shd w:val="clear" w:color="auto" w:fill="FFFFFF"/>
        </w:rPr>
        <w:t>Suicide is often considered a troubling indicator of underlying social problems, and this increase in suicide rates may be an indicator of increasing societal problems.</w:t>
      </w:r>
    </w:p>
    <w:p w14:paraId="47DD7869" w14:textId="77777777" w:rsidR="008F6480" w:rsidRPr="005E2945" w:rsidRDefault="008F6480" w:rsidP="008F6480">
      <w:pPr>
        <w:rPr>
          <w:szCs w:val="24"/>
          <w:shd w:val="clear" w:color="auto" w:fill="FFFFFF"/>
        </w:rPr>
      </w:pPr>
      <w:r w:rsidRPr="005E2945">
        <w:rPr>
          <w:szCs w:val="24"/>
          <w:shd w:val="clear" w:color="auto" w:fill="FFFFFF"/>
        </w:rPr>
        <w:t>More than two-thirds of those who die by suicide are men.</w:t>
      </w:r>
    </w:p>
    <w:p w14:paraId="166133E8" w14:textId="77777777" w:rsidR="008F6480" w:rsidRPr="005E2945" w:rsidRDefault="008F6480" w:rsidP="008F6480">
      <w:pPr>
        <w:rPr>
          <w:szCs w:val="24"/>
          <w:shd w:val="clear" w:color="auto" w:fill="FFFFFF"/>
        </w:rPr>
      </w:pPr>
      <w:r w:rsidRPr="005E2945">
        <w:rPr>
          <w:szCs w:val="24"/>
          <w:shd w:val="clear" w:color="auto" w:fill="FFFFFF"/>
        </w:rPr>
        <w:t>In the age group of women, suicides lag behind the overall average for men.</w:t>
      </w:r>
    </w:p>
    <w:p w14:paraId="533181C8" w14:textId="77777777" w:rsidR="008F6480" w:rsidRPr="00287D17" w:rsidRDefault="008F6480" w:rsidP="008F6480">
      <w:pPr>
        <w:rPr>
          <w:szCs w:val="24"/>
        </w:rPr>
      </w:pPr>
      <w:r w:rsidRPr="00287D17">
        <w:rPr>
          <w:szCs w:val="24"/>
        </w:rPr>
        <w:t>Dimensions:</w:t>
      </w:r>
    </w:p>
    <w:p w14:paraId="2D4CAFA6" w14:textId="77777777" w:rsidR="008F6480" w:rsidRPr="00287D17" w:rsidRDefault="008F6480" w:rsidP="008F6480">
      <w:pPr>
        <w:rPr>
          <w:szCs w:val="24"/>
        </w:rPr>
      </w:pPr>
      <w:r w:rsidRPr="00287D17">
        <w:rPr>
          <w:szCs w:val="24"/>
        </w:rPr>
        <w:t>Age – Age range of the population from 5 years to 75+ years.</w:t>
      </w:r>
    </w:p>
    <w:p w14:paraId="71FB2C8C" w14:textId="77777777" w:rsidR="008F6480" w:rsidRPr="00287D17" w:rsidRDefault="008F6480" w:rsidP="008F6480">
      <w:pPr>
        <w:rPr>
          <w:szCs w:val="24"/>
        </w:rPr>
      </w:pPr>
      <w:r w:rsidRPr="00287D17">
        <w:rPr>
          <w:szCs w:val="24"/>
        </w:rPr>
        <w:t>Country – 100 countries</w:t>
      </w:r>
    </w:p>
    <w:p w14:paraId="4BE8EE5F" w14:textId="77777777" w:rsidR="008F6480" w:rsidRPr="00287D17" w:rsidRDefault="008F6480" w:rsidP="008F6480">
      <w:pPr>
        <w:rPr>
          <w:szCs w:val="24"/>
        </w:rPr>
      </w:pPr>
      <w:r w:rsidRPr="00287D17">
        <w:rPr>
          <w:szCs w:val="24"/>
        </w:rPr>
        <w:t>Country-Year – Essentially a combination of country and year</w:t>
      </w:r>
    </w:p>
    <w:p w14:paraId="420D8190" w14:textId="77777777" w:rsidR="008F6480" w:rsidRPr="00287D17" w:rsidRDefault="008F6480" w:rsidP="008F6480">
      <w:pPr>
        <w:rPr>
          <w:szCs w:val="24"/>
        </w:rPr>
      </w:pPr>
      <w:r w:rsidRPr="00287D17">
        <w:rPr>
          <w:szCs w:val="24"/>
        </w:rPr>
        <w:t>GDP for year – GDP of the country based on year ($ value)</w:t>
      </w:r>
    </w:p>
    <w:p w14:paraId="1B303CFE" w14:textId="77777777" w:rsidR="008F6480" w:rsidRPr="00287D17" w:rsidRDefault="008F6480" w:rsidP="008F6480">
      <w:pPr>
        <w:rPr>
          <w:szCs w:val="24"/>
        </w:rPr>
      </w:pPr>
      <w:r w:rsidRPr="00287D17">
        <w:rPr>
          <w:szCs w:val="24"/>
        </w:rPr>
        <w:t>Generation – A set of 6 generations based on factual representation of age</w:t>
      </w:r>
    </w:p>
    <w:p w14:paraId="24A0A149" w14:textId="77777777" w:rsidR="008F6480" w:rsidRPr="00287D17" w:rsidRDefault="008F6480" w:rsidP="008F6480">
      <w:pPr>
        <w:rPr>
          <w:szCs w:val="24"/>
        </w:rPr>
      </w:pPr>
      <w:r w:rsidRPr="00287D17">
        <w:rPr>
          <w:szCs w:val="24"/>
        </w:rPr>
        <w:t>Sex – Male and female only</w:t>
      </w:r>
    </w:p>
    <w:p w14:paraId="41582C29" w14:textId="77777777" w:rsidR="008F6480" w:rsidRPr="00287D17" w:rsidRDefault="008F6480" w:rsidP="008F6480">
      <w:pPr>
        <w:rPr>
          <w:szCs w:val="24"/>
        </w:rPr>
      </w:pPr>
      <w:r w:rsidRPr="00287D17">
        <w:rPr>
          <w:szCs w:val="24"/>
        </w:rPr>
        <w:t>Year – Year from 1985 to 2016</w:t>
      </w:r>
    </w:p>
    <w:p w14:paraId="6EA2F509" w14:textId="77777777" w:rsidR="008F6480" w:rsidRPr="00287D17" w:rsidRDefault="008F6480" w:rsidP="008F6480">
      <w:pPr>
        <w:rPr>
          <w:szCs w:val="24"/>
        </w:rPr>
      </w:pPr>
      <w:r w:rsidRPr="00287D17">
        <w:rPr>
          <w:szCs w:val="24"/>
        </w:rPr>
        <w:t>GDP per capita – GDP of relative country as per population</w:t>
      </w:r>
    </w:p>
    <w:p w14:paraId="7C9F59CB" w14:textId="77777777" w:rsidR="008F6480" w:rsidRPr="00287D17" w:rsidRDefault="008F6480" w:rsidP="008F6480">
      <w:pPr>
        <w:rPr>
          <w:szCs w:val="24"/>
        </w:rPr>
      </w:pPr>
      <w:r w:rsidRPr="00287D17">
        <w:rPr>
          <w:szCs w:val="24"/>
        </w:rPr>
        <w:t>HDI for year – Human development index for the relative year</w:t>
      </w:r>
    </w:p>
    <w:p w14:paraId="0844C6F2" w14:textId="77777777" w:rsidR="008F6480" w:rsidRPr="00287D17" w:rsidRDefault="008F6480" w:rsidP="008F6480">
      <w:pPr>
        <w:rPr>
          <w:szCs w:val="24"/>
        </w:rPr>
      </w:pPr>
      <w:r w:rsidRPr="00287D17">
        <w:rPr>
          <w:szCs w:val="24"/>
        </w:rPr>
        <w:t>Population – total population of relative country</w:t>
      </w:r>
    </w:p>
    <w:p w14:paraId="5190F1AD" w14:textId="77777777" w:rsidR="008F6480" w:rsidRDefault="008F6480" w:rsidP="008F6480">
      <w:r>
        <w:t>Suicides no – No of suicides</w:t>
      </w:r>
    </w:p>
    <w:p w14:paraId="409469CA" w14:textId="77777777" w:rsidR="008F6480" w:rsidRPr="00287D17" w:rsidRDefault="008F6480" w:rsidP="008F6480">
      <w:pPr>
        <w:rPr>
          <w:szCs w:val="24"/>
        </w:rPr>
      </w:pPr>
      <w:r w:rsidRPr="00287D17">
        <w:rPr>
          <w:szCs w:val="24"/>
        </w:rPr>
        <w:lastRenderedPageBreak/>
        <w:t>Suicides/100K Pop – No of suicides per 100,000 people in the relative country</w:t>
      </w:r>
    </w:p>
    <w:p w14:paraId="2BA0E748" w14:textId="77777777" w:rsidR="008F6480" w:rsidRPr="00287D17" w:rsidRDefault="008F6480" w:rsidP="008F6480">
      <w:pPr>
        <w:spacing w:after="200" w:line="360" w:lineRule="auto"/>
        <w:jc w:val="both"/>
        <w:rPr>
          <w:b/>
          <w:bCs/>
          <w:szCs w:val="24"/>
          <w:lang w:val="tr-TR" w:eastAsia="tr-TR"/>
        </w:rPr>
      </w:pPr>
      <w:r w:rsidRPr="00287D17">
        <w:rPr>
          <w:b/>
          <w:bCs/>
          <w:szCs w:val="24"/>
          <w:lang w:val="tr-TR" w:eastAsia="tr-TR"/>
        </w:rPr>
        <w:t>1. GI Generation</w:t>
      </w:r>
    </w:p>
    <w:p w14:paraId="56D57153" w14:textId="77777777" w:rsidR="008F6480" w:rsidRPr="00287D17" w:rsidRDefault="008F6480" w:rsidP="008F6480">
      <w:pPr>
        <w:spacing w:after="200" w:line="360" w:lineRule="auto"/>
        <w:jc w:val="both"/>
        <w:rPr>
          <w:szCs w:val="24"/>
          <w:lang w:val="tr-TR" w:eastAsia="tr-TR"/>
        </w:rPr>
      </w:pPr>
      <w:r w:rsidRPr="00287D17">
        <w:rPr>
          <w:szCs w:val="24"/>
          <w:lang w:val="tr-TR" w:eastAsia="tr-TR"/>
        </w:rPr>
        <w:t>Born 1901-1924 (90+ years)</w:t>
      </w:r>
    </w:p>
    <w:p w14:paraId="55695185" w14:textId="77777777" w:rsidR="008F6480" w:rsidRPr="00287D17" w:rsidRDefault="008F6480" w:rsidP="008F6480">
      <w:pPr>
        <w:spacing w:after="200" w:line="360" w:lineRule="auto"/>
        <w:jc w:val="both"/>
        <w:rPr>
          <w:b/>
          <w:bCs/>
          <w:szCs w:val="24"/>
          <w:lang w:val="tr-TR" w:eastAsia="tr-TR"/>
        </w:rPr>
      </w:pPr>
    </w:p>
    <w:p w14:paraId="44694963" w14:textId="77777777" w:rsidR="008F6480" w:rsidRPr="00287D17" w:rsidRDefault="008F6480" w:rsidP="008F6480">
      <w:pPr>
        <w:spacing w:after="200" w:line="360" w:lineRule="auto"/>
        <w:jc w:val="both"/>
        <w:rPr>
          <w:b/>
          <w:bCs/>
          <w:szCs w:val="24"/>
          <w:lang w:val="tr-TR" w:eastAsia="tr-TR"/>
        </w:rPr>
      </w:pPr>
      <w:r w:rsidRPr="00287D17">
        <w:rPr>
          <w:b/>
          <w:bCs/>
          <w:szCs w:val="24"/>
          <w:lang w:val="tr-TR" w:eastAsia="tr-TR"/>
        </w:rPr>
        <w:t>2. Silent Generation</w:t>
      </w:r>
    </w:p>
    <w:p w14:paraId="16312E4A" w14:textId="77777777" w:rsidR="008F6480" w:rsidRPr="00287D17" w:rsidRDefault="008F6480" w:rsidP="008F6480">
      <w:pPr>
        <w:spacing w:after="200" w:line="360" w:lineRule="auto"/>
        <w:jc w:val="both"/>
        <w:rPr>
          <w:szCs w:val="24"/>
          <w:lang w:val="tr-TR" w:eastAsia="tr-TR"/>
        </w:rPr>
      </w:pPr>
      <w:r w:rsidRPr="00287D17">
        <w:rPr>
          <w:szCs w:val="24"/>
          <w:lang w:val="tr-TR" w:eastAsia="tr-TR"/>
        </w:rPr>
        <w:t>Born 1925-1942 (Age 72-89)</w:t>
      </w:r>
    </w:p>
    <w:p w14:paraId="77C97FC2" w14:textId="77777777" w:rsidR="008F6480" w:rsidRPr="00287D17" w:rsidRDefault="008F6480" w:rsidP="008F6480">
      <w:pPr>
        <w:spacing w:after="200" w:line="360" w:lineRule="auto"/>
        <w:jc w:val="both"/>
        <w:rPr>
          <w:b/>
          <w:bCs/>
          <w:szCs w:val="24"/>
          <w:lang w:val="tr-TR" w:eastAsia="tr-TR"/>
        </w:rPr>
      </w:pPr>
    </w:p>
    <w:p w14:paraId="08371C22" w14:textId="1E991436" w:rsidR="008F6480" w:rsidRPr="00287D17" w:rsidRDefault="008F6480" w:rsidP="008F6480">
      <w:pPr>
        <w:spacing w:after="200" w:line="360" w:lineRule="auto"/>
        <w:jc w:val="both"/>
        <w:rPr>
          <w:b/>
          <w:bCs/>
          <w:szCs w:val="24"/>
          <w:lang w:val="tr-TR" w:eastAsia="tr-TR"/>
        </w:rPr>
      </w:pPr>
      <w:r w:rsidRPr="00287D17">
        <w:rPr>
          <w:b/>
          <w:bCs/>
          <w:szCs w:val="24"/>
          <w:lang w:val="tr-TR" w:eastAsia="tr-TR"/>
        </w:rPr>
        <w:t>4. Generation X</w:t>
      </w:r>
    </w:p>
    <w:p w14:paraId="453EF222" w14:textId="77777777" w:rsidR="008F6480" w:rsidRPr="00287D17" w:rsidRDefault="008F6480" w:rsidP="008F6480">
      <w:pPr>
        <w:spacing w:after="200" w:line="360" w:lineRule="auto"/>
        <w:jc w:val="both"/>
        <w:rPr>
          <w:szCs w:val="24"/>
          <w:lang w:val="tr-TR" w:eastAsia="tr-TR"/>
        </w:rPr>
      </w:pPr>
      <w:r w:rsidRPr="00287D17">
        <w:rPr>
          <w:szCs w:val="24"/>
          <w:lang w:val="tr-TR" w:eastAsia="tr-TR"/>
        </w:rPr>
        <w:t>Born 1965-1979 (Age 35-49)</w:t>
      </w:r>
    </w:p>
    <w:p w14:paraId="1ADBDB85" w14:textId="77777777" w:rsidR="008F6480" w:rsidRPr="00287D17" w:rsidRDefault="008F6480" w:rsidP="008F6480">
      <w:pPr>
        <w:spacing w:after="200" w:line="360" w:lineRule="auto"/>
        <w:jc w:val="both"/>
        <w:rPr>
          <w:b/>
          <w:bCs/>
          <w:szCs w:val="24"/>
          <w:lang w:val="tr-TR" w:eastAsia="tr-TR"/>
        </w:rPr>
      </w:pPr>
    </w:p>
    <w:p w14:paraId="7F8136A2" w14:textId="77777777" w:rsidR="008F6480" w:rsidRPr="00287D17" w:rsidRDefault="008F6480" w:rsidP="008F6480">
      <w:pPr>
        <w:spacing w:after="200" w:line="360" w:lineRule="auto"/>
        <w:jc w:val="both"/>
        <w:rPr>
          <w:b/>
          <w:bCs/>
          <w:szCs w:val="24"/>
          <w:lang w:val="tr-TR" w:eastAsia="tr-TR"/>
        </w:rPr>
      </w:pPr>
      <w:r w:rsidRPr="00287D17">
        <w:rPr>
          <w:b/>
          <w:bCs/>
          <w:szCs w:val="24"/>
          <w:lang w:val="tr-TR" w:eastAsia="tr-TR"/>
        </w:rPr>
        <w:t>5. Generation Y</w:t>
      </w:r>
    </w:p>
    <w:p w14:paraId="1B19E355" w14:textId="77777777" w:rsidR="008F6480" w:rsidRPr="00287D17" w:rsidRDefault="008F6480" w:rsidP="008F6480">
      <w:pPr>
        <w:spacing w:after="200" w:line="360" w:lineRule="auto"/>
        <w:jc w:val="both"/>
        <w:rPr>
          <w:szCs w:val="24"/>
          <w:lang w:val="tr-TR" w:eastAsia="tr-TR"/>
        </w:rPr>
      </w:pPr>
      <w:r w:rsidRPr="00287D17">
        <w:rPr>
          <w:szCs w:val="24"/>
          <w:lang w:val="tr-TR" w:eastAsia="tr-TR"/>
        </w:rPr>
        <w:t>Born 1980-2000 (Age 14-34)</w:t>
      </w:r>
    </w:p>
    <w:p w14:paraId="4B32FEBB" w14:textId="77777777" w:rsidR="008F6480" w:rsidRPr="00287D17" w:rsidRDefault="008F6480" w:rsidP="008F6480">
      <w:pPr>
        <w:spacing w:after="200" w:line="360" w:lineRule="auto"/>
        <w:jc w:val="both"/>
        <w:rPr>
          <w:b/>
          <w:bCs/>
          <w:szCs w:val="24"/>
          <w:lang w:val="tr-TR" w:eastAsia="tr-TR"/>
        </w:rPr>
      </w:pPr>
    </w:p>
    <w:p w14:paraId="7E633761" w14:textId="77777777" w:rsidR="008F6480" w:rsidRPr="00287D17" w:rsidRDefault="008F6480" w:rsidP="008F6480">
      <w:pPr>
        <w:spacing w:after="200" w:line="360" w:lineRule="auto"/>
        <w:jc w:val="both"/>
        <w:rPr>
          <w:b/>
          <w:bCs/>
          <w:szCs w:val="24"/>
          <w:lang w:val="tr-TR" w:eastAsia="tr-TR"/>
        </w:rPr>
      </w:pPr>
      <w:r w:rsidRPr="00287D17">
        <w:rPr>
          <w:b/>
          <w:bCs/>
          <w:szCs w:val="24"/>
          <w:lang w:val="tr-TR" w:eastAsia="tr-TR"/>
        </w:rPr>
        <w:t>6. Generation Z</w:t>
      </w:r>
    </w:p>
    <w:p w14:paraId="3F507036" w14:textId="77777777" w:rsidR="008F6480" w:rsidRPr="00287D17" w:rsidRDefault="008F6480" w:rsidP="008F6480">
      <w:pPr>
        <w:spacing w:after="200" w:line="360" w:lineRule="auto"/>
        <w:jc w:val="both"/>
        <w:rPr>
          <w:szCs w:val="24"/>
        </w:rPr>
      </w:pPr>
      <w:r w:rsidRPr="00287D17">
        <w:rPr>
          <w:szCs w:val="24"/>
          <w:lang w:val="tr-TR" w:eastAsia="tr-TR"/>
        </w:rPr>
        <w:t>Born in 2001-2013 (Ages 1-13)</w:t>
      </w:r>
    </w:p>
    <w:p w14:paraId="0BED97B8" w14:textId="77777777" w:rsidR="008F6480" w:rsidRPr="00287D17" w:rsidRDefault="008F6480" w:rsidP="008F6480">
      <w:pPr>
        <w:rPr>
          <w:szCs w:val="24"/>
        </w:rPr>
      </w:pPr>
    </w:p>
    <w:p w14:paraId="5C38554A" w14:textId="77777777" w:rsidR="008F6480" w:rsidRPr="00287D17" w:rsidRDefault="008F6480" w:rsidP="008F6480">
      <w:pPr>
        <w:rPr>
          <w:szCs w:val="24"/>
        </w:rPr>
      </w:pPr>
      <w:r w:rsidRPr="00287D17">
        <w:rPr>
          <w:szCs w:val="24"/>
        </w:rPr>
        <w:t>Null values:</w:t>
      </w:r>
    </w:p>
    <w:p w14:paraId="782CCD00" w14:textId="77777777" w:rsidR="008F6480" w:rsidRPr="00287D17" w:rsidRDefault="008F6480" w:rsidP="008F6480">
      <w:pPr>
        <w:rPr>
          <w:szCs w:val="24"/>
        </w:rPr>
      </w:pPr>
      <w:r w:rsidRPr="00287D17">
        <w:rPr>
          <w:szCs w:val="24"/>
        </w:rPr>
        <w:t>HDI for year – Most of these values are null and we will not be using these values in our visualizations.</w:t>
      </w:r>
    </w:p>
    <w:p w14:paraId="69C17707" w14:textId="77777777" w:rsidR="008F6480" w:rsidRPr="00287D17" w:rsidRDefault="008F6480" w:rsidP="008F6480">
      <w:pPr>
        <w:rPr>
          <w:szCs w:val="24"/>
        </w:rPr>
      </w:pPr>
    </w:p>
    <w:p w14:paraId="3E003577" w14:textId="77777777" w:rsidR="008F6480" w:rsidRPr="00287D17" w:rsidRDefault="008F6480" w:rsidP="008F6480">
      <w:pPr>
        <w:spacing w:line="360" w:lineRule="auto"/>
        <w:jc w:val="both"/>
        <w:rPr>
          <w:szCs w:val="24"/>
        </w:rPr>
      </w:pPr>
      <w:r w:rsidRPr="00287D17">
        <w:rPr>
          <w:szCs w:val="24"/>
        </w:rPr>
        <w:t>Data clean:</w:t>
      </w:r>
    </w:p>
    <w:p w14:paraId="290FDB9E" w14:textId="77777777" w:rsidR="008F6480" w:rsidRPr="00287D17" w:rsidRDefault="008F6480" w:rsidP="008F6480">
      <w:pPr>
        <w:spacing w:line="360" w:lineRule="auto"/>
        <w:jc w:val="both"/>
        <w:rPr>
          <w:szCs w:val="24"/>
        </w:rPr>
      </w:pPr>
      <w:r w:rsidRPr="00287D17">
        <w:rPr>
          <w:szCs w:val="24"/>
        </w:rPr>
        <w:t xml:space="preserve"> The dataset contained missing values for the HDI dimension for "Year. Since these missing values are approximately 70% of the records for this variable, we excluded the dimension from our analysis.</w:t>
      </w:r>
    </w:p>
    <w:p w14:paraId="4D816CEE" w14:textId="2700988E" w:rsidR="00CF5434" w:rsidRPr="00287D17" w:rsidRDefault="008F6480" w:rsidP="00287D17">
      <w:pPr>
        <w:spacing w:line="360" w:lineRule="auto"/>
        <w:ind w:firstLine="708"/>
        <w:jc w:val="both"/>
        <w:rPr>
          <w:szCs w:val="24"/>
          <w:lang w:val="tr-TR"/>
        </w:rPr>
      </w:pPr>
      <w:r w:rsidRPr="00287D17">
        <w:rPr>
          <w:szCs w:val="24"/>
          <w:lang w:val="tr-TR"/>
        </w:rPr>
        <w:t>I wanted to investigate possible causes that may increase the risk of suicide in populations by using different data analysis methods</w:t>
      </w:r>
      <w:bookmarkEnd w:id="19"/>
      <w:r w:rsidR="00287D17">
        <w:rPr>
          <w:szCs w:val="24"/>
          <w:lang w:val="tr-TR"/>
        </w:rPr>
        <w:t>.</w:t>
      </w:r>
    </w:p>
    <w:p w14:paraId="793CC10C" w14:textId="77777777" w:rsidR="00C33046" w:rsidRDefault="001C73E3" w:rsidP="009E28E0">
      <w:pPr>
        <w:pStyle w:val="Balk3"/>
        <w:spacing w:line="360" w:lineRule="auto"/>
      </w:pPr>
      <w:r>
        <w:lastRenderedPageBreak/>
        <w:t xml:space="preserve"> </w:t>
      </w:r>
      <w:r w:rsidR="00154E0A">
        <w:t xml:space="preserve">  </w:t>
      </w:r>
      <w:bookmarkStart w:id="26" w:name="_Toc91366579"/>
      <w:r>
        <w:t>Literature Review</w:t>
      </w:r>
      <w:bookmarkEnd w:id="26"/>
    </w:p>
    <w:p w14:paraId="2AC6E5D1" w14:textId="77777777" w:rsidR="00104305" w:rsidRPr="00104305" w:rsidRDefault="0097702B" w:rsidP="00104305">
      <w:pPr>
        <w:pStyle w:val="Balk5"/>
        <w:spacing w:line="360" w:lineRule="auto"/>
      </w:pPr>
      <w:bookmarkStart w:id="27" w:name="_Toc91366580"/>
      <w:r w:rsidRPr="00BF2CFF">
        <w:t>Overview</w:t>
      </w:r>
      <w:bookmarkEnd w:id="27"/>
    </w:p>
    <w:p w14:paraId="76B0D0D8" w14:textId="77777777" w:rsidR="008F6480" w:rsidRDefault="008F6480" w:rsidP="008F6480">
      <w:r w:rsidRPr="00470657">
        <w:t>Suicide is a serious problem in all societies to varying degrees, but the lower or higher incidence in some parts of the world may provide clues as to the causes of suicides.</w:t>
      </w:r>
      <w:r w:rsidRPr="009E28B5">
        <w:t xml:space="preserve"> </w:t>
      </w:r>
    </w:p>
    <w:p w14:paraId="7848D3C5" w14:textId="77777777" w:rsidR="008F6480" w:rsidRDefault="008F6480" w:rsidP="008F6480"/>
    <w:p w14:paraId="1CF11C96" w14:textId="77777777" w:rsidR="008F6480" w:rsidRDefault="008F6480" w:rsidP="008F6480">
      <w:r w:rsidRPr="009B0195">
        <w:t>A large percentage of total suicides from low- and middle-income countries appear to be due to a larger population living in these countries, as high-income countries account for 23.9% of global suicides.</w:t>
      </w:r>
    </w:p>
    <w:p w14:paraId="68E26F3F" w14:textId="77777777" w:rsidR="008F6480" w:rsidRDefault="008F6480" w:rsidP="008F6480">
      <w:r w:rsidRPr="009B0195">
        <w:t>The questions I got from the literature review;</w:t>
      </w:r>
    </w:p>
    <w:p w14:paraId="01F6882F" w14:textId="6652E207" w:rsidR="001C73E3" w:rsidRDefault="00545D78" w:rsidP="009E28E0">
      <w:pPr>
        <w:pStyle w:val="Balk5"/>
        <w:spacing w:line="360" w:lineRule="auto"/>
      </w:pPr>
      <w:r w:rsidRPr="00D60868">
        <w:rPr>
          <w:sz w:val="22"/>
        </w:rPr>
        <w:t xml:space="preserve"> </w:t>
      </w:r>
      <w:bookmarkStart w:id="28" w:name="_Toc91366581"/>
      <w:r w:rsidR="008F6480">
        <w:t>Is there a significant difference in suicide rates between age groups?</w:t>
      </w:r>
      <w:bookmarkEnd w:id="28"/>
    </w:p>
    <w:p w14:paraId="1F179B3B" w14:textId="77777777" w:rsidR="008F6480" w:rsidRPr="00624F6C" w:rsidRDefault="008F6480" w:rsidP="008F6480">
      <w:pPr>
        <w:rPr>
          <w:rFonts w:cstheme="minorHAnsi"/>
          <w:szCs w:val="24"/>
        </w:rPr>
      </w:pPr>
      <w:r w:rsidRPr="00624F6C">
        <w:rPr>
          <w:rFonts w:cstheme="minorHAnsi"/>
          <w:szCs w:val="24"/>
        </w:rPr>
        <w:t>Suicide; Self-intentional killing is one of the leading causes of death worldwide.</w:t>
      </w:r>
    </w:p>
    <w:p w14:paraId="67AAEE23" w14:textId="77777777" w:rsidR="008F6480" w:rsidRDefault="008F6480" w:rsidP="008F6480">
      <w:pPr>
        <w:rPr>
          <w:rFonts w:cstheme="minorHAnsi"/>
          <w:szCs w:val="24"/>
        </w:rPr>
      </w:pPr>
      <w:r w:rsidRPr="00624F6C">
        <w:rPr>
          <w:rFonts w:cstheme="minorHAnsi"/>
          <w:szCs w:val="24"/>
        </w:rPr>
        <w:t>It is important to monitor suicide rates among age groups. Findings based on identifying risky groups among women and men, predicting suicide and taking precautions have an important role in developing policies to prevent more suicides.</w:t>
      </w:r>
      <w:r>
        <w:rPr>
          <w:rFonts w:cstheme="minorHAnsi"/>
          <w:szCs w:val="24"/>
        </w:rPr>
        <w:t>[4][2]</w:t>
      </w:r>
    </w:p>
    <w:p w14:paraId="237EAE67" w14:textId="77777777" w:rsidR="008F6480" w:rsidRDefault="008F6480" w:rsidP="008F6480">
      <w:pPr>
        <w:rPr>
          <w:rFonts w:cstheme="minorHAnsi"/>
          <w:szCs w:val="24"/>
        </w:rPr>
      </w:pPr>
      <w:r w:rsidRPr="00D3127A">
        <w:rPr>
          <w:rFonts w:cstheme="minorHAnsi"/>
          <w:szCs w:val="24"/>
        </w:rPr>
        <w:t>Teens are by nature vulnerable to mental health issues, especially during their teenage years. In recent years, interviews with key sources of information and review of records have revealed important information about risk factors for youth, including follow-up studies of suicide attempters. It is very important to identify the different types of factors that are clearly associated with an increased risk of teen suicide.</w:t>
      </w:r>
      <w:r>
        <w:rPr>
          <w:rFonts w:cstheme="minorHAnsi"/>
          <w:szCs w:val="24"/>
        </w:rPr>
        <w:t xml:space="preserve"> [3] </w:t>
      </w:r>
    </w:p>
    <w:p w14:paraId="14B602DC" w14:textId="25985D02" w:rsidR="008F6480" w:rsidRDefault="008F6480" w:rsidP="008F6480"/>
    <w:p w14:paraId="6134DA36" w14:textId="2BECE7A5" w:rsidR="008F6480" w:rsidRDefault="008F6480" w:rsidP="008F6480"/>
    <w:p w14:paraId="3A7F76EA" w14:textId="1A421038" w:rsidR="008F6480" w:rsidRDefault="008F6480" w:rsidP="008F6480"/>
    <w:p w14:paraId="7374F23B" w14:textId="211A3EC2" w:rsidR="008F6480" w:rsidRDefault="008F6480" w:rsidP="008F6480"/>
    <w:p w14:paraId="06E66954" w14:textId="7AFA26D9" w:rsidR="008F6480" w:rsidRDefault="008F6480" w:rsidP="008F6480"/>
    <w:p w14:paraId="69B1458C" w14:textId="77777777" w:rsidR="008F6480" w:rsidRPr="008F6480" w:rsidRDefault="008F6480" w:rsidP="008F6480"/>
    <w:p w14:paraId="621C7F04" w14:textId="379C3B0E" w:rsidR="00767ABB" w:rsidRPr="00767ABB" w:rsidRDefault="008F6480" w:rsidP="00767ABB">
      <w:pPr>
        <w:pStyle w:val="Balk5"/>
        <w:spacing w:line="360" w:lineRule="auto"/>
      </w:pPr>
      <w:bookmarkStart w:id="29" w:name="_Toc91366582"/>
      <w:r>
        <w:t>Is there a significant difference in suicide rates between sex groups?</w:t>
      </w:r>
      <w:bookmarkEnd w:id="29"/>
    </w:p>
    <w:p w14:paraId="2BB2AA91" w14:textId="77777777" w:rsidR="008F6480" w:rsidRDefault="008F6480" w:rsidP="008F6480">
      <w:pPr>
        <w:rPr>
          <w:rFonts w:cstheme="minorHAnsi"/>
          <w:szCs w:val="24"/>
        </w:rPr>
      </w:pPr>
      <w:r w:rsidRPr="008863DE">
        <w:rPr>
          <w:rFonts w:cstheme="minorHAnsi"/>
          <w:szCs w:val="24"/>
        </w:rPr>
        <w:t>There are also differences in the sex ratio according to age. There are many possible reasons for the different suicide rates in men and women: gender equality issues, differences in the socially acceptable ways for men and women to cope with stress and conflict. Availability and preference of different means of suicide, availability and patterns of alcohol consumption, and differences in the rates of seeking care for mental disorders between men and women cause these rates to vary. The very wide range in sex ratios for suicide suggests that the relative importance of these different causes varies widely by country and region.</w:t>
      </w:r>
      <w:r>
        <w:rPr>
          <w:rFonts w:cstheme="minorHAnsi"/>
          <w:szCs w:val="24"/>
        </w:rPr>
        <w:t>[5]</w:t>
      </w:r>
    </w:p>
    <w:p w14:paraId="30F9416C" w14:textId="1475706D" w:rsidR="008F6480" w:rsidRDefault="00693969" w:rsidP="008F6480">
      <w:pPr>
        <w:pStyle w:val="Balk5"/>
        <w:spacing w:line="360" w:lineRule="auto"/>
      </w:pPr>
      <w:bookmarkStart w:id="30" w:name="_Toc91366583"/>
      <w:r>
        <w:t>“Preventing suicide: a global imperative”</w:t>
      </w:r>
      <w:bookmarkEnd w:id="30"/>
    </w:p>
    <w:p w14:paraId="16726F9D" w14:textId="77777777" w:rsidR="00693969" w:rsidRPr="006165D9" w:rsidRDefault="00693969" w:rsidP="00693969">
      <w:pPr>
        <w:rPr>
          <w:rFonts w:cstheme="minorHAnsi"/>
          <w:szCs w:val="24"/>
        </w:rPr>
      </w:pPr>
      <w:r w:rsidRPr="006165D9">
        <w:rPr>
          <w:rFonts w:cstheme="minorHAnsi"/>
          <w:szCs w:val="24"/>
        </w:rPr>
        <w:t>800.000 people commit suicide each year, and there are many more who attempt suicide. Every suicide is a tragedy that affects families, communities and entire countries, with long-lasting effects on the people left behind.</w:t>
      </w:r>
    </w:p>
    <w:p w14:paraId="3F309980" w14:textId="77777777" w:rsidR="00693969" w:rsidRPr="006165D9" w:rsidRDefault="00693969" w:rsidP="00693969">
      <w:pPr>
        <w:rPr>
          <w:rFonts w:cstheme="minorHAnsi"/>
          <w:szCs w:val="24"/>
        </w:rPr>
      </w:pPr>
      <w:r w:rsidRPr="006165D9">
        <w:rPr>
          <w:rFonts w:cstheme="minorHAnsi"/>
          <w:szCs w:val="24"/>
        </w:rPr>
        <w:t>As mental health awareness grows, there is more public understanding of potential contributing factors. One of the questions that remains, though, is about this gender gap. This rate seems particularly large given that women tend to have higher rates of depression diagnoses.</w:t>
      </w:r>
    </w:p>
    <w:p w14:paraId="65F8D3AC" w14:textId="1E4E26B0" w:rsidR="00B705C8" w:rsidRPr="00693969" w:rsidRDefault="00693969" w:rsidP="00693969">
      <w:pPr>
        <w:rPr>
          <w:rFonts w:cstheme="minorHAnsi"/>
          <w:szCs w:val="24"/>
        </w:rPr>
      </w:pPr>
      <w:r w:rsidRPr="006165D9">
        <w:rPr>
          <w:rFonts w:cstheme="minorHAnsi"/>
          <w:szCs w:val="24"/>
        </w:rPr>
        <w:t xml:space="preserve">WHO recognizes suicide as a public health priority. The first WHO World Suicide Report, "Preventing suicide: a global imperative", published in 2014, aimed to raise awareness of the public health importance of suicide and suicide attempts, and to make suicide prevention a high priority on the global public health agenda. </w:t>
      </w:r>
      <w:r>
        <w:rPr>
          <w:rFonts w:cstheme="minorHAnsi"/>
          <w:szCs w:val="24"/>
        </w:rPr>
        <w:t>[6,7,8,9]</w:t>
      </w:r>
      <w:r w:rsidR="005B5C3C">
        <w:br w:type="page"/>
      </w:r>
    </w:p>
    <w:p w14:paraId="6A920CEF" w14:textId="72D86CD0" w:rsidR="00C51230" w:rsidRPr="008A3A53" w:rsidRDefault="004B3EC1" w:rsidP="00BD5DCB">
      <w:pPr>
        <w:pStyle w:val="Balk3"/>
        <w:spacing w:line="360" w:lineRule="auto"/>
        <w:jc w:val="both"/>
        <w:rPr>
          <w:b w:val="0"/>
          <w:szCs w:val="36"/>
        </w:rPr>
      </w:pPr>
      <w:r>
        <w:lastRenderedPageBreak/>
        <w:tab/>
      </w:r>
      <w:bookmarkStart w:id="31" w:name="_Toc91366584"/>
      <w:r w:rsidR="00693969">
        <w:t>Researches, Usage Areas</w:t>
      </w:r>
      <w:bookmarkEnd w:id="31"/>
    </w:p>
    <w:p w14:paraId="00072A09" w14:textId="3E18965C" w:rsidR="00CE6886" w:rsidRDefault="00693969" w:rsidP="007321F9">
      <w:pPr>
        <w:pStyle w:val="Balk5"/>
        <w:spacing w:line="360" w:lineRule="auto"/>
        <w:jc w:val="both"/>
      </w:pPr>
      <w:bookmarkStart w:id="32" w:name="_Toc91366585"/>
      <w:r>
        <w:t>Python Programming Language</w:t>
      </w:r>
      <w:bookmarkEnd w:id="32"/>
    </w:p>
    <w:p w14:paraId="504D1785" w14:textId="388C29D3" w:rsidR="00693969" w:rsidRDefault="00693969" w:rsidP="00693969"/>
    <w:p w14:paraId="0B237F8D" w14:textId="77777777" w:rsidR="00693969" w:rsidRPr="009605C2" w:rsidRDefault="00693969" w:rsidP="00693969">
      <w:r>
        <w:t>Python is a required programming language created in 1990 by Guido van Rossum, a Dutch software developer.</w:t>
      </w:r>
    </w:p>
    <w:p w14:paraId="742D5BB1" w14:textId="66972E67" w:rsidR="00693969" w:rsidRDefault="00693969" w:rsidP="00693969">
      <w:r w:rsidRPr="00693969">
        <w:t>Python is a general purpose, versatile and powerful programming language. It's a great first language because it's short and easy to read. Whatever you want to do, Python can do it. From web development to machine learning and data science, Python is the language you need.</w:t>
      </w:r>
    </w:p>
    <w:p w14:paraId="50DC18E2" w14:textId="2D3DED3D" w:rsidR="00E22BD6" w:rsidRDefault="00E22BD6" w:rsidP="00693969">
      <w:r w:rsidRPr="00E22BD6">
        <w:t>It was necessary to use data visualization in big data analysis, where technology needed to operate much more clearly and quickly.</w:t>
      </w:r>
    </w:p>
    <w:p w14:paraId="3BC2F9C7" w14:textId="3DEFA084" w:rsidR="00E22BD6" w:rsidRDefault="00E22BD6" w:rsidP="00693969">
      <w:r w:rsidRPr="00E22BD6">
        <w:t>With data visualization, which is used to interpret the complex language of the data world consisting of numbers and letters, we can narrate this data and turn it into more easily perceptible visuals.</w:t>
      </w:r>
      <w:r>
        <w:t xml:space="preserve"> </w:t>
      </w:r>
      <w:r w:rsidRPr="00E22BD6">
        <w:t>In this way, we can interpret the data much more accurately and make much more informed decisions.</w:t>
      </w:r>
    </w:p>
    <w:p w14:paraId="2CEDC8E9" w14:textId="1E2ADFE0" w:rsidR="00BA231F" w:rsidRPr="00693969" w:rsidRDefault="00BA231F" w:rsidP="00693969">
      <w:r w:rsidRPr="00BA231F">
        <w:t>In this project, we used various factors such as age, gender, and geographic region to find out what had a major impact on the suicide rate. To compare different factors, we used charts and graphs to find out whether the correlation was strong or weak.</w:t>
      </w:r>
    </w:p>
    <w:p w14:paraId="10B1FB97" w14:textId="209262C1" w:rsidR="0025422B" w:rsidRDefault="008B1A39" w:rsidP="007321F9">
      <w:pPr>
        <w:spacing w:after="200" w:line="360" w:lineRule="auto"/>
        <w:jc w:val="both"/>
      </w:pPr>
      <w:r>
        <w:tab/>
      </w:r>
    </w:p>
    <w:p w14:paraId="1E512231" w14:textId="5EA41FE0" w:rsidR="00B17A30" w:rsidRPr="00B17A30" w:rsidRDefault="00BA231F" w:rsidP="00B17A30">
      <w:pPr>
        <w:pStyle w:val="Balk5"/>
        <w:spacing w:line="360" w:lineRule="auto"/>
      </w:pPr>
      <w:bookmarkStart w:id="33" w:name="_Toc91366586"/>
      <w:r>
        <w:t>Python Variable Types</w:t>
      </w:r>
      <w:bookmarkEnd w:id="33"/>
    </w:p>
    <w:p w14:paraId="5994F539" w14:textId="77777777" w:rsidR="00E86760" w:rsidRDefault="008C0F48" w:rsidP="00E86760">
      <w:pPr>
        <w:spacing w:after="200" w:line="360" w:lineRule="auto"/>
        <w:jc w:val="both"/>
      </w:pPr>
      <w:r>
        <w:tab/>
      </w:r>
      <w:r w:rsidR="00E86760">
        <w:t>Different types of variables are supported in the Python programming language.</w:t>
      </w:r>
    </w:p>
    <w:p w14:paraId="42906638" w14:textId="77777777" w:rsidR="00E86760" w:rsidRDefault="00E86760" w:rsidP="00E86760">
      <w:pPr>
        <w:spacing w:after="200" w:line="360" w:lineRule="auto"/>
        <w:jc w:val="both"/>
      </w:pPr>
      <w:r>
        <w:t>• Numeric Types</w:t>
      </w:r>
    </w:p>
    <w:p w14:paraId="38AE5C5E" w14:textId="77777777" w:rsidR="00E86760" w:rsidRDefault="00E86760" w:rsidP="00E86760">
      <w:pPr>
        <w:spacing w:after="200" w:line="360" w:lineRule="auto"/>
        <w:jc w:val="both"/>
      </w:pPr>
      <w:r>
        <w:t>• Character Strings (string)</w:t>
      </w:r>
    </w:p>
    <w:p w14:paraId="141A5CD1" w14:textId="77777777" w:rsidR="00E86760" w:rsidRDefault="00E86760" w:rsidP="00E86760">
      <w:pPr>
        <w:spacing w:after="200" w:line="360" w:lineRule="auto"/>
        <w:jc w:val="both"/>
      </w:pPr>
      <w:r>
        <w:lastRenderedPageBreak/>
        <w:t>• Boolean Types</w:t>
      </w:r>
    </w:p>
    <w:p w14:paraId="3E6746BF" w14:textId="643A1C50" w:rsidR="00C45B97" w:rsidRDefault="00E86760" w:rsidP="00E86760">
      <w:pPr>
        <w:spacing w:after="200" w:line="360" w:lineRule="auto"/>
        <w:jc w:val="both"/>
      </w:pPr>
      <w:r>
        <w:t>• Special Types</w:t>
      </w:r>
    </w:p>
    <w:p w14:paraId="68022E8A" w14:textId="50B7B1C3" w:rsidR="00E86760" w:rsidRDefault="00E86760" w:rsidP="00E86760">
      <w:pPr>
        <w:spacing w:after="200" w:line="360" w:lineRule="auto"/>
        <w:jc w:val="both"/>
      </w:pPr>
      <w:r w:rsidRPr="00E86760">
        <w:t>There is no need to write special keywords to define the types of variables in Python codes.</w:t>
      </w:r>
    </w:p>
    <w:p w14:paraId="08F960EA" w14:textId="77777777" w:rsidR="00E86760" w:rsidRDefault="00E86760" w:rsidP="00E86760">
      <w:pPr>
        <w:spacing w:after="200" w:line="360" w:lineRule="auto"/>
        <w:jc w:val="both"/>
      </w:pPr>
    </w:p>
    <w:p w14:paraId="62D021CD" w14:textId="1E927BA4" w:rsidR="00865D88" w:rsidRPr="00B17A30" w:rsidRDefault="00503A38" w:rsidP="006F4CC8">
      <w:pPr>
        <w:pStyle w:val="Balk5"/>
        <w:spacing w:line="360" w:lineRule="auto"/>
        <w:jc w:val="both"/>
      </w:pPr>
      <w:bookmarkStart w:id="34" w:name="_Toc91366587"/>
      <w:r>
        <w:t>Numpy Library</w:t>
      </w:r>
      <w:bookmarkEnd w:id="34"/>
    </w:p>
    <w:p w14:paraId="68051B93" w14:textId="173DBBE8" w:rsidR="00646C9E" w:rsidRDefault="00AB635B" w:rsidP="006F4CC8">
      <w:pPr>
        <w:spacing w:after="200" w:line="360" w:lineRule="auto"/>
        <w:jc w:val="both"/>
        <w:rPr>
          <w:szCs w:val="32"/>
        </w:rPr>
      </w:pPr>
      <w:r>
        <w:rPr>
          <w:szCs w:val="32"/>
        </w:rPr>
        <w:tab/>
      </w:r>
      <w:r w:rsidR="00503A38" w:rsidRPr="00503A38">
        <w:rPr>
          <w:szCs w:val="32"/>
        </w:rPr>
        <w:t>The Numpy library got its name from the abbreviations of the words Numerical Python. The most important feature of the library is that it offers sequences that can perform fast mathematical operations.</w:t>
      </w:r>
    </w:p>
    <w:p w14:paraId="01967CB3" w14:textId="77777777" w:rsidR="001F753A" w:rsidRDefault="0085646C" w:rsidP="00914B3E">
      <w:pPr>
        <w:pStyle w:val="Balk5"/>
        <w:spacing w:line="360" w:lineRule="auto"/>
        <w:jc w:val="both"/>
      </w:pPr>
      <w:bookmarkStart w:id="35" w:name="_Toc91366588"/>
      <w:r>
        <w:t>Seaborn Bar</w:t>
      </w:r>
      <w:bookmarkEnd w:id="35"/>
    </w:p>
    <w:p w14:paraId="0012ED8F" w14:textId="77777777" w:rsidR="00DD4F4C" w:rsidRPr="00287D17" w:rsidRDefault="00DD4F4C" w:rsidP="00DD4F4C">
      <w:pPr>
        <w:spacing w:after="200" w:line="360" w:lineRule="auto"/>
        <w:jc w:val="both"/>
        <w:rPr>
          <w:bCs/>
          <w:szCs w:val="24"/>
        </w:rPr>
      </w:pPr>
      <w:r w:rsidRPr="00287D17">
        <w:rPr>
          <w:bCs/>
          <w:szCs w:val="24"/>
        </w:rPr>
        <w:t>Seaborn is one of the most widely used data visualization libraries in Python as an extension of Matplotlib.</w:t>
      </w:r>
    </w:p>
    <w:p w14:paraId="7262F213" w14:textId="6163C319" w:rsidR="00914B3E" w:rsidRPr="00287D17" w:rsidRDefault="00DD4F4C" w:rsidP="00DD4F4C">
      <w:pPr>
        <w:spacing w:after="200" w:line="360" w:lineRule="auto"/>
        <w:jc w:val="both"/>
        <w:rPr>
          <w:bCs/>
          <w:szCs w:val="24"/>
        </w:rPr>
      </w:pPr>
      <w:r w:rsidRPr="00287D17">
        <w:rPr>
          <w:bCs/>
          <w:szCs w:val="24"/>
        </w:rPr>
        <w:t xml:space="preserve">  It offers a simple, intuitive, yet highly customizable feature for data visualization.</w:t>
      </w:r>
      <w:r w:rsidR="00554FE5" w:rsidRPr="00287D17">
        <w:rPr>
          <w:bCs/>
          <w:szCs w:val="24"/>
        </w:rPr>
        <w:tab/>
      </w:r>
    </w:p>
    <w:p w14:paraId="4B40838D" w14:textId="557DE055" w:rsidR="00DD4F4C" w:rsidRPr="00287D17" w:rsidRDefault="00DD4F4C" w:rsidP="00DD4F4C">
      <w:pPr>
        <w:spacing w:after="200" w:line="360" w:lineRule="auto"/>
        <w:jc w:val="both"/>
        <w:rPr>
          <w:bCs/>
          <w:szCs w:val="24"/>
        </w:rPr>
      </w:pPr>
      <w:r w:rsidRPr="00287D17">
        <w:rPr>
          <w:bCs/>
          <w:szCs w:val="24"/>
        </w:rPr>
        <w:t>A heatmap is a data visualization technique that uses color to show changes. Heatmaps are most useful for identifying patterns in large amounts of data at a glance.</w:t>
      </w:r>
    </w:p>
    <w:p w14:paraId="1FAFEB2C" w14:textId="3ADDBE77" w:rsidR="00DD4F4C" w:rsidRDefault="00DD4F4C" w:rsidP="00BA7C4D">
      <w:pPr>
        <w:spacing w:after="200" w:line="360" w:lineRule="auto"/>
        <w:jc w:val="both"/>
        <w:rPr>
          <w:b/>
          <w:sz w:val="36"/>
          <w:szCs w:val="36"/>
        </w:rPr>
      </w:pPr>
    </w:p>
    <w:p w14:paraId="67E0C002" w14:textId="3432F255" w:rsidR="00DD4F4C" w:rsidRDefault="00DD4F4C" w:rsidP="00BA7C4D">
      <w:pPr>
        <w:spacing w:after="200" w:line="360" w:lineRule="auto"/>
        <w:jc w:val="both"/>
        <w:rPr>
          <w:b/>
          <w:sz w:val="36"/>
          <w:szCs w:val="36"/>
        </w:rPr>
      </w:pPr>
    </w:p>
    <w:p w14:paraId="6CD19B86" w14:textId="0133D93E" w:rsidR="001F753A" w:rsidRDefault="001F753A" w:rsidP="001F753A">
      <w:pPr>
        <w:pStyle w:val="Balk5"/>
        <w:spacing w:line="360" w:lineRule="auto"/>
        <w:jc w:val="both"/>
      </w:pPr>
      <w:r w:rsidRPr="00F31FCB">
        <w:t xml:space="preserve">  </w:t>
      </w:r>
      <w:bookmarkStart w:id="36" w:name="_Toc91366589"/>
      <w:r>
        <w:t>Pandas Library</w:t>
      </w:r>
      <w:bookmarkEnd w:id="36"/>
    </w:p>
    <w:p w14:paraId="3D21DB3E" w14:textId="4608658F" w:rsidR="001F753A" w:rsidRDefault="001F753A" w:rsidP="001F753A">
      <w:r w:rsidRPr="001F753A">
        <w:t>With this library, data can be read from and written to many different sources such as excel, json, text (csv) and database.</w:t>
      </w:r>
    </w:p>
    <w:p w14:paraId="1D6BC350" w14:textId="77777777" w:rsidR="001F753A" w:rsidRPr="001F753A" w:rsidRDefault="001F753A" w:rsidP="001F753A"/>
    <w:p w14:paraId="4A26B183" w14:textId="77777777" w:rsidR="00D70923" w:rsidRDefault="00D70923" w:rsidP="009E28E0">
      <w:pPr>
        <w:spacing w:after="200" w:line="360" w:lineRule="auto"/>
        <w:rPr>
          <w:rFonts w:ascii="Lato" w:hAnsi="Lato" w:cs="Open Sans"/>
        </w:rPr>
      </w:pPr>
    </w:p>
    <w:p w14:paraId="21A9E515" w14:textId="2E533FE8" w:rsidR="00B44405" w:rsidRDefault="001B6B1F" w:rsidP="00681D2F">
      <w:pPr>
        <w:pStyle w:val="Balk3"/>
        <w:spacing w:line="360" w:lineRule="auto"/>
        <w:jc w:val="both"/>
        <w:rPr>
          <w:b w:val="0"/>
          <w:szCs w:val="36"/>
        </w:rPr>
      </w:pPr>
      <w:r>
        <w:rPr>
          <w:szCs w:val="40"/>
        </w:rPr>
        <w:lastRenderedPageBreak/>
        <w:t xml:space="preserve"> </w:t>
      </w:r>
      <w:r w:rsidR="000242F5">
        <w:t>DATA ANALAYSIS</w:t>
      </w:r>
    </w:p>
    <w:p w14:paraId="0DC61340" w14:textId="3BBECDC2" w:rsidR="008427F4" w:rsidRDefault="00634A5D" w:rsidP="00B8328C">
      <w:pPr>
        <w:pStyle w:val="Balk5"/>
        <w:spacing w:line="360" w:lineRule="auto"/>
        <w:jc w:val="both"/>
        <w:rPr>
          <w:szCs w:val="36"/>
        </w:rPr>
      </w:pPr>
      <w:bookmarkStart w:id="37" w:name="_Toc91366591"/>
      <w:r>
        <w:rPr>
          <w:szCs w:val="36"/>
        </w:rPr>
        <w:t xml:space="preserve">Data </w:t>
      </w:r>
      <w:r w:rsidRPr="00634A5D">
        <w:rPr>
          <w:szCs w:val="36"/>
        </w:rPr>
        <w:t>Cleaning</w:t>
      </w:r>
      <w:bookmarkEnd w:id="37"/>
    </w:p>
    <w:p w14:paraId="21E856B5" w14:textId="016E3296" w:rsidR="00634A5D" w:rsidRDefault="00634A5D" w:rsidP="00634A5D">
      <w:r w:rsidRPr="00634A5D">
        <w:t>Data preprocessing is one of the most important steps in the data mining process, which deals with the preparation and transformation of the initial data set. While the dataset itself is relatively clean, it is still necessary to remove any excess data that is not needed for this analysis.</w:t>
      </w:r>
    </w:p>
    <w:p w14:paraId="7B975BC9" w14:textId="62C1D352" w:rsidR="003F5B2B" w:rsidRPr="003F5B2B" w:rsidRDefault="003F5B2B" w:rsidP="00634A5D">
      <w:pPr>
        <w:rPr>
          <w:b/>
          <w:bCs/>
        </w:rPr>
      </w:pPr>
      <w:r w:rsidRPr="003F5B2B">
        <w:t>All steps of data preprocessing for my project are in my GitHub repository</w:t>
      </w:r>
      <w:r>
        <w:t xml:space="preserve"> </w:t>
      </w:r>
      <w:hyperlink r:id="rId13" w:history="1">
        <w:r w:rsidRPr="003F5B2B">
          <w:rPr>
            <w:rStyle w:val="Kpr"/>
            <w:b/>
            <w:bCs/>
          </w:rPr>
          <w:t>https://github.com/zeynepdigdeaydi/Examining-and-Analyzing-World-Suicide-Cases-from-Different-Perspectives-</w:t>
        </w:r>
      </w:hyperlink>
      <w:r>
        <w:rPr>
          <w:b/>
          <w:bCs/>
        </w:rPr>
        <w:t xml:space="preserve"> </w:t>
      </w:r>
      <w:r w:rsidRPr="003F5B2B">
        <w:t>avaible.</w:t>
      </w:r>
    </w:p>
    <w:p w14:paraId="34E53DCB" w14:textId="2C8735FA" w:rsidR="00634A5D" w:rsidRDefault="00634A5D" w:rsidP="00634A5D"/>
    <w:p w14:paraId="5A2E83DF" w14:textId="0CB9BB18" w:rsidR="003F5B2B" w:rsidRDefault="003F5B2B" w:rsidP="00634A5D">
      <w:r w:rsidRPr="003F5B2B">
        <w:t>First, it is useful to check for any missing data, as analysis on frames with missing data will result in errors. As we can see below, there are many blank entries in the HDIForYear column. It is therefore best to leave the column completely.</w:t>
      </w:r>
    </w:p>
    <w:p w14:paraId="3D6993AF" w14:textId="2C11FDD4" w:rsidR="003F5B2B" w:rsidRDefault="003F5B2B" w:rsidP="00634A5D"/>
    <w:p w14:paraId="3C1D5F0A" w14:textId="2334E425" w:rsidR="00634A5D" w:rsidRDefault="003F5B2B" w:rsidP="00634A5D">
      <w:r>
        <w:rPr>
          <w:noProof/>
        </w:rPr>
        <w:drawing>
          <wp:anchor distT="0" distB="0" distL="114300" distR="114300" simplePos="0" relativeHeight="251643904" behindDoc="0" locked="0" layoutInCell="1" allowOverlap="1" wp14:anchorId="5AB1D697" wp14:editId="62F460C4">
            <wp:simplePos x="0" y="0"/>
            <wp:positionH relativeFrom="column">
              <wp:posOffset>410210</wp:posOffset>
            </wp:positionH>
            <wp:positionV relativeFrom="paragraph">
              <wp:posOffset>116205</wp:posOffset>
            </wp:positionV>
            <wp:extent cx="4853940" cy="3108960"/>
            <wp:effectExtent l="0" t="0" r="381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94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1BEFDD" w14:textId="2E08A711" w:rsidR="00634A5D" w:rsidRDefault="00634A5D" w:rsidP="00634A5D"/>
    <w:p w14:paraId="233C228F" w14:textId="0DD5D9FC" w:rsidR="003F5B2B" w:rsidRDefault="003F5B2B" w:rsidP="00634A5D"/>
    <w:p w14:paraId="788B2A4C" w14:textId="2F45C8CB" w:rsidR="003F5B2B" w:rsidRDefault="003F5B2B" w:rsidP="00634A5D"/>
    <w:p w14:paraId="7E2D8AFE" w14:textId="1EF491E3" w:rsidR="003F5B2B" w:rsidRDefault="003F5B2B" w:rsidP="00634A5D"/>
    <w:p w14:paraId="278D767A" w14:textId="1530CBD5" w:rsidR="003F5B2B" w:rsidRDefault="003F5B2B" w:rsidP="00634A5D"/>
    <w:p w14:paraId="0C086AAC" w14:textId="6F24BB8C" w:rsidR="003F5B2B" w:rsidRDefault="003F5B2B" w:rsidP="00634A5D"/>
    <w:p w14:paraId="6F3BE7A9" w14:textId="01249131" w:rsidR="003F5B2B" w:rsidRDefault="003F5B2B" w:rsidP="00634A5D"/>
    <w:p w14:paraId="72E2A40B" w14:textId="72556265" w:rsidR="003F5B2B" w:rsidRDefault="003F5B2B" w:rsidP="00634A5D"/>
    <w:p w14:paraId="50ACBF24" w14:textId="1B16A40D" w:rsidR="003F5B2B" w:rsidRDefault="003F5B2B" w:rsidP="00634A5D"/>
    <w:p w14:paraId="548D5FE7" w14:textId="2482C5B6" w:rsidR="006667BD" w:rsidRPr="006667BD" w:rsidRDefault="006667BD" w:rsidP="006667BD">
      <w:pPr>
        <w:rPr>
          <w:b/>
          <w:bCs/>
        </w:rPr>
      </w:pPr>
      <w:r>
        <w:rPr>
          <w:b/>
          <w:bCs/>
          <w:noProof/>
        </w:rPr>
        <w:lastRenderedPageBreak/>
        <w:drawing>
          <wp:anchor distT="0" distB="0" distL="114300" distR="114300" simplePos="0" relativeHeight="251645952" behindDoc="1" locked="0" layoutInCell="1" allowOverlap="1" wp14:anchorId="74A3DEDC" wp14:editId="2B1A33C7">
            <wp:simplePos x="0" y="0"/>
            <wp:positionH relativeFrom="column">
              <wp:posOffset>-374650</wp:posOffset>
            </wp:positionH>
            <wp:positionV relativeFrom="paragraph">
              <wp:posOffset>-488950</wp:posOffset>
            </wp:positionV>
            <wp:extent cx="3840480" cy="3367405"/>
            <wp:effectExtent l="0" t="0" r="7620" b="4445"/>
            <wp:wrapTight wrapText="bothSides">
              <wp:wrapPolygon edited="0">
                <wp:start x="0" y="0"/>
                <wp:lineTo x="0" y="21506"/>
                <wp:lineTo x="21536" y="21506"/>
                <wp:lineTo x="21536" y="0"/>
                <wp:lineTo x="0" y="0"/>
              </wp:wrapPolygon>
            </wp:wrapTight>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336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67BD">
        <w:rPr>
          <w:b/>
          <w:bCs/>
        </w:rPr>
        <w:t>Data collecting</w:t>
      </w:r>
    </w:p>
    <w:p w14:paraId="4EA509F8" w14:textId="0BBFE02C" w:rsidR="006667BD" w:rsidRDefault="006667BD" w:rsidP="006667BD"/>
    <w:p w14:paraId="4EA035ED" w14:textId="18EFE75E" w:rsidR="003F5B2B" w:rsidRDefault="006667BD" w:rsidP="006667BD">
      <w:r>
        <w:t>We know that the dataset is a Country column, but if we want to analyze larger groups such as continents, our work becomes easier. This can be accomplished in Python/Pandas, again in three fairly simple steps.</w:t>
      </w:r>
    </w:p>
    <w:p w14:paraId="769E634C" w14:textId="468BD31F" w:rsidR="003F5B2B" w:rsidRDefault="006667BD" w:rsidP="00634A5D">
      <w:r>
        <w:rPr>
          <w:noProof/>
        </w:rPr>
        <w:drawing>
          <wp:anchor distT="0" distB="0" distL="114300" distR="114300" simplePos="0" relativeHeight="251644928" behindDoc="1" locked="0" layoutInCell="1" allowOverlap="1" wp14:anchorId="78E8D3D5" wp14:editId="2F41725F">
            <wp:simplePos x="0" y="0"/>
            <wp:positionH relativeFrom="column">
              <wp:posOffset>-3881120</wp:posOffset>
            </wp:positionH>
            <wp:positionV relativeFrom="paragraph">
              <wp:posOffset>303530</wp:posOffset>
            </wp:positionV>
            <wp:extent cx="5676900" cy="3070860"/>
            <wp:effectExtent l="0" t="0" r="0" b="0"/>
            <wp:wrapTight wrapText="bothSides">
              <wp:wrapPolygon edited="0">
                <wp:start x="0" y="0"/>
                <wp:lineTo x="0" y="21439"/>
                <wp:lineTo x="21528" y="21439"/>
                <wp:lineTo x="21528"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3CA5E9" w14:textId="231DDB6C" w:rsidR="003F5B2B" w:rsidRDefault="003F5B2B" w:rsidP="00634A5D"/>
    <w:p w14:paraId="79CEB989" w14:textId="1CACC7D0" w:rsidR="003F5B2B" w:rsidRDefault="003F5B2B" w:rsidP="00634A5D"/>
    <w:p w14:paraId="2B7A46AA" w14:textId="2511FE3A" w:rsidR="006667BD" w:rsidRDefault="006667BD" w:rsidP="00634A5D"/>
    <w:p w14:paraId="3E52BEED" w14:textId="07736B5C" w:rsidR="006667BD" w:rsidRDefault="006667BD" w:rsidP="00634A5D"/>
    <w:p w14:paraId="71EA530E" w14:textId="06EEF404" w:rsidR="006667BD" w:rsidRDefault="006667BD" w:rsidP="00634A5D"/>
    <w:p w14:paraId="06D4B35E" w14:textId="28F1BF2B" w:rsidR="006667BD" w:rsidRDefault="006667BD" w:rsidP="00634A5D"/>
    <w:p w14:paraId="5D3F99EE" w14:textId="6C0119F9" w:rsidR="006667BD" w:rsidRDefault="006667BD" w:rsidP="00634A5D"/>
    <w:p w14:paraId="014E4F7C" w14:textId="77777777" w:rsidR="006667BD" w:rsidRDefault="006667BD" w:rsidP="00634A5D"/>
    <w:p w14:paraId="79B80E85" w14:textId="77777777" w:rsidR="006667BD" w:rsidRDefault="006667BD" w:rsidP="00634A5D"/>
    <w:p w14:paraId="5D86A10D" w14:textId="346AA257" w:rsidR="003F5B2B" w:rsidRDefault="003F5B2B" w:rsidP="00634A5D"/>
    <w:p w14:paraId="79E2C2FC" w14:textId="4CA12DD5" w:rsidR="003F5B2B" w:rsidRDefault="003F5B2B" w:rsidP="00634A5D"/>
    <w:p w14:paraId="5E681813" w14:textId="7F87E210" w:rsidR="003F5B2B" w:rsidRDefault="003F5B2B" w:rsidP="00634A5D"/>
    <w:p w14:paraId="1AF88629" w14:textId="4DC1B66D" w:rsidR="003F5B2B" w:rsidRDefault="003F5B2B" w:rsidP="00634A5D"/>
    <w:p w14:paraId="1B80621F" w14:textId="2740EFAB" w:rsidR="0059331E" w:rsidRDefault="0059331E" w:rsidP="00634A5D"/>
    <w:p w14:paraId="013733A3" w14:textId="2C621356" w:rsidR="0059331E" w:rsidRDefault="0059331E" w:rsidP="00634A5D"/>
    <w:p w14:paraId="498C8F07" w14:textId="40A7CF09" w:rsidR="0059331E" w:rsidRDefault="0059331E" w:rsidP="00634A5D"/>
    <w:p w14:paraId="00BE5029" w14:textId="4C675A3D" w:rsidR="0059331E" w:rsidRDefault="0059331E" w:rsidP="00634A5D"/>
    <w:p w14:paraId="33FDAC98" w14:textId="64C9E897" w:rsidR="0059331E" w:rsidRDefault="0059331E" w:rsidP="00634A5D"/>
    <w:p w14:paraId="4216BB87" w14:textId="2EF6B990" w:rsidR="0059331E" w:rsidRDefault="0059331E" w:rsidP="00634A5D">
      <w:pPr>
        <w:rPr>
          <w:noProof/>
        </w:rPr>
      </w:pPr>
      <w:r>
        <w:rPr>
          <w:noProof/>
        </w:rPr>
        <w:lastRenderedPageBreak/>
        <w:drawing>
          <wp:anchor distT="0" distB="0" distL="114300" distR="114300" simplePos="0" relativeHeight="251646976" behindDoc="1" locked="0" layoutInCell="1" allowOverlap="1" wp14:anchorId="6B046209" wp14:editId="1DEBEB29">
            <wp:simplePos x="0" y="0"/>
            <wp:positionH relativeFrom="column">
              <wp:posOffset>-306070</wp:posOffset>
            </wp:positionH>
            <wp:positionV relativeFrom="paragraph">
              <wp:posOffset>-618490</wp:posOffset>
            </wp:positionV>
            <wp:extent cx="6065520" cy="2545080"/>
            <wp:effectExtent l="0" t="0" r="0" b="7620"/>
            <wp:wrapTight wrapText="bothSides">
              <wp:wrapPolygon edited="0">
                <wp:start x="0" y="0"/>
                <wp:lineTo x="0" y="21503"/>
                <wp:lineTo x="21505" y="21503"/>
                <wp:lineTo x="21505"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34185"/>
                    <a:stretch/>
                  </pic:blipFill>
                  <pic:spPr bwMode="auto">
                    <a:xfrm>
                      <a:off x="0" y="0"/>
                      <a:ext cx="6065520" cy="2545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384DFB" w14:textId="3A464FB3" w:rsidR="00711F78" w:rsidRDefault="00711F78" w:rsidP="00711F78">
      <w:r>
        <w:t>We can see that there is a downward trend here and the global suicide rate has fallen over the years. This is due to increased awareness or funding etc. It's predictable, but that's something that can be explored in greater depth later on.</w:t>
      </w:r>
    </w:p>
    <w:p w14:paraId="7349013B" w14:textId="77777777" w:rsidR="00711F78" w:rsidRDefault="00711F78" w:rsidP="00711F78">
      <w:pPr>
        <w:rPr>
          <w:noProof/>
        </w:rPr>
      </w:pPr>
    </w:p>
    <w:p w14:paraId="30ECCE89" w14:textId="23D80550" w:rsidR="0059331E" w:rsidRDefault="008F4ACF" w:rsidP="00711F78">
      <w:r>
        <w:rPr>
          <w:noProof/>
        </w:rPr>
        <w:drawing>
          <wp:anchor distT="0" distB="0" distL="114300" distR="114300" simplePos="0" relativeHeight="251648000" behindDoc="1" locked="0" layoutInCell="1" allowOverlap="1" wp14:anchorId="669ED5E8" wp14:editId="2CEAA3BA">
            <wp:simplePos x="0" y="0"/>
            <wp:positionH relativeFrom="column">
              <wp:posOffset>-584744</wp:posOffset>
            </wp:positionH>
            <wp:positionV relativeFrom="paragraph">
              <wp:posOffset>1036683</wp:posOffset>
            </wp:positionV>
            <wp:extent cx="6172200" cy="3848735"/>
            <wp:effectExtent l="0" t="0" r="0" b="0"/>
            <wp:wrapTight wrapText="bothSides">
              <wp:wrapPolygon edited="0">
                <wp:start x="0" y="0"/>
                <wp:lineTo x="0" y="21490"/>
                <wp:lineTo x="21533" y="21490"/>
                <wp:lineTo x="21533"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9039" t="37076" r="28989"/>
                    <a:stretch/>
                  </pic:blipFill>
                  <pic:spPr bwMode="auto">
                    <a:xfrm>
                      <a:off x="0" y="0"/>
                      <a:ext cx="6172200" cy="3848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F78">
        <w:t>We can then use a bar chart to show the average number of suicides per 100,000 population per year by continent. This time a new data frame is created, grouped by continent. This data frame is then represented below:</w:t>
      </w:r>
    </w:p>
    <w:p w14:paraId="15489A5E" w14:textId="4DD16BEC" w:rsidR="008F4ACF" w:rsidRDefault="008F4ACF" w:rsidP="00634A5D">
      <w:pPr>
        <w:rPr>
          <w:noProof/>
        </w:rPr>
      </w:pPr>
    </w:p>
    <w:p w14:paraId="4A79CC52" w14:textId="231CD304" w:rsidR="0059331E" w:rsidRDefault="0059331E" w:rsidP="00634A5D"/>
    <w:p w14:paraId="3E6F3A6D" w14:textId="651192B8" w:rsidR="0059331E" w:rsidRDefault="0059331E" w:rsidP="00634A5D"/>
    <w:p w14:paraId="3D2D6675" w14:textId="622B5050" w:rsidR="0059331E" w:rsidRDefault="0059331E" w:rsidP="00634A5D"/>
    <w:p w14:paraId="7818F156" w14:textId="43FD9F40" w:rsidR="0059331E" w:rsidRDefault="0059331E" w:rsidP="00634A5D"/>
    <w:p w14:paraId="1E12CDFD" w14:textId="5D53F9EE" w:rsidR="0059331E" w:rsidRDefault="0059331E" w:rsidP="00634A5D"/>
    <w:p w14:paraId="79A81312" w14:textId="7641C798" w:rsidR="0059331E" w:rsidRDefault="0059331E" w:rsidP="00634A5D"/>
    <w:p w14:paraId="54930C47" w14:textId="77777777" w:rsidR="0059331E" w:rsidRPr="00634A5D" w:rsidRDefault="0059331E" w:rsidP="00634A5D"/>
    <w:p w14:paraId="4AAA5ED4" w14:textId="5F7FE6C0" w:rsidR="0018680F" w:rsidRPr="00C92B96" w:rsidRDefault="00711F78" w:rsidP="003E0405">
      <w:pPr>
        <w:pStyle w:val="Balk5"/>
        <w:spacing w:line="360" w:lineRule="auto"/>
        <w:jc w:val="both"/>
        <w:rPr>
          <w:szCs w:val="36"/>
        </w:rPr>
      </w:pPr>
      <w:bookmarkStart w:id="38" w:name="_Toc91366592"/>
      <w:r>
        <w:t>Exploratory Data Analysis(EDA)</w:t>
      </w:r>
      <w:bookmarkEnd w:id="38"/>
      <w:r w:rsidR="005F7316" w:rsidRPr="00C92B96">
        <w:rPr>
          <w:szCs w:val="36"/>
        </w:rPr>
        <w:t xml:space="preserve"> </w:t>
      </w:r>
    </w:p>
    <w:p w14:paraId="17F0FE35" w14:textId="0C665419" w:rsidR="005D7384" w:rsidRPr="00615D25" w:rsidRDefault="00890139" w:rsidP="003E0405">
      <w:pPr>
        <w:spacing w:after="200" w:line="360" w:lineRule="auto"/>
        <w:jc w:val="both"/>
        <w:rPr>
          <w:bCs/>
          <w:szCs w:val="24"/>
        </w:rPr>
      </w:pPr>
      <w:r w:rsidRPr="003E0405">
        <w:rPr>
          <w:b/>
          <w:szCs w:val="24"/>
        </w:rPr>
        <w:tab/>
      </w:r>
      <w:r w:rsidR="00615D25" w:rsidRPr="00615D25">
        <w:rPr>
          <w:bCs/>
          <w:szCs w:val="24"/>
        </w:rPr>
        <w:t>Going through questions and findings is more effective in terms of data visualization.</w:t>
      </w:r>
    </w:p>
    <w:p w14:paraId="3D6D0635" w14:textId="77777777" w:rsidR="005D7384" w:rsidRDefault="005D7384" w:rsidP="003E0405">
      <w:pPr>
        <w:spacing w:after="200" w:line="360" w:lineRule="auto"/>
        <w:jc w:val="both"/>
        <w:rPr>
          <w:szCs w:val="24"/>
        </w:rPr>
      </w:pPr>
    </w:p>
    <w:p w14:paraId="418BD56B" w14:textId="13F7A999" w:rsidR="00615D25" w:rsidRPr="00C92B96" w:rsidRDefault="00615D25" w:rsidP="00615D25">
      <w:pPr>
        <w:pStyle w:val="Balk5"/>
        <w:numPr>
          <w:ilvl w:val="2"/>
          <w:numId w:val="3"/>
        </w:numPr>
        <w:spacing w:line="360" w:lineRule="auto"/>
        <w:jc w:val="both"/>
        <w:rPr>
          <w:szCs w:val="36"/>
        </w:rPr>
      </w:pPr>
      <w:r>
        <w:t xml:space="preserve">   </w:t>
      </w:r>
      <w:bookmarkStart w:id="39" w:name="_Toc91366593"/>
      <w:r>
        <w:t>Who is more suicidal? Youth? Adults? Old?</w:t>
      </w:r>
      <w:bookmarkEnd w:id="39"/>
    </w:p>
    <w:p w14:paraId="0B87E9E6" w14:textId="77777777" w:rsidR="00615D25" w:rsidRDefault="00615D25" w:rsidP="009E28E0">
      <w:pPr>
        <w:spacing w:after="200" w:line="360" w:lineRule="auto"/>
        <w:rPr>
          <w:b/>
          <w:noProof/>
          <w:szCs w:val="40"/>
        </w:rPr>
      </w:pPr>
    </w:p>
    <w:p w14:paraId="240BDBF4" w14:textId="36C2875D" w:rsidR="008D2273" w:rsidRDefault="00615D25" w:rsidP="009E28E0">
      <w:pPr>
        <w:spacing w:after="200" w:line="360" w:lineRule="auto"/>
        <w:rPr>
          <w:b/>
          <w:szCs w:val="40"/>
        </w:rPr>
      </w:pPr>
      <w:r>
        <w:rPr>
          <w:b/>
          <w:noProof/>
          <w:szCs w:val="40"/>
        </w:rPr>
        <w:drawing>
          <wp:inline distT="0" distB="0" distL="0" distR="0" wp14:anchorId="7F7D08A2" wp14:editId="54E02A45">
            <wp:extent cx="5752766" cy="2689860"/>
            <wp:effectExtent l="0" t="0" r="63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37300" r="22487"/>
                    <a:stretch/>
                  </pic:blipFill>
                  <pic:spPr bwMode="auto">
                    <a:xfrm>
                      <a:off x="0" y="0"/>
                      <a:ext cx="5763344" cy="2694806"/>
                    </a:xfrm>
                    <a:prstGeom prst="rect">
                      <a:avLst/>
                    </a:prstGeom>
                    <a:noFill/>
                    <a:ln>
                      <a:noFill/>
                    </a:ln>
                    <a:extLst>
                      <a:ext uri="{53640926-AAD7-44D8-BBD7-CCE9431645EC}">
                        <a14:shadowObscured xmlns:a14="http://schemas.microsoft.com/office/drawing/2010/main"/>
                      </a:ext>
                    </a:extLst>
                  </pic:spPr>
                </pic:pic>
              </a:graphicData>
            </a:graphic>
          </wp:inline>
        </w:drawing>
      </w:r>
    </w:p>
    <w:p w14:paraId="5FCFBCA5" w14:textId="3F84F92E" w:rsidR="00615D25" w:rsidRDefault="00615D25" w:rsidP="009E28E0">
      <w:pPr>
        <w:spacing w:after="200" w:line="360" w:lineRule="auto"/>
        <w:rPr>
          <w:b/>
          <w:szCs w:val="40"/>
        </w:rPr>
      </w:pPr>
    </w:p>
    <w:p w14:paraId="6B58417C" w14:textId="6545E41E" w:rsidR="00615D25" w:rsidRDefault="00615D25" w:rsidP="009E28E0">
      <w:pPr>
        <w:spacing w:after="200" w:line="360" w:lineRule="auto"/>
        <w:rPr>
          <w:b/>
          <w:szCs w:val="40"/>
        </w:rPr>
      </w:pPr>
      <w:r w:rsidRPr="00615D25">
        <w:rPr>
          <w:bCs/>
          <w:szCs w:val="40"/>
        </w:rPr>
        <w:t>Well, adults certainly seem to be suicidal more, but what does that mean? According to the data, we have no information to answer. But I guess it's a common age for depression and the like</w:t>
      </w:r>
      <w:r w:rsidRPr="00615D25">
        <w:rPr>
          <w:b/>
          <w:szCs w:val="40"/>
        </w:rPr>
        <w:t>.</w:t>
      </w:r>
    </w:p>
    <w:p w14:paraId="454D43AA" w14:textId="4029B8C2" w:rsidR="00766C76" w:rsidRDefault="00766C76" w:rsidP="009E28E0">
      <w:pPr>
        <w:spacing w:after="200" w:line="360" w:lineRule="auto"/>
        <w:rPr>
          <w:b/>
          <w:szCs w:val="40"/>
        </w:rPr>
      </w:pPr>
    </w:p>
    <w:p w14:paraId="1BA1C8D0" w14:textId="7AEB9B27" w:rsidR="00766C76" w:rsidRDefault="00766C76" w:rsidP="009E28E0">
      <w:pPr>
        <w:spacing w:after="200" w:line="360" w:lineRule="auto"/>
        <w:rPr>
          <w:b/>
          <w:szCs w:val="40"/>
        </w:rPr>
      </w:pPr>
    </w:p>
    <w:p w14:paraId="682B90AE" w14:textId="77777777" w:rsidR="00271AA7" w:rsidRDefault="00271AA7" w:rsidP="00271AA7">
      <w:pPr>
        <w:pStyle w:val="Balk5"/>
        <w:numPr>
          <w:ilvl w:val="2"/>
          <w:numId w:val="3"/>
        </w:numPr>
        <w:spacing w:after="200" w:line="360" w:lineRule="auto"/>
        <w:jc w:val="both"/>
      </w:pPr>
      <w:bookmarkStart w:id="40" w:name="_Toc91366594"/>
      <w:r>
        <w:t>Suicide Rates of Age Range By Continents</w:t>
      </w:r>
      <w:bookmarkEnd w:id="40"/>
      <w:r>
        <w:t xml:space="preserve"> </w:t>
      </w:r>
    </w:p>
    <w:p w14:paraId="34623412" w14:textId="44FDAD34" w:rsidR="008A6729" w:rsidRPr="008A6729" w:rsidRDefault="008A6729" w:rsidP="00271AA7">
      <w:pPr>
        <w:pStyle w:val="Balk5"/>
        <w:numPr>
          <w:ilvl w:val="0"/>
          <w:numId w:val="0"/>
        </w:numPr>
        <w:spacing w:after="200" w:line="360" w:lineRule="auto"/>
        <w:jc w:val="both"/>
        <w:rPr>
          <w:b w:val="0"/>
          <w:bCs/>
          <w:noProof/>
          <w:sz w:val="24"/>
          <w:szCs w:val="24"/>
        </w:rPr>
      </w:pPr>
      <w:bookmarkStart w:id="41" w:name="_Toc91366595"/>
      <w:r>
        <w:rPr>
          <w:noProof/>
        </w:rPr>
        <w:drawing>
          <wp:inline distT="0" distB="0" distL="0" distR="0" wp14:anchorId="0A8F6DF0" wp14:editId="3B793BA6">
            <wp:extent cx="3688080" cy="2278380"/>
            <wp:effectExtent l="0" t="0" r="762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25622" r="35894"/>
                    <a:stretch/>
                  </pic:blipFill>
                  <pic:spPr bwMode="auto">
                    <a:xfrm>
                      <a:off x="0" y="0"/>
                      <a:ext cx="3688080" cy="2278380"/>
                    </a:xfrm>
                    <a:prstGeom prst="rect">
                      <a:avLst/>
                    </a:prstGeom>
                    <a:noFill/>
                    <a:ln>
                      <a:noFill/>
                    </a:ln>
                    <a:extLst>
                      <a:ext uri="{53640926-AAD7-44D8-BBD7-CCE9431645EC}">
                        <a14:shadowObscured xmlns:a14="http://schemas.microsoft.com/office/drawing/2010/main"/>
                      </a:ext>
                    </a:extLst>
                  </pic:spPr>
                </pic:pic>
              </a:graphicData>
            </a:graphic>
          </wp:inline>
        </w:drawing>
      </w:r>
      <w:r w:rsidRPr="008A6729">
        <w:rPr>
          <w:b w:val="0"/>
          <w:bCs/>
          <w:noProof/>
          <w:sz w:val="24"/>
          <w:szCs w:val="24"/>
        </w:rPr>
        <w:t>Middle-aged people have been more tendencies to suicide . Followed 55-74 age range.</w:t>
      </w:r>
      <w:bookmarkEnd w:id="41"/>
    </w:p>
    <w:p w14:paraId="3BAC0F18" w14:textId="79FEB346" w:rsidR="00271AA7" w:rsidRPr="00271AA7" w:rsidRDefault="001B3016" w:rsidP="00271AA7">
      <w:pPr>
        <w:pStyle w:val="Balk5"/>
        <w:numPr>
          <w:ilvl w:val="0"/>
          <w:numId w:val="0"/>
        </w:numPr>
        <w:spacing w:after="200" w:line="360" w:lineRule="auto"/>
        <w:jc w:val="both"/>
      </w:pPr>
      <w:bookmarkStart w:id="42" w:name="_Toc91366596"/>
      <w:r>
        <w:rPr>
          <w:noProof/>
        </w:rPr>
        <w:drawing>
          <wp:anchor distT="0" distB="0" distL="114300" distR="114300" simplePos="0" relativeHeight="251649024" behindDoc="1" locked="0" layoutInCell="1" allowOverlap="1" wp14:anchorId="2C0A7CF3" wp14:editId="1E1459DD">
            <wp:simplePos x="0" y="0"/>
            <wp:positionH relativeFrom="column">
              <wp:posOffset>-770890</wp:posOffset>
            </wp:positionH>
            <wp:positionV relativeFrom="paragraph">
              <wp:posOffset>459105</wp:posOffset>
            </wp:positionV>
            <wp:extent cx="3756660" cy="2080260"/>
            <wp:effectExtent l="0" t="0" r="0" b="0"/>
            <wp:wrapTight wrapText="bothSides">
              <wp:wrapPolygon edited="0">
                <wp:start x="0" y="0"/>
                <wp:lineTo x="0" y="21363"/>
                <wp:lineTo x="21469" y="21363"/>
                <wp:lineTo x="21469"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28159" r="34788" b="-1"/>
                    <a:stretch/>
                  </pic:blipFill>
                  <pic:spPr bwMode="auto">
                    <a:xfrm>
                      <a:off x="0" y="0"/>
                      <a:ext cx="3756660" cy="208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2"/>
      <w:r w:rsidR="00271AA7">
        <w:t xml:space="preserve">   </w:t>
      </w:r>
    </w:p>
    <w:p w14:paraId="72D674C2" w14:textId="2B01D24D" w:rsidR="00271AA7" w:rsidRPr="001B3016" w:rsidRDefault="001B3016" w:rsidP="009E28E0">
      <w:pPr>
        <w:spacing w:after="200" w:line="360" w:lineRule="auto"/>
        <w:rPr>
          <w:bCs/>
          <w:szCs w:val="40"/>
        </w:rPr>
      </w:pPr>
      <w:r>
        <w:rPr>
          <w:bCs/>
          <w:szCs w:val="40"/>
        </w:rPr>
        <w:t>Asia</w:t>
      </w:r>
      <w:r w:rsidR="00110299">
        <w:rPr>
          <w:bCs/>
          <w:szCs w:val="40"/>
        </w:rPr>
        <w:t>, 35-54 age range suicide rate is highly compared to other age ranges. It is followed by the 55-74 years old and with a nonlinear,linear graph , the suicide rate stays stab</w:t>
      </w:r>
    </w:p>
    <w:p w14:paraId="74C5496D" w14:textId="38FB7978" w:rsidR="001B3016" w:rsidRDefault="001B3016" w:rsidP="009E28E0">
      <w:pPr>
        <w:spacing w:after="200" w:line="360" w:lineRule="auto"/>
        <w:rPr>
          <w:noProof/>
        </w:rPr>
      </w:pPr>
    </w:p>
    <w:p w14:paraId="3ED368FB" w14:textId="6904D8D1" w:rsidR="00271AA7" w:rsidRDefault="00271AA7" w:rsidP="009E28E0">
      <w:pPr>
        <w:spacing w:after="200" w:line="360" w:lineRule="auto"/>
        <w:rPr>
          <w:b/>
          <w:szCs w:val="40"/>
        </w:rPr>
      </w:pPr>
    </w:p>
    <w:p w14:paraId="78648B46" w14:textId="443FEE78" w:rsidR="00271AA7" w:rsidRDefault="00271AA7" w:rsidP="009E28E0">
      <w:pPr>
        <w:spacing w:after="200" w:line="360" w:lineRule="auto"/>
        <w:rPr>
          <w:b/>
          <w:szCs w:val="40"/>
        </w:rPr>
      </w:pPr>
    </w:p>
    <w:p w14:paraId="63AC5D1D" w14:textId="667D1479" w:rsidR="00271AA7" w:rsidRDefault="00271AA7" w:rsidP="009E28E0">
      <w:pPr>
        <w:spacing w:after="200" w:line="360" w:lineRule="auto"/>
        <w:rPr>
          <w:b/>
          <w:szCs w:val="40"/>
        </w:rPr>
      </w:pPr>
    </w:p>
    <w:p w14:paraId="67875838" w14:textId="4E505C9F" w:rsidR="00271AA7" w:rsidRDefault="00271AA7" w:rsidP="009E28E0">
      <w:pPr>
        <w:spacing w:after="200" w:line="360" w:lineRule="auto"/>
        <w:rPr>
          <w:b/>
          <w:szCs w:val="40"/>
        </w:rPr>
      </w:pPr>
    </w:p>
    <w:p w14:paraId="7BFE1866" w14:textId="5DFAFCAF" w:rsidR="00271AA7" w:rsidRDefault="00271AA7" w:rsidP="009E28E0">
      <w:pPr>
        <w:spacing w:after="200" w:line="360" w:lineRule="auto"/>
        <w:rPr>
          <w:b/>
          <w:szCs w:val="40"/>
        </w:rPr>
      </w:pPr>
    </w:p>
    <w:p w14:paraId="00BCBAB1" w14:textId="6352C81A" w:rsidR="00271AA7" w:rsidRDefault="00271AA7" w:rsidP="009E28E0">
      <w:pPr>
        <w:spacing w:after="200" w:line="360" w:lineRule="auto"/>
        <w:rPr>
          <w:b/>
          <w:szCs w:val="40"/>
        </w:rPr>
      </w:pPr>
    </w:p>
    <w:p w14:paraId="37F638E0" w14:textId="77777777" w:rsidR="00110299" w:rsidRDefault="00110299" w:rsidP="009E28E0">
      <w:pPr>
        <w:spacing w:after="200" w:line="360" w:lineRule="auto"/>
        <w:rPr>
          <w:b/>
          <w:szCs w:val="40"/>
        </w:rPr>
      </w:pPr>
    </w:p>
    <w:p w14:paraId="38B63D4E" w14:textId="49B821D1" w:rsidR="00110299" w:rsidRDefault="00110299" w:rsidP="009E28E0">
      <w:pPr>
        <w:spacing w:after="200" w:line="360" w:lineRule="auto"/>
        <w:rPr>
          <w:b/>
          <w:szCs w:val="40"/>
        </w:rPr>
      </w:pPr>
      <w:r>
        <w:rPr>
          <w:b/>
          <w:noProof/>
          <w:szCs w:val="40"/>
        </w:rPr>
        <w:drawing>
          <wp:anchor distT="0" distB="0" distL="114300" distR="114300" simplePos="0" relativeHeight="251650048" behindDoc="1" locked="0" layoutInCell="1" allowOverlap="1" wp14:anchorId="324BCAAF" wp14:editId="5404F96E">
            <wp:simplePos x="0" y="0"/>
            <wp:positionH relativeFrom="column">
              <wp:posOffset>-626110</wp:posOffset>
            </wp:positionH>
            <wp:positionV relativeFrom="paragraph">
              <wp:posOffset>264160</wp:posOffset>
            </wp:positionV>
            <wp:extent cx="3726180" cy="2164080"/>
            <wp:effectExtent l="0" t="0" r="7620" b="7620"/>
            <wp:wrapTight wrapText="bothSides">
              <wp:wrapPolygon edited="0">
                <wp:start x="0" y="0"/>
                <wp:lineTo x="0" y="21486"/>
                <wp:lineTo x="21534" y="21486"/>
                <wp:lineTo x="21534"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28822" r="35232"/>
                    <a:stretch/>
                  </pic:blipFill>
                  <pic:spPr bwMode="auto">
                    <a:xfrm>
                      <a:off x="0" y="0"/>
                      <a:ext cx="3726180" cy="2164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742FE" w14:textId="7F61D160" w:rsidR="00110299" w:rsidRDefault="00110299" w:rsidP="009E28E0">
      <w:pPr>
        <w:spacing w:after="200" w:line="360" w:lineRule="auto"/>
        <w:rPr>
          <w:b/>
          <w:szCs w:val="40"/>
        </w:rPr>
      </w:pPr>
    </w:p>
    <w:p w14:paraId="66AA5E89" w14:textId="48B969D7" w:rsidR="00110299" w:rsidRPr="00110299" w:rsidRDefault="00110299" w:rsidP="009E28E0">
      <w:pPr>
        <w:spacing w:after="200" w:line="360" w:lineRule="auto"/>
        <w:rPr>
          <w:bCs/>
          <w:szCs w:val="40"/>
        </w:rPr>
      </w:pPr>
      <w:r w:rsidRPr="00110299">
        <w:rPr>
          <w:bCs/>
          <w:szCs w:val="40"/>
        </w:rPr>
        <w:t xml:space="preserve">Australia Oceania </w:t>
      </w:r>
      <w:r>
        <w:rPr>
          <w:bCs/>
          <w:szCs w:val="40"/>
        </w:rPr>
        <w:t>can say it is the continent with the lowest suicide rate compa</w:t>
      </w:r>
      <w:r w:rsidR="00215684">
        <w:rPr>
          <w:bCs/>
          <w:szCs w:val="40"/>
        </w:rPr>
        <w:t>red to other continents. In the last 10 years, suicide rates have reached the highest level in the 35-54 year old.</w:t>
      </w:r>
    </w:p>
    <w:p w14:paraId="74AE0579" w14:textId="5314E320" w:rsidR="00110299" w:rsidRDefault="00110299" w:rsidP="009E28E0">
      <w:pPr>
        <w:spacing w:after="200" w:line="360" w:lineRule="auto"/>
        <w:rPr>
          <w:b/>
          <w:szCs w:val="40"/>
        </w:rPr>
      </w:pPr>
    </w:p>
    <w:p w14:paraId="635A1951" w14:textId="128A1856" w:rsidR="00110299" w:rsidRDefault="00110299" w:rsidP="009E28E0">
      <w:pPr>
        <w:spacing w:after="200" w:line="360" w:lineRule="auto"/>
        <w:rPr>
          <w:b/>
          <w:szCs w:val="40"/>
        </w:rPr>
      </w:pPr>
    </w:p>
    <w:p w14:paraId="56D461E6" w14:textId="384C6AB8" w:rsidR="00110299" w:rsidRDefault="00215684" w:rsidP="009E28E0">
      <w:pPr>
        <w:spacing w:after="200" w:line="360" w:lineRule="auto"/>
        <w:rPr>
          <w:b/>
          <w:szCs w:val="40"/>
        </w:rPr>
      </w:pPr>
      <w:r>
        <w:rPr>
          <w:b/>
          <w:noProof/>
          <w:szCs w:val="40"/>
        </w:rPr>
        <w:drawing>
          <wp:anchor distT="0" distB="0" distL="114300" distR="114300" simplePos="0" relativeHeight="251651072" behindDoc="1" locked="0" layoutInCell="1" allowOverlap="1" wp14:anchorId="3C9DED00" wp14:editId="17D04F8C">
            <wp:simplePos x="0" y="0"/>
            <wp:positionH relativeFrom="column">
              <wp:posOffset>-481330</wp:posOffset>
            </wp:positionH>
            <wp:positionV relativeFrom="paragraph">
              <wp:posOffset>412750</wp:posOffset>
            </wp:positionV>
            <wp:extent cx="3680460" cy="2049780"/>
            <wp:effectExtent l="0" t="0" r="0" b="7620"/>
            <wp:wrapTight wrapText="bothSides">
              <wp:wrapPolygon edited="0">
                <wp:start x="0" y="0"/>
                <wp:lineTo x="0" y="21480"/>
                <wp:lineTo x="21466" y="21480"/>
                <wp:lineTo x="21466"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t="28457" r="36026"/>
                    <a:stretch/>
                  </pic:blipFill>
                  <pic:spPr bwMode="auto">
                    <a:xfrm>
                      <a:off x="0" y="0"/>
                      <a:ext cx="3680460" cy="2049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56175A" w14:textId="454C2245" w:rsidR="00110299" w:rsidRDefault="00110299" w:rsidP="009E28E0">
      <w:pPr>
        <w:spacing w:after="200" w:line="360" w:lineRule="auto"/>
        <w:rPr>
          <w:b/>
          <w:szCs w:val="40"/>
        </w:rPr>
      </w:pPr>
    </w:p>
    <w:p w14:paraId="081849B5" w14:textId="2217BE22" w:rsidR="00215684" w:rsidRDefault="00215684" w:rsidP="009E28E0">
      <w:pPr>
        <w:spacing w:after="200" w:line="360" w:lineRule="auto"/>
        <w:rPr>
          <w:bCs/>
          <w:noProof/>
          <w:szCs w:val="40"/>
        </w:rPr>
      </w:pPr>
      <w:r w:rsidRPr="00215684">
        <w:rPr>
          <w:bCs/>
          <w:noProof/>
          <w:szCs w:val="40"/>
        </w:rPr>
        <w:t xml:space="preserve">Europe </w:t>
      </w:r>
      <w:r>
        <w:rPr>
          <w:bCs/>
          <w:noProof/>
          <w:szCs w:val="40"/>
        </w:rPr>
        <w:t xml:space="preserve">the continent with the highest suicide rates, was the highest suicide age at the 35-54 age period. It has decreased linear with the mst suicides 75+ and with suicide preventtion policies followed. </w:t>
      </w:r>
    </w:p>
    <w:p w14:paraId="03E5E5B0" w14:textId="09EEBC3D" w:rsidR="00215684" w:rsidRPr="00215684" w:rsidRDefault="00215684" w:rsidP="009E28E0">
      <w:pPr>
        <w:spacing w:after="200" w:line="360" w:lineRule="auto"/>
        <w:rPr>
          <w:bCs/>
          <w:noProof/>
          <w:szCs w:val="40"/>
        </w:rPr>
      </w:pPr>
      <w:r>
        <w:rPr>
          <w:bCs/>
          <w:noProof/>
          <w:szCs w:val="40"/>
        </w:rPr>
        <w:t>It is clear that there is a visible difference between the 55-74 age range.</w:t>
      </w:r>
    </w:p>
    <w:p w14:paraId="032BF962" w14:textId="0A8BD0C9" w:rsidR="00110299" w:rsidRDefault="00110299" w:rsidP="009E28E0">
      <w:pPr>
        <w:spacing w:after="200" w:line="360" w:lineRule="auto"/>
        <w:rPr>
          <w:b/>
          <w:szCs w:val="40"/>
        </w:rPr>
      </w:pPr>
    </w:p>
    <w:p w14:paraId="30D561D2" w14:textId="051694FA" w:rsidR="00D3114B" w:rsidRDefault="00D3114B" w:rsidP="009E28E0">
      <w:pPr>
        <w:spacing w:after="200" w:line="360" w:lineRule="auto"/>
        <w:rPr>
          <w:b/>
          <w:szCs w:val="40"/>
        </w:rPr>
      </w:pPr>
    </w:p>
    <w:p w14:paraId="4E5DEC92" w14:textId="1F242A23" w:rsidR="00D3114B" w:rsidRDefault="00D3114B" w:rsidP="009E28E0">
      <w:pPr>
        <w:spacing w:after="200" w:line="360" w:lineRule="auto"/>
        <w:rPr>
          <w:bCs/>
          <w:szCs w:val="40"/>
        </w:rPr>
      </w:pPr>
      <w:r w:rsidRPr="00D3114B">
        <w:rPr>
          <w:bCs/>
          <w:szCs w:val="40"/>
        </w:rPr>
        <w:t>Adults commit suicide more, but I cannot give an exact answer with the data we have. However, it is clear that it is a suitable age for depression.</w:t>
      </w:r>
    </w:p>
    <w:p w14:paraId="4971317E" w14:textId="16849222" w:rsidR="004955C0" w:rsidRDefault="004955C0" w:rsidP="009E28E0">
      <w:pPr>
        <w:spacing w:after="200" w:line="360" w:lineRule="auto"/>
        <w:rPr>
          <w:bCs/>
          <w:szCs w:val="40"/>
        </w:rPr>
      </w:pPr>
    </w:p>
    <w:p w14:paraId="76E6D048" w14:textId="0FD14143" w:rsidR="004955C0" w:rsidRDefault="004955C0" w:rsidP="009E28E0">
      <w:pPr>
        <w:spacing w:after="200" w:line="360" w:lineRule="auto"/>
        <w:rPr>
          <w:bCs/>
          <w:szCs w:val="40"/>
        </w:rPr>
      </w:pPr>
    </w:p>
    <w:p w14:paraId="69C1586A" w14:textId="3969D9BD" w:rsidR="004955C0" w:rsidRDefault="004955C0" w:rsidP="009E28E0">
      <w:pPr>
        <w:spacing w:after="200" w:line="360" w:lineRule="auto"/>
        <w:rPr>
          <w:bCs/>
          <w:szCs w:val="40"/>
        </w:rPr>
      </w:pPr>
    </w:p>
    <w:p w14:paraId="2CD2EB79" w14:textId="32A04332" w:rsidR="004955C0" w:rsidRDefault="004955C0" w:rsidP="009E28E0">
      <w:pPr>
        <w:spacing w:after="200" w:line="360" w:lineRule="auto"/>
        <w:rPr>
          <w:bCs/>
          <w:szCs w:val="40"/>
        </w:rPr>
      </w:pPr>
    </w:p>
    <w:p w14:paraId="7FC05FDE" w14:textId="054640A2" w:rsidR="004955C0" w:rsidRDefault="004955C0" w:rsidP="004955C0">
      <w:pPr>
        <w:pStyle w:val="Balk5"/>
        <w:numPr>
          <w:ilvl w:val="2"/>
          <w:numId w:val="3"/>
        </w:numPr>
        <w:spacing w:after="200" w:line="360" w:lineRule="auto"/>
        <w:jc w:val="both"/>
      </w:pPr>
      <w:bookmarkStart w:id="43" w:name="_Toc91366597"/>
      <w:r>
        <w:t>Relationship Between Sex and Age Range and Suicide</w:t>
      </w:r>
      <w:bookmarkEnd w:id="43"/>
    </w:p>
    <w:p w14:paraId="72AFFC9E" w14:textId="37321DC4" w:rsidR="004955C0" w:rsidRPr="004955C0" w:rsidRDefault="00E651F4" w:rsidP="00E651F4">
      <w:r w:rsidRPr="00E651F4">
        <w:t>Let's examine the suicide data according to the continents, this time as men and women. As a result of this analysis, if the gender who committed suicide is high, I will investigate possible causes.</w:t>
      </w:r>
    </w:p>
    <w:p w14:paraId="493E9E85" w14:textId="231BD4DA" w:rsidR="004955C0" w:rsidRDefault="00E651F4" w:rsidP="009E28E0">
      <w:pPr>
        <w:spacing w:after="200" w:line="360" w:lineRule="auto"/>
        <w:rPr>
          <w:bCs/>
          <w:szCs w:val="40"/>
        </w:rPr>
      </w:pPr>
      <w:r>
        <w:rPr>
          <w:bCs/>
          <w:noProof/>
          <w:szCs w:val="40"/>
        </w:rPr>
        <w:drawing>
          <wp:anchor distT="0" distB="0" distL="114300" distR="114300" simplePos="0" relativeHeight="251652096" behindDoc="1" locked="0" layoutInCell="1" allowOverlap="1" wp14:anchorId="34A2ACFA" wp14:editId="14174B20">
            <wp:simplePos x="0" y="0"/>
            <wp:positionH relativeFrom="column">
              <wp:posOffset>-717550</wp:posOffset>
            </wp:positionH>
            <wp:positionV relativeFrom="paragraph">
              <wp:posOffset>147955</wp:posOffset>
            </wp:positionV>
            <wp:extent cx="4145280" cy="3215640"/>
            <wp:effectExtent l="0" t="0" r="7620" b="3810"/>
            <wp:wrapTight wrapText="bothSides">
              <wp:wrapPolygon edited="0">
                <wp:start x="0" y="0"/>
                <wp:lineTo x="0" y="21498"/>
                <wp:lineTo x="21540" y="21498"/>
                <wp:lineTo x="21540"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t="13525" r="27947"/>
                    <a:stretch/>
                  </pic:blipFill>
                  <pic:spPr bwMode="auto">
                    <a:xfrm>
                      <a:off x="0" y="0"/>
                      <a:ext cx="4145280" cy="321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01827" w14:textId="1092F3DE" w:rsidR="00E651F4" w:rsidRDefault="00E651F4" w:rsidP="009E28E0">
      <w:pPr>
        <w:spacing w:after="200" w:line="360" w:lineRule="auto"/>
        <w:rPr>
          <w:bCs/>
          <w:szCs w:val="40"/>
        </w:rPr>
      </w:pPr>
      <w:r>
        <w:rPr>
          <w:bCs/>
          <w:szCs w:val="40"/>
        </w:rPr>
        <w:t>Nort-America,</w:t>
      </w:r>
      <w:r w:rsidRPr="00E651F4">
        <w:rPr>
          <w:bCs/>
          <w:szCs w:val="40"/>
        </w:rPr>
        <w:t>Surprisingly, the suicide data are not messy at all. however, male suicide rates seem to be considerably higher than female suicide rates. In this case, female suicides between the ages of 15-24 draw attention when compared with other continents. It would be more beneficial for countries to include other features in the table and make a detailed analysis.</w:t>
      </w:r>
    </w:p>
    <w:p w14:paraId="717BB1B6" w14:textId="00C0B2C2" w:rsidR="004955C0" w:rsidRDefault="004955C0" w:rsidP="009E28E0">
      <w:pPr>
        <w:spacing w:after="200" w:line="360" w:lineRule="auto"/>
        <w:rPr>
          <w:bCs/>
          <w:szCs w:val="40"/>
        </w:rPr>
      </w:pPr>
    </w:p>
    <w:p w14:paraId="6B519769" w14:textId="49866574" w:rsidR="004955C0" w:rsidRDefault="00E651F4" w:rsidP="009E28E0">
      <w:pPr>
        <w:spacing w:after="200" w:line="360" w:lineRule="auto"/>
        <w:rPr>
          <w:bCs/>
          <w:szCs w:val="40"/>
        </w:rPr>
      </w:pPr>
      <w:r>
        <w:rPr>
          <w:bCs/>
          <w:noProof/>
          <w:szCs w:val="40"/>
        </w:rPr>
        <w:drawing>
          <wp:anchor distT="0" distB="0" distL="114300" distR="114300" simplePos="0" relativeHeight="251653120" behindDoc="1" locked="0" layoutInCell="1" allowOverlap="1" wp14:anchorId="1DAE7906" wp14:editId="4264ADED">
            <wp:simplePos x="0" y="0"/>
            <wp:positionH relativeFrom="column">
              <wp:posOffset>-420370</wp:posOffset>
            </wp:positionH>
            <wp:positionV relativeFrom="paragraph">
              <wp:posOffset>359410</wp:posOffset>
            </wp:positionV>
            <wp:extent cx="3413760" cy="2651760"/>
            <wp:effectExtent l="0" t="0" r="0" b="0"/>
            <wp:wrapTight wrapText="bothSides">
              <wp:wrapPolygon edited="0">
                <wp:start x="0" y="0"/>
                <wp:lineTo x="0" y="21414"/>
                <wp:lineTo x="21455" y="21414"/>
                <wp:lineTo x="21455"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t="11451" r="28128"/>
                    <a:stretch/>
                  </pic:blipFill>
                  <pic:spPr bwMode="auto">
                    <a:xfrm>
                      <a:off x="0" y="0"/>
                      <a:ext cx="3413760" cy="265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9ECC6C" w14:textId="48F1872D" w:rsidR="00E651F4" w:rsidRDefault="00E651F4" w:rsidP="009E28E0">
      <w:pPr>
        <w:spacing w:after="200" w:line="360" w:lineRule="auto"/>
        <w:rPr>
          <w:bCs/>
          <w:noProof/>
          <w:szCs w:val="40"/>
        </w:rPr>
      </w:pPr>
      <w:r>
        <w:rPr>
          <w:bCs/>
          <w:noProof/>
          <w:szCs w:val="40"/>
        </w:rPr>
        <w:t>Europe,</w:t>
      </w:r>
      <w:r w:rsidRPr="00E651F4">
        <w:t xml:space="preserve"> </w:t>
      </w:r>
      <w:r w:rsidRPr="00E651F4">
        <w:rPr>
          <w:bCs/>
          <w:noProof/>
          <w:szCs w:val="40"/>
        </w:rPr>
        <w:t>Again, in the 35-54 age group, suicide can be seen at a higher level than it has been seen before. Male suicide aged 35-54 is almost 4 times higher than female suicide. This is a situation that needs to be examined with other data sets. The underlying reasons are quite interesting.</w:t>
      </w:r>
    </w:p>
    <w:p w14:paraId="5F8A33D6" w14:textId="6EC653B6" w:rsidR="004955C0" w:rsidRDefault="004955C0" w:rsidP="009E28E0">
      <w:pPr>
        <w:spacing w:after="200" w:line="360" w:lineRule="auto"/>
        <w:rPr>
          <w:bCs/>
          <w:szCs w:val="40"/>
        </w:rPr>
      </w:pPr>
    </w:p>
    <w:p w14:paraId="3EB321F7" w14:textId="792AC729" w:rsidR="004955C0" w:rsidRDefault="004955C0" w:rsidP="009E28E0">
      <w:pPr>
        <w:spacing w:after="200" w:line="360" w:lineRule="auto"/>
        <w:rPr>
          <w:bCs/>
          <w:szCs w:val="40"/>
        </w:rPr>
      </w:pPr>
    </w:p>
    <w:p w14:paraId="79276634" w14:textId="7788D1E6" w:rsidR="004955C0" w:rsidRDefault="004955C0" w:rsidP="009E28E0">
      <w:pPr>
        <w:spacing w:after="200" w:line="360" w:lineRule="auto"/>
        <w:rPr>
          <w:bCs/>
          <w:szCs w:val="40"/>
        </w:rPr>
      </w:pPr>
    </w:p>
    <w:p w14:paraId="48CA2452" w14:textId="1A05AD3E" w:rsidR="00865AC1" w:rsidRDefault="00865AC1" w:rsidP="009E28E0">
      <w:pPr>
        <w:spacing w:after="200" w:line="360" w:lineRule="auto"/>
        <w:rPr>
          <w:bCs/>
          <w:noProof/>
          <w:szCs w:val="40"/>
        </w:rPr>
      </w:pPr>
      <w:r>
        <w:rPr>
          <w:bCs/>
          <w:noProof/>
          <w:szCs w:val="40"/>
        </w:rPr>
        <w:drawing>
          <wp:anchor distT="0" distB="0" distL="114300" distR="114300" simplePos="0" relativeHeight="251654144" behindDoc="1" locked="0" layoutInCell="1" allowOverlap="1" wp14:anchorId="7B56833E" wp14:editId="482B82AA">
            <wp:simplePos x="0" y="0"/>
            <wp:positionH relativeFrom="column">
              <wp:posOffset>-488950</wp:posOffset>
            </wp:positionH>
            <wp:positionV relativeFrom="paragraph">
              <wp:posOffset>-609600</wp:posOffset>
            </wp:positionV>
            <wp:extent cx="3634740" cy="3268980"/>
            <wp:effectExtent l="0" t="0" r="3810" b="7620"/>
            <wp:wrapTight wrapText="bothSides">
              <wp:wrapPolygon edited="0">
                <wp:start x="0" y="0"/>
                <wp:lineTo x="0" y="21524"/>
                <wp:lineTo x="21509" y="21524"/>
                <wp:lineTo x="21509"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8068" t="15334" r="28837" b="-314"/>
                    <a:stretch/>
                  </pic:blipFill>
                  <pic:spPr bwMode="auto">
                    <a:xfrm>
                      <a:off x="0" y="0"/>
                      <a:ext cx="3634740" cy="3268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94BE1" w14:textId="4C849E28" w:rsidR="004955C0" w:rsidRDefault="00865AC1" w:rsidP="009E28E0">
      <w:pPr>
        <w:spacing w:after="200" w:line="360" w:lineRule="auto"/>
        <w:rPr>
          <w:bCs/>
          <w:szCs w:val="40"/>
        </w:rPr>
      </w:pPr>
      <w:r w:rsidRPr="00865AC1">
        <w:rPr>
          <w:bCs/>
          <w:szCs w:val="40"/>
        </w:rPr>
        <w:t>South</w:t>
      </w:r>
      <w:r>
        <w:rPr>
          <w:bCs/>
          <w:szCs w:val="40"/>
        </w:rPr>
        <w:t>-A</w:t>
      </w:r>
      <w:r w:rsidRPr="00865AC1">
        <w:rPr>
          <w:bCs/>
          <w:szCs w:val="40"/>
        </w:rPr>
        <w:t>meric</w:t>
      </w:r>
      <w:r>
        <w:rPr>
          <w:bCs/>
          <w:szCs w:val="40"/>
        </w:rPr>
        <w:t>a,</w:t>
      </w:r>
      <w:r w:rsidRPr="00865AC1">
        <w:rPr>
          <w:bCs/>
          <w:szCs w:val="40"/>
        </w:rPr>
        <w:t>there is less dispersal than other continents. However, I find that suicide is quite high in the 35-54 age group and male suicide is again 4 times that of women. Then comes the 55-74 age range.</w:t>
      </w:r>
    </w:p>
    <w:p w14:paraId="63625E52" w14:textId="3CDB84E7" w:rsidR="00865AC1" w:rsidRDefault="00865AC1" w:rsidP="009E28E0">
      <w:pPr>
        <w:spacing w:after="200" w:line="360" w:lineRule="auto"/>
        <w:rPr>
          <w:bCs/>
          <w:noProof/>
          <w:szCs w:val="40"/>
        </w:rPr>
      </w:pPr>
    </w:p>
    <w:p w14:paraId="55E76F5D" w14:textId="0355E76E" w:rsidR="004955C0" w:rsidRDefault="004955C0" w:rsidP="009E28E0">
      <w:pPr>
        <w:spacing w:after="200" w:line="360" w:lineRule="auto"/>
        <w:rPr>
          <w:bCs/>
          <w:szCs w:val="40"/>
        </w:rPr>
      </w:pPr>
    </w:p>
    <w:p w14:paraId="270CD3F8" w14:textId="3C649A2F" w:rsidR="000873A8" w:rsidRDefault="000873A8" w:rsidP="009E28E0">
      <w:pPr>
        <w:spacing w:after="200" w:line="360" w:lineRule="auto"/>
        <w:rPr>
          <w:bCs/>
          <w:noProof/>
          <w:szCs w:val="40"/>
        </w:rPr>
      </w:pPr>
    </w:p>
    <w:p w14:paraId="3BDE7A7A" w14:textId="2BACD232" w:rsidR="004955C0" w:rsidRDefault="004955C0" w:rsidP="009E28E0">
      <w:pPr>
        <w:spacing w:after="200" w:line="360" w:lineRule="auto"/>
        <w:rPr>
          <w:bCs/>
          <w:szCs w:val="40"/>
        </w:rPr>
      </w:pPr>
    </w:p>
    <w:p w14:paraId="5B7622D8" w14:textId="119C10D9" w:rsidR="004955C0" w:rsidRDefault="00267EDB" w:rsidP="009E28E0">
      <w:pPr>
        <w:spacing w:after="200" w:line="360" w:lineRule="auto"/>
        <w:rPr>
          <w:bCs/>
          <w:szCs w:val="40"/>
        </w:rPr>
      </w:pPr>
      <w:r>
        <w:rPr>
          <w:bCs/>
          <w:noProof/>
          <w:szCs w:val="40"/>
        </w:rPr>
        <w:drawing>
          <wp:anchor distT="0" distB="0" distL="114300" distR="114300" simplePos="0" relativeHeight="251655168" behindDoc="1" locked="0" layoutInCell="1" allowOverlap="1" wp14:anchorId="01A2DBEE" wp14:editId="5B4554C2">
            <wp:simplePos x="0" y="0"/>
            <wp:positionH relativeFrom="column">
              <wp:posOffset>-704215</wp:posOffset>
            </wp:positionH>
            <wp:positionV relativeFrom="paragraph">
              <wp:posOffset>384175</wp:posOffset>
            </wp:positionV>
            <wp:extent cx="4053840" cy="3032760"/>
            <wp:effectExtent l="0" t="0" r="3810" b="0"/>
            <wp:wrapTight wrapText="bothSides">
              <wp:wrapPolygon edited="0">
                <wp:start x="0" y="0"/>
                <wp:lineTo x="0" y="21437"/>
                <wp:lineTo x="21519" y="21437"/>
                <wp:lineTo x="21519"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t="17084" r="29537"/>
                    <a:stretch/>
                  </pic:blipFill>
                  <pic:spPr bwMode="auto">
                    <a:xfrm>
                      <a:off x="0" y="0"/>
                      <a:ext cx="4053840" cy="303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77B6D" w14:textId="1C4C80A6" w:rsidR="004955C0" w:rsidRDefault="004955C0" w:rsidP="009E28E0">
      <w:pPr>
        <w:spacing w:after="200" w:line="360" w:lineRule="auto"/>
        <w:rPr>
          <w:bCs/>
          <w:szCs w:val="40"/>
        </w:rPr>
      </w:pPr>
    </w:p>
    <w:p w14:paraId="2B3F1CEA" w14:textId="77777777" w:rsidR="00267EDB" w:rsidRDefault="00267EDB" w:rsidP="00267EDB">
      <w:pPr>
        <w:spacing w:after="200" w:line="360" w:lineRule="auto"/>
        <w:rPr>
          <w:bCs/>
          <w:szCs w:val="40"/>
        </w:rPr>
      </w:pPr>
      <w:r w:rsidRPr="00267EDB">
        <w:rPr>
          <w:bCs/>
          <w:szCs w:val="40"/>
        </w:rPr>
        <w:t>As a matter of fact, although the suicide rate in Africa is lower than in Europe and Australia, I conclude from the results we obtained with these data that men between the ages of 35-54 commit suicide more.</w:t>
      </w:r>
    </w:p>
    <w:p w14:paraId="5B6BE0F3" w14:textId="1F8B1649" w:rsidR="004955C0" w:rsidRDefault="004955C0" w:rsidP="009E28E0">
      <w:pPr>
        <w:spacing w:after="200" w:line="360" w:lineRule="auto"/>
        <w:rPr>
          <w:bCs/>
          <w:szCs w:val="40"/>
        </w:rPr>
      </w:pPr>
    </w:p>
    <w:p w14:paraId="587820B0" w14:textId="7870BC63" w:rsidR="004955C0" w:rsidRDefault="004955C0" w:rsidP="009E28E0">
      <w:pPr>
        <w:spacing w:after="200" w:line="360" w:lineRule="auto"/>
        <w:rPr>
          <w:bCs/>
          <w:szCs w:val="40"/>
        </w:rPr>
      </w:pPr>
    </w:p>
    <w:p w14:paraId="03E0272D" w14:textId="53ECB42C" w:rsidR="000873A8" w:rsidRDefault="000873A8" w:rsidP="009E28E0">
      <w:pPr>
        <w:spacing w:after="200" w:line="360" w:lineRule="auto"/>
        <w:rPr>
          <w:bCs/>
          <w:noProof/>
          <w:szCs w:val="40"/>
        </w:rPr>
      </w:pPr>
    </w:p>
    <w:p w14:paraId="55384645" w14:textId="2D3028EF" w:rsidR="004955C0" w:rsidRDefault="004955C0" w:rsidP="009E28E0">
      <w:pPr>
        <w:spacing w:after="200" w:line="360" w:lineRule="auto"/>
        <w:rPr>
          <w:bCs/>
          <w:szCs w:val="40"/>
        </w:rPr>
      </w:pPr>
    </w:p>
    <w:p w14:paraId="11E6C3F9" w14:textId="796CBDE5" w:rsidR="004955C0" w:rsidRDefault="004955C0" w:rsidP="009E28E0">
      <w:pPr>
        <w:spacing w:after="200" w:line="360" w:lineRule="auto"/>
        <w:rPr>
          <w:bCs/>
          <w:szCs w:val="40"/>
        </w:rPr>
      </w:pPr>
    </w:p>
    <w:p w14:paraId="55AE298F" w14:textId="157D393B" w:rsidR="004955C0" w:rsidRDefault="004955C0" w:rsidP="009E28E0">
      <w:pPr>
        <w:spacing w:after="200" w:line="360" w:lineRule="auto"/>
        <w:rPr>
          <w:bCs/>
          <w:szCs w:val="40"/>
        </w:rPr>
      </w:pPr>
    </w:p>
    <w:p w14:paraId="00093D97" w14:textId="17FE49B8" w:rsidR="004955C0" w:rsidRDefault="004955C0" w:rsidP="009E28E0">
      <w:pPr>
        <w:spacing w:after="200" w:line="360" w:lineRule="auto"/>
        <w:rPr>
          <w:bCs/>
          <w:szCs w:val="40"/>
        </w:rPr>
      </w:pPr>
    </w:p>
    <w:p w14:paraId="365D4D8F" w14:textId="77777777" w:rsidR="00267EDB" w:rsidRDefault="00267EDB" w:rsidP="009E28E0">
      <w:pPr>
        <w:spacing w:after="200" w:line="360" w:lineRule="auto"/>
        <w:rPr>
          <w:bCs/>
          <w:noProof/>
          <w:szCs w:val="40"/>
        </w:rPr>
      </w:pPr>
    </w:p>
    <w:p w14:paraId="1296ED36" w14:textId="2E2FB062" w:rsidR="004955C0" w:rsidRDefault="00267EDB" w:rsidP="009E28E0">
      <w:pPr>
        <w:spacing w:after="200" w:line="360" w:lineRule="auto"/>
        <w:rPr>
          <w:bCs/>
          <w:szCs w:val="40"/>
        </w:rPr>
      </w:pPr>
      <w:r w:rsidRPr="00267EDB">
        <w:rPr>
          <w:bCs/>
          <w:szCs w:val="40"/>
        </w:rPr>
        <w:t>Australia, 35-54 year old male suicide is very high. This data is followed by men between the ages of 55-74. We can observe a diffuse spread between the ages of 35-54 and intense suicide in these countries.</w:t>
      </w:r>
      <w:r>
        <w:rPr>
          <w:bCs/>
          <w:noProof/>
          <w:szCs w:val="40"/>
        </w:rPr>
        <w:drawing>
          <wp:anchor distT="0" distB="0" distL="114300" distR="114300" simplePos="0" relativeHeight="251656192" behindDoc="1" locked="0" layoutInCell="1" allowOverlap="1" wp14:anchorId="03493AAC" wp14:editId="053493ED">
            <wp:simplePos x="0" y="0"/>
            <wp:positionH relativeFrom="column">
              <wp:posOffset>-900430</wp:posOffset>
            </wp:positionH>
            <wp:positionV relativeFrom="paragraph">
              <wp:posOffset>-427990</wp:posOffset>
            </wp:positionV>
            <wp:extent cx="3985260" cy="3116580"/>
            <wp:effectExtent l="0" t="0" r="0" b="7620"/>
            <wp:wrapTight wrapText="bothSides">
              <wp:wrapPolygon edited="0">
                <wp:start x="0" y="0"/>
                <wp:lineTo x="0" y="21521"/>
                <wp:lineTo x="21476" y="21521"/>
                <wp:lineTo x="21476"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t="13163" r="30820"/>
                    <a:stretch/>
                  </pic:blipFill>
                  <pic:spPr bwMode="auto">
                    <a:xfrm>
                      <a:off x="0" y="0"/>
                      <a:ext cx="3985260" cy="311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CF0EAF" w14:textId="6EDA93B1" w:rsidR="004955C0" w:rsidRDefault="004955C0" w:rsidP="009E28E0">
      <w:pPr>
        <w:spacing w:after="200" w:line="360" w:lineRule="auto"/>
        <w:rPr>
          <w:bCs/>
          <w:szCs w:val="40"/>
        </w:rPr>
      </w:pPr>
    </w:p>
    <w:p w14:paraId="080AF686" w14:textId="27A02DCD" w:rsidR="004955C0" w:rsidRDefault="004955C0" w:rsidP="009E28E0">
      <w:pPr>
        <w:spacing w:after="200" w:line="360" w:lineRule="auto"/>
        <w:rPr>
          <w:bCs/>
          <w:szCs w:val="40"/>
        </w:rPr>
      </w:pPr>
    </w:p>
    <w:p w14:paraId="4709D103" w14:textId="30EED150" w:rsidR="004955C0" w:rsidRDefault="004955C0" w:rsidP="009E28E0">
      <w:pPr>
        <w:spacing w:after="200" w:line="360" w:lineRule="auto"/>
        <w:rPr>
          <w:bCs/>
          <w:szCs w:val="40"/>
        </w:rPr>
      </w:pPr>
    </w:p>
    <w:p w14:paraId="5D7D2F10" w14:textId="26835CFE" w:rsidR="004955C0" w:rsidRDefault="004955C0" w:rsidP="009E28E0">
      <w:pPr>
        <w:spacing w:after="200" w:line="360" w:lineRule="auto"/>
        <w:rPr>
          <w:bCs/>
          <w:szCs w:val="40"/>
        </w:rPr>
      </w:pPr>
    </w:p>
    <w:p w14:paraId="1893507F" w14:textId="6683D1E8" w:rsidR="004955C0" w:rsidRDefault="004955C0" w:rsidP="009E28E0">
      <w:pPr>
        <w:spacing w:after="200" w:line="360" w:lineRule="auto"/>
        <w:rPr>
          <w:bCs/>
          <w:szCs w:val="40"/>
        </w:rPr>
      </w:pPr>
    </w:p>
    <w:p w14:paraId="16A1E23A" w14:textId="372BA7AA" w:rsidR="00267EDB" w:rsidRPr="00267EDB" w:rsidRDefault="00267EDB" w:rsidP="00267EDB">
      <w:pPr>
        <w:spacing w:after="200" w:line="360" w:lineRule="auto"/>
        <w:rPr>
          <w:bCs/>
          <w:szCs w:val="40"/>
        </w:rPr>
      </w:pPr>
      <w:r w:rsidRPr="00267EDB">
        <w:rPr>
          <w:bCs/>
          <w:szCs w:val="40"/>
        </w:rPr>
        <w:t>When there is an economic downturn that results in increased unemployment, there tends to be an associated increase in suicide – typically 18-24 months after the crisis. A 2015 study found that for every 1% increase in unemployment, there was a 0.79% increase in the suicide rate.</w:t>
      </w:r>
    </w:p>
    <w:p w14:paraId="5B708BA8" w14:textId="77777777" w:rsidR="00267EDB" w:rsidRPr="00267EDB" w:rsidRDefault="00267EDB" w:rsidP="00267EDB">
      <w:pPr>
        <w:spacing w:after="200" w:line="360" w:lineRule="auto"/>
        <w:rPr>
          <w:bCs/>
          <w:szCs w:val="40"/>
        </w:rPr>
      </w:pPr>
      <w:r w:rsidRPr="00267EDB">
        <w:rPr>
          <w:bCs/>
          <w:szCs w:val="40"/>
        </w:rPr>
        <w:t>When we look at the country-based suicide rates outside of the continents, the highest suicide rate in the 15-24 age range is in Russia, in the 25-34 age range in Russia, 35-54</w:t>
      </w:r>
    </w:p>
    <w:p w14:paraId="6A188CD7" w14:textId="07AA9BE7" w:rsidR="004955C0" w:rsidRDefault="00267EDB" w:rsidP="00267EDB">
      <w:pPr>
        <w:spacing w:after="200" w:line="360" w:lineRule="auto"/>
        <w:rPr>
          <w:bCs/>
          <w:szCs w:val="40"/>
        </w:rPr>
      </w:pPr>
      <w:r w:rsidRPr="00267EDB">
        <w:rPr>
          <w:bCs/>
          <w:szCs w:val="40"/>
        </w:rPr>
        <w:t xml:space="preserve">  We see it in Lithuania in the age range, in Kazakhstan between the ages of 5-14, in Lithuania in the age range of 55-74 and in Hunhary in the age range of 75+. In fact, in line with these data, we can put forward the diagnosis of suicidal tendency in countries with colder climates and more sunshine.</w:t>
      </w:r>
    </w:p>
    <w:p w14:paraId="11442EB4" w14:textId="20CBE7D2" w:rsidR="004955C0" w:rsidRDefault="004955C0" w:rsidP="009E28E0">
      <w:pPr>
        <w:spacing w:after="200" w:line="360" w:lineRule="auto"/>
        <w:rPr>
          <w:bCs/>
          <w:szCs w:val="40"/>
        </w:rPr>
      </w:pPr>
    </w:p>
    <w:p w14:paraId="34FB1733" w14:textId="77777777" w:rsidR="00267EDB" w:rsidRDefault="00267EDB" w:rsidP="009E28E0">
      <w:pPr>
        <w:spacing w:after="200" w:line="360" w:lineRule="auto"/>
        <w:rPr>
          <w:bCs/>
          <w:noProof/>
          <w:szCs w:val="40"/>
        </w:rPr>
      </w:pPr>
    </w:p>
    <w:p w14:paraId="57CC808A" w14:textId="77777777" w:rsidR="00267EDB" w:rsidRDefault="00267EDB" w:rsidP="009E28E0">
      <w:pPr>
        <w:spacing w:after="200" w:line="360" w:lineRule="auto"/>
        <w:rPr>
          <w:bCs/>
          <w:szCs w:val="40"/>
        </w:rPr>
      </w:pPr>
    </w:p>
    <w:p w14:paraId="5E15639D" w14:textId="77777777" w:rsidR="00267EDB" w:rsidRDefault="00267EDB" w:rsidP="009E28E0">
      <w:pPr>
        <w:spacing w:after="200" w:line="360" w:lineRule="auto"/>
        <w:rPr>
          <w:bCs/>
          <w:szCs w:val="40"/>
        </w:rPr>
      </w:pPr>
    </w:p>
    <w:p w14:paraId="523C5260" w14:textId="77777777" w:rsidR="00267EDB" w:rsidRDefault="00267EDB" w:rsidP="009E28E0">
      <w:pPr>
        <w:spacing w:after="200" w:line="360" w:lineRule="auto"/>
        <w:rPr>
          <w:bCs/>
          <w:szCs w:val="40"/>
        </w:rPr>
      </w:pPr>
    </w:p>
    <w:p w14:paraId="49201207" w14:textId="4FD5A230" w:rsidR="00267EDB" w:rsidRDefault="00267EDB" w:rsidP="009E28E0">
      <w:pPr>
        <w:spacing w:after="200" w:line="360" w:lineRule="auto"/>
        <w:rPr>
          <w:bCs/>
          <w:noProof/>
          <w:szCs w:val="40"/>
        </w:rPr>
      </w:pPr>
      <w:r>
        <w:rPr>
          <w:bCs/>
          <w:noProof/>
          <w:szCs w:val="40"/>
        </w:rPr>
        <w:drawing>
          <wp:anchor distT="0" distB="0" distL="114300" distR="114300" simplePos="0" relativeHeight="251657216" behindDoc="1" locked="0" layoutInCell="1" allowOverlap="1" wp14:anchorId="5EE85CD6" wp14:editId="14F0C608">
            <wp:simplePos x="0" y="0"/>
            <wp:positionH relativeFrom="column">
              <wp:posOffset>-237490</wp:posOffset>
            </wp:positionH>
            <wp:positionV relativeFrom="paragraph">
              <wp:posOffset>373380</wp:posOffset>
            </wp:positionV>
            <wp:extent cx="5013960" cy="5173980"/>
            <wp:effectExtent l="0" t="0" r="0" b="7620"/>
            <wp:wrapTight wrapText="bothSides">
              <wp:wrapPolygon edited="0">
                <wp:start x="0" y="0"/>
                <wp:lineTo x="0" y="21552"/>
                <wp:lineTo x="21502" y="21552"/>
                <wp:lineTo x="21502"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t="16993"/>
                    <a:stretch/>
                  </pic:blipFill>
                  <pic:spPr bwMode="auto">
                    <a:xfrm>
                      <a:off x="0" y="0"/>
                      <a:ext cx="5013960" cy="51739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B425C1" w14:textId="008396DE" w:rsidR="00267EDB" w:rsidRDefault="00267EDB" w:rsidP="009E28E0">
      <w:pPr>
        <w:spacing w:after="200" w:line="360" w:lineRule="auto"/>
        <w:rPr>
          <w:bCs/>
          <w:noProof/>
          <w:szCs w:val="40"/>
        </w:rPr>
      </w:pPr>
    </w:p>
    <w:p w14:paraId="04460590" w14:textId="6BC6BE4B" w:rsidR="00267EDB" w:rsidRDefault="00267EDB" w:rsidP="009E28E0">
      <w:pPr>
        <w:spacing w:after="200" w:line="360" w:lineRule="auto"/>
        <w:rPr>
          <w:bCs/>
          <w:noProof/>
          <w:szCs w:val="40"/>
        </w:rPr>
      </w:pPr>
    </w:p>
    <w:p w14:paraId="7358DDC3" w14:textId="0FEE906F" w:rsidR="00267EDB" w:rsidRDefault="00267EDB" w:rsidP="009E28E0">
      <w:pPr>
        <w:spacing w:after="200" w:line="360" w:lineRule="auto"/>
        <w:rPr>
          <w:bCs/>
          <w:noProof/>
          <w:szCs w:val="40"/>
        </w:rPr>
      </w:pPr>
    </w:p>
    <w:p w14:paraId="56DEF784" w14:textId="6A54BCA3" w:rsidR="00267EDB" w:rsidRDefault="00267EDB" w:rsidP="009E28E0">
      <w:pPr>
        <w:spacing w:after="200" w:line="360" w:lineRule="auto"/>
        <w:rPr>
          <w:bCs/>
          <w:noProof/>
          <w:szCs w:val="40"/>
        </w:rPr>
      </w:pPr>
    </w:p>
    <w:p w14:paraId="6ADA8C72" w14:textId="5D4AEEC5" w:rsidR="00267EDB" w:rsidRDefault="00267EDB" w:rsidP="009E28E0">
      <w:pPr>
        <w:spacing w:after="200" w:line="360" w:lineRule="auto"/>
        <w:rPr>
          <w:bCs/>
          <w:noProof/>
          <w:szCs w:val="40"/>
        </w:rPr>
      </w:pPr>
    </w:p>
    <w:p w14:paraId="3317E6C8" w14:textId="77777777" w:rsidR="00267EDB" w:rsidRDefault="00267EDB" w:rsidP="00267EDB">
      <w:pPr>
        <w:spacing w:after="200" w:line="360" w:lineRule="auto"/>
        <w:rPr>
          <w:bCs/>
          <w:noProof/>
          <w:szCs w:val="40"/>
        </w:rPr>
      </w:pPr>
    </w:p>
    <w:p w14:paraId="2F85EFAA" w14:textId="77777777" w:rsidR="00267EDB" w:rsidRDefault="00267EDB" w:rsidP="00267EDB">
      <w:pPr>
        <w:spacing w:after="200" w:line="360" w:lineRule="auto"/>
        <w:rPr>
          <w:bCs/>
          <w:noProof/>
          <w:szCs w:val="40"/>
        </w:rPr>
      </w:pPr>
    </w:p>
    <w:p w14:paraId="2BCF63D1" w14:textId="77777777" w:rsidR="00267EDB" w:rsidRDefault="00267EDB" w:rsidP="00267EDB">
      <w:pPr>
        <w:spacing w:after="200" w:line="360" w:lineRule="auto"/>
        <w:rPr>
          <w:bCs/>
          <w:noProof/>
          <w:szCs w:val="40"/>
        </w:rPr>
      </w:pPr>
    </w:p>
    <w:p w14:paraId="629B6363" w14:textId="77777777" w:rsidR="00267EDB" w:rsidRDefault="00267EDB" w:rsidP="00267EDB">
      <w:pPr>
        <w:spacing w:after="200" w:line="360" w:lineRule="auto"/>
        <w:rPr>
          <w:bCs/>
          <w:noProof/>
          <w:szCs w:val="40"/>
        </w:rPr>
      </w:pPr>
    </w:p>
    <w:p w14:paraId="16A720D2" w14:textId="77777777" w:rsidR="00267EDB" w:rsidRDefault="00267EDB" w:rsidP="00267EDB">
      <w:pPr>
        <w:spacing w:after="200" w:line="360" w:lineRule="auto"/>
        <w:rPr>
          <w:bCs/>
          <w:noProof/>
          <w:szCs w:val="40"/>
        </w:rPr>
      </w:pPr>
    </w:p>
    <w:p w14:paraId="18BFBE37" w14:textId="77777777" w:rsidR="00267EDB" w:rsidRDefault="00267EDB" w:rsidP="00267EDB">
      <w:pPr>
        <w:spacing w:after="200" w:line="360" w:lineRule="auto"/>
        <w:rPr>
          <w:bCs/>
          <w:noProof/>
          <w:szCs w:val="40"/>
        </w:rPr>
      </w:pPr>
    </w:p>
    <w:p w14:paraId="5190A44A" w14:textId="77777777" w:rsidR="00267EDB" w:rsidRDefault="00267EDB" w:rsidP="00267EDB">
      <w:pPr>
        <w:spacing w:after="200" w:line="360" w:lineRule="auto"/>
        <w:rPr>
          <w:bCs/>
          <w:noProof/>
          <w:szCs w:val="40"/>
        </w:rPr>
      </w:pPr>
    </w:p>
    <w:p w14:paraId="3252E588" w14:textId="77777777" w:rsidR="00267EDB" w:rsidRDefault="00267EDB" w:rsidP="00267EDB">
      <w:pPr>
        <w:spacing w:after="200" w:line="360" w:lineRule="auto"/>
        <w:rPr>
          <w:bCs/>
          <w:noProof/>
          <w:szCs w:val="40"/>
        </w:rPr>
      </w:pPr>
    </w:p>
    <w:p w14:paraId="75AFC2F4" w14:textId="77777777" w:rsidR="00267EDB" w:rsidRDefault="00267EDB" w:rsidP="00267EDB">
      <w:pPr>
        <w:spacing w:after="200" w:line="360" w:lineRule="auto"/>
        <w:rPr>
          <w:bCs/>
          <w:noProof/>
          <w:szCs w:val="40"/>
        </w:rPr>
      </w:pPr>
    </w:p>
    <w:p w14:paraId="3CB6EA03" w14:textId="77777777" w:rsidR="00267EDB" w:rsidRDefault="00267EDB" w:rsidP="00267EDB">
      <w:pPr>
        <w:spacing w:after="200" w:line="360" w:lineRule="auto"/>
        <w:rPr>
          <w:bCs/>
          <w:noProof/>
          <w:szCs w:val="40"/>
        </w:rPr>
      </w:pPr>
    </w:p>
    <w:p w14:paraId="1412DBD8" w14:textId="72D6FD0E" w:rsidR="00267EDB" w:rsidRPr="00267EDB" w:rsidRDefault="00267EDB" w:rsidP="00267EDB">
      <w:pPr>
        <w:spacing w:after="200" w:line="360" w:lineRule="auto"/>
        <w:rPr>
          <w:bCs/>
          <w:noProof/>
          <w:szCs w:val="40"/>
        </w:rPr>
      </w:pPr>
      <w:r w:rsidRPr="00267EDB">
        <w:rPr>
          <w:bCs/>
          <w:noProof/>
          <w:szCs w:val="40"/>
        </w:rPr>
        <w:t xml:space="preserve">When suicide is mentioned, two age groups worldwide come to mind: 15-29 years old and 30-49 years old. On the other hand, the group with the highest suicide rate globally is 70 years and older. This rate is increasing. Especially in developed countries, factors such as the prolongation of the average life expectancy, the weakening of social ties, the decline of the </w:t>
      </w:r>
      <w:r w:rsidRPr="00267EDB">
        <w:rPr>
          <w:bCs/>
          <w:noProof/>
          <w:szCs w:val="40"/>
        </w:rPr>
        <w:lastRenderedPageBreak/>
        <w:t>welfare state and the worsening of retirement conditions increase the suicide rate of the elderly. In short, suicide has to do with age.</w:t>
      </w:r>
    </w:p>
    <w:p w14:paraId="32889ABA" w14:textId="77777777" w:rsidR="00267EDB" w:rsidRPr="00267EDB" w:rsidRDefault="00267EDB" w:rsidP="00267EDB">
      <w:pPr>
        <w:spacing w:after="200" w:line="360" w:lineRule="auto"/>
        <w:rPr>
          <w:bCs/>
          <w:noProof/>
          <w:szCs w:val="40"/>
        </w:rPr>
      </w:pPr>
    </w:p>
    <w:p w14:paraId="3DA4A052" w14:textId="77777777" w:rsidR="00267EDB" w:rsidRPr="00267EDB" w:rsidRDefault="00267EDB" w:rsidP="00267EDB">
      <w:pPr>
        <w:spacing w:after="200" w:line="360" w:lineRule="auto"/>
        <w:rPr>
          <w:bCs/>
          <w:noProof/>
          <w:szCs w:val="40"/>
        </w:rPr>
      </w:pPr>
    </w:p>
    <w:p w14:paraId="6FA73FF4" w14:textId="77777777" w:rsidR="00267EDB" w:rsidRPr="00267EDB" w:rsidRDefault="00267EDB" w:rsidP="00267EDB">
      <w:pPr>
        <w:spacing w:after="200" w:line="360" w:lineRule="auto"/>
        <w:rPr>
          <w:bCs/>
          <w:noProof/>
          <w:szCs w:val="40"/>
        </w:rPr>
      </w:pPr>
    </w:p>
    <w:p w14:paraId="49892C92" w14:textId="586239D4" w:rsidR="00267EDB" w:rsidRDefault="00267EDB" w:rsidP="009E28E0">
      <w:pPr>
        <w:spacing w:after="200" w:line="360" w:lineRule="auto"/>
        <w:rPr>
          <w:bCs/>
          <w:noProof/>
          <w:szCs w:val="40"/>
        </w:rPr>
      </w:pPr>
      <w:r w:rsidRPr="00267EDB">
        <w:rPr>
          <w:bCs/>
          <w:noProof/>
          <w:szCs w:val="40"/>
        </w:rPr>
        <w:t>In our data analysis, with a clear difference, it has been determined that males are more suicidal in all age ranges. It has become an issue that needs to be investigated and prevented due to its sub-reasons. Depression and financial reasons may underlie the suicidal tendency of the young and middle age group of 25-74. Then let's continue to extract meaningful data with our analysis of countries' GDP.</w:t>
      </w:r>
    </w:p>
    <w:p w14:paraId="4B515281" w14:textId="09D70C90" w:rsidR="00374C46" w:rsidRDefault="00374C46" w:rsidP="009E28E0">
      <w:pPr>
        <w:spacing w:after="200" w:line="360" w:lineRule="auto"/>
        <w:rPr>
          <w:bCs/>
          <w:noProof/>
          <w:szCs w:val="40"/>
        </w:rPr>
      </w:pPr>
    </w:p>
    <w:p w14:paraId="1A09A0CB" w14:textId="7E6A5339" w:rsidR="00374C46" w:rsidRDefault="00374C46" w:rsidP="009E28E0">
      <w:pPr>
        <w:spacing w:after="200" w:line="360" w:lineRule="auto"/>
        <w:rPr>
          <w:bCs/>
          <w:noProof/>
          <w:szCs w:val="40"/>
        </w:rPr>
      </w:pPr>
    </w:p>
    <w:p w14:paraId="5007BCD9" w14:textId="53E4B682" w:rsidR="00374C46" w:rsidRDefault="00374C46" w:rsidP="009E28E0">
      <w:pPr>
        <w:spacing w:after="200" w:line="360" w:lineRule="auto"/>
        <w:rPr>
          <w:bCs/>
          <w:noProof/>
          <w:szCs w:val="40"/>
        </w:rPr>
      </w:pPr>
    </w:p>
    <w:p w14:paraId="59FE0B72" w14:textId="0CBB1F65" w:rsidR="00374C46" w:rsidRDefault="00374C46" w:rsidP="00374C46">
      <w:pPr>
        <w:pStyle w:val="Balk5"/>
        <w:numPr>
          <w:ilvl w:val="0"/>
          <w:numId w:val="0"/>
        </w:numPr>
        <w:spacing w:after="200" w:line="360" w:lineRule="auto"/>
        <w:ind w:left="732"/>
        <w:jc w:val="both"/>
      </w:pPr>
      <w:bookmarkStart w:id="44" w:name="_Toc91366598"/>
      <w:r>
        <w:t>4.2.5 Does GDP Per Capita Have an Effect on Suicide?</w:t>
      </w:r>
      <w:bookmarkEnd w:id="44"/>
    </w:p>
    <w:p w14:paraId="083A85BA" w14:textId="4901D3D1" w:rsidR="00374C46" w:rsidRDefault="00374C46" w:rsidP="009E28E0">
      <w:pPr>
        <w:spacing w:after="200" w:line="360" w:lineRule="auto"/>
        <w:rPr>
          <w:bCs/>
          <w:noProof/>
          <w:szCs w:val="40"/>
        </w:rPr>
      </w:pPr>
      <w:r>
        <w:rPr>
          <w:bCs/>
          <w:noProof/>
          <w:szCs w:val="40"/>
        </w:rPr>
        <w:drawing>
          <wp:anchor distT="0" distB="0" distL="114300" distR="114300" simplePos="0" relativeHeight="251658240" behindDoc="1" locked="0" layoutInCell="1" allowOverlap="1" wp14:anchorId="6BB4FAD1" wp14:editId="4DC875D4">
            <wp:simplePos x="0" y="0"/>
            <wp:positionH relativeFrom="column">
              <wp:posOffset>-397510</wp:posOffset>
            </wp:positionH>
            <wp:positionV relativeFrom="paragraph">
              <wp:posOffset>72390</wp:posOffset>
            </wp:positionV>
            <wp:extent cx="5494020" cy="2980690"/>
            <wp:effectExtent l="0" t="0" r="0" b="0"/>
            <wp:wrapTight wrapText="bothSides">
              <wp:wrapPolygon edited="0">
                <wp:start x="0" y="0"/>
                <wp:lineTo x="0" y="21398"/>
                <wp:lineTo x="21495" y="21398"/>
                <wp:lineTo x="21495"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9">
                      <a:extLst>
                        <a:ext uri="{28A0092B-C50C-407E-A947-70E740481C1C}">
                          <a14:useLocalDpi xmlns:a14="http://schemas.microsoft.com/office/drawing/2010/main" val="0"/>
                        </a:ext>
                      </a:extLst>
                    </a:blip>
                    <a:srcRect t="23583" r="27513" b="-1361"/>
                    <a:stretch/>
                  </pic:blipFill>
                  <pic:spPr bwMode="auto">
                    <a:xfrm>
                      <a:off x="0" y="0"/>
                      <a:ext cx="5494020" cy="298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910CA" w14:textId="6B0F677B" w:rsidR="00374C46" w:rsidRDefault="00374C46" w:rsidP="009E28E0">
      <w:pPr>
        <w:spacing w:after="200" w:line="360" w:lineRule="auto"/>
        <w:rPr>
          <w:bCs/>
          <w:noProof/>
          <w:szCs w:val="40"/>
        </w:rPr>
      </w:pPr>
    </w:p>
    <w:p w14:paraId="618C0811" w14:textId="791CC20E" w:rsidR="00374C46" w:rsidRDefault="00374C46" w:rsidP="009E28E0">
      <w:pPr>
        <w:spacing w:after="200" w:line="360" w:lineRule="auto"/>
        <w:rPr>
          <w:bCs/>
          <w:noProof/>
          <w:szCs w:val="40"/>
        </w:rPr>
      </w:pPr>
    </w:p>
    <w:p w14:paraId="63D870FF" w14:textId="7D321D2B" w:rsidR="00374C46" w:rsidRDefault="00374C46" w:rsidP="009E28E0">
      <w:pPr>
        <w:spacing w:after="200" w:line="360" w:lineRule="auto"/>
        <w:rPr>
          <w:bCs/>
          <w:noProof/>
          <w:szCs w:val="40"/>
        </w:rPr>
      </w:pPr>
    </w:p>
    <w:p w14:paraId="51699175" w14:textId="73810F39" w:rsidR="00374C46" w:rsidRDefault="00374C46" w:rsidP="009E28E0">
      <w:pPr>
        <w:spacing w:after="200" w:line="360" w:lineRule="auto"/>
        <w:rPr>
          <w:bCs/>
          <w:noProof/>
          <w:szCs w:val="40"/>
        </w:rPr>
      </w:pPr>
    </w:p>
    <w:p w14:paraId="3931FFB5" w14:textId="1B4DDA0E" w:rsidR="00374C46" w:rsidRDefault="00374C46" w:rsidP="009E28E0">
      <w:pPr>
        <w:spacing w:after="200" w:line="360" w:lineRule="auto"/>
        <w:rPr>
          <w:bCs/>
          <w:noProof/>
          <w:szCs w:val="40"/>
        </w:rPr>
      </w:pPr>
    </w:p>
    <w:p w14:paraId="14B31EC9" w14:textId="36B0B460" w:rsidR="00374C46" w:rsidRDefault="00374C46" w:rsidP="009E28E0">
      <w:pPr>
        <w:spacing w:after="200" w:line="360" w:lineRule="auto"/>
        <w:rPr>
          <w:bCs/>
          <w:noProof/>
          <w:szCs w:val="40"/>
        </w:rPr>
      </w:pPr>
    </w:p>
    <w:p w14:paraId="340498EC" w14:textId="2F6B6B9B" w:rsidR="00374C46" w:rsidRDefault="00374C46" w:rsidP="009E28E0">
      <w:pPr>
        <w:spacing w:after="200" w:line="360" w:lineRule="auto"/>
        <w:rPr>
          <w:bCs/>
          <w:noProof/>
          <w:szCs w:val="40"/>
        </w:rPr>
      </w:pPr>
    </w:p>
    <w:p w14:paraId="470BD2EE" w14:textId="2BA7C217" w:rsidR="00374C46" w:rsidRDefault="00374C46" w:rsidP="009E28E0">
      <w:pPr>
        <w:spacing w:after="200" w:line="360" w:lineRule="auto"/>
        <w:rPr>
          <w:bCs/>
          <w:noProof/>
          <w:szCs w:val="40"/>
        </w:rPr>
      </w:pPr>
    </w:p>
    <w:p w14:paraId="5DCDA6B9" w14:textId="3581F427" w:rsidR="00374C46" w:rsidRDefault="00374C46" w:rsidP="009E28E0">
      <w:pPr>
        <w:spacing w:after="200" w:line="360" w:lineRule="auto"/>
        <w:rPr>
          <w:bCs/>
          <w:noProof/>
          <w:szCs w:val="40"/>
        </w:rPr>
      </w:pPr>
    </w:p>
    <w:p w14:paraId="55805A0D" w14:textId="4B855205" w:rsidR="00374C46" w:rsidRDefault="00374C46" w:rsidP="009E28E0">
      <w:pPr>
        <w:spacing w:after="200" w:line="360" w:lineRule="auto"/>
        <w:rPr>
          <w:bCs/>
          <w:noProof/>
          <w:szCs w:val="40"/>
        </w:rPr>
      </w:pPr>
      <w:r w:rsidRPr="00374C46">
        <w:rPr>
          <w:bCs/>
          <w:noProof/>
          <w:szCs w:val="40"/>
        </w:rPr>
        <w:t>We can see from this graph that there are more suicides in poor countries. Suicide decreases as income increases, but tends to increase again at some point (about 20k)</w:t>
      </w:r>
      <w:r w:rsidR="00893B0C">
        <w:rPr>
          <w:bCs/>
          <w:noProof/>
          <w:szCs w:val="40"/>
        </w:rPr>
        <w:t>.</w:t>
      </w:r>
    </w:p>
    <w:p w14:paraId="54A85D83" w14:textId="5A18404E" w:rsidR="00893B0C" w:rsidRDefault="00893B0C" w:rsidP="009E28E0">
      <w:pPr>
        <w:spacing w:after="200" w:line="360" w:lineRule="auto"/>
        <w:rPr>
          <w:bCs/>
          <w:noProof/>
          <w:szCs w:val="40"/>
        </w:rPr>
      </w:pPr>
    </w:p>
    <w:p w14:paraId="6F67E8BE" w14:textId="1D39CE4B" w:rsidR="00893B0C" w:rsidRDefault="00893B0C" w:rsidP="009E28E0">
      <w:pPr>
        <w:spacing w:after="200" w:line="360" w:lineRule="auto"/>
        <w:rPr>
          <w:bCs/>
          <w:noProof/>
          <w:szCs w:val="40"/>
        </w:rPr>
      </w:pPr>
      <w:r>
        <w:rPr>
          <w:bCs/>
          <w:noProof/>
          <w:szCs w:val="40"/>
        </w:rPr>
        <w:drawing>
          <wp:anchor distT="0" distB="0" distL="114300" distR="114300" simplePos="0" relativeHeight="251659264" behindDoc="1" locked="0" layoutInCell="1" allowOverlap="1" wp14:anchorId="3B241807" wp14:editId="18A82F8B">
            <wp:simplePos x="0" y="0"/>
            <wp:positionH relativeFrom="column">
              <wp:posOffset>593090</wp:posOffset>
            </wp:positionH>
            <wp:positionV relativeFrom="paragraph">
              <wp:posOffset>-281940</wp:posOffset>
            </wp:positionV>
            <wp:extent cx="4572000" cy="2636520"/>
            <wp:effectExtent l="0" t="0" r="0" b="0"/>
            <wp:wrapTight wrapText="bothSides">
              <wp:wrapPolygon edited="0">
                <wp:start x="0" y="0"/>
                <wp:lineTo x="0" y="21382"/>
                <wp:lineTo x="21510" y="21382"/>
                <wp:lineTo x="21510"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t="26540" r="20530"/>
                    <a:stretch/>
                  </pic:blipFill>
                  <pic:spPr bwMode="auto">
                    <a:xfrm>
                      <a:off x="0" y="0"/>
                      <a:ext cx="4572000" cy="2636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2B4B6" w14:textId="133F9E57" w:rsidR="00893B0C" w:rsidRDefault="00893B0C" w:rsidP="009E28E0">
      <w:pPr>
        <w:spacing w:after="200" w:line="360" w:lineRule="auto"/>
        <w:rPr>
          <w:bCs/>
          <w:noProof/>
          <w:szCs w:val="40"/>
        </w:rPr>
      </w:pPr>
    </w:p>
    <w:p w14:paraId="676146BF" w14:textId="198EFAD7" w:rsidR="00893B0C" w:rsidRDefault="00893B0C" w:rsidP="009E28E0">
      <w:pPr>
        <w:spacing w:after="200" w:line="360" w:lineRule="auto"/>
        <w:rPr>
          <w:bCs/>
          <w:noProof/>
          <w:szCs w:val="40"/>
        </w:rPr>
      </w:pPr>
    </w:p>
    <w:p w14:paraId="576C9927" w14:textId="7C3C5610" w:rsidR="00893B0C" w:rsidRDefault="00893B0C" w:rsidP="009E28E0">
      <w:pPr>
        <w:spacing w:after="200" w:line="360" w:lineRule="auto"/>
        <w:rPr>
          <w:bCs/>
          <w:noProof/>
          <w:szCs w:val="40"/>
        </w:rPr>
      </w:pPr>
    </w:p>
    <w:p w14:paraId="31BEAF68" w14:textId="7B5BEB8A" w:rsidR="00893B0C" w:rsidRDefault="00893B0C" w:rsidP="009E28E0">
      <w:pPr>
        <w:spacing w:after="200" w:line="360" w:lineRule="auto"/>
        <w:rPr>
          <w:bCs/>
          <w:noProof/>
          <w:szCs w:val="40"/>
        </w:rPr>
      </w:pPr>
    </w:p>
    <w:p w14:paraId="10680745" w14:textId="01EB988B" w:rsidR="00893B0C" w:rsidRDefault="00893B0C" w:rsidP="009E28E0">
      <w:pPr>
        <w:spacing w:after="200" w:line="360" w:lineRule="auto"/>
        <w:rPr>
          <w:bCs/>
          <w:noProof/>
          <w:szCs w:val="40"/>
        </w:rPr>
      </w:pPr>
    </w:p>
    <w:p w14:paraId="6061B85D" w14:textId="36E9173C" w:rsidR="00E56DD6" w:rsidRPr="00E56DD6" w:rsidRDefault="00E56DD6" w:rsidP="00E56DD6">
      <w:pPr>
        <w:spacing w:after="200" w:line="360" w:lineRule="auto"/>
        <w:rPr>
          <w:bCs/>
          <w:noProof/>
          <w:szCs w:val="40"/>
        </w:rPr>
      </w:pPr>
      <w:r w:rsidRPr="00E56DD6">
        <w:rPr>
          <w:bCs/>
          <w:noProof/>
          <w:szCs w:val="40"/>
        </w:rPr>
        <w:t>Interpretation of the correlation coefficient (r);</w:t>
      </w:r>
    </w:p>
    <w:p w14:paraId="1FEA9FFA" w14:textId="77777777" w:rsidR="00E56DD6" w:rsidRPr="00E56DD6" w:rsidRDefault="00E56DD6" w:rsidP="00E56DD6">
      <w:pPr>
        <w:spacing w:after="200" w:line="360" w:lineRule="auto"/>
        <w:rPr>
          <w:bCs/>
          <w:noProof/>
          <w:szCs w:val="40"/>
        </w:rPr>
      </w:pPr>
      <w:r w:rsidRPr="00E56DD6">
        <w:rPr>
          <w:bCs/>
          <w:noProof/>
          <w:szCs w:val="40"/>
        </w:rPr>
        <w:t>If r&lt;0.2, very weak correlation or no correlation</w:t>
      </w:r>
    </w:p>
    <w:p w14:paraId="07080BA5" w14:textId="77777777" w:rsidR="00E56DD6" w:rsidRPr="00E56DD6" w:rsidRDefault="00E56DD6" w:rsidP="00E56DD6">
      <w:pPr>
        <w:spacing w:after="200" w:line="360" w:lineRule="auto"/>
        <w:rPr>
          <w:bCs/>
          <w:noProof/>
          <w:szCs w:val="40"/>
        </w:rPr>
      </w:pPr>
    </w:p>
    <w:p w14:paraId="5AB379E7" w14:textId="77777777" w:rsidR="00E56DD6" w:rsidRPr="00E56DD6" w:rsidRDefault="00E56DD6" w:rsidP="00E56DD6">
      <w:pPr>
        <w:spacing w:after="200" w:line="360" w:lineRule="auto"/>
        <w:rPr>
          <w:bCs/>
          <w:noProof/>
          <w:szCs w:val="40"/>
        </w:rPr>
      </w:pPr>
      <w:r w:rsidRPr="00E56DD6">
        <w:rPr>
          <w:bCs/>
          <w:noProof/>
          <w:szCs w:val="40"/>
        </w:rPr>
        <w:t>between 0.2-0.4 weak correlation</w:t>
      </w:r>
    </w:p>
    <w:p w14:paraId="32587F44" w14:textId="77777777" w:rsidR="00E56DD6" w:rsidRPr="00E56DD6" w:rsidRDefault="00E56DD6" w:rsidP="00E56DD6">
      <w:pPr>
        <w:spacing w:after="200" w:line="360" w:lineRule="auto"/>
        <w:rPr>
          <w:bCs/>
          <w:noProof/>
          <w:szCs w:val="40"/>
        </w:rPr>
      </w:pPr>
    </w:p>
    <w:p w14:paraId="08172035" w14:textId="77777777" w:rsidR="00E56DD6" w:rsidRPr="00E56DD6" w:rsidRDefault="00E56DD6" w:rsidP="00E56DD6">
      <w:pPr>
        <w:spacing w:after="200" w:line="360" w:lineRule="auto"/>
        <w:rPr>
          <w:bCs/>
          <w:noProof/>
          <w:szCs w:val="40"/>
        </w:rPr>
      </w:pPr>
      <w:r w:rsidRPr="00E56DD6">
        <w:rPr>
          <w:bCs/>
          <w:noProof/>
          <w:szCs w:val="40"/>
        </w:rPr>
        <w:t>Moderate correlation between 0.4-0.6</w:t>
      </w:r>
    </w:p>
    <w:p w14:paraId="7A3B562F" w14:textId="77777777" w:rsidR="00E56DD6" w:rsidRPr="00E56DD6" w:rsidRDefault="00E56DD6" w:rsidP="00E56DD6">
      <w:pPr>
        <w:spacing w:after="200" w:line="360" w:lineRule="auto"/>
        <w:rPr>
          <w:bCs/>
          <w:noProof/>
          <w:szCs w:val="40"/>
        </w:rPr>
      </w:pPr>
    </w:p>
    <w:p w14:paraId="51664D79" w14:textId="77777777" w:rsidR="00E56DD6" w:rsidRPr="00E56DD6" w:rsidRDefault="00E56DD6" w:rsidP="00E56DD6">
      <w:pPr>
        <w:spacing w:after="200" w:line="360" w:lineRule="auto"/>
        <w:rPr>
          <w:bCs/>
          <w:noProof/>
          <w:szCs w:val="40"/>
        </w:rPr>
      </w:pPr>
      <w:r w:rsidRPr="00E56DD6">
        <w:rPr>
          <w:bCs/>
          <w:noProof/>
          <w:szCs w:val="40"/>
        </w:rPr>
        <w:t>High correlation between 0.6-0.8</w:t>
      </w:r>
    </w:p>
    <w:p w14:paraId="5CB6F34C" w14:textId="77777777" w:rsidR="00E56DD6" w:rsidRPr="00E56DD6" w:rsidRDefault="00E56DD6" w:rsidP="00E56DD6">
      <w:pPr>
        <w:spacing w:after="200" w:line="360" w:lineRule="auto"/>
        <w:rPr>
          <w:bCs/>
          <w:noProof/>
          <w:szCs w:val="40"/>
        </w:rPr>
      </w:pPr>
    </w:p>
    <w:p w14:paraId="36195E6E" w14:textId="71A08A5D" w:rsidR="00893B0C" w:rsidRDefault="00E56DD6" w:rsidP="00E56DD6">
      <w:pPr>
        <w:spacing w:after="200" w:line="360" w:lineRule="auto"/>
        <w:rPr>
          <w:bCs/>
          <w:noProof/>
          <w:szCs w:val="40"/>
        </w:rPr>
      </w:pPr>
      <w:r w:rsidRPr="00E56DD6">
        <w:rPr>
          <w:bCs/>
          <w:noProof/>
          <w:szCs w:val="40"/>
        </w:rPr>
        <w:t>If it is 0.8&gt;, it is interpreted that there is a very high correlation.</w:t>
      </w:r>
    </w:p>
    <w:p w14:paraId="01B4FF08" w14:textId="17A88E08" w:rsidR="00E56DD6" w:rsidRDefault="00E56DD6" w:rsidP="009E28E0">
      <w:pPr>
        <w:spacing w:after="200" w:line="360" w:lineRule="auto"/>
        <w:rPr>
          <w:bCs/>
          <w:noProof/>
          <w:szCs w:val="40"/>
        </w:rPr>
      </w:pPr>
    </w:p>
    <w:p w14:paraId="385D7E42" w14:textId="75C1810A" w:rsidR="00E56DD6" w:rsidRDefault="00E56DD6" w:rsidP="009E28E0">
      <w:pPr>
        <w:spacing w:after="200" w:line="360" w:lineRule="auto"/>
        <w:rPr>
          <w:bCs/>
          <w:noProof/>
          <w:szCs w:val="40"/>
        </w:rPr>
      </w:pPr>
    </w:p>
    <w:p w14:paraId="1B805F63" w14:textId="77777777" w:rsidR="00E56DD6" w:rsidRDefault="00E56DD6" w:rsidP="009E28E0">
      <w:pPr>
        <w:spacing w:after="200" w:line="360" w:lineRule="auto"/>
        <w:rPr>
          <w:bCs/>
          <w:noProof/>
          <w:szCs w:val="40"/>
        </w:rPr>
      </w:pPr>
    </w:p>
    <w:p w14:paraId="55930DEB" w14:textId="33EB51FE" w:rsidR="008B5AEA" w:rsidRPr="008B5AEA" w:rsidRDefault="008B5AEA" w:rsidP="008B5AEA">
      <w:pPr>
        <w:spacing w:after="200" w:line="360" w:lineRule="auto"/>
        <w:rPr>
          <w:bCs/>
          <w:noProof/>
          <w:szCs w:val="40"/>
        </w:rPr>
      </w:pPr>
      <w:r w:rsidRPr="008B5AEA">
        <w:rPr>
          <w:bCs/>
          <w:noProof/>
          <w:szCs w:val="40"/>
        </w:rPr>
        <w:lastRenderedPageBreak/>
        <w:t>We can see from the Correlation Heatmap that the number of suicides is clearly related to population.</w:t>
      </w:r>
    </w:p>
    <w:p w14:paraId="0589DAB3" w14:textId="71468AFC" w:rsidR="008B5AEA" w:rsidRPr="008B5AEA" w:rsidRDefault="008B5AEA" w:rsidP="008B5AEA">
      <w:pPr>
        <w:spacing w:after="200" w:line="360" w:lineRule="auto"/>
        <w:rPr>
          <w:bCs/>
          <w:noProof/>
          <w:szCs w:val="40"/>
        </w:rPr>
      </w:pPr>
      <w:r w:rsidRPr="008B5AEA">
        <w:rPr>
          <w:bCs/>
          <w:noProof/>
          <w:szCs w:val="40"/>
        </w:rPr>
        <w:t xml:space="preserve">     What I didn't expect is that the number of suicides has less interaction with GDP per capita. Before I made this correlation I was thinking that the suicide count would have a high correlation with gdp. I expected higher GDP to be less suicidal. What came out didn't fit my theory.</w:t>
      </w:r>
    </w:p>
    <w:p w14:paraId="1497AED7" w14:textId="7F2732EC" w:rsidR="008B5AEA" w:rsidRPr="008B5AEA" w:rsidRDefault="008B5AEA" w:rsidP="008B5AEA">
      <w:pPr>
        <w:spacing w:after="200" w:line="360" w:lineRule="auto"/>
        <w:rPr>
          <w:bCs/>
          <w:noProof/>
          <w:szCs w:val="40"/>
        </w:rPr>
      </w:pPr>
      <w:r w:rsidRPr="008B5AEA">
        <w:rPr>
          <w:bCs/>
          <w:noProof/>
          <w:szCs w:val="40"/>
        </w:rPr>
        <w:t>There is a weak correlation between GDP per capita and Suicide per 100,000.</w:t>
      </w:r>
    </w:p>
    <w:p w14:paraId="1A1B2F39" w14:textId="41D8F85F" w:rsidR="008B5AEA" w:rsidRPr="008B5AEA" w:rsidRDefault="008B5AEA" w:rsidP="008B5AEA">
      <w:pPr>
        <w:spacing w:after="200" w:line="360" w:lineRule="auto"/>
        <w:rPr>
          <w:bCs/>
          <w:noProof/>
          <w:szCs w:val="40"/>
        </w:rPr>
      </w:pPr>
      <w:r w:rsidRPr="008B5AEA">
        <w:rPr>
          <w:bCs/>
          <w:noProof/>
          <w:szCs w:val="40"/>
        </w:rPr>
        <w:t>This means that when the suicide rate increases, GDP per capita also decreases.</w:t>
      </w:r>
    </w:p>
    <w:p w14:paraId="7C812DD8" w14:textId="07D86A02" w:rsidR="00893B0C" w:rsidRDefault="008B5AEA" w:rsidP="008B5AEA">
      <w:pPr>
        <w:spacing w:after="200" w:line="360" w:lineRule="auto"/>
        <w:rPr>
          <w:bCs/>
          <w:noProof/>
          <w:szCs w:val="40"/>
        </w:rPr>
      </w:pPr>
      <w:r w:rsidRPr="008B5AEA">
        <w:rPr>
          <w:bCs/>
          <w:noProof/>
          <w:szCs w:val="40"/>
        </w:rPr>
        <w:t>I have done GDP_PER CAPITA and suicidality correlation using Pearson method. Using the Pearson method in this data frame, we can say that there is a positive correlation between GdpPerCapita($) and Suicides_no 0.042, that is, there is a positive correlation between the two. However, we see that they are not very related to each other.</w:t>
      </w:r>
    </w:p>
    <w:p w14:paraId="66C58F7A" w14:textId="43284943" w:rsidR="00893B0C" w:rsidRDefault="00893B0C" w:rsidP="009E28E0">
      <w:pPr>
        <w:spacing w:after="200" w:line="360" w:lineRule="auto"/>
        <w:rPr>
          <w:bCs/>
          <w:noProof/>
          <w:szCs w:val="40"/>
        </w:rPr>
      </w:pPr>
    </w:p>
    <w:p w14:paraId="5412AC8E" w14:textId="146781E8" w:rsidR="00893B0C" w:rsidRDefault="008B5AEA" w:rsidP="009E28E0">
      <w:pPr>
        <w:spacing w:after="200" w:line="360" w:lineRule="auto"/>
        <w:rPr>
          <w:bCs/>
          <w:noProof/>
          <w:szCs w:val="40"/>
        </w:rPr>
      </w:pPr>
      <w:r>
        <w:rPr>
          <w:bCs/>
          <w:noProof/>
          <w:szCs w:val="40"/>
        </w:rPr>
        <w:drawing>
          <wp:anchor distT="0" distB="0" distL="114300" distR="114300" simplePos="0" relativeHeight="251660288" behindDoc="1" locked="0" layoutInCell="1" allowOverlap="1" wp14:anchorId="66B753C3" wp14:editId="04322DB3">
            <wp:simplePos x="0" y="0"/>
            <wp:positionH relativeFrom="column">
              <wp:posOffset>-46990</wp:posOffset>
            </wp:positionH>
            <wp:positionV relativeFrom="paragraph">
              <wp:posOffset>-245110</wp:posOffset>
            </wp:positionV>
            <wp:extent cx="5623560" cy="1198245"/>
            <wp:effectExtent l="0" t="0" r="0" b="1905"/>
            <wp:wrapTight wrapText="bothSides">
              <wp:wrapPolygon edited="0">
                <wp:start x="0" y="0"/>
                <wp:lineTo x="0" y="21291"/>
                <wp:lineTo x="21512" y="21291"/>
                <wp:lineTo x="21512"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t="44055" r="52186" b="1"/>
                    <a:stretch/>
                  </pic:blipFill>
                  <pic:spPr bwMode="auto">
                    <a:xfrm>
                      <a:off x="0" y="0"/>
                      <a:ext cx="5623560" cy="119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2956EA" w14:textId="77777777" w:rsidR="008B5AEA" w:rsidRPr="008B5AEA" w:rsidRDefault="008B5AEA" w:rsidP="008B5AEA">
      <w:pPr>
        <w:spacing w:after="200" w:line="360" w:lineRule="auto"/>
        <w:rPr>
          <w:bCs/>
          <w:noProof/>
          <w:szCs w:val="40"/>
        </w:rPr>
      </w:pPr>
      <w:r w:rsidRPr="008B5AEA">
        <w:rPr>
          <w:bCs/>
          <w:noProof/>
          <w:szCs w:val="40"/>
        </w:rPr>
        <w:t>I will now examine the relationship between suicide rates and different continents.</w:t>
      </w:r>
    </w:p>
    <w:p w14:paraId="11F81478" w14:textId="77777777" w:rsidR="008B5AEA" w:rsidRPr="008B5AEA" w:rsidRDefault="008B5AEA" w:rsidP="008B5AEA">
      <w:pPr>
        <w:spacing w:after="200" w:line="360" w:lineRule="auto"/>
        <w:rPr>
          <w:bCs/>
          <w:noProof/>
          <w:szCs w:val="40"/>
        </w:rPr>
      </w:pPr>
      <w:r w:rsidRPr="008B5AEA">
        <w:rPr>
          <w:bCs/>
          <w:noProof/>
          <w:szCs w:val="40"/>
        </w:rPr>
        <w:t>However, we also take into account the correlation between suicide rates and country GDP.</w:t>
      </w:r>
    </w:p>
    <w:p w14:paraId="450CF45A" w14:textId="753601AD" w:rsidR="006C165B" w:rsidRDefault="008B5AEA" w:rsidP="008B5AEA">
      <w:pPr>
        <w:spacing w:after="200" w:line="360" w:lineRule="auto"/>
        <w:rPr>
          <w:bCs/>
          <w:noProof/>
          <w:szCs w:val="40"/>
        </w:rPr>
      </w:pPr>
      <w:r w:rsidRPr="008B5AEA">
        <w:rPr>
          <w:bCs/>
          <w:noProof/>
          <w:szCs w:val="40"/>
        </w:rPr>
        <w:t>Based on this information, we cannot interpret the relationship between GDP and suicide.</w:t>
      </w:r>
    </w:p>
    <w:p w14:paraId="18CED638" w14:textId="7CD76A2D" w:rsidR="006C165B" w:rsidRDefault="006C165B" w:rsidP="006C165B">
      <w:pPr>
        <w:pStyle w:val="Balk5"/>
        <w:numPr>
          <w:ilvl w:val="0"/>
          <w:numId w:val="0"/>
        </w:numPr>
        <w:spacing w:after="200" w:line="360" w:lineRule="auto"/>
        <w:ind w:left="732"/>
        <w:jc w:val="both"/>
      </w:pPr>
      <w:bookmarkStart w:id="45" w:name="_Toc91366599"/>
      <w:r>
        <w:t xml:space="preserve">4.2.6 </w:t>
      </w:r>
      <w:r w:rsidRPr="006C165B">
        <w:t xml:space="preserve">Generation and </w:t>
      </w:r>
      <w:r>
        <w:t>S</w:t>
      </w:r>
      <w:r w:rsidRPr="006C165B">
        <w:t>uicide</w:t>
      </w:r>
      <w:bookmarkEnd w:id="45"/>
    </w:p>
    <w:p w14:paraId="6F113D40" w14:textId="0367B8AA" w:rsidR="006C165B" w:rsidRDefault="006C165B" w:rsidP="006C165B"/>
    <w:p w14:paraId="302F8EC9" w14:textId="77777777" w:rsidR="006C165B" w:rsidRDefault="006C165B" w:rsidP="006C165B">
      <w:r>
        <w:t>Here is some information regarding the generations.</w:t>
      </w:r>
    </w:p>
    <w:p w14:paraId="2B85918F" w14:textId="77777777" w:rsidR="006C165B" w:rsidRDefault="006C165B" w:rsidP="006C165B">
      <w:r>
        <w:t>•</w:t>
      </w:r>
      <w:r>
        <w:tab/>
        <w:t>Greatest Generation (G.I. Generation): 1901-1927</w:t>
      </w:r>
    </w:p>
    <w:p w14:paraId="3E2DDAF0" w14:textId="77777777" w:rsidR="006C165B" w:rsidRDefault="006C165B" w:rsidP="006C165B">
      <w:r>
        <w:lastRenderedPageBreak/>
        <w:t>•</w:t>
      </w:r>
      <w:r>
        <w:tab/>
        <w:t>Silent Generation: 1928-1945</w:t>
      </w:r>
    </w:p>
    <w:p w14:paraId="003507AD" w14:textId="06B27D5D" w:rsidR="006C165B" w:rsidRDefault="006C165B" w:rsidP="006C165B">
      <w:r>
        <w:t>•</w:t>
      </w:r>
      <w:r>
        <w:tab/>
        <w:t>Boomers: 1946 – 1964</w:t>
      </w:r>
    </w:p>
    <w:p w14:paraId="0D742D33" w14:textId="77777777" w:rsidR="006C165B" w:rsidRDefault="006C165B" w:rsidP="006C165B">
      <w:r>
        <w:t>•</w:t>
      </w:r>
      <w:r>
        <w:tab/>
        <w:t>Generation X: 1965 – 1980</w:t>
      </w:r>
    </w:p>
    <w:p w14:paraId="3CF6BD98" w14:textId="77777777" w:rsidR="006C165B" w:rsidRDefault="006C165B" w:rsidP="006C165B">
      <w:r>
        <w:t>•</w:t>
      </w:r>
      <w:r>
        <w:tab/>
        <w:t>Millennials (Generation Y): 1981 – 1996</w:t>
      </w:r>
    </w:p>
    <w:p w14:paraId="3D240156" w14:textId="365A124C" w:rsidR="006C165B" w:rsidRDefault="006C165B" w:rsidP="006C165B">
      <w:r>
        <w:t>•</w:t>
      </w:r>
      <w:r>
        <w:tab/>
        <w:t>Generation Z: 1997 – 2010</w:t>
      </w:r>
    </w:p>
    <w:p w14:paraId="7B0D94FF" w14:textId="387CC799" w:rsidR="006C165B" w:rsidRDefault="00DA5357" w:rsidP="006C165B">
      <w:r>
        <w:rPr>
          <w:bCs/>
          <w:noProof/>
          <w:szCs w:val="40"/>
        </w:rPr>
        <w:drawing>
          <wp:anchor distT="0" distB="0" distL="114300" distR="114300" simplePos="0" relativeHeight="251661312" behindDoc="1" locked="0" layoutInCell="1" allowOverlap="1" wp14:anchorId="56E6DAAD" wp14:editId="1266C4D2">
            <wp:simplePos x="0" y="0"/>
            <wp:positionH relativeFrom="column">
              <wp:posOffset>-1270</wp:posOffset>
            </wp:positionH>
            <wp:positionV relativeFrom="paragraph">
              <wp:posOffset>179705</wp:posOffset>
            </wp:positionV>
            <wp:extent cx="5036820" cy="2710815"/>
            <wp:effectExtent l="0" t="0" r="0" b="0"/>
            <wp:wrapTight wrapText="bothSides">
              <wp:wrapPolygon edited="0">
                <wp:start x="0" y="0"/>
                <wp:lineTo x="0" y="21403"/>
                <wp:lineTo x="21486" y="21403"/>
                <wp:lineTo x="21486"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a:extLst>
                        <a:ext uri="{28A0092B-C50C-407E-A947-70E740481C1C}">
                          <a14:useLocalDpi xmlns:a14="http://schemas.microsoft.com/office/drawing/2010/main" val="0"/>
                        </a:ext>
                      </a:extLst>
                    </a:blip>
                    <a:srcRect t="34651" r="30861"/>
                    <a:stretch/>
                  </pic:blipFill>
                  <pic:spPr bwMode="auto">
                    <a:xfrm>
                      <a:off x="0" y="0"/>
                      <a:ext cx="5036820" cy="271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FBA6FF" w14:textId="03889DAD" w:rsidR="006C165B" w:rsidRPr="006C165B" w:rsidRDefault="006C165B" w:rsidP="006C165B"/>
    <w:p w14:paraId="2F954DA4" w14:textId="2ACE00A8" w:rsidR="006C165B" w:rsidRDefault="006C165B" w:rsidP="009E28E0">
      <w:pPr>
        <w:spacing w:after="200" w:line="360" w:lineRule="auto"/>
        <w:rPr>
          <w:bCs/>
          <w:noProof/>
          <w:szCs w:val="40"/>
        </w:rPr>
      </w:pPr>
    </w:p>
    <w:p w14:paraId="58992A79" w14:textId="77777777" w:rsidR="00DA5357" w:rsidRDefault="00DA5357" w:rsidP="00DA5357">
      <w:pPr>
        <w:spacing w:after="200" w:line="360" w:lineRule="auto"/>
        <w:rPr>
          <w:bCs/>
          <w:noProof/>
          <w:szCs w:val="40"/>
        </w:rPr>
      </w:pPr>
    </w:p>
    <w:p w14:paraId="0CA4423D" w14:textId="77777777" w:rsidR="00DA5357" w:rsidRDefault="00DA5357" w:rsidP="00DA5357">
      <w:pPr>
        <w:spacing w:after="200" w:line="360" w:lineRule="auto"/>
        <w:rPr>
          <w:bCs/>
          <w:noProof/>
          <w:szCs w:val="40"/>
        </w:rPr>
      </w:pPr>
    </w:p>
    <w:p w14:paraId="1DA7E34C" w14:textId="77777777" w:rsidR="00DA5357" w:rsidRDefault="00DA5357" w:rsidP="00DA5357">
      <w:pPr>
        <w:spacing w:after="200" w:line="360" w:lineRule="auto"/>
        <w:rPr>
          <w:bCs/>
          <w:noProof/>
          <w:szCs w:val="40"/>
        </w:rPr>
      </w:pPr>
    </w:p>
    <w:p w14:paraId="211DF716" w14:textId="77777777" w:rsidR="00DA5357" w:rsidRDefault="00DA5357" w:rsidP="00DA5357">
      <w:pPr>
        <w:spacing w:after="200" w:line="360" w:lineRule="auto"/>
        <w:rPr>
          <w:bCs/>
          <w:noProof/>
          <w:szCs w:val="40"/>
        </w:rPr>
      </w:pPr>
    </w:p>
    <w:p w14:paraId="3A176ED8" w14:textId="26021831" w:rsidR="00DA5357" w:rsidRDefault="00DA5357" w:rsidP="00DA5357">
      <w:pPr>
        <w:spacing w:after="200" w:line="360" w:lineRule="auto"/>
        <w:rPr>
          <w:bCs/>
          <w:noProof/>
          <w:szCs w:val="40"/>
        </w:rPr>
      </w:pPr>
    </w:p>
    <w:p w14:paraId="3966E0F3" w14:textId="77777777" w:rsidR="00DA5357" w:rsidRDefault="00DA5357" w:rsidP="00DA5357">
      <w:pPr>
        <w:spacing w:after="200" w:line="360" w:lineRule="auto"/>
        <w:rPr>
          <w:bCs/>
          <w:noProof/>
          <w:szCs w:val="40"/>
        </w:rPr>
      </w:pPr>
    </w:p>
    <w:p w14:paraId="59CC4BAB" w14:textId="159CC3FD" w:rsidR="00DA5357" w:rsidRPr="00DA5357" w:rsidRDefault="00DA5357" w:rsidP="00DA5357">
      <w:pPr>
        <w:spacing w:after="200" w:line="360" w:lineRule="auto"/>
        <w:rPr>
          <w:bCs/>
          <w:noProof/>
          <w:szCs w:val="40"/>
        </w:rPr>
      </w:pPr>
      <w:r w:rsidRPr="00DA5357">
        <w:rPr>
          <w:bCs/>
          <w:noProof/>
          <w:szCs w:val="40"/>
        </w:rPr>
        <w:t>Then I plotted the average suicide rate for each generation.</w:t>
      </w:r>
    </w:p>
    <w:p w14:paraId="0D7FB897" w14:textId="77777777" w:rsidR="00DA5357" w:rsidRPr="00DA5357" w:rsidRDefault="00DA5357" w:rsidP="00DA5357">
      <w:pPr>
        <w:spacing w:after="200" w:line="360" w:lineRule="auto"/>
        <w:rPr>
          <w:bCs/>
          <w:noProof/>
          <w:szCs w:val="40"/>
        </w:rPr>
      </w:pPr>
      <w:r w:rsidRPr="00DA5357">
        <w:rPr>
          <w:bCs/>
          <w:noProof/>
          <w:szCs w:val="40"/>
        </w:rPr>
        <w:t>We see that the Generation of Boomers has the highest suicide rate.</w:t>
      </w:r>
    </w:p>
    <w:p w14:paraId="0DE4D4D5" w14:textId="77D927AF" w:rsidR="006C165B" w:rsidRDefault="00DA5357" w:rsidP="00DA5357">
      <w:pPr>
        <w:spacing w:after="200" w:line="360" w:lineRule="auto"/>
        <w:rPr>
          <w:bCs/>
          <w:noProof/>
          <w:szCs w:val="40"/>
        </w:rPr>
      </w:pPr>
      <w:r w:rsidRPr="00DA5357">
        <w:rPr>
          <w:bCs/>
          <w:noProof/>
          <w:szCs w:val="40"/>
        </w:rPr>
        <w:t>Boomers are people born between 1946 and 1964. Next comes the Silent Generation, followed by Generation X. Therefore, we see that older people have a higher risk of suicide.</w:t>
      </w:r>
    </w:p>
    <w:p w14:paraId="2022106E" w14:textId="7E02D0E1" w:rsidR="006C165B" w:rsidRDefault="006C165B" w:rsidP="009E28E0">
      <w:pPr>
        <w:spacing w:after="200" w:line="360" w:lineRule="auto"/>
        <w:rPr>
          <w:bCs/>
          <w:noProof/>
          <w:szCs w:val="40"/>
        </w:rPr>
      </w:pPr>
    </w:p>
    <w:p w14:paraId="1C4885F4" w14:textId="7E75435E" w:rsidR="006C165B" w:rsidRDefault="006C165B" w:rsidP="009E28E0">
      <w:pPr>
        <w:spacing w:after="200" w:line="360" w:lineRule="auto"/>
        <w:rPr>
          <w:bCs/>
          <w:noProof/>
          <w:szCs w:val="40"/>
        </w:rPr>
      </w:pPr>
    </w:p>
    <w:p w14:paraId="1CCBF8F6" w14:textId="77777777" w:rsidR="00DB3582" w:rsidRDefault="00DB3582" w:rsidP="009E28E0">
      <w:pPr>
        <w:spacing w:after="200" w:line="360" w:lineRule="auto"/>
        <w:rPr>
          <w:bCs/>
          <w:noProof/>
          <w:szCs w:val="40"/>
        </w:rPr>
      </w:pPr>
    </w:p>
    <w:p w14:paraId="7B45BBA2" w14:textId="77777777" w:rsidR="00880D48" w:rsidRDefault="00880D48" w:rsidP="009E28E0">
      <w:pPr>
        <w:spacing w:after="200" w:line="360" w:lineRule="auto"/>
        <w:rPr>
          <w:bCs/>
          <w:noProof/>
          <w:szCs w:val="40"/>
        </w:rPr>
      </w:pPr>
      <w:r>
        <w:rPr>
          <w:bCs/>
          <w:noProof/>
          <w:szCs w:val="40"/>
        </w:rPr>
        <w:drawing>
          <wp:anchor distT="0" distB="0" distL="114300" distR="114300" simplePos="0" relativeHeight="251662336" behindDoc="1" locked="0" layoutInCell="1" allowOverlap="1" wp14:anchorId="41F7F4E4" wp14:editId="6358C43F">
            <wp:simplePos x="0" y="0"/>
            <wp:positionH relativeFrom="column">
              <wp:posOffset>-232410</wp:posOffset>
            </wp:positionH>
            <wp:positionV relativeFrom="paragraph">
              <wp:posOffset>-1270</wp:posOffset>
            </wp:positionV>
            <wp:extent cx="4701540" cy="3093720"/>
            <wp:effectExtent l="0" t="0" r="3810" b="0"/>
            <wp:wrapTight wrapText="bothSides">
              <wp:wrapPolygon edited="0">
                <wp:start x="0" y="0"/>
                <wp:lineTo x="0" y="21414"/>
                <wp:lineTo x="21530" y="21414"/>
                <wp:lineTo x="21530" y="0"/>
                <wp:lineTo x="0" y="0"/>
              </wp:wrapPolygon>
            </wp:wrapTight>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a:extLst>
                        <a:ext uri="{28A0092B-C50C-407E-A947-70E740481C1C}">
                          <a14:useLocalDpi xmlns:a14="http://schemas.microsoft.com/office/drawing/2010/main" val="0"/>
                        </a:ext>
                      </a:extLst>
                    </a:blip>
                    <a:srcRect t="31864" r="48809"/>
                    <a:stretch/>
                  </pic:blipFill>
                  <pic:spPr bwMode="auto">
                    <a:xfrm>
                      <a:off x="0" y="0"/>
                      <a:ext cx="4701540" cy="3093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26D7D" w14:textId="5F6DA22A" w:rsidR="006C165B" w:rsidRDefault="006C165B" w:rsidP="009E28E0">
      <w:pPr>
        <w:spacing w:after="200" w:line="360" w:lineRule="auto"/>
        <w:rPr>
          <w:bCs/>
          <w:noProof/>
          <w:szCs w:val="40"/>
        </w:rPr>
      </w:pPr>
    </w:p>
    <w:p w14:paraId="31C51AD4" w14:textId="77777777" w:rsidR="00880D48" w:rsidRPr="00880D48" w:rsidRDefault="00880D48" w:rsidP="00880D48">
      <w:pPr>
        <w:spacing w:after="200" w:line="360" w:lineRule="auto"/>
        <w:rPr>
          <w:bCs/>
          <w:noProof/>
          <w:szCs w:val="40"/>
        </w:rPr>
      </w:pPr>
      <w:r w:rsidRPr="00880D48">
        <w:rPr>
          <w:bCs/>
          <w:noProof/>
          <w:szCs w:val="40"/>
        </w:rPr>
        <w:t xml:space="preserve">This field shows the number of </w:t>
      </w:r>
      <w:r w:rsidRPr="00880D48">
        <w:rPr>
          <w:bCs/>
          <w:noProof/>
          <w:szCs w:val="40"/>
        </w:rPr>
        <w:lastRenderedPageBreak/>
        <w:t>suicides committed by people of different generations, depending on their gender.</w:t>
      </w:r>
    </w:p>
    <w:p w14:paraId="71A301CB" w14:textId="77777777" w:rsidR="00880D48" w:rsidRPr="00880D48" w:rsidRDefault="00880D48" w:rsidP="00880D48">
      <w:pPr>
        <w:spacing w:after="200" w:line="360" w:lineRule="auto"/>
        <w:rPr>
          <w:bCs/>
          <w:noProof/>
          <w:szCs w:val="40"/>
        </w:rPr>
      </w:pPr>
    </w:p>
    <w:p w14:paraId="0BF31A13" w14:textId="3E21FE79" w:rsidR="00880D48" w:rsidRDefault="00880D48" w:rsidP="00880D48">
      <w:pPr>
        <w:spacing w:after="200" w:line="360" w:lineRule="auto"/>
        <w:rPr>
          <w:bCs/>
          <w:noProof/>
          <w:szCs w:val="40"/>
        </w:rPr>
      </w:pPr>
      <w:r w:rsidRPr="00880D48">
        <w:rPr>
          <w:bCs/>
          <w:noProof/>
          <w:szCs w:val="40"/>
        </w:rPr>
        <w:t>Suicide numbers are higher in the Silents generation for both sexes (Female and Male).</w:t>
      </w:r>
    </w:p>
    <w:p w14:paraId="46FF2078" w14:textId="77777777" w:rsidR="00790263" w:rsidRPr="00790263" w:rsidRDefault="00790263" w:rsidP="00790263">
      <w:pPr>
        <w:spacing w:after="200" w:line="360" w:lineRule="auto"/>
        <w:rPr>
          <w:bCs/>
          <w:noProof/>
          <w:szCs w:val="40"/>
        </w:rPr>
      </w:pPr>
      <w:r w:rsidRPr="00790263">
        <w:rPr>
          <w:bCs/>
          <w:noProof/>
          <w:szCs w:val="40"/>
        </w:rPr>
        <w:t>Suicide rates are lower for both genders in Generation Z.</w:t>
      </w:r>
    </w:p>
    <w:p w14:paraId="448D8218" w14:textId="77777777" w:rsidR="00790263" w:rsidRPr="00790263" w:rsidRDefault="00790263" w:rsidP="00790263">
      <w:pPr>
        <w:spacing w:after="200" w:line="360" w:lineRule="auto"/>
        <w:rPr>
          <w:bCs/>
          <w:noProof/>
          <w:szCs w:val="40"/>
        </w:rPr>
      </w:pPr>
    </w:p>
    <w:p w14:paraId="392C3A28" w14:textId="02835BF5" w:rsidR="00790263" w:rsidRDefault="00790263" w:rsidP="00790263">
      <w:pPr>
        <w:spacing w:after="200" w:line="360" w:lineRule="auto"/>
        <w:rPr>
          <w:bCs/>
          <w:noProof/>
          <w:szCs w:val="40"/>
        </w:rPr>
      </w:pPr>
      <w:r w:rsidRPr="00790263">
        <w:rPr>
          <w:bCs/>
          <w:noProof/>
          <w:szCs w:val="40"/>
        </w:rPr>
        <w:t>When I wondered if the generation differences had anything to do with gender, I saw that the Silents generation had a very high suicide rate for both men and women. In Generation x and Millennials that follow him, the suicidal tendency is quite high. I predicted that this situation should be taken seriously and necessary studies should be carried out to reduce suicide rates.</w:t>
      </w:r>
    </w:p>
    <w:p w14:paraId="5E9B2208" w14:textId="34B3EAE2" w:rsidR="00790263" w:rsidRPr="00790263" w:rsidRDefault="00790263" w:rsidP="00790263">
      <w:pPr>
        <w:spacing w:after="200" w:line="360" w:lineRule="auto"/>
        <w:rPr>
          <w:bCs/>
          <w:noProof/>
          <w:szCs w:val="40"/>
        </w:rPr>
      </w:pPr>
      <w:r w:rsidRPr="00790263">
        <w:rPr>
          <w:bCs/>
          <w:noProof/>
          <w:szCs w:val="40"/>
        </w:rPr>
        <w:t>Teen suicides constitute an important public health problem. Young people, and especially adolescents, are by nature a vulnerable group to mental health problems.</w:t>
      </w:r>
    </w:p>
    <w:p w14:paraId="046B8A31" w14:textId="00757270" w:rsidR="00790263" w:rsidRPr="00D3114B" w:rsidRDefault="00790263" w:rsidP="00790263">
      <w:pPr>
        <w:spacing w:after="200" w:line="360" w:lineRule="auto"/>
        <w:rPr>
          <w:bCs/>
          <w:noProof/>
          <w:szCs w:val="40"/>
        </w:rPr>
      </w:pPr>
      <w:r w:rsidRPr="00790263">
        <w:rPr>
          <w:bCs/>
          <w:noProof/>
          <w:szCs w:val="40"/>
        </w:rPr>
        <w:t>While suicide in children is relatively rare, suicidal ideation increases significantly throughout adolescence. Although youth suicide rates have dropped slightly in Europe and around the world, it remains the leading cause of death among young people and therefore we must live with this sense of responsibility as a whole society.</w:t>
      </w:r>
    </w:p>
    <w:p w14:paraId="7601D570" w14:textId="15F31AE3" w:rsidR="00636003" w:rsidRPr="003D4C41" w:rsidRDefault="00F53292" w:rsidP="009E28E0">
      <w:pPr>
        <w:pStyle w:val="Balk3"/>
        <w:spacing w:line="360" w:lineRule="auto"/>
        <w:rPr>
          <w:szCs w:val="36"/>
        </w:rPr>
      </w:pPr>
      <w:r>
        <w:lastRenderedPageBreak/>
        <w:t xml:space="preserve">  </w:t>
      </w:r>
      <w:bookmarkStart w:id="46" w:name="_Toc91366600"/>
      <w:r w:rsidR="007D6F64">
        <w:t>Implementation of Project</w:t>
      </w:r>
      <w:bookmarkEnd w:id="46"/>
    </w:p>
    <w:p w14:paraId="7489BA63" w14:textId="6CA47047" w:rsidR="006E4871" w:rsidRDefault="00767F71" w:rsidP="00767F71">
      <w:pPr>
        <w:pStyle w:val="Balk5"/>
        <w:spacing w:line="360" w:lineRule="auto"/>
        <w:jc w:val="both"/>
      </w:pPr>
      <w:r>
        <w:rPr>
          <w:noProof/>
          <w:color w:val="FF0000"/>
        </w:rPr>
        <w:drawing>
          <wp:anchor distT="0" distB="0" distL="114300" distR="114300" simplePos="0" relativeHeight="251668480" behindDoc="1" locked="0" layoutInCell="1" allowOverlap="1" wp14:anchorId="322D211B" wp14:editId="32D13DB9">
            <wp:simplePos x="0" y="0"/>
            <wp:positionH relativeFrom="column">
              <wp:posOffset>-1270</wp:posOffset>
            </wp:positionH>
            <wp:positionV relativeFrom="paragraph">
              <wp:posOffset>862965</wp:posOffset>
            </wp:positionV>
            <wp:extent cx="4572000" cy="3177540"/>
            <wp:effectExtent l="0" t="0" r="0" b="3810"/>
            <wp:wrapTight wrapText="bothSides">
              <wp:wrapPolygon edited="0">
                <wp:start x="0" y="0"/>
                <wp:lineTo x="0" y="21496"/>
                <wp:lineTo x="21510" y="21496"/>
                <wp:lineTo x="21510"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22202" r="20635"/>
                    <a:stretch/>
                  </pic:blipFill>
                  <pic:spPr bwMode="auto">
                    <a:xfrm>
                      <a:off x="0" y="0"/>
                      <a:ext cx="4572000" cy="317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78E">
        <w:t xml:space="preserve"> </w:t>
      </w:r>
      <w:bookmarkStart w:id="47" w:name="_Toc91366601"/>
      <w:r w:rsidR="00876FB7">
        <w:t>Overview</w:t>
      </w:r>
      <w:bookmarkEnd w:id="47"/>
    </w:p>
    <w:p w14:paraId="7B7435F2" w14:textId="34468352" w:rsidR="00767F71" w:rsidRDefault="00767F71" w:rsidP="00767F71"/>
    <w:p w14:paraId="1028A4C1" w14:textId="024529ED" w:rsidR="00767F71" w:rsidRDefault="00767F71" w:rsidP="00767F71"/>
    <w:p w14:paraId="32662A36" w14:textId="146E2D8B" w:rsidR="00767F71" w:rsidRDefault="00767F71" w:rsidP="00767F71"/>
    <w:p w14:paraId="61D5E265" w14:textId="655B1FAB" w:rsidR="00767F71" w:rsidRDefault="00767F71" w:rsidP="00767F71"/>
    <w:p w14:paraId="73DAE14C" w14:textId="2F021C51" w:rsidR="00767F71" w:rsidRDefault="00767F71" w:rsidP="00767F71"/>
    <w:p w14:paraId="7F052511" w14:textId="036BEE9F" w:rsidR="00767F71" w:rsidRDefault="00767F71" w:rsidP="00767F71"/>
    <w:p w14:paraId="5EADFD89" w14:textId="53E45E50" w:rsidR="00767F71" w:rsidRDefault="00767F71" w:rsidP="00767F71"/>
    <w:p w14:paraId="7B031254" w14:textId="3FE3169A" w:rsidR="00767F71" w:rsidRDefault="00767F71" w:rsidP="00767F71"/>
    <w:p w14:paraId="05E6F5FA" w14:textId="08773E1B" w:rsidR="00767F71" w:rsidRDefault="00767F71" w:rsidP="00767F71"/>
    <w:p w14:paraId="619653D2" w14:textId="5F1A7A1A" w:rsidR="00767F71" w:rsidRDefault="00767F71" w:rsidP="00767F71"/>
    <w:p w14:paraId="15CB16FB" w14:textId="70593ED1" w:rsidR="00767F71" w:rsidRDefault="00767F71" w:rsidP="00767F71">
      <w:r>
        <w:rPr>
          <w:noProof/>
        </w:rPr>
        <w:drawing>
          <wp:anchor distT="0" distB="0" distL="114300" distR="114300" simplePos="0" relativeHeight="251670528" behindDoc="1" locked="0" layoutInCell="1" allowOverlap="1" wp14:anchorId="14236D5D" wp14:editId="2EC06AEE">
            <wp:simplePos x="0" y="0"/>
            <wp:positionH relativeFrom="column">
              <wp:posOffset>-4667250</wp:posOffset>
            </wp:positionH>
            <wp:positionV relativeFrom="paragraph">
              <wp:posOffset>467995</wp:posOffset>
            </wp:positionV>
            <wp:extent cx="5760720" cy="762000"/>
            <wp:effectExtent l="0" t="0" r="0" b="0"/>
            <wp:wrapTight wrapText="bothSides">
              <wp:wrapPolygon edited="0">
                <wp:start x="0" y="0"/>
                <wp:lineTo x="0" y="21060"/>
                <wp:lineTo x="21500" y="21060"/>
                <wp:lineTo x="2150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b="81343"/>
                    <a:stretch/>
                  </pic:blipFill>
                  <pic:spPr bwMode="auto">
                    <a:xfrm>
                      <a:off x="0" y="0"/>
                      <a:ext cx="576072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6673E1" w14:textId="4DF2E5AF" w:rsidR="00767F71" w:rsidRDefault="00767F71" w:rsidP="00767F71"/>
    <w:p w14:paraId="11A3B173" w14:textId="77777777" w:rsidR="00066C7D" w:rsidRDefault="00066C7D" w:rsidP="00066C7D">
      <w:r>
        <w:t>We see the change in the number of suicides by country as the most obvious analysis.</w:t>
      </w:r>
    </w:p>
    <w:p w14:paraId="3C71BA57" w14:textId="4FDB513B" w:rsidR="00767F71" w:rsidRDefault="00066C7D" w:rsidP="00066C7D">
      <w:r>
        <w:t>While suicide rates were more stable between 1985-1990, they reached a very high peak between 1990-2005. Although the economic crisis developing in the world is one of them, it is necessary to examine this important situation with other data sets.</w:t>
      </w:r>
    </w:p>
    <w:p w14:paraId="7BC9141C" w14:textId="479D15C7" w:rsidR="00767F71" w:rsidRDefault="00767F71" w:rsidP="00767F71"/>
    <w:p w14:paraId="315CF446" w14:textId="377E5CE0" w:rsidR="00767F71" w:rsidRDefault="00767F71" w:rsidP="00767F71"/>
    <w:p w14:paraId="4206A27C" w14:textId="3E5042AE" w:rsidR="00767F71" w:rsidRPr="00767F71" w:rsidRDefault="00767F71" w:rsidP="00767F71"/>
    <w:p w14:paraId="4F6E6091" w14:textId="3CF911F9" w:rsidR="00404C64" w:rsidRDefault="00817DF3" w:rsidP="0050560B">
      <w:pPr>
        <w:pStyle w:val="Balk3"/>
        <w:spacing w:line="360" w:lineRule="auto"/>
        <w:jc w:val="both"/>
      </w:pPr>
      <w:r>
        <w:lastRenderedPageBreak/>
        <w:t xml:space="preserve"> </w:t>
      </w:r>
      <w:r w:rsidR="007F1289" w:rsidRPr="003D4C41">
        <w:t xml:space="preserve"> </w:t>
      </w:r>
      <w:r w:rsidR="007F1289">
        <w:t xml:space="preserve">  </w:t>
      </w:r>
      <w:bookmarkStart w:id="48" w:name="_Toc91366603"/>
      <w:r w:rsidR="0003219A">
        <w:t>Results and Discussion</w:t>
      </w:r>
      <w:bookmarkEnd w:id="48"/>
      <w:r w:rsidR="00653FB0">
        <w:t xml:space="preserve"> </w:t>
      </w:r>
    </w:p>
    <w:p w14:paraId="3A334AB5" w14:textId="5CC5E602" w:rsidR="00B6133E" w:rsidRDefault="00B6133E" w:rsidP="00B6133E"/>
    <w:p w14:paraId="39336A9E" w14:textId="77777777" w:rsidR="00B6133E" w:rsidRDefault="00B6133E" w:rsidP="00B6133E">
      <w:r>
        <w:t>First, it asks what causes suicides globally, which is our problem, and who affects them.</w:t>
      </w:r>
    </w:p>
    <w:p w14:paraId="048DF383" w14:textId="77777777" w:rsidR="00B6133E" w:rsidRDefault="00B6133E" w:rsidP="00B6133E">
      <w:r>
        <w:t>The scope of my project has covered many countries over the last thirty years. I worked with the Kaggle called 'Suicide Rates Overview 1985 - 2016' dataset, as the results of my project were to gather information about what causes suicides around the world.</w:t>
      </w:r>
    </w:p>
    <w:p w14:paraId="54C3A056" w14:textId="77777777" w:rsidR="00B6133E" w:rsidRDefault="00B6133E" w:rsidP="00B6133E">
      <w:r>
        <w:t>Data are organized by country, male or female, and age, generation and continents, and the number of suicides per year.</w:t>
      </w:r>
    </w:p>
    <w:p w14:paraId="2F15B5EA" w14:textId="6FEAE279" w:rsidR="00B6133E" w:rsidRDefault="00B6133E" w:rsidP="00B6133E">
      <w:r>
        <w:t>I analyzed various analytical elements to see correlations between age, gender, year and GDP to get the most unbiased analysis possible.</w:t>
      </w:r>
    </w:p>
    <w:p w14:paraId="5FA97672" w14:textId="77777777" w:rsidR="00B6133E" w:rsidRPr="00B6133E" w:rsidRDefault="00B6133E" w:rsidP="00B6133E"/>
    <w:p w14:paraId="06AE2346" w14:textId="7A8E407B" w:rsidR="003808BF" w:rsidRDefault="009026BD" w:rsidP="0050560B">
      <w:pPr>
        <w:pStyle w:val="Balk5"/>
        <w:spacing w:line="360" w:lineRule="auto"/>
        <w:jc w:val="both"/>
      </w:pPr>
      <w:bookmarkStart w:id="49" w:name="_Toc91366604"/>
      <w:r>
        <w:t>Results</w:t>
      </w:r>
      <w:bookmarkEnd w:id="49"/>
    </w:p>
    <w:p w14:paraId="7BAD241A" w14:textId="485759C9" w:rsidR="004F1A22" w:rsidRDefault="004F1A22" w:rsidP="004F1A22">
      <w:r>
        <w:t>The distribution of suicide rates among age ranges shows us that the general prejudice about suicide is most prevalent in the younger group. The distribution says that neither teenagers nor young adults are in the most common age range for suicide rates. Mid-adults showed the highest suicide rate, with children and youth</w:t>
      </w:r>
      <w:r w:rsidR="00163BBD">
        <w:t xml:space="preserve"> </w:t>
      </w:r>
      <w:r>
        <w:t>was even more than the sum of their rates.</w:t>
      </w:r>
    </w:p>
    <w:p w14:paraId="3C4EFC6C" w14:textId="77777777" w:rsidR="004F1A22" w:rsidRDefault="004F1A22" w:rsidP="004F1A22"/>
    <w:p w14:paraId="3D368231" w14:textId="77777777" w:rsidR="004F1A22" w:rsidRDefault="004F1A22" w:rsidP="004F1A22">
      <w:r>
        <w:t xml:space="preserve">  Why was the middle adult population at such a high risk of suicide between 1985 and 2016?</w:t>
      </w:r>
    </w:p>
    <w:p w14:paraId="3E4CB375" w14:textId="0994FC4C" w:rsidR="004F1A22" w:rsidRDefault="004F1A22" w:rsidP="004F1A22">
      <w:r>
        <w:t>Wars, scientific development, technology, industry, social changes, economic crises and/or many possible situations in our environment can affect our actions towards ourselves more.</w:t>
      </w:r>
    </w:p>
    <w:p w14:paraId="339FA137" w14:textId="0DF877E7" w:rsidR="00163BBD" w:rsidRDefault="00163BBD" w:rsidP="004F1A22"/>
    <w:p w14:paraId="14788B73" w14:textId="77777777" w:rsidR="00163BBD" w:rsidRDefault="00163BBD" w:rsidP="00163BBD">
      <w:r>
        <w:t xml:space="preserve">It shows that the high variability of suicide rates in men over the years has increased, and sometimes even doubled, compared to women. The data show that middle-aged adults aged </w:t>
      </w:r>
      <w:r>
        <w:lastRenderedPageBreak/>
        <w:t>35 to 74 have the highest number of suicides. Seniors and adolescents are about half as old as middle-aged adults.</w:t>
      </w:r>
    </w:p>
    <w:p w14:paraId="6F8A688E" w14:textId="77777777" w:rsidR="00163BBD" w:rsidRDefault="00163BBD" w:rsidP="00163BBD">
      <w:r>
        <w:t>Suicide is one of the leading causes of death among adults worldwide.</w:t>
      </w:r>
    </w:p>
    <w:p w14:paraId="43FB655B" w14:textId="20CA3F98" w:rsidR="00163BBD" w:rsidRDefault="00163BBD" w:rsidP="00163BBD">
      <w:r>
        <w:t xml:space="preserve">  The data show worrying differences in suicide for the different sexes. It is clear that men are more suicidal than women.</w:t>
      </w:r>
    </w:p>
    <w:p w14:paraId="09F67766" w14:textId="77777777" w:rsidR="00163BBD" w:rsidRDefault="00163BBD" w:rsidP="00163BBD"/>
    <w:p w14:paraId="1E6C2967" w14:textId="77777777" w:rsidR="00163BBD" w:rsidRDefault="00163BBD" w:rsidP="00163BBD">
      <w:r>
        <w:t>While rates did not differ much from the mid to late 1980s, after 1990 there is a huge difference in male suicide, but not so much in female suicide.</w:t>
      </w:r>
    </w:p>
    <w:p w14:paraId="367D29FD" w14:textId="77777777" w:rsidR="00163BBD" w:rsidRDefault="00163BBD" w:rsidP="00163BBD"/>
    <w:p w14:paraId="7AC09304" w14:textId="77777777" w:rsidR="00163BBD" w:rsidRDefault="00163BBD" w:rsidP="00163BBD">
      <w:r>
        <w:t>The data also allow us to see that population size is a great indicator and one of the reasons for suicide rates in general.</w:t>
      </w:r>
    </w:p>
    <w:p w14:paraId="48D504ED" w14:textId="77777777" w:rsidR="00163BBD" w:rsidRDefault="00163BBD" w:rsidP="00163BBD"/>
    <w:p w14:paraId="2F2AD755" w14:textId="77777777" w:rsidR="00163BBD" w:rsidRDefault="00163BBD" w:rsidP="00163BBD">
      <w:r>
        <w:t xml:space="preserve"> People living in countries with larger populations have a higher rate of attempting and committing suicide than countries with smaller populations.</w:t>
      </w:r>
    </w:p>
    <w:p w14:paraId="1993AC8D" w14:textId="77777777" w:rsidR="00163BBD" w:rsidRDefault="00163BBD" w:rsidP="00163BBD"/>
    <w:p w14:paraId="514F5A70" w14:textId="77777777" w:rsidR="00163BBD" w:rsidRDefault="00163BBD" w:rsidP="00163BBD"/>
    <w:p w14:paraId="6C4D63E2" w14:textId="77777777" w:rsidR="00163BBD" w:rsidRDefault="00163BBD" w:rsidP="00163BBD">
      <w:r>
        <w:t>In the data, annual GDP also appears to be a key point in suicide rates. In addition, a higher GDP seems to be associated with higher suicide rates.</w:t>
      </w:r>
    </w:p>
    <w:p w14:paraId="6FFDD633" w14:textId="77777777" w:rsidR="00163BBD" w:rsidRDefault="00163BBD" w:rsidP="00163BBD"/>
    <w:p w14:paraId="780F6187" w14:textId="77777777" w:rsidR="00163BBD" w:rsidRDefault="00163BBD" w:rsidP="00163BBD"/>
    <w:p w14:paraId="011D73C1" w14:textId="77777777" w:rsidR="00163BBD" w:rsidRDefault="00163BBD" w:rsidP="00163BBD">
      <w:r>
        <w:t>We might think that a person killed himself because of financial problems, puberty problems or gender and many guesses. But the reality doesn't even seem close to these predictions.</w:t>
      </w:r>
    </w:p>
    <w:p w14:paraId="101C7FE2" w14:textId="61EE6264" w:rsidR="00163BBD" w:rsidRDefault="00163BBD" w:rsidP="00163BBD">
      <w:r>
        <w:t>People commit suicide and we can't generalize that. We shouldn't try to mold it. . Suicide is not like other harmful or negative actions because ending one's life is more than statistical data.</w:t>
      </w:r>
    </w:p>
    <w:p w14:paraId="0E4BAF70" w14:textId="1C708274" w:rsidR="004F1A22" w:rsidRDefault="004F1A22" w:rsidP="004F1A22"/>
    <w:p w14:paraId="234955D7" w14:textId="04FFB8B3" w:rsidR="004F1A22" w:rsidRDefault="004F1A22" w:rsidP="004F1A22"/>
    <w:p w14:paraId="615D5B81" w14:textId="1B3B5403" w:rsidR="004F1A22" w:rsidRDefault="004F1A22" w:rsidP="004F1A22"/>
    <w:p w14:paraId="4E12B642" w14:textId="1440B480" w:rsidR="004F1A22" w:rsidRDefault="004F1A22" w:rsidP="004F1A22"/>
    <w:p w14:paraId="115951E4" w14:textId="5D0AB9B9" w:rsidR="004F1A22" w:rsidRDefault="004F1A22" w:rsidP="004F1A22"/>
    <w:p w14:paraId="7F83C98B" w14:textId="7BE987B4" w:rsidR="004F1A22" w:rsidRDefault="004F1A22" w:rsidP="004F1A22"/>
    <w:p w14:paraId="4907FB87" w14:textId="3DAEFDD1" w:rsidR="004F1A22" w:rsidRDefault="004F1A22" w:rsidP="004F1A22"/>
    <w:p w14:paraId="7D4C0B8C" w14:textId="70C71A5B" w:rsidR="004F1A22" w:rsidRDefault="004F1A22" w:rsidP="004F1A22"/>
    <w:p w14:paraId="214B0E38" w14:textId="77777777" w:rsidR="004F1A22" w:rsidRPr="004F1A22" w:rsidRDefault="004F1A22" w:rsidP="004F1A22"/>
    <w:p w14:paraId="7C6C0CF4" w14:textId="649DA1A7" w:rsidR="007C1705" w:rsidRDefault="009026BD" w:rsidP="0050560B">
      <w:pPr>
        <w:pStyle w:val="Balk5"/>
        <w:spacing w:line="360" w:lineRule="auto"/>
        <w:jc w:val="both"/>
        <w:rPr>
          <w:szCs w:val="36"/>
        </w:rPr>
      </w:pPr>
      <w:bookmarkStart w:id="50" w:name="_Toc91366605"/>
      <w:r>
        <w:t>Discussion</w:t>
      </w:r>
      <w:bookmarkEnd w:id="50"/>
    </w:p>
    <w:p w14:paraId="4D5E4EA7" w14:textId="77777777" w:rsidR="00BC1CB4" w:rsidRDefault="00BC1CB4" w:rsidP="00BC1CB4">
      <w:pPr>
        <w:spacing w:line="360" w:lineRule="auto"/>
        <w:jc w:val="both"/>
      </w:pPr>
      <w:r>
        <w:t>I assumed that suicide rates would be higher for younger individuals, men, and those in countries with lower GDP.</w:t>
      </w:r>
    </w:p>
    <w:p w14:paraId="35FC4246" w14:textId="77777777" w:rsidR="00BC1CB4" w:rsidRDefault="00BC1CB4" w:rsidP="00BC1CB4">
      <w:pPr>
        <w:spacing w:line="360" w:lineRule="auto"/>
        <w:jc w:val="both"/>
      </w:pPr>
    </w:p>
    <w:p w14:paraId="29873699" w14:textId="77777777" w:rsidR="00BC1CB4" w:rsidRDefault="00BC1CB4" w:rsidP="00BC1CB4">
      <w:pPr>
        <w:spacing w:line="360" w:lineRule="auto"/>
        <w:jc w:val="both"/>
      </w:pPr>
      <w:r>
        <w:t xml:space="preserve"> First of all, when we look at our dataset by dividing it into age groups (5-14, 15-24, 25-34, 35-54, 55-74, 75+), it is seen that the suicide rate increases gradually in each group, and there are more suicides in each gender in the 35-54 age range. we saw that. These observations directly contradict our hypothesis that we think younger individuals would have higher suicide rates.</w:t>
      </w:r>
    </w:p>
    <w:p w14:paraId="434643C7" w14:textId="77777777" w:rsidR="00BC1CB4" w:rsidRDefault="00BC1CB4" w:rsidP="00BC1CB4">
      <w:pPr>
        <w:spacing w:line="360" w:lineRule="auto"/>
        <w:jc w:val="both"/>
      </w:pPr>
    </w:p>
    <w:p w14:paraId="29DD0D75" w14:textId="77777777" w:rsidR="00BE56CF" w:rsidRDefault="00BE56CF" w:rsidP="00BE56CF">
      <w:pPr>
        <w:spacing w:line="360" w:lineRule="auto"/>
        <w:jc w:val="both"/>
      </w:pPr>
      <w:r>
        <w:t>Finally, I wanted to see if there was a relationship between country GDP and suicide rates, and I did my analysis in that direction. I have determined that there is a positive correlation between the country's GDP and suicide rates, but we cannot clearly obtain the connection with the data we have.</w:t>
      </w:r>
    </w:p>
    <w:p w14:paraId="62F5DE5E" w14:textId="205A1234" w:rsidR="0006685F" w:rsidRPr="00196167" w:rsidRDefault="00BE56CF" w:rsidP="00BE56CF">
      <w:pPr>
        <w:spacing w:line="360" w:lineRule="auto"/>
        <w:jc w:val="both"/>
      </w:pPr>
      <w:r>
        <w:t xml:space="preserve">  Overall in our project, we discovered through graphs, charts and tables that higher suicide rates came from men and the elderly.</w:t>
      </w:r>
      <w:r w:rsidR="002730CA">
        <w:t xml:space="preserve"> </w:t>
      </w:r>
    </w:p>
    <w:p w14:paraId="01783EAE" w14:textId="108151B0" w:rsidR="00E41737" w:rsidRDefault="00E41737" w:rsidP="00B8328C">
      <w:pPr>
        <w:pStyle w:val="Balk3"/>
        <w:spacing w:line="360" w:lineRule="auto"/>
        <w:jc w:val="both"/>
      </w:pPr>
      <w:r>
        <w:lastRenderedPageBreak/>
        <w:t xml:space="preserve"> </w:t>
      </w:r>
      <w:bookmarkStart w:id="51" w:name="_Toc91366606"/>
      <w:r w:rsidR="00266D45">
        <w:t>Conclusion</w:t>
      </w:r>
      <w:bookmarkEnd w:id="51"/>
    </w:p>
    <w:p w14:paraId="50E5F818" w14:textId="77777777" w:rsidR="00E56DD6" w:rsidRPr="00E56DD6" w:rsidRDefault="00E41737" w:rsidP="00E56DD6">
      <w:pPr>
        <w:spacing w:after="200" w:line="360" w:lineRule="auto"/>
        <w:ind w:firstLine="708"/>
        <w:jc w:val="both"/>
        <w:rPr>
          <w:szCs w:val="40"/>
        </w:rPr>
      </w:pPr>
      <w:r>
        <w:rPr>
          <w:szCs w:val="40"/>
        </w:rPr>
        <w:t xml:space="preserve"> </w:t>
      </w:r>
      <w:r w:rsidR="00E56DD6" w:rsidRPr="00E56DD6">
        <w:rPr>
          <w:szCs w:val="40"/>
        </w:rPr>
        <w:t>Therefore, our conclusion from this project is that there are more cases in men than in women.</w:t>
      </w:r>
    </w:p>
    <w:p w14:paraId="216B99B2" w14:textId="77777777" w:rsidR="00E56DD6" w:rsidRPr="00E56DD6" w:rsidRDefault="00E56DD6" w:rsidP="00E56DD6">
      <w:pPr>
        <w:spacing w:after="200" w:line="360" w:lineRule="auto"/>
        <w:jc w:val="both"/>
        <w:rPr>
          <w:szCs w:val="40"/>
        </w:rPr>
      </w:pPr>
      <w:r w:rsidRPr="00E56DD6">
        <w:rPr>
          <w:szCs w:val="40"/>
        </w:rPr>
        <w:t>Although I searched for a connection between GDP and suicide, I couldn't get a clear idea. There is always an inverse relationship between GDP and the suicide rate</w:t>
      </w:r>
    </w:p>
    <w:p w14:paraId="039AF15B" w14:textId="648F0A7E" w:rsidR="00E56DD6" w:rsidRPr="00E56DD6" w:rsidRDefault="00E56DD6" w:rsidP="00E56DD6">
      <w:pPr>
        <w:spacing w:after="200" w:line="360" w:lineRule="auto"/>
        <w:ind w:firstLine="708"/>
        <w:jc w:val="both"/>
        <w:rPr>
          <w:szCs w:val="40"/>
        </w:rPr>
      </w:pPr>
      <w:r w:rsidRPr="00E56DD6">
        <w:rPr>
          <w:szCs w:val="40"/>
        </w:rPr>
        <w:t>When I made a connection between the generational and suicide data, I concluded that the Boomers generation was the most suicidal bird. In the light of these data, I think that those born this year commit suicide more due to economic and war reasons.</w:t>
      </w:r>
    </w:p>
    <w:p w14:paraId="102300A6" w14:textId="6A29E6FB" w:rsidR="00EB7BD8" w:rsidRDefault="00E56DD6" w:rsidP="00E56DD6">
      <w:pPr>
        <w:spacing w:after="200" w:line="360" w:lineRule="auto"/>
        <w:ind w:firstLine="708"/>
        <w:jc w:val="both"/>
        <w:rPr>
          <w:szCs w:val="40"/>
        </w:rPr>
      </w:pPr>
      <w:r w:rsidRPr="00E56DD6">
        <w:rPr>
          <w:szCs w:val="40"/>
        </w:rPr>
        <w:t>People between the ages of 35-54 commit suicide more than other age groups. Suicide is a method that cannot be crusted at any age and period. In the light of these data, I can foresee that Countries should observe more and work in partnership with WHO to deal with suicide.</w:t>
      </w:r>
      <w:r w:rsidR="009D393C">
        <w:rPr>
          <w:szCs w:val="40"/>
        </w:rPr>
        <w:t xml:space="preserve"> </w:t>
      </w:r>
    </w:p>
    <w:p w14:paraId="29DC8C97" w14:textId="77777777" w:rsidR="00EB7BD8" w:rsidRDefault="00EB7BD8" w:rsidP="0050560B">
      <w:pPr>
        <w:spacing w:after="200" w:line="360" w:lineRule="auto"/>
        <w:jc w:val="both"/>
        <w:rPr>
          <w:szCs w:val="40"/>
        </w:rPr>
      </w:pPr>
    </w:p>
    <w:p w14:paraId="0D0A3DBF" w14:textId="77777777" w:rsidR="00486C5C" w:rsidRPr="00EF2372" w:rsidRDefault="00156468" w:rsidP="00EF2372">
      <w:pPr>
        <w:pStyle w:val="Balk3"/>
        <w:numPr>
          <w:ilvl w:val="0"/>
          <w:numId w:val="0"/>
        </w:numPr>
        <w:spacing w:line="360" w:lineRule="auto"/>
        <w:ind w:left="284"/>
        <w:jc w:val="both"/>
      </w:pPr>
      <w:bookmarkStart w:id="52" w:name="_Toc91366607"/>
      <w:r>
        <w:lastRenderedPageBreak/>
        <w:t>References</w:t>
      </w:r>
      <w:bookmarkEnd w:id="52"/>
      <w:r w:rsidR="000E0C1C">
        <w:t xml:space="preserve"> </w:t>
      </w:r>
    </w:p>
    <w:p w14:paraId="5CEF8766" w14:textId="77777777" w:rsidR="00486C5C" w:rsidRDefault="00486C5C" w:rsidP="00486C5C">
      <w:pPr>
        <w:spacing w:after="200" w:line="360" w:lineRule="auto"/>
        <w:rPr>
          <w:b/>
          <w:szCs w:val="40"/>
        </w:rPr>
      </w:pPr>
    </w:p>
    <w:p w14:paraId="6B739DFB" w14:textId="77777777" w:rsidR="00287D17" w:rsidRPr="00EC1073" w:rsidRDefault="00287D17" w:rsidP="00287D17">
      <w:pPr>
        <w:pStyle w:val="NormalWeb"/>
        <w:ind w:left="567" w:hanging="567"/>
        <w:rPr>
          <w:rFonts w:asciiTheme="minorHAnsi" w:hAnsiTheme="minorHAnsi" w:cstheme="minorHAnsi"/>
        </w:rPr>
      </w:pPr>
      <w:r w:rsidRPr="00EC1073">
        <w:rPr>
          <w:rFonts w:asciiTheme="minorHAnsi" w:hAnsiTheme="minorHAnsi" w:cstheme="minorHAnsi"/>
        </w:rPr>
        <w:t>[1]</w:t>
      </w:r>
      <w:r>
        <w:rPr>
          <w:rFonts w:asciiTheme="minorHAnsi" w:hAnsiTheme="minorHAnsi" w:cstheme="minorHAnsi"/>
        </w:rPr>
        <w:t xml:space="preserve"> </w:t>
      </w:r>
      <w:r w:rsidRPr="00EC1073">
        <w:rPr>
          <w:rFonts w:asciiTheme="minorHAnsi" w:hAnsiTheme="minorHAnsi" w:cstheme="minorHAnsi"/>
        </w:rPr>
        <w:t xml:space="preserve">“Suicide.” </w:t>
      </w:r>
      <w:r w:rsidRPr="00EC1073">
        <w:rPr>
          <w:rFonts w:asciiTheme="minorHAnsi" w:hAnsiTheme="minorHAnsi" w:cstheme="minorHAnsi"/>
          <w:i/>
          <w:iCs/>
        </w:rPr>
        <w:t>World Health Organization</w:t>
      </w:r>
      <w:r w:rsidRPr="00EC1073">
        <w:rPr>
          <w:rFonts w:asciiTheme="minorHAnsi" w:hAnsiTheme="minorHAnsi" w:cstheme="minorHAnsi"/>
        </w:rPr>
        <w:t>, World Health Organization, https://www.who.int/news-room/fact-sheets/detail/suicide.</w:t>
      </w:r>
    </w:p>
    <w:p w14:paraId="4D80A26A" w14:textId="77777777" w:rsidR="00287D17" w:rsidRPr="00EC1073" w:rsidRDefault="00287D17" w:rsidP="00287D17">
      <w:pPr>
        <w:pStyle w:val="NormalWeb"/>
        <w:ind w:left="567" w:hanging="567"/>
        <w:rPr>
          <w:rFonts w:asciiTheme="minorHAnsi" w:hAnsiTheme="minorHAnsi" w:cstheme="minorHAnsi"/>
        </w:rPr>
      </w:pPr>
      <w:r w:rsidRPr="00EC1073">
        <w:rPr>
          <w:rFonts w:asciiTheme="minorHAnsi" w:hAnsiTheme="minorHAnsi" w:cstheme="minorHAnsi"/>
        </w:rPr>
        <w:t xml:space="preserve">[2] Bilsen, Johan. “Suicide and Youth: Risk Factors.” </w:t>
      </w:r>
      <w:r w:rsidRPr="00EC1073">
        <w:rPr>
          <w:rFonts w:asciiTheme="minorHAnsi" w:hAnsiTheme="minorHAnsi" w:cstheme="minorHAnsi"/>
          <w:i/>
          <w:iCs/>
        </w:rPr>
        <w:t>Frontiers in Psychiatry</w:t>
      </w:r>
      <w:r w:rsidRPr="00EC1073">
        <w:rPr>
          <w:rFonts w:asciiTheme="minorHAnsi" w:hAnsiTheme="minorHAnsi" w:cstheme="minorHAnsi"/>
        </w:rPr>
        <w:t>, Frontiers Media S.A., 30 Oct. 2018, https://www.ncbi.nlm.nih.gov/pmc/articles/PMC6218408/.</w:t>
      </w:r>
    </w:p>
    <w:p w14:paraId="5AE39CA4" w14:textId="77777777" w:rsidR="00287D17" w:rsidRPr="00EC1073" w:rsidRDefault="00287D17" w:rsidP="00287D17">
      <w:pPr>
        <w:rPr>
          <w:rFonts w:cstheme="minorHAnsi"/>
          <w:szCs w:val="24"/>
        </w:rPr>
      </w:pPr>
      <w:r w:rsidRPr="00EC1073">
        <w:rPr>
          <w:rFonts w:cstheme="minorHAnsi"/>
          <w:szCs w:val="24"/>
        </w:rPr>
        <w:t xml:space="preserve">[3] Demir, Mustafa. “Who Commits Suicide Most? Suicide by Gender and Age.” </w:t>
      </w:r>
      <w:r w:rsidRPr="00EC1073">
        <w:rPr>
          <w:rFonts w:cstheme="minorHAnsi"/>
          <w:i/>
          <w:iCs/>
          <w:szCs w:val="24"/>
        </w:rPr>
        <w:t xml:space="preserve">State </w:t>
      </w:r>
      <w:r>
        <w:rPr>
          <w:rFonts w:cstheme="minorHAnsi"/>
          <w:i/>
          <w:iCs/>
          <w:szCs w:val="24"/>
        </w:rPr>
        <w:t xml:space="preserve">      </w:t>
      </w:r>
      <w:r w:rsidRPr="00EC1073">
        <w:rPr>
          <w:rFonts w:cstheme="minorHAnsi"/>
          <w:i/>
          <w:iCs/>
          <w:szCs w:val="24"/>
        </w:rPr>
        <w:t>University of New York at Plattsburgh, USA</w:t>
      </w:r>
      <w:r w:rsidRPr="00EC1073">
        <w:rPr>
          <w:rFonts w:cstheme="minorHAnsi"/>
          <w:szCs w:val="24"/>
        </w:rPr>
        <w:t>.</w:t>
      </w:r>
    </w:p>
    <w:p w14:paraId="68FD1B23" w14:textId="77777777" w:rsidR="00287D17" w:rsidRPr="00EC1073" w:rsidRDefault="00287D17" w:rsidP="00287D17">
      <w:pPr>
        <w:pStyle w:val="NormalWeb"/>
        <w:ind w:left="567" w:hanging="567"/>
        <w:rPr>
          <w:rFonts w:asciiTheme="minorHAnsi" w:hAnsiTheme="minorHAnsi" w:cstheme="minorHAnsi"/>
        </w:rPr>
      </w:pPr>
      <w:r w:rsidRPr="00EC1073">
        <w:rPr>
          <w:rFonts w:asciiTheme="minorHAnsi" w:hAnsiTheme="minorHAnsi" w:cstheme="minorHAnsi"/>
        </w:rPr>
        <w:t xml:space="preserve">[4] Phillips, Julie A, et al. “Understanding Recent Changes in Suicide Rates among the Middle-Aged: Period or Cohort Effects?” </w:t>
      </w:r>
      <w:r w:rsidRPr="00EC1073">
        <w:rPr>
          <w:rFonts w:asciiTheme="minorHAnsi" w:hAnsiTheme="minorHAnsi" w:cstheme="minorHAnsi"/>
          <w:i/>
          <w:iCs/>
        </w:rPr>
        <w:t>Public Health Reports (Washington, D.C. : 1974)</w:t>
      </w:r>
      <w:r w:rsidRPr="00EC1073">
        <w:rPr>
          <w:rFonts w:asciiTheme="minorHAnsi" w:hAnsiTheme="minorHAnsi" w:cstheme="minorHAnsi"/>
        </w:rPr>
        <w:t>, Association of Schools of Public Health, 2010, https://www.ncbi.nlm.nih.gov/pmc/articles/PMC2925004/.</w:t>
      </w:r>
    </w:p>
    <w:p w14:paraId="51070C91" w14:textId="77777777" w:rsidR="00287D17" w:rsidRDefault="00287D17" w:rsidP="00287D17">
      <w:pPr>
        <w:pStyle w:val="NormalWeb"/>
        <w:ind w:left="567" w:hanging="567"/>
        <w:rPr>
          <w:rFonts w:asciiTheme="minorHAnsi" w:hAnsiTheme="minorHAnsi" w:cstheme="minorHAnsi"/>
        </w:rPr>
      </w:pPr>
      <w:r w:rsidRPr="00EC1073">
        <w:rPr>
          <w:rFonts w:asciiTheme="minorHAnsi" w:hAnsiTheme="minorHAnsi" w:cstheme="minorHAnsi"/>
        </w:rPr>
        <w:t>[5]</w:t>
      </w:r>
      <w:r>
        <w:rPr>
          <w:rFonts w:asciiTheme="minorHAnsi" w:hAnsiTheme="minorHAnsi" w:cstheme="minorHAnsi"/>
        </w:rPr>
        <w:t xml:space="preserve"> </w:t>
      </w:r>
      <w:r w:rsidRPr="00EC1073">
        <w:rPr>
          <w:rFonts w:asciiTheme="minorHAnsi" w:hAnsiTheme="minorHAnsi" w:cstheme="minorHAnsi"/>
        </w:rPr>
        <w:t xml:space="preserve">World Health Organization. “Preventing Suicide A Global Imperative.” </w:t>
      </w:r>
      <w:r w:rsidRPr="00EC1073">
        <w:rPr>
          <w:rFonts w:asciiTheme="minorHAnsi" w:hAnsiTheme="minorHAnsi" w:cstheme="minorHAnsi"/>
          <w:i/>
          <w:iCs/>
        </w:rPr>
        <w:t>WHO Library Cataloguing-in-Publication Data</w:t>
      </w:r>
      <w:r w:rsidRPr="00EC1073">
        <w:rPr>
          <w:rFonts w:asciiTheme="minorHAnsi" w:hAnsiTheme="minorHAnsi" w:cstheme="minorHAnsi"/>
        </w:rPr>
        <w:t>, 2014.</w:t>
      </w:r>
    </w:p>
    <w:p w14:paraId="167A0460" w14:textId="77777777" w:rsidR="00287D17" w:rsidRDefault="00287D17" w:rsidP="00287D17">
      <w:pPr>
        <w:pStyle w:val="NormalWeb"/>
        <w:ind w:left="567" w:hanging="567"/>
      </w:pPr>
      <w:r>
        <w:rPr>
          <w:rFonts w:asciiTheme="minorHAnsi" w:hAnsiTheme="minorHAnsi" w:cstheme="minorHAnsi"/>
        </w:rPr>
        <w:t xml:space="preserve">[6] </w:t>
      </w:r>
      <w:r w:rsidRPr="00445A31">
        <w:t xml:space="preserve">“Why More Men than Women Die by Suicide.” </w:t>
      </w:r>
      <w:r w:rsidRPr="00445A31">
        <w:rPr>
          <w:i/>
          <w:iCs/>
        </w:rPr>
        <w:t>BBC Future</w:t>
      </w:r>
      <w:r w:rsidRPr="00445A31">
        <w:t xml:space="preserve">, BBC, https://www.bbc.com/future/article/20190313-why-more-men-kill-themselves-than-women. </w:t>
      </w:r>
    </w:p>
    <w:p w14:paraId="6206875A" w14:textId="77777777" w:rsidR="00287D17" w:rsidRDefault="00287D17" w:rsidP="00287D17">
      <w:pPr>
        <w:pStyle w:val="NormalWeb"/>
        <w:ind w:left="567" w:hanging="567"/>
      </w:pPr>
      <w:r>
        <w:t xml:space="preserve">[7] </w:t>
      </w:r>
      <w:r w:rsidRPr="00AE510C">
        <w:t xml:space="preserve">Mishara, Brian L., and David N. Weisstub. “The Legal Status of Suicide: A Global Review.” </w:t>
      </w:r>
      <w:r w:rsidRPr="00AE510C">
        <w:rPr>
          <w:i/>
          <w:iCs/>
        </w:rPr>
        <w:t>International Journal of Law and Psychiatry</w:t>
      </w:r>
      <w:r w:rsidRPr="00AE510C">
        <w:t xml:space="preserve">, Pergamon, 13 Sept. 2015, https://www.sciencedirect.com/science/article/abs/pii/S0160252715001429. </w:t>
      </w:r>
    </w:p>
    <w:p w14:paraId="2F83758B" w14:textId="77777777" w:rsidR="00287D17" w:rsidRDefault="00287D17" w:rsidP="00287D17">
      <w:pPr>
        <w:pStyle w:val="NormalWeb"/>
        <w:ind w:left="567" w:hanging="567"/>
      </w:pPr>
      <w:r>
        <w:t xml:space="preserve">[8] </w:t>
      </w:r>
      <w:r w:rsidRPr="0054144D">
        <w:t xml:space="preserve">“Global, Regional, and National Age-Sex-Specific Mortality for 282 Causes of Death in 195 Countries and Territories, 1980–2017: A Systematic Analysis for the Global Burden of Disease Study 2017.” </w:t>
      </w:r>
      <w:r w:rsidRPr="0054144D">
        <w:rPr>
          <w:i/>
          <w:iCs/>
        </w:rPr>
        <w:t>Institute for Health Metrics and Evaluation</w:t>
      </w:r>
      <w:r w:rsidRPr="0054144D">
        <w:t xml:space="preserve">, 12 Nov. 2020, http://www.healthdata.org/research-article/global-regional-and-national-age-sex-specific-mortality-282-causes-death-195. </w:t>
      </w:r>
    </w:p>
    <w:p w14:paraId="614113E9" w14:textId="77777777" w:rsidR="00287D17" w:rsidRPr="00B26AF2" w:rsidRDefault="00287D17" w:rsidP="00287D17">
      <w:pPr>
        <w:pStyle w:val="NormalWeb"/>
        <w:ind w:left="567" w:hanging="567"/>
      </w:pPr>
      <w:r>
        <w:t xml:space="preserve">[9] </w:t>
      </w:r>
      <w:r w:rsidRPr="00B26AF2">
        <w:t xml:space="preserve">Ali Emre Þevik, Halil Özcan, Emin Uysal. “İntihar Girişimlerinin İncelenmesi: RiskFaktörleri Ve Takip.” </w:t>
      </w:r>
    </w:p>
    <w:p w14:paraId="7C3055DC" w14:textId="77777777" w:rsidR="00D43925" w:rsidRPr="00EF2372" w:rsidRDefault="00D43925" w:rsidP="00486C5C">
      <w:pPr>
        <w:spacing w:after="200" w:line="360" w:lineRule="auto"/>
        <w:jc w:val="both"/>
        <w:rPr>
          <w:szCs w:val="40"/>
        </w:rPr>
      </w:pPr>
    </w:p>
    <w:sectPr w:rsidR="00D43925" w:rsidRPr="00EF2372" w:rsidSect="0032265F">
      <w:headerReference w:type="default" r:id="rId35"/>
      <w:footerReference w:type="even" r:id="rId36"/>
      <w:footerReference w:type="default" r:id="rId37"/>
      <w:footerReference w:type="first" r:id="rId38"/>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DB625" w14:textId="77777777" w:rsidR="00063112" w:rsidRDefault="00063112">
      <w:pPr>
        <w:spacing w:line="240" w:lineRule="auto"/>
      </w:pPr>
      <w:r>
        <w:separator/>
      </w:r>
    </w:p>
  </w:endnote>
  <w:endnote w:type="continuationSeparator" w:id="0">
    <w:p w14:paraId="64B1B436" w14:textId="77777777" w:rsidR="00063112" w:rsidRDefault="000631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Poppins">
    <w:charset w:val="A2"/>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C6F9" w14:textId="77777777" w:rsidR="000C6AE9" w:rsidRDefault="000C6AE9" w:rsidP="004B432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31441C45" w14:textId="77777777" w:rsidR="000C6AE9" w:rsidRDefault="000C6AE9" w:rsidP="004B432E">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3A8C0" w14:textId="77777777" w:rsidR="000C6AE9" w:rsidRDefault="000C6AE9" w:rsidP="004B432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1</w:t>
    </w:r>
    <w:r>
      <w:rPr>
        <w:rStyle w:val="SayfaNumaras"/>
      </w:rPr>
      <w:fldChar w:fldCharType="end"/>
    </w:r>
  </w:p>
  <w:p w14:paraId="44EDAFD5" w14:textId="77777777" w:rsidR="000C6AE9" w:rsidRDefault="000C6AE9" w:rsidP="004B432E">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21D68" w14:textId="77777777" w:rsidR="000C6AE9" w:rsidRDefault="000C6AE9">
    <w:pPr>
      <w:pStyle w:val="AltBilgi"/>
      <w:spacing w:line="240" w:lineRule="auto"/>
      <w:rPr>
        <w:rStyle w:val="SayfaNumaras"/>
        <w:i w:val="0"/>
      </w:rPr>
    </w:pPr>
    <w:r>
      <w:rPr>
        <w:rStyle w:val="SayfaNumaras"/>
      </w:rPr>
      <w:t xml:space="preserve">  </w:t>
    </w:r>
    <w:r>
      <w:rPr>
        <w:rStyle w:val="SayfaNumaras"/>
      </w:rPr>
      <w:tab/>
    </w:r>
    <w:r>
      <w:rPr>
        <w:rStyle w:val="SayfaNumaras"/>
      </w:rPr>
      <w:tab/>
    </w:r>
    <w:r>
      <w:rPr>
        <w:rStyle w:val="SayfaNumaras"/>
        <w:i w:val="0"/>
      </w:rPr>
      <w:tab/>
    </w:r>
    <w:r>
      <w:rPr>
        <w:rStyle w:val="SayfaNumaras"/>
        <w:i w:val="0"/>
      </w:rPr>
      <w:tab/>
    </w:r>
    <w:r>
      <w:rPr>
        <w:rStyle w:val="SayfaNumaras"/>
        <w:i w:val="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E30BF" w14:textId="77777777" w:rsidR="00063112" w:rsidRDefault="00063112">
      <w:pPr>
        <w:spacing w:line="240" w:lineRule="auto"/>
      </w:pPr>
      <w:r>
        <w:separator/>
      </w:r>
    </w:p>
  </w:footnote>
  <w:footnote w:type="continuationSeparator" w:id="0">
    <w:p w14:paraId="0BC5AB6C" w14:textId="77777777" w:rsidR="00063112" w:rsidRDefault="000631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71E2" w14:textId="77777777" w:rsidR="000C6AE9" w:rsidRDefault="000C6AE9">
    <w:pPr>
      <w:pStyle w:val="stBilgi"/>
      <w:rPr>
        <w:rStyle w:val="SayfaNumaras"/>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03B"/>
    <w:multiLevelType w:val="multilevel"/>
    <w:tmpl w:val="8126F5D6"/>
    <w:lvl w:ilvl="0">
      <w:start w:val="1"/>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9317D7A"/>
    <w:multiLevelType w:val="multilevel"/>
    <w:tmpl w:val="E54E609E"/>
    <w:lvl w:ilvl="0">
      <w:start w:val="1"/>
      <w:numFmt w:val="upperRoman"/>
      <w:pStyle w:val="Balk1"/>
      <w:suff w:val="nothing"/>
      <w:lvlText w:val="Section %1"/>
      <w:lvlJc w:val="left"/>
      <w:pPr>
        <w:ind w:left="0" w:firstLine="0"/>
      </w:pPr>
      <w:rPr>
        <w:sz w:val="40"/>
      </w:rPr>
    </w:lvl>
    <w:lvl w:ilvl="1">
      <w:start w:val="1"/>
      <w:numFmt w:val="none"/>
      <w:pStyle w:val="Balk2"/>
      <w:suff w:val="nothing"/>
      <w:lvlText w:val=""/>
      <w:lvlJc w:val="left"/>
      <w:pPr>
        <w:ind w:left="0" w:firstLine="0"/>
      </w:pPr>
    </w:lvl>
    <w:lvl w:ilvl="2">
      <w:start w:val="1"/>
      <w:numFmt w:val="decimal"/>
      <w:lvlRestart w:val="0"/>
      <w:pStyle w:val="Balk3"/>
      <w:suff w:val="nothing"/>
      <w:lvlText w:val="Chapter %3"/>
      <w:lvlJc w:val="left"/>
      <w:pPr>
        <w:ind w:left="284" w:firstLine="0"/>
      </w:pPr>
      <w:rPr>
        <w:sz w:val="40"/>
      </w:rPr>
    </w:lvl>
    <w:lvl w:ilvl="3">
      <w:start w:val="1"/>
      <w:numFmt w:val="none"/>
      <w:pStyle w:val="Balk4"/>
      <w:suff w:val="nothing"/>
      <w:lvlText w:val=""/>
      <w:lvlJc w:val="left"/>
      <w:pPr>
        <w:ind w:left="0" w:firstLine="0"/>
      </w:pPr>
    </w:lvl>
    <w:lvl w:ilvl="4">
      <w:start w:val="1"/>
      <w:numFmt w:val="decimal"/>
      <w:pStyle w:val="Balk5"/>
      <w:lvlText w:val="%3.%5"/>
      <w:lvlJc w:val="left"/>
      <w:pPr>
        <w:tabs>
          <w:tab w:val="num" w:pos="720"/>
        </w:tabs>
        <w:ind w:left="0" w:firstLine="0"/>
      </w:pPr>
    </w:lvl>
    <w:lvl w:ilvl="5">
      <w:start w:val="1"/>
      <w:numFmt w:val="decimal"/>
      <w:pStyle w:val="Balk6"/>
      <w:lvlText w:val="%3.%5.%6"/>
      <w:lvlJc w:val="left"/>
      <w:pPr>
        <w:tabs>
          <w:tab w:val="num" w:pos="1080"/>
        </w:tabs>
        <w:ind w:left="0" w:firstLine="0"/>
      </w:pPr>
    </w:lvl>
    <w:lvl w:ilvl="6">
      <w:start w:val="1"/>
      <w:numFmt w:val="upperLetter"/>
      <w:pStyle w:val="Balk7"/>
      <w:suff w:val="nothing"/>
      <w:lvlText w:val="Appendix %7"/>
      <w:lvlJc w:val="left"/>
      <w:pPr>
        <w:ind w:left="0" w:firstLine="0"/>
      </w:pPr>
    </w:lvl>
    <w:lvl w:ilvl="7">
      <w:start w:val="1"/>
      <w:numFmt w:val="none"/>
      <w:pStyle w:val="Balk8"/>
      <w:suff w:val="nothing"/>
      <w:lvlText w:val=""/>
      <w:lvlJc w:val="left"/>
      <w:pPr>
        <w:ind w:left="0" w:firstLine="0"/>
      </w:pPr>
    </w:lvl>
    <w:lvl w:ilvl="8">
      <w:start w:val="1"/>
      <w:numFmt w:val="decimal"/>
      <w:pStyle w:val="Balk9"/>
      <w:lvlText w:val="%7.%9"/>
      <w:lvlJc w:val="left"/>
      <w:pPr>
        <w:tabs>
          <w:tab w:val="num" w:pos="720"/>
        </w:tabs>
        <w:ind w:left="0" w:firstLine="0"/>
      </w:pPr>
    </w:lvl>
  </w:abstractNum>
  <w:abstractNum w:abstractNumId="2" w15:restartNumberingAfterBreak="0">
    <w:nsid w:val="7CC84FCF"/>
    <w:multiLevelType w:val="multilevel"/>
    <w:tmpl w:val="1946EEDA"/>
    <w:lvl w:ilvl="0">
      <w:start w:val="4"/>
      <w:numFmt w:val="decimal"/>
      <w:lvlText w:val="%1"/>
      <w:lvlJc w:val="left"/>
      <w:pPr>
        <w:ind w:left="732" w:hanging="732"/>
      </w:pPr>
      <w:rPr>
        <w:rFonts w:hint="default"/>
      </w:rPr>
    </w:lvl>
    <w:lvl w:ilvl="1">
      <w:start w:val="2"/>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0"/>
  </w:num>
  <w:num w:numId="3">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78EB"/>
    <w:rsid w:val="00000023"/>
    <w:rsid w:val="00000151"/>
    <w:rsid w:val="00000895"/>
    <w:rsid w:val="00001D63"/>
    <w:rsid w:val="000030C6"/>
    <w:rsid w:val="00003821"/>
    <w:rsid w:val="000043D1"/>
    <w:rsid w:val="00004448"/>
    <w:rsid w:val="00004C77"/>
    <w:rsid w:val="0000509C"/>
    <w:rsid w:val="0000564A"/>
    <w:rsid w:val="00006028"/>
    <w:rsid w:val="000063EE"/>
    <w:rsid w:val="00006BF9"/>
    <w:rsid w:val="00007257"/>
    <w:rsid w:val="00007494"/>
    <w:rsid w:val="000076FD"/>
    <w:rsid w:val="0000777D"/>
    <w:rsid w:val="00007988"/>
    <w:rsid w:val="0001110E"/>
    <w:rsid w:val="000111C5"/>
    <w:rsid w:val="00011894"/>
    <w:rsid w:val="0001225E"/>
    <w:rsid w:val="00012301"/>
    <w:rsid w:val="0001273A"/>
    <w:rsid w:val="000128DF"/>
    <w:rsid w:val="000129F1"/>
    <w:rsid w:val="0001314A"/>
    <w:rsid w:val="00013746"/>
    <w:rsid w:val="00013DD8"/>
    <w:rsid w:val="00014187"/>
    <w:rsid w:val="00014232"/>
    <w:rsid w:val="00015053"/>
    <w:rsid w:val="000153B8"/>
    <w:rsid w:val="00015981"/>
    <w:rsid w:val="00016136"/>
    <w:rsid w:val="00016D4E"/>
    <w:rsid w:val="00017584"/>
    <w:rsid w:val="00021D3E"/>
    <w:rsid w:val="00022BA2"/>
    <w:rsid w:val="00022FD3"/>
    <w:rsid w:val="00023605"/>
    <w:rsid w:val="00023AEF"/>
    <w:rsid w:val="00023DA1"/>
    <w:rsid w:val="000242F5"/>
    <w:rsid w:val="00026572"/>
    <w:rsid w:val="000270E2"/>
    <w:rsid w:val="00030B88"/>
    <w:rsid w:val="00031866"/>
    <w:rsid w:val="00031DA6"/>
    <w:rsid w:val="0003219A"/>
    <w:rsid w:val="00033004"/>
    <w:rsid w:val="000330F2"/>
    <w:rsid w:val="00033256"/>
    <w:rsid w:val="000341C8"/>
    <w:rsid w:val="00035AF1"/>
    <w:rsid w:val="00036CBA"/>
    <w:rsid w:val="00037060"/>
    <w:rsid w:val="000370EA"/>
    <w:rsid w:val="00037B92"/>
    <w:rsid w:val="00040DAA"/>
    <w:rsid w:val="00040F2D"/>
    <w:rsid w:val="000411BD"/>
    <w:rsid w:val="00041E02"/>
    <w:rsid w:val="00042496"/>
    <w:rsid w:val="00042C87"/>
    <w:rsid w:val="00042EDF"/>
    <w:rsid w:val="00043891"/>
    <w:rsid w:val="00043987"/>
    <w:rsid w:val="00043B81"/>
    <w:rsid w:val="000440FF"/>
    <w:rsid w:val="0004668F"/>
    <w:rsid w:val="00046820"/>
    <w:rsid w:val="0004713A"/>
    <w:rsid w:val="00047A99"/>
    <w:rsid w:val="00047FC7"/>
    <w:rsid w:val="00050073"/>
    <w:rsid w:val="00051302"/>
    <w:rsid w:val="00051FB4"/>
    <w:rsid w:val="00052173"/>
    <w:rsid w:val="000528BB"/>
    <w:rsid w:val="000549F8"/>
    <w:rsid w:val="00055699"/>
    <w:rsid w:val="00055EC7"/>
    <w:rsid w:val="0005619D"/>
    <w:rsid w:val="000562BF"/>
    <w:rsid w:val="00057A95"/>
    <w:rsid w:val="00057C93"/>
    <w:rsid w:val="000609A7"/>
    <w:rsid w:val="00061041"/>
    <w:rsid w:val="00061C6E"/>
    <w:rsid w:val="0006248D"/>
    <w:rsid w:val="00063112"/>
    <w:rsid w:val="0006328C"/>
    <w:rsid w:val="00063740"/>
    <w:rsid w:val="0006409A"/>
    <w:rsid w:val="0006510E"/>
    <w:rsid w:val="0006541F"/>
    <w:rsid w:val="00065704"/>
    <w:rsid w:val="00065B13"/>
    <w:rsid w:val="00065F38"/>
    <w:rsid w:val="000667A4"/>
    <w:rsid w:val="0006685F"/>
    <w:rsid w:val="000668A6"/>
    <w:rsid w:val="00066915"/>
    <w:rsid w:val="00066B91"/>
    <w:rsid w:val="00066C7D"/>
    <w:rsid w:val="00066D35"/>
    <w:rsid w:val="000675B8"/>
    <w:rsid w:val="0007091B"/>
    <w:rsid w:val="00071478"/>
    <w:rsid w:val="00071F83"/>
    <w:rsid w:val="00073081"/>
    <w:rsid w:val="00074195"/>
    <w:rsid w:val="0007430D"/>
    <w:rsid w:val="000756D2"/>
    <w:rsid w:val="00075984"/>
    <w:rsid w:val="000762E5"/>
    <w:rsid w:val="00077834"/>
    <w:rsid w:val="00077D83"/>
    <w:rsid w:val="00080031"/>
    <w:rsid w:val="00080742"/>
    <w:rsid w:val="00080DAE"/>
    <w:rsid w:val="0008114D"/>
    <w:rsid w:val="000833E8"/>
    <w:rsid w:val="0008341F"/>
    <w:rsid w:val="0008358A"/>
    <w:rsid w:val="000846DB"/>
    <w:rsid w:val="0008480B"/>
    <w:rsid w:val="00084BBA"/>
    <w:rsid w:val="00084E54"/>
    <w:rsid w:val="0008571B"/>
    <w:rsid w:val="000865E4"/>
    <w:rsid w:val="00086A16"/>
    <w:rsid w:val="00087321"/>
    <w:rsid w:val="000873A8"/>
    <w:rsid w:val="000875DB"/>
    <w:rsid w:val="000902BA"/>
    <w:rsid w:val="00090970"/>
    <w:rsid w:val="00091118"/>
    <w:rsid w:val="000914E6"/>
    <w:rsid w:val="00091FF6"/>
    <w:rsid w:val="000926F1"/>
    <w:rsid w:val="000927A6"/>
    <w:rsid w:val="00093002"/>
    <w:rsid w:val="0009371D"/>
    <w:rsid w:val="00093BE9"/>
    <w:rsid w:val="00093C3C"/>
    <w:rsid w:val="00093D36"/>
    <w:rsid w:val="000941CD"/>
    <w:rsid w:val="000943A3"/>
    <w:rsid w:val="0009522C"/>
    <w:rsid w:val="00095D63"/>
    <w:rsid w:val="000966AE"/>
    <w:rsid w:val="000967B6"/>
    <w:rsid w:val="00097B16"/>
    <w:rsid w:val="00097CD6"/>
    <w:rsid w:val="00097D05"/>
    <w:rsid w:val="00097DB0"/>
    <w:rsid w:val="000A001D"/>
    <w:rsid w:val="000A099C"/>
    <w:rsid w:val="000A0A9F"/>
    <w:rsid w:val="000A0B01"/>
    <w:rsid w:val="000A0D79"/>
    <w:rsid w:val="000A146F"/>
    <w:rsid w:val="000A1949"/>
    <w:rsid w:val="000A23BD"/>
    <w:rsid w:val="000A2A78"/>
    <w:rsid w:val="000A2FA2"/>
    <w:rsid w:val="000A3003"/>
    <w:rsid w:val="000A3BE8"/>
    <w:rsid w:val="000A3E93"/>
    <w:rsid w:val="000A46FF"/>
    <w:rsid w:val="000A4A6C"/>
    <w:rsid w:val="000A4BB3"/>
    <w:rsid w:val="000A62FA"/>
    <w:rsid w:val="000A6B40"/>
    <w:rsid w:val="000A6CB4"/>
    <w:rsid w:val="000A715E"/>
    <w:rsid w:val="000A75C2"/>
    <w:rsid w:val="000B02B8"/>
    <w:rsid w:val="000B0B4B"/>
    <w:rsid w:val="000B0FB2"/>
    <w:rsid w:val="000B2B6C"/>
    <w:rsid w:val="000B2C8B"/>
    <w:rsid w:val="000B310D"/>
    <w:rsid w:val="000B3279"/>
    <w:rsid w:val="000B3E68"/>
    <w:rsid w:val="000B3FD8"/>
    <w:rsid w:val="000B5081"/>
    <w:rsid w:val="000B5E4A"/>
    <w:rsid w:val="000B5E59"/>
    <w:rsid w:val="000B6239"/>
    <w:rsid w:val="000B6350"/>
    <w:rsid w:val="000B6737"/>
    <w:rsid w:val="000B6B76"/>
    <w:rsid w:val="000B6E75"/>
    <w:rsid w:val="000B71EF"/>
    <w:rsid w:val="000B7D06"/>
    <w:rsid w:val="000C2529"/>
    <w:rsid w:val="000C338E"/>
    <w:rsid w:val="000C34C9"/>
    <w:rsid w:val="000C362A"/>
    <w:rsid w:val="000C5AC3"/>
    <w:rsid w:val="000C5DD8"/>
    <w:rsid w:val="000C5DE6"/>
    <w:rsid w:val="000C6068"/>
    <w:rsid w:val="000C6A18"/>
    <w:rsid w:val="000C6AE9"/>
    <w:rsid w:val="000C70B2"/>
    <w:rsid w:val="000D0692"/>
    <w:rsid w:val="000D0F20"/>
    <w:rsid w:val="000D1653"/>
    <w:rsid w:val="000D2772"/>
    <w:rsid w:val="000D3A8D"/>
    <w:rsid w:val="000D3C5B"/>
    <w:rsid w:val="000D4B7A"/>
    <w:rsid w:val="000D521B"/>
    <w:rsid w:val="000D5D18"/>
    <w:rsid w:val="000D5EA3"/>
    <w:rsid w:val="000D60B8"/>
    <w:rsid w:val="000D6101"/>
    <w:rsid w:val="000E0416"/>
    <w:rsid w:val="000E0C1C"/>
    <w:rsid w:val="000E0D1E"/>
    <w:rsid w:val="000E1115"/>
    <w:rsid w:val="000E1B0A"/>
    <w:rsid w:val="000E1DDC"/>
    <w:rsid w:val="000E202C"/>
    <w:rsid w:val="000E3963"/>
    <w:rsid w:val="000E42A4"/>
    <w:rsid w:val="000E43F0"/>
    <w:rsid w:val="000E48CE"/>
    <w:rsid w:val="000E4B2F"/>
    <w:rsid w:val="000E525D"/>
    <w:rsid w:val="000E57BC"/>
    <w:rsid w:val="000E7073"/>
    <w:rsid w:val="000F032B"/>
    <w:rsid w:val="000F11D0"/>
    <w:rsid w:val="000F14B2"/>
    <w:rsid w:val="000F1B20"/>
    <w:rsid w:val="000F1C32"/>
    <w:rsid w:val="000F2AB7"/>
    <w:rsid w:val="000F2ECD"/>
    <w:rsid w:val="000F2EFF"/>
    <w:rsid w:val="000F4119"/>
    <w:rsid w:val="000F4277"/>
    <w:rsid w:val="000F4E33"/>
    <w:rsid w:val="000F4F7E"/>
    <w:rsid w:val="000F52B2"/>
    <w:rsid w:val="000F54F3"/>
    <w:rsid w:val="000F5598"/>
    <w:rsid w:val="000F56AA"/>
    <w:rsid w:val="000F5770"/>
    <w:rsid w:val="000F5AB3"/>
    <w:rsid w:val="000F6150"/>
    <w:rsid w:val="000F6284"/>
    <w:rsid w:val="000F6478"/>
    <w:rsid w:val="000F64F3"/>
    <w:rsid w:val="000F6512"/>
    <w:rsid w:val="000F71CE"/>
    <w:rsid w:val="000F72D8"/>
    <w:rsid w:val="000F76EF"/>
    <w:rsid w:val="000F7BDA"/>
    <w:rsid w:val="00100658"/>
    <w:rsid w:val="00100AC5"/>
    <w:rsid w:val="001012B0"/>
    <w:rsid w:val="001024C1"/>
    <w:rsid w:val="001042AD"/>
    <w:rsid w:val="00104305"/>
    <w:rsid w:val="0010460A"/>
    <w:rsid w:val="0010514B"/>
    <w:rsid w:val="00105315"/>
    <w:rsid w:val="00105E66"/>
    <w:rsid w:val="0010634F"/>
    <w:rsid w:val="00106435"/>
    <w:rsid w:val="0010677F"/>
    <w:rsid w:val="0010718F"/>
    <w:rsid w:val="001101AD"/>
    <w:rsid w:val="00110299"/>
    <w:rsid w:val="001107D0"/>
    <w:rsid w:val="0011218D"/>
    <w:rsid w:val="00112457"/>
    <w:rsid w:val="00112B75"/>
    <w:rsid w:val="0011345C"/>
    <w:rsid w:val="00113D7D"/>
    <w:rsid w:val="00114A4E"/>
    <w:rsid w:val="00115615"/>
    <w:rsid w:val="0011568A"/>
    <w:rsid w:val="00115713"/>
    <w:rsid w:val="0011592B"/>
    <w:rsid w:val="00115A9B"/>
    <w:rsid w:val="00115AC2"/>
    <w:rsid w:val="00115E35"/>
    <w:rsid w:val="0011657B"/>
    <w:rsid w:val="001170AA"/>
    <w:rsid w:val="00117B8B"/>
    <w:rsid w:val="00117E5F"/>
    <w:rsid w:val="00120853"/>
    <w:rsid w:val="00120ACD"/>
    <w:rsid w:val="0012165B"/>
    <w:rsid w:val="001216AE"/>
    <w:rsid w:val="001217A1"/>
    <w:rsid w:val="00121985"/>
    <w:rsid w:val="00122994"/>
    <w:rsid w:val="00123A61"/>
    <w:rsid w:val="00123BE5"/>
    <w:rsid w:val="00124756"/>
    <w:rsid w:val="001254B3"/>
    <w:rsid w:val="001274D6"/>
    <w:rsid w:val="00130123"/>
    <w:rsid w:val="0013063E"/>
    <w:rsid w:val="00130DD9"/>
    <w:rsid w:val="00130F88"/>
    <w:rsid w:val="0013117F"/>
    <w:rsid w:val="0013233D"/>
    <w:rsid w:val="00132DC7"/>
    <w:rsid w:val="001331EC"/>
    <w:rsid w:val="00133632"/>
    <w:rsid w:val="001339ED"/>
    <w:rsid w:val="00134A19"/>
    <w:rsid w:val="00136940"/>
    <w:rsid w:val="00136BED"/>
    <w:rsid w:val="00136E6F"/>
    <w:rsid w:val="00140522"/>
    <w:rsid w:val="001412C9"/>
    <w:rsid w:val="001414B9"/>
    <w:rsid w:val="00141F4D"/>
    <w:rsid w:val="00142261"/>
    <w:rsid w:val="00142699"/>
    <w:rsid w:val="00142A0C"/>
    <w:rsid w:val="00142B35"/>
    <w:rsid w:val="001437DC"/>
    <w:rsid w:val="00143C5D"/>
    <w:rsid w:val="001440AD"/>
    <w:rsid w:val="00144428"/>
    <w:rsid w:val="001445A6"/>
    <w:rsid w:val="0014480E"/>
    <w:rsid w:val="00144B08"/>
    <w:rsid w:val="0014581C"/>
    <w:rsid w:val="00145CE4"/>
    <w:rsid w:val="001467EC"/>
    <w:rsid w:val="00146ABA"/>
    <w:rsid w:val="0015086B"/>
    <w:rsid w:val="00150F47"/>
    <w:rsid w:val="001518F7"/>
    <w:rsid w:val="00151DF0"/>
    <w:rsid w:val="00152400"/>
    <w:rsid w:val="00152F06"/>
    <w:rsid w:val="00153039"/>
    <w:rsid w:val="00153625"/>
    <w:rsid w:val="0015470A"/>
    <w:rsid w:val="00154AF4"/>
    <w:rsid w:val="00154B87"/>
    <w:rsid w:val="00154E0A"/>
    <w:rsid w:val="0015587B"/>
    <w:rsid w:val="001558D3"/>
    <w:rsid w:val="001558FF"/>
    <w:rsid w:val="00156468"/>
    <w:rsid w:val="00156BF3"/>
    <w:rsid w:val="00157224"/>
    <w:rsid w:val="00157639"/>
    <w:rsid w:val="00160125"/>
    <w:rsid w:val="00160294"/>
    <w:rsid w:val="00160388"/>
    <w:rsid w:val="001607FF"/>
    <w:rsid w:val="00160AD5"/>
    <w:rsid w:val="00160D8A"/>
    <w:rsid w:val="00161AA6"/>
    <w:rsid w:val="0016256D"/>
    <w:rsid w:val="00163BBD"/>
    <w:rsid w:val="00164463"/>
    <w:rsid w:val="0016496F"/>
    <w:rsid w:val="0016585B"/>
    <w:rsid w:val="00166E15"/>
    <w:rsid w:val="001672CC"/>
    <w:rsid w:val="0016758B"/>
    <w:rsid w:val="001701B7"/>
    <w:rsid w:val="0017089C"/>
    <w:rsid w:val="00170A53"/>
    <w:rsid w:val="00171D0B"/>
    <w:rsid w:val="0017225E"/>
    <w:rsid w:val="001725CC"/>
    <w:rsid w:val="001731AB"/>
    <w:rsid w:val="0017351D"/>
    <w:rsid w:val="0017361D"/>
    <w:rsid w:val="0017399A"/>
    <w:rsid w:val="001756E1"/>
    <w:rsid w:val="00175D05"/>
    <w:rsid w:val="001762AD"/>
    <w:rsid w:val="00180C2C"/>
    <w:rsid w:val="00180D26"/>
    <w:rsid w:val="00180E45"/>
    <w:rsid w:val="00180F49"/>
    <w:rsid w:val="00181526"/>
    <w:rsid w:val="00181A99"/>
    <w:rsid w:val="001822E7"/>
    <w:rsid w:val="00182810"/>
    <w:rsid w:val="0018310F"/>
    <w:rsid w:val="001835B2"/>
    <w:rsid w:val="001837DB"/>
    <w:rsid w:val="00183A3E"/>
    <w:rsid w:val="00183D9B"/>
    <w:rsid w:val="00183EA9"/>
    <w:rsid w:val="001841AF"/>
    <w:rsid w:val="00184562"/>
    <w:rsid w:val="00184798"/>
    <w:rsid w:val="00184CF2"/>
    <w:rsid w:val="001851B0"/>
    <w:rsid w:val="001856F7"/>
    <w:rsid w:val="00185F6D"/>
    <w:rsid w:val="0018680F"/>
    <w:rsid w:val="001868DA"/>
    <w:rsid w:val="00186A00"/>
    <w:rsid w:val="00186AB1"/>
    <w:rsid w:val="001877EB"/>
    <w:rsid w:val="00190E50"/>
    <w:rsid w:val="00190FCD"/>
    <w:rsid w:val="001915C7"/>
    <w:rsid w:val="00191647"/>
    <w:rsid w:val="00192073"/>
    <w:rsid w:val="00192567"/>
    <w:rsid w:val="00192C82"/>
    <w:rsid w:val="00192FD3"/>
    <w:rsid w:val="001942B5"/>
    <w:rsid w:val="00196167"/>
    <w:rsid w:val="001966F0"/>
    <w:rsid w:val="00196FA8"/>
    <w:rsid w:val="00197482"/>
    <w:rsid w:val="001A0AD5"/>
    <w:rsid w:val="001A0C0E"/>
    <w:rsid w:val="001A14B1"/>
    <w:rsid w:val="001A2026"/>
    <w:rsid w:val="001A236A"/>
    <w:rsid w:val="001A2CAE"/>
    <w:rsid w:val="001A44CD"/>
    <w:rsid w:val="001A458E"/>
    <w:rsid w:val="001A4DA8"/>
    <w:rsid w:val="001A6269"/>
    <w:rsid w:val="001A6270"/>
    <w:rsid w:val="001A6617"/>
    <w:rsid w:val="001A6BB7"/>
    <w:rsid w:val="001A6C8F"/>
    <w:rsid w:val="001A739D"/>
    <w:rsid w:val="001B03AC"/>
    <w:rsid w:val="001B03B3"/>
    <w:rsid w:val="001B1002"/>
    <w:rsid w:val="001B10DC"/>
    <w:rsid w:val="001B11E8"/>
    <w:rsid w:val="001B1405"/>
    <w:rsid w:val="001B18C7"/>
    <w:rsid w:val="001B3016"/>
    <w:rsid w:val="001B3CAA"/>
    <w:rsid w:val="001B4081"/>
    <w:rsid w:val="001B433E"/>
    <w:rsid w:val="001B45C1"/>
    <w:rsid w:val="001B4D89"/>
    <w:rsid w:val="001B5101"/>
    <w:rsid w:val="001B545E"/>
    <w:rsid w:val="001B60FE"/>
    <w:rsid w:val="001B69D8"/>
    <w:rsid w:val="001B6B1F"/>
    <w:rsid w:val="001B6EA9"/>
    <w:rsid w:val="001B7406"/>
    <w:rsid w:val="001B7870"/>
    <w:rsid w:val="001B7C5F"/>
    <w:rsid w:val="001C0902"/>
    <w:rsid w:val="001C1A2E"/>
    <w:rsid w:val="001C277B"/>
    <w:rsid w:val="001C49E0"/>
    <w:rsid w:val="001C6A1B"/>
    <w:rsid w:val="001C73E3"/>
    <w:rsid w:val="001C7D4F"/>
    <w:rsid w:val="001D030D"/>
    <w:rsid w:val="001D0BA0"/>
    <w:rsid w:val="001D0F4E"/>
    <w:rsid w:val="001D1192"/>
    <w:rsid w:val="001D16AC"/>
    <w:rsid w:val="001D1E30"/>
    <w:rsid w:val="001D26F0"/>
    <w:rsid w:val="001D3C2B"/>
    <w:rsid w:val="001D4581"/>
    <w:rsid w:val="001D53B6"/>
    <w:rsid w:val="001D5758"/>
    <w:rsid w:val="001D5817"/>
    <w:rsid w:val="001D5873"/>
    <w:rsid w:val="001D6B19"/>
    <w:rsid w:val="001D7023"/>
    <w:rsid w:val="001D7314"/>
    <w:rsid w:val="001D73E5"/>
    <w:rsid w:val="001D77A5"/>
    <w:rsid w:val="001D7897"/>
    <w:rsid w:val="001E01E8"/>
    <w:rsid w:val="001E1738"/>
    <w:rsid w:val="001E17CD"/>
    <w:rsid w:val="001E1CD8"/>
    <w:rsid w:val="001E21A5"/>
    <w:rsid w:val="001E3279"/>
    <w:rsid w:val="001E342D"/>
    <w:rsid w:val="001E3582"/>
    <w:rsid w:val="001E3BE2"/>
    <w:rsid w:val="001E500B"/>
    <w:rsid w:val="001E6166"/>
    <w:rsid w:val="001E63BD"/>
    <w:rsid w:val="001E64D2"/>
    <w:rsid w:val="001E656B"/>
    <w:rsid w:val="001F0252"/>
    <w:rsid w:val="001F05BD"/>
    <w:rsid w:val="001F06AB"/>
    <w:rsid w:val="001F0E3E"/>
    <w:rsid w:val="001F13D8"/>
    <w:rsid w:val="001F1BA7"/>
    <w:rsid w:val="001F22F1"/>
    <w:rsid w:val="001F2422"/>
    <w:rsid w:val="001F2F9C"/>
    <w:rsid w:val="001F3153"/>
    <w:rsid w:val="001F32E1"/>
    <w:rsid w:val="001F4051"/>
    <w:rsid w:val="001F4B50"/>
    <w:rsid w:val="001F4D53"/>
    <w:rsid w:val="001F5321"/>
    <w:rsid w:val="001F5547"/>
    <w:rsid w:val="001F70A2"/>
    <w:rsid w:val="001F74DE"/>
    <w:rsid w:val="001F753A"/>
    <w:rsid w:val="001F7F1B"/>
    <w:rsid w:val="002009C4"/>
    <w:rsid w:val="00200EAD"/>
    <w:rsid w:val="00201148"/>
    <w:rsid w:val="002018E6"/>
    <w:rsid w:val="0020271A"/>
    <w:rsid w:val="00202A90"/>
    <w:rsid w:val="002031BA"/>
    <w:rsid w:val="002041FF"/>
    <w:rsid w:val="002045AD"/>
    <w:rsid w:val="002057CB"/>
    <w:rsid w:val="00206291"/>
    <w:rsid w:val="0020673F"/>
    <w:rsid w:val="002067CF"/>
    <w:rsid w:val="00210E67"/>
    <w:rsid w:val="00211306"/>
    <w:rsid w:val="00212CAA"/>
    <w:rsid w:val="002134EA"/>
    <w:rsid w:val="002143D3"/>
    <w:rsid w:val="00214A2E"/>
    <w:rsid w:val="00215317"/>
    <w:rsid w:val="00215461"/>
    <w:rsid w:val="00215684"/>
    <w:rsid w:val="00215F21"/>
    <w:rsid w:val="00215F5E"/>
    <w:rsid w:val="00216225"/>
    <w:rsid w:val="00216CE4"/>
    <w:rsid w:val="002171A1"/>
    <w:rsid w:val="002174B6"/>
    <w:rsid w:val="0021755F"/>
    <w:rsid w:val="002178C1"/>
    <w:rsid w:val="00217F2F"/>
    <w:rsid w:val="00220A89"/>
    <w:rsid w:val="002217BD"/>
    <w:rsid w:val="00221BA0"/>
    <w:rsid w:val="00222BA4"/>
    <w:rsid w:val="0022439D"/>
    <w:rsid w:val="002248A3"/>
    <w:rsid w:val="0022494C"/>
    <w:rsid w:val="00224D1F"/>
    <w:rsid w:val="00225312"/>
    <w:rsid w:val="00225AFF"/>
    <w:rsid w:val="0022621E"/>
    <w:rsid w:val="002266CF"/>
    <w:rsid w:val="00226D4C"/>
    <w:rsid w:val="00230652"/>
    <w:rsid w:val="00231877"/>
    <w:rsid w:val="00231AD6"/>
    <w:rsid w:val="002320E1"/>
    <w:rsid w:val="00232779"/>
    <w:rsid w:val="00232B9C"/>
    <w:rsid w:val="00232D19"/>
    <w:rsid w:val="002330B9"/>
    <w:rsid w:val="0023377A"/>
    <w:rsid w:val="00234052"/>
    <w:rsid w:val="002343DA"/>
    <w:rsid w:val="00234D28"/>
    <w:rsid w:val="00234EAF"/>
    <w:rsid w:val="002355F5"/>
    <w:rsid w:val="00235784"/>
    <w:rsid w:val="00235AD9"/>
    <w:rsid w:val="002365DF"/>
    <w:rsid w:val="0023687F"/>
    <w:rsid w:val="00237007"/>
    <w:rsid w:val="00237965"/>
    <w:rsid w:val="00237D11"/>
    <w:rsid w:val="00240817"/>
    <w:rsid w:val="002411FF"/>
    <w:rsid w:val="0024268E"/>
    <w:rsid w:val="00242C95"/>
    <w:rsid w:val="00242F68"/>
    <w:rsid w:val="00243216"/>
    <w:rsid w:val="00243221"/>
    <w:rsid w:val="002435BC"/>
    <w:rsid w:val="00243F25"/>
    <w:rsid w:val="00244E40"/>
    <w:rsid w:val="00245CEF"/>
    <w:rsid w:val="00245D0D"/>
    <w:rsid w:val="002465D3"/>
    <w:rsid w:val="00247DA9"/>
    <w:rsid w:val="00250907"/>
    <w:rsid w:val="00251336"/>
    <w:rsid w:val="00252B4C"/>
    <w:rsid w:val="00252CFC"/>
    <w:rsid w:val="00253AA7"/>
    <w:rsid w:val="00253F47"/>
    <w:rsid w:val="00253FAE"/>
    <w:rsid w:val="0025422B"/>
    <w:rsid w:val="002546D1"/>
    <w:rsid w:val="00255512"/>
    <w:rsid w:val="00257397"/>
    <w:rsid w:val="00257BFD"/>
    <w:rsid w:val="002600E8"/>
    <w:rsid w:val="0026149F"/>
    <w:rsid w:val="002617CC"/>
    <w:rsid w:val="00261844"/>
    <w:rsid w:val="00261D5C"/>
    <w:rsid w:val="00261F4D"/>
    <w:rsid w:val="00262889"/>
    <w:rsid w:val="00263478"/>
    <w:rsid w:val="00263559"/>
    <w:rsid w:val="002635BD"/>
    <w:rsid w:val="00264921"/>
    <w:rsid w:val="00264A41"/>
    <w:rsid w:val="00264B82"/>
    <w:rsid w:val="00264BF6"/>
    <w:rsid w:val="00264EBC"/>
    <w:rsid w:val="00264FA7"/>
    <w:rsid w:val="00265FC6"/>
    <w:rsid w:val="00266779"/>
    <w:rsid w:val="00266D45"/>
    <w:rsid w:val="00267300"/>
    <w:rsid w:val="00267D57"/>
    <w:rsid w:val="00267EDB"/>
    <w:rsid w:val="002709D3"/>
    <w:rsid w:val="00270C3B"/>
    <w:rsid w:val="0027189E"/>
    <w:rsid w:val="00271AA7"/>
    <w:rsid w:val="00271B52"/>
    <w:rsid w:val="002722F4"/>
    <w:rsid w:val="00272E6B"/>
    <w:rsid w:val="00272FD9"/>
    <w:rsid w:val="002730CA"/>
    <w:rsid w:val="0027376B"/>
    <w:rsid w:val="00273C8C"/>
    <w:rsid w:val="00273DAF"/>
    <w:rsid w:val="00274B0B"/>
    <w:rsid w:val="00274C69"/>
    <w:rsid w:val="002750E0"/>
    <w:rsid w:val="002764E3"/>
    <w:rsid w:val="002766E2"/>
    <w:rsid w:val="00276B6C"/>
    <w:rsid w:val="00277BA3"/>
    <w:rsid w:val="00277BCB"/>
    <w:rsid w:val="00280214"/>
    <w:rsid w:val="0028048F"/>
    <w:rsid w:val="00280711"/>
    <w:rsid w:val="00282286"/>
    <w:rsid w:val="002826F5"/>
    <w:rsid w:val="00282FD6"/>
    <w:rsid w:val="00283564"/>
    <w:rsid w:val="00283C87"/>
    <w:rsid w:val="00284516"/>
    <w:rsid w:val="002853C7"/>
    <w:rsid w:val="00285433"/>
    <w:rsid w:val="0028637D"/>
    <w:rsid w:val="00286520"/>
    <w:rsid w:val="002872AA"/>
    <w:rsid w:val="00287D17"/>
    <w:rsid w:val="00287D6E"/>
    <w:rsid w:val="0029005E"/>
    <w:rsid w:val="002905B2"/>
    <w:rsid w:val="00291B16"/>
    <w:rsid w:val="00291CF2"/>
    <w:rsid w:val="002920F8"/>
    <w:rsid w:val="00294A44"/>
    <w:rsid w:val="00294C5D"/>
    <w:rsid w:val="00294CBF"/>
    <w:rsid w:val="00295704"/>
    <w:rsid w:val="002961F8"/>
    <w:rsid w:val="00296D61"/>
    <w:rsid w:val="00296FE2"/>
    <w:rsid w:val="0029792D"/>
    <w:rsid w:val="00297BD0"/>
    <w:rsid w:val="002A0D43"/>
    <w:rsid w:val="002A0FE2"/>
    <w:rsid w:val="002A1B2E"/>
    <w:rsid w:val="002A1C3A"/>
    <w:rsid w:val="002A246A"/>
    <w:rsid w:val="002A25EE"/>
    <w:rsid w:val="002A27A5"/>
    <w:rsid w:val="002A306F"/>
    <w:rsid w:val="002A3714"/>
    <w:rsid w:val="002A3EA5"/>
    <w:rsid w:val="002A579B"/>
    <w:rsid w:val="002A5C39"/>
    <w:rsid w:val="002A5F86"/>
    <w:rsid w:val="002A63A9"/>
    <w:rsid w:val="002B0990"/>
    <w:rsid w:val="002B09EC"/>
    <w:rsid w:val="002B162D"/>
    <w:rsid w:val="002B3C95"/>
    <w:rsid w:val="002B40CE"/>
    <w:rsid w:val="002B55A4"/>
    <w:rsid w:val="002B6860"/>
    <w:rsid w:val="002B6F12"/>
    <w:rsid w:val="002B71B3"/>
    <w:rsid w:val="002B79C5"/>
    <w:rsid w:val="002B7D59"/>
    <w:rsid w:val="002B7E84"/>
    <w:rsid w:val="002C0668"/>
    <w:rsid w:val="002C1A8D"/>
    <w:rsid w:val="002C1EAF"/>
    <w:rsid w:val="002C2391"/>
    <w:rsid w:val="002C27E9"/>
    <w:rsid w:val="002C2913"/>
    <w:rsid w:val="002C2E1D"/>
    <w:rsid w:val="002C32DA"/>
    <w:rsid w:val="002C3349"/>
    <w:rsid w:val="002C3A64"/>
    <w:rsid w:val="002C3C08"/>
    <w:rsid w:val="002C3E5F"/>
    <w:rsid w:val="002C48EA"/>
    <w:rsid w:val="002C4A32"/>
    <w:rsid w:val="002C5484"/>
    <w:rsid w:val="002C6558"/>
    <w:rsid w:val="002C691F"/>
    <w:rsid w:val="002C6A44"/>
    <w:rsid w:val="002C71EB"/>
    <w:rsid w:val="002C7342"/>
    <w:rsid w:val="002D0620"/>
    <w:rsid w:val="002D0752"/>
    <w:rsid w:val="002D1FBA"/>
    <w:rsid w:val="002D20A7"/>
    <w:rsid w:val="002D2705"/>
    <w:rsid w:val="002D3740"/>
    <w:rsid w:val="002D37B6"/>
    <w:rsid w:val="002D3CBF"/>
    <w:rsid w:val="002D43A0"/>
    <w:rsid w:val="002D456B"/>
    <w:rsid w:val="002D45D9"/>
    <w:rsid w:val="002D4A56"/>
    <w:rsid w:val="002D5EF3"/>
    <w:rsid w:val="002D5FA6"/>
    <w:rsid w:val="002D6205"/>
    <w:rsid w:val="002E06AD"/>
    <w:rsid w:val="002E1085"/>
    <w:rsid w:val="002E14FB"/>
    <w:rsid w:val="002E238F"/>
    <w:rsid w:val="002E27AD"/>
    <w:rsid w:val="002E3194"/>
    <w:rsid w:val="002E34DE"/>
    <w:rsid w:val="002E3A02"/>
    <w:rsid w:val="002E3BFA"/>
    <w:rsid w:val="002E3E5C"/>
    <w:rsid w:val="002E3E9D"/>
    <w:rsid w:val="002E460F"/>
    <w:rsid w:val="002E4759"/>
    <w:rsid w:val="002E4FC8"/>
    <w:rsid w:val="002E53EB"/>
    <w:rsid w:val="002E5CDD"/>
    <w:rsid w:val="002E5F99"/>
    <w:rsid w:val="002E66B1"/>
    <w:rsid w:val="002F154E"/>
    <w:rsid w:val="002F2604"/>
    <w:rsid w:val="002F2C50"/>
    <w:rsid w:val="002F2EE9"/>
    <w:rsid w:val="002F3160"/>
    <w:rsid w:val="002F3A41"/>
    <w:rsid w:val="002F3C77"/>
    <w:rsid w:val="002F4E0B"/>
    <w:rsid w:val="002F5113"/>
    <w:rsid w:val="002F5769"/>
    <w:rsid w:val="002F632C"/>
    <w:rsid w:val="002F6A74"/>
    <w:rsid w:val="002F7524"/>
    <w:rsid w:val="002F766F"/>
    <w:rsid w:val="002F7F16"/>
    <w:rsid w:val="00300091"/>
    <w:rsid w:val="003003F0"/>
    <w:rsid w:val="00300CE5"/>
    <w:rsid w:val="003018B9"/>
    <w:rsid w:val="003022A1"/>
    <w:rsid w:val="00302B89"/>
    <w:rsid w:val="003043F4"/>
    <w:rsid w:val="003046AB"/>
    <w:rsid w:val="00305C4B"/>
    <w:rsid w:val="003073BE"/>
    <w:rsid w:val="00307AD2"/>
    <w:rsid w:val="00307F8F"/>
    <w:rsid w:val="003127B1"/>
    <w:rsid w:val="00312909"/>
    <w:rsid w:val="00312FE8"/>
    <w:rsid w:val="003140EC"/>
    <w:rsid w:val="00314C46"/>
    <w:rsid w:val="00314E4A"/>
    <w:rsid w:val="00316062"/>
    <w:rsid w:val="00316CBF"/>
    <w:rsid w:val="0031745C"/>
    <w:rsid w:val="00317687"/>
    <w:rsid w:val="00320C2B"/>
    <w:rsid w:val="0032112E"/>
    <w:rsid w:val="003211E7"/>
    <w:rsid w:val="00321931"/>
    <w:rsid w:val="00321D93"/>
    <w:rsid w:val="003220F6"/>
    <w:rsid w:val="0032258C"/>
    <w:rsid w:val="0032265F"/>
    <w:rsid w:val="00322DEE"/>
    <w:rsid w:val="0032608D"/>
    <w:rsid w:val="003274F5"/>
    <w:rsid w:val="003278EB"/>
    <w:rsid w:val="00330849"/>
    <w:rsid w:val="00330AC3"/>
    <w:rsid w:val="00330C8E"/>
    <w:rsid w:val="003311E5"/>
    <w:rsid w:val="0033128C"/>
    <w:rsid w:val="0033159A"/>
    <w:rsid w:val="00331A27"/>
    <w:rsid w:val="00332C09"/>
    <w:rsid w:val="00333041"/>
    <w:rsid w:val="0033380B"/>
    <w:rsid w:val="0033387E"/>
    <w:rsid w:val="00333D34"/>
    <w:rsid w:val="00333F94"/>
    <w:rsid w:val="00334013"/>
    <w:rsid w:val="00334752"/>
    <w:rsid w:val="00334BCA"/>
    <w:rsid w:val="00334C2A"/>
    <w:rsid w:val="00334FC9"/>
    <w:rsid w:val="00336129"/>
    <w:rsid w:val="00336CC1"/>
    <w:rsid w:val="0033762A"/>
    <w:rsid w:val="00337AC1"/>
    <w:rsid w:val="00340953"/>
    <w:rsid w:val="00340B07"/>
    <w:rsid w:val="00340D91"/>
    <w:rsid w:val="00340E94"/>
    <w:rsid w:val="003413F1"/>
    <w:rsid w:val="00341D0F"/>
    <w:rsid w:val="00342230"/>
    <w:rsid w:val="0034255A"/>
    <w:rsid w:val="00343521"/>
    <w:rsid w:val="00343855"/>
    <w:rsid w:val="00344252"/>
    <w:rsid w:val="00344CE8"/>
    <w:rsid w:val="00345003"/>
    <w:rsid w:val="00345289"/>
    <w:rsid w:val="0034574F"/>
    <w:rsid w:val="003457C2"/>
    <w:rsid w:val="00346845"/>
    <w:rsid w:val="003469A1"/>
    <w:rsid w:val="00347BC0"/>
    <w:rsid w:val="003506E4"/>
    <w:rsid w:val="00350AA5"/>
    <w:rsid w:val="00350CA6"/>
    <w:rsid w:val="00350DCF"/>
    <w:rsid w:val="003511EB"/>
    <w:rsid w:val="00351432"/>
    <w:rsid w:val="0035244B"/>
    <w:rsid w:val="003525DD"/>
    <w:rsid w:val="0035275B"/>
    <w:rsid w:val="00352948"/>
    <w:rsid w:val="00352C78"/>
    <w:rsid w:val="00352F3B"/>
    <w:rsid w:val="00353AA5"/>
    <w:rsid w:val="00353C9C"/>
    <w:rsid w:val="00353D60"/>
    <w:rsid w:val="00354614"/>
    <w:rsid w:val="003548DE"/>
    <w:rsid w:val="0035535C"/>
    <w:rsid w:val="003559D1"/>
    <w:rsid w:val="003564AD"/>
    <w:rsid w:val="00356ED9"/>
    <w:rsid w:val="003602FB"/>
    <w:rsid w:val="003614B6"/>
    <w:rsid w:val="003629F0"/>
    <w:rsid w:val="00363C97"/>
    <w:rsid w:val="00363E19"/>
    <w:rsid w:val="00364D03"/>
    <w:rsid w:val="00364D2F"/>
    <w:rsid w:val="0036529F"/>
    <w:rsid w:val="0036586B"/>
    <w:rsid w:val="003658E6"/>
    <w:rsid w:val="00366242"/>
    <w:rsid w:val="003663C9"/>
    <w:rsid w:val="00366E6F"/>
    <w:rsid w:val="00366F81"/>
    <w:rsid w:val="003673CB"/>
    <w:rsid w:val="00367950"/>
    <w:rsid w:val="00367FD3"/>
    <w:rsid w:val="00370014"/>
    <w:rsid w:val="00370249"/>
    <w:rsid w:val="00370C02"/>
    <w:rsid w:val="00371EE2"/>
    <w:rsid w:val="00374BC4"/>
    <w:rsid w:val="00374C46"/>
    <w:rsid w:val="003758E4"/>
    <w:rsid w:val="003766A6"/>
    <w:rsid w:val="00376A51"/>
    <w:rsid w:val="00377853"/>
    <w:rsid w:val="003804D7"/>
    <w:rsid w:val="003808BF"/>
    <w:rsid w:val="003817EF"/>
    <w:rsid w:val="00381DC2"/>
    <w:rsid w:val="00382105"/>
    <w:rsid w:val="00382B45"/>
    <w:rsid w:val="0038353B"/>
    <w:rsid w:val="0038478F"/>
    <w:rsid w:val="00384DF7"/>
    <w:rsid w:val="00384FE9"/>
    <w:rsid w:val="003854AB"/>
    <w:rsid w:val="00385BD5"/>
    <w:rsid w:val="00385FCE"/>
    <w:rsid w:val="00386DB8"/>
    <w:rsid w:val="003874CD"/>
    <w:rsid w:val="00387610"/>
    <w:rsid w:val="003878BD"/>
    <w:rsid w:val="00387DD1"/>
    <w:rsid w:val="00390667"/>
    <w:rsid w:val="003912D2"/>
    <w:rsid w:val="00391FD0"/>
    <w:rsid w:val="003923BE"/>
    <w:rsid w:val="003928A7"/>
    <w:rsid w:val="003928A9"/>
    <w:rsid w:val="00392B42"/>
    <w:rsid w:val="00392C07"/>
    <w:rsid w:val="00393FA4"/>
    <w:rsid w:val="00394A0E"/>
    <w:rsid w:val="0039536E"/>
    <w:rsid w:val="00395DB5"/>
    <w:rsid w:val="00396782"/>
    <w:rsid w:val="00397145"/>
    <w:rsid w:val="00397A6F"/>
    <w:rsid w:val="003A0443"/>
    <w:rsid w:val="003A0A38"/>
    <w:rsid w:val="003A1527"/>
    <w:rsid w:val="003A2665"/>
    <w:rsid w:val="003A2C33"/>
    <w:rsid w:val="003A2E0C"/>
    <w:rsid w:val="003A3A50"/>
    <w:rsid w:val="003A3E99"/>
    <w:rsid w:val="003A417D"/>
    <w:rsid w:val="003A48AD"/>
    <w:rsid w:val="003A4DD3"/>
    <w:rsid w:val="003A5451"/>
    <w:rsid w:val="003A689F"/>
    <w:rsid w:val="003A7155"/>
    <w:rsid w:val="003A789A"/>
    <w:rsid w:val="003A7D22"/>
    <w:rsid w:val="003B0929"/>
    <w:rsid w:val="003B0BD7"/>
    <w:rsid w:val="003B116E"/>
    <w:rsid w:val="003B1700"/>
    <w:rsid w:val="003B1F60"/>
    <w:rsid w:val="003B28F3"/>
    <w:rsid w:val="003B372B"/>
    <w:rsid w:val="003B3BD1"/>
    <w:rsid w:val="003B47C0"/>
    <w:rsid w:val="003B4F3C"/>
    <w:rsid w:val="003B5F8A"/>
    <w:rsid w:val="003B624D"/>
    <w:rsid w:val="003B6721"/>
    <w:rsid w:val="003B6D88"/>
    <w:rsid w:val="003B71FB"/>
    <w:rsid w:val="003B7E97"/>
    <w:rsid w:val="003B7EBF"/>
    <w:rsid w:val="003C01EE"/>
    <w:rsid w:val="003C0E0B"/>
    <w:rsid w:val="003C2189"/>
    <w:rsid w:val="003C2B9B"/>
    <w:rsid w:val="003C2E6B"/>
    <w:rsid w:val="003C3507"/>
    <w:rsid w:val="003C3E4F"/>
    <w:rsid w:val="003C533E"/>
    <w:rsid w:val="003C5D2B"/>
    <w:rsid w:val="003C68CA"/>
    <w:rsid w:val="003C7262"/>
    <w:rsid w:val="003C7352"/>
    <w:rsid w:val="003C73D5"/>
    <w:rsid w:val="003C760F"/>
    <w:rsid w:val="003C792A"/>
    <w:rsid w:val="003C7AB5"/>
    <w:rsid w:val="003C7ADC"/>
    <w:rsid w:val="003D080B"/>
    <w:rsid w:val="003D0954"/>
    <w:rsid w:val="003D0F26"/>
    <w:rsid w:val="003D1730"/>
    <w:rsid w:val="003D1FD0"/>
    <w:rsid w:val="003D2313"/>
    <w:rsid w:val="003D2E6D"/>
    <w:rsid w:val="003D37F0"/>
    <w:rsid w:val="003D3B11"/>
    <w:rsid w:val="003D49D5"/>
    <w:rsid w:val="003D4C41"/>
    <w:rsid w:val="003D50E9"/>
    <w:rsid w:val="003D5927"/>
    <w:rsid w:val="003D6B09"/>
    <w:rsid w:val="003D6B71"/>
    <w:rsid w:val="003D709D"/>
    <w:rsid w:val="003D7378"/>
    <w:rsid w:val="003E0405"/>
    <w:rsid w:val="003E0D1B"/>
    <w:rsid w:val="003E0FE5"/>
    <w:rsid w:val="003E1685"/>
    <w:rsid w:val="003E1B0D"/>
    <w:rsid w:val="003E20CD"/>
    <w:rsid w:val="003E24BF"/>
    <w:rsid w:val="003E2FF7"/>
    <w:rsid w:val="003E3A00"/>
    <w:rsid w:val="003E3D02"/>
    <w:rsid w:val="003E3DCB"/>
    <w:rsid w:val="003E4605"/>
    <w:rsid w:val="003E46C3"/>
    <w:rsid w:val="003E52C6"/>
    <w:rsid w:val="003E64C8"/>
    <w:rsid w:val="003E64EF"/>
    <w:rsid w:val="003E737B"/>
    <w:rsid w:val="003E73FD"/>
    <w:rsid w:val="003E7F91"/>
    <w:rsid w:val="003F034D"/>
    <w:rsid w:val="003F0BBF"/>
    <w:rsid w:val="003F148F"/>
    <w:rsid w:val="003F29FC"/>
    <w:rsid w:val="003F2A91"/>
    <w:rsid w:val="003F3644"/>
    <w:rsid w:val="003F3D4E"/>
    <w:rsid w:val="003F4889"/>
    <w:rsid w:val="003F4ED9"/>
    <w:rsid w:val="003F5545"/>
    <w:rsid w:val="003F572E"/>
    <w:rsid w:val="003F5B2B"/>
    <w:rsid w:val="003F612B"/>
    <w:rsid w:val="003F72C5"/>
    <w:rsid w:val="00400300"/>
    <w:rsid w:val="0040037F"/>
    <w:rsid w:val="00400560"/>
    <w:rsid w:val="0040150E"/>
    <w:rsid w:val="00401A1B"/>
    <w:rsid w:val="00403E5C"/>
    <w:rsid w:val="00403F3E"/>
    <w:rsid w:val="00404C64"/>
    <w:rsid w:val="00404DBB"/>
    <w:rsid w:val="00404FCB"/>
    <w:rsid w:val="00405846"/>
    <w:rsid w:val="00405869"/>
    <w:rsid w:val="0040713C"/>
    <w:rsid w:val="0040755A"/>
    <w:rsid w:val="00407DA3"/>
    <w:rsid w:val="004102C1"/>
    <w:rsid w:val="00410752"/>
    <w:rsid w:val="00410A85"/>
    <w:rsid w:val="004111B8"/>
    <w:rsid w:val="00412AD3"/>
    <w:rsid w:val="0041676E"/>
    <w:rsid w:val="00416AB4"/>
    <w:rsid w:val="0041721E"/>
    <w:rsid w:val="004174E1"/>
    <w:rsid w:val="00417552"/>
    <w:rsid w:val="00420433"/>
    <w:rsid w:val="0042048B"/>
    <w:rsid w:val="00420908"/>
    <w:rsid w:val="004218B2"/>
    <w:rsid w:val="00421D2D"/>
    <w:rsid w:val="00421EF9"/>
    <w:rsid w:val="004223F2"/>
    <w:rsid w:val="00422D14"/>
    <w:rsid w:val="00423CFE"/>
    <w:rsid w:val="00423EDC"/>
    <w:rsid w:val="00425C15"/>
    <w:rsid w:val="00425CC7"/>
    <w:rsid w:val="00426040"/>
    <w:rsid w:val="0043072D"/>
    <w:rsid w:val="00430946"/>
    <w:rsid w:val="0043173F"/>
    <w:rsid w:val="00431A04"/>
    <w:rsid w:val="0043234E"/>
    <w:rsid w:val="004327B3"/>
    <w:rsid w:val="004327FB"/>
    <w:rsid w:val="00432993"/>
    <w:rsid w:val="00433E6F"/>
    <w:rsid w:val="00434833"/>
    <w:rsid w:val="0043484B"/>
    <w:rsid w:val="004353B9"/>
    <w:rsid w:val="00436093"/>
    <w:rsid w:val="00436871"/>
    <w:rsid w:val="0043794A"/>
    <w:rsid w:val="00440F9F"/>
    <w:rsid w:val="00442104"/>
    <w:rsid w:val="00442FB1"/>
    <w:rsid w:val="004441F8"/>
    <w:rsid w:val="00444796"/>
    <w:rsid w:val="00446CE3"/>
    <w:rsid w:val="00447FD6"/>
    <w:rsid w:val="004514C1"/>
    <w:rsid w:val="00452317"/>
    <w:rsid w:val="00452D1D"/>
    <w:rsid w:val="00452D68"/>
    <w:rsid w:val="0045354E"/>
    <w:rsid w:val="00454AD8"/>
    <w:rsid w:val="00455458"/>
    <w:rsid w:val="00455A72"/>
    <w:rsid w:val="00455E7E"/>
    <w:rsid w:val="00456581"/>
    <w:rsid w:val="0045769F"/>
    <w:rsid w:val="00457730"/>
    <w:rsid w:val="00460358"/>
    <w:rsid w:val="00462297"/>
    <w:rsid w:val="0046295E"/>
    <w:rsid w:val="00462D3A"/>
    <w:rsid w:val="00463933"/>
    <w:rsid w:val="0046478E"/>
    <w:rsid w:val="004658A7"/>
    <w:rsid w:val="004660A5"/>
    <w:rsid w:val="0046624F"/>
    <w:rsid w:val="00466325"/>
    <w:rsid w:val="0046699E"/>
    <w:rsid w:val="00466C57"/>
    <w:rsid w:val="00466FEB"/>
    <w:rsid w:val="00470651"/>
    <w:rsid w:val="00470913"/>
    <w:rsid w:val="004713A9"/>
    <w:rsid w:val="00471C14"/>
    <w:rsid w:val="004721FD"/>
    <w:rsid w:val="00472D75"/>
    <w:rsid w:val="00473532"/>
    <w:rsid w:val="00473671"/>
    <w:rsid w:val="0047386C"/>
    <w:rsid w:val="00473BC0"/>
    <w:rsid w:val="0047420F"/>
    <w:rsid w:val="00475BDA"/>
    <w:rsid w:val="00476727"/>
    <w:rsid w:val="00476D51"/>
    <w:rsid w:val="004774EC"/>
    <w:rsid w:val="00477531"/>
    <w:rsid w:val="00477547"/>
    <w:rsid w:val="00480D74"/>
    <w:rsid w:val="00481414"/>
    <w:rsid w:val="0048141E"/>
    <w:rsid w:val="00481489"/>
    <w:rsid w:val="004819B2"/>
    <w:rsid w:val="00482225"/>
    <w:rsid w:val="00482370"/>
    <w:rsid w:val="004830ED"/>
    <w:rsid w:val="00483383"/>
    <w:rsid w:val="004833D2"/>
    <w:rsid w:val="004837F6"/>
    <w:rsid w:val="00484190"/>
    <w:rsid w:val="00485247"/>
    <w:rsid w:val="004857D7"/>
    <w:rsid w:val="00485BF2"/>
    <w:rsid w:val="004862D5"/>
    <w:rsid w:val="004866F9"/>
    <w:rsid w:val="00486813"/>
    <w:rsid w:val="00486C5C"/>
    <w:rsid w:val="00486FF1"/>
    <w:rsid w:val="004874E6"/>
    <w:rsid w:val="00487553"/>
    <w:rsid w:val="004876B2"/>
    <w:rsid w:val="0049100E"/>
    <w:rsid w:val="004912B8"/>
    <w:rsid w:val="00492496"/>
    <w:rsid w:val="004924D7"/>
    <w:rsid w:val="00493DD8"/>
    <w:rsid w:val="004946D8"/>
    <w:rsid w:val="004955C0"/>
    <w:rsid w:val="00495BF7"/>
    <w:rsid w:val="00495F4C"/>
    <w:rsid w:val="004A0B8A"/>
    <w:rsid w:val="004A0CB7"/>
    <w:rsid w:val="004A15D9"/>
    <w:rsid w:val="004A1EE1"/>
    <w:rsid w:val="004A1F64"/>
    <w:rsid w:val="004A27D4"/>
    <w:rsid w:val="004A43E0"/>
    <w:rsid w:val="004A51BD"/>
    <w:rsid w:val="004A5366"/>
    <w:rsid w:val="004A5445"/>
    <w:rsid w:val="004A5ADC"/>
    <w:rsid w:val="004A5CB9"/>
    <w:rsid w:val="004A6CCD"/>
    <w:rsid w:val="004A7A23"/>
    <w:rsid w:val="004B063D"/>
    <w:rsid w:val="004B1EB7"/>
    <w:rsid w:val="004B2EF9"/>
    <w:rsid w:val="004B2F3E"/>
    <w:rsid w:val="004B3EC1"/>
    <w:rsid w:val="004B42E0"/>
    <w:rsid w:val="004B432E"/>
    <w:rsid w:val="004B45E8"/>
    <w:rsid w:val="004B4C41"/>
    <w:rsid w:val="004B581C"/>
    <w:rsid w:val="004B60CC"/>
    <w:rsid w:val="004B628F"/>
    <w:rsid w:val="004B6E97"/>
    <w:rsid w:val="004B7BB6"/>
    <w:rsid w:val="004B7FEE"/>
    <w:rsid w:val="004C0959"/>
    <w:rsid w:val="004C2065"/>
    <w:rsid w:val="004C27C7"/>
    <w:rsid w:val="004C37CB"/>
    <w:rsid w:val="004C3A38"/>
    <w:rsid w:val="004C3D14"/>
    <w:rsid w:val="004C43A4"/>
    <w:rsid w:val="004C4F56"/>
    <w:rsid w:val="004C5341"/>
    <w:rsid w:val="004C60CC"/>
    <w:rsid w:val="004C637A"/>
    <w:rsid w:val="004C6560"/>
    <w:rsid w:val="004C6A96"/>
    <w:rsid w:val="004C70B1"/>
    <w:rsid w:val="004C7457"/>
    <w:rsid w:val="004C7560"/>
    <w:rsid w:val="004C75B9"/>
    <w:rsid w:val="004D003F"/>
    <w:rsid w:val="004D0211"/>
    <w:rsid w:val="004D0B7B"/>
    <w:rsid w:val="004D0FF5"/>
    <w:rsid w:val="004D1B76"/>
    <w:rsid w:val="004D1CD5"/>
    <w:rsid w:val="004D2000"/>
    <w:rsid w:val="004D2D9A"/>
    <w:rsid w:val="004D405F"/>
    <w:rsid w:val="004D46A4"/>
    <w:rsid w:val="004D46D1"/>
    <w:rsid w:val="004D4D1E"/>
    <w:rsid w:val="004D4FB5"/>
    <w:rsid w:val="004D5619"/>
    <w:rsid w:val="004D58AA"/>
    <w:rsid w:val="004D5B57"/>
    <w:rsid w:val="004D5C15"/>
    <w:rsid w:val="004D6BFD"/>
    <w:rsid w:val="004D6D8C"/>
    <w:rsid w:val="004D6E8D"/>
    <w:rsid w:val="004D6F0A"/>
    <w:rsid w:val="004D70A6"/>
    <w:rsid w:val="004E0445"/>
    <w:rsid w:val="004E0814"/>
    <w:rsid w:val="004E0A2C"/>
    <w:rsid w:val="004E2FB4"/>
    <w:rsid w:val="004E3008"/>
    <w:rsid w:val="004E3574"/>
    <w:rsid w:val="004E4A76"/>
    <w:rsid w:val="004E4D5D"/>
    <w:rsid w:val="004E4F47"/>
    <w:rsid w:val="004E4FCD"/>
    <w:rsid w:val="004E5009"/>
    <w:rsid w:val="004E5080"/>
    <w:rsid w:val="004E525F"/>
    <w:rsid w:val="004E5B3D"/>
    <w:rsid w:val="004E5F61"/>
    <w:rsid w:val="004E607C"/>
    <w:rsid w:val="004E7971"/>
    <w:rsid w:val="004E797A"/>
    <w:rsid w:val="004F0109"/>
    <w:rsid w:val="004F094E"/>
    <w:rsid w:val="004F12EC"/>
    <w:rsid w:val="004F18FD"/>
    <w:rsid w:val="004F1A22"/>
    <w:rsid w:val="004F1D73"/>
    <w:rsid w:val="004F2B9C"/>
    <w:rsid w:val="004F378F"/>
    <w:rsid w:val="004F3915"/>
    <w:rsid w:val="004F39A8"/>
    <w:rsid w:val="004F3A6E"/>
    <w:rsid w:val="004F4BA2"/>
    <w:rsid w:val="004F59FD"/>
    <w:rsid w:val="004F6504"/>
    <w:rsid w:val="004F6E35"/>
    <w:rsid w:val="004F772D"/>
    <w:rsid w:val="004F7CF1"/>
    <w:rsid w:val="00500608"/>
    <w:rsid w:val="0050060E"/>
    <w:rsid w:val="00501090"/>
    <w:rsid w:val="005012C2"/>
    <w:rsid w:val="0050142F"/>
    <w:rsid w:val="00502156"/>
    <w:rsid w:val="00502369"/>
    <w:rsid w:val="00502739"/>
    <w:rsid w:val="00502A47"/>
    <w:rsid w:val="0050394E"/>
    <w:rsid w:val="00503A38"/>
    <w:rsid w:val="00503C8C"/>
    <w:rsid w:val="00504194"/>
    <w:rsid w:val="0050447D"/>
    <w:rsid w:val="0050560B"/>
    <w:rsid w:val="0050566C"/>
    <w:rsid w:val="00505868"/>
    <w:rsid w:val="00505B65"/>
    <w:rsid w:val="005060E8"/>
    <w:rsid w:val="00506490"/>
    <w:rsid w:val="00506655"/>
    <w:rsid w:val="00507074"/>
    <w:rsid w:val="005071BC"/>
    <w:rsid w:val="005072CB"/>
    <w:rsid w:val="00507490"/>
    <w:rsid w:val="005077B5"/>
    <w:rsid w:val="005078E7"/>
    <w:rsid w:val="0050790A"/>
    <w:rsid w:val="00507A1B"/>
    <w:rsid w:val="00507FB7"/>
    <w:rsid w:val="005101F4"/>
    <w:rsid w:val="005109D5"/>
    <w:rsid w:val="00511191"/>
    <w:rsid w:val="00511283"/>
    <w:rsid w:val="00511E5F"/>
    <w:rsid w:val="00511FD1"/>
    <w:rsid w:val="00512450"/>
    <w:rsid w:val="005133C3"/>
    <w:rsid w:val="005135F6"/>
    <w:rsid w:val="00513BA4"/>
    <w:rsid w:val="00513DE9"/>
    <w:rsid w:val="00514547"/>
    <w:rsid w:val="0051473F"/>
    <w:rsid w:val="00514F0F"/>
    <w:rsid w:val="00515CB5"/>
    <w:rsid w:val="00515E76"/>
    <w:rsid w:val="00516FBE"/>
    <w:rsid w:val="0051746D"/>
    <w:rsid w:val="00517915"/>
    <w:rsid w:val="005201FB"/>
    <w:rsid w:val="00520B56"/>
    <w:rsid w:val="00520BF4"/>
    <w:rsid w:val="005213A1"/>
    <w:rsid w:val="00530844"/>
    <w:rsid w:val="00530A36"/>
    <w:rsid w:val="0053119C"/>
    <w:rsid w:val="00531265"/>
    <w:rsid w:val="00531C59"/>
    <w:rsid w:val="00532767"/>
    <w:rsid w:val="00534330"/>
    <w:rsid w:val="0053527C"/>
    <w:rsid w:val="00535EFB"/>
    <w:rsid w:val="00536818"/>
    <w:rsid w:val="00537293"/>
    <w:rsid w:val="005374A6"/>
    <w:rsid w:val="005374B2"/>
    <w:rsid w:val="00537802"/>
    <w:rsid w:val="00537C4E"/>
    <w:rsid w:val="00540079"/>
    <w:rsid w:val="00540339"/>
    <w:rsid w:val="00540BAA"/>
    <w:rsid w:val="0054136F"/>
    <w:rsid w:val="0054144B"/>
    <w:rsid w:val="00542F54"/>
    <w:rsid w:val="00543E3F"/>
    <w:rsid w:val="00545D78"/>
    <w:rsid w:val="00545EE2"/>
    <w:rsid w:val="00546493"/>
    <w:rsid w:val="0054676B"/>
    <w:rsid w:val="0054688A"/>
    <w:rsid w:val="00546B9B"/>
    <w:rsid w:val="00547B1C"/>
    <w:rsid w:val="00547B9D"/>
    <w:rsid w:val="00550419"/>
    <w:rsid w:val="0055069E"/>
    <w:rsid w:val="00550A8D"/>
    <w:rsid w:val="00550B95"/>
    <w:rsid w:val="00551669"/>
    <w:rsid w:val="00551D1D"/>
    <w:rsid w:val="005523A9"/>
    <w:rsid w:val="0055253E"/>
    <w:rsid w:val="00552597"/>
    <w:rsid w:val="00552783"/>
    <w:rsid w:val="005536BB"/>
    <w:rsid w:val="00553BE5"/>
    <w:rsid w:val="005544D7"/>
    <w:rsid w:val="00554FE5"/>
    <w:rsid w:val="005551D2"/>
    <w:rsid w:val="0055553A"/>
    <w:rsid w:val="005558C3"/>
    <w:rsid w:val="00555C2C"/>
    <w:rsid w:val="005562B6"/>
    <w:rsid w:val="00556AED"/>
    <w:rsid w:val="00556E7F"/>
    <w:rsid w:val="005570A2"/>
    <w:rsid w:val="005578BD"/>
    <w:rsid w:val="00557FBC"/>
    <w:rsid w:val="00560554"/>
    <w:rsid w:val="00560D72"/>
    <w:rsid w:val="00560F68"/>
    <w:rsid w:val="005610E9"/>
    <w:rsid w:val="00561DFE"/>
    <w:rsid w:val="00562A20"/>
    <w:rsid w:val="00563DC6"/>
    <w:rsid w:val="0056544A"/>
    <w:rsid w:val="00565A8A"/>
    <w:rsid w:val="00566298"/>
    <w:rsid w:val="0056656E"/>
    <w:rsid w:val="00566F08"/>
    <w:rsid w:val="00566FA3"/>
    <w:rsid w:val="0056781A"/>
    <w:rsid w:val="00567BB0"/>
    <w:rsid w:val="0057020C"/>
    <w:rsid w:val="00570363"/>
    <w:rsid w:val="00570674"/>
    <w:rsid w:val="00570CCA"/>
    <w:rsid w:val="00570F65"/>
    <w:rsid w:val="00570F7D"/>
    <w:rsid w:val="0057272A"/>
    <w:rsid w:val="00573006"/>
    <w:rsid w:val="00573201"/>
    <w:rsid w:val="00573B1D"/>
    <w:rsid w:val="00573F1C"/>
    <w:rsid w:val="005753B6"/>
    <w:rsid w:val="005760A3"/>
    <w:rsid w:val="005760B8"/>
    <w:rsid w:val="00576917"/>
    <w:rsid w:val="00577222"/>
    <w:rsid w:val="00577481"/>
    <w:rsid w:val="005778D4"/>
    <w:rsid w:val="00577D5E"/>
    <w:rsid w:val="00577EF1"/>
    <w:rsid w:val="00577F4F"/>
    <w:rsid w:val="0058036E"/>
    <w:rsid w:val="005805D4"/>
    <w:rsid w:val="0058064F"/>
    <w:rsid w:val="00580D4E"/>
    <w:rsid w:val="005812D7"/>
    <w:rsid w:val="00581761"/>
    <w:rsid w:val="00581AC3"/>
    <w:rsid w:val="00581BED"/>
    <w:rsid w:val="005838E2"/>
    <w:rsid w:val="00583F06"/>
    <w:rsid w:val="005841F4"/>
    <w:rsid w:val="00584B4C"/>
    <w:rsid w:val="00585484"/>
    <w:rsid w:val="00585BE5"/>
    <w:rsid w:val="00586850"/>
    <w:rsid w:val="005869C6"/>
    <w:rsid w:val="00586AB0"/>
    <w:rsid w:val="00587322"/>
    <w:rsid w:val="00587329"/>
    <w:rsid w:val="0058764D"/>
    <w:rsid w:val="00587F33"/>
    <w:rsid w:val="00591526"/>
    <w:rsid w:val="005920EB"/>
    <w:rsid w:val="0059233E"/>
    <w:rsid w:val="0059294C"/>
    <w:rsid w:val="00593056"/>
    <w:rsid w:val="0059331E"/>
    <w:rsid w:val="00594DE8"/>
    <w:rsid w:val="0059557D"/>
    <w:rsid w:val="00595712"/>
    <w:rsid w:val="00596AAD"/>
    <w:rsid w:val="00596CAC"/>
    <w:rsid w:val="005A00F7"/>
    <w:rsid w:val="005A0B82"/>
    <w:rsid w:val="005A1287"/>
    <w:rsid w:val="005A1399"/>
    <w:rsid w:val="005A17F5"/>
    <w:rsid w:val="005A1C12"/>
    <w:rsid w:val="005A1CB1"/>
    <w:rsid w:val="005A2BC2"/>
    <w:rsid w:val="005A2C8E"/>
    <w:rsid w:val="005A3493"/>
    <w:rsid w:val="005A3668"/>
    <w:rsid w:val="005A4B4D"/>
    <w:rsid w:val="005A5942"/>
    <w:rsid w:val="005A594B"/>
    <w:rsid w:val="005A6638"/>
    <w:rsid w:val="005A66C6"/>
    <w:rsid w:val="005A703F"/>
    <w:rsid w:val="005A70D6"/>
    <w:rsid w:val="005B0937"/>
    <w:rsid w:val="005B0F78"/>
    <w:rsid w:val="005B3F33"/>
    <w:rsid w:val="005B496C"/>
    <w:rsid w:val="005B4AC2"/>
    <w:rsid w:val="005B4D44"/>
    <w:rsid w:val="005B5404"/>
    <w:rsid w:val="005B5AC6"/>
    <w:rsid w:val="005B5C3C"/>
    <w:rsid w:val="005B62DE"/>
    <w:rsid w:val="005B69E8"/>
    <w:rsid w:val="005B6D5B"/>
    <w:rsid w:val="005C00E6"/>
    <w:rsid w:val="005C0182"/>
    <w:rsid w:val="005C08E6"/>
    <w:rsid w:val="005C1232"/>
    <w:rsid w:val="005C1468"/>
    <w:rsid w:val="005C1910"/>
    <w:rsid w:val="005C2383"/>
    <w:rsid w:val="005C23B1"/>
    <w:rsid w:val="005C2A84"/>
    <w:rsid w:val="005C2AFA"/>
    <w:rsid w:val="005C2C18"/>
    <w:rsid w:val="005C47F2"/>
    <w:rsid w:val="005C5785"/>
    <w:rsid w:val="005C5DED"/>
    <w:rsid w:val="005C6403"/>
    <w:rsid w:val="005C669F"/>
    <w:rsid w:val="005C67C2"/>
    <w:rsid w:val="005C6BD0"/>
    <w:rsid w:val="005C772D"/>
    <w:rsid w:val="005C783A"/>
    <w:rsid w:val="005D056F"/>
    <w:rsid w:val="005D0665"/>
    <w:rsid w:val="005D0FA7"/>
    <w:rsid w:val="005D1707"/>
    <w:rsid w:val="005D1B9B"/>
    <w:rsid w:val="005D23CF"/>
    <w:rsid w:val="005D2650"/>
    <w:rsid w:val="005D270F"/>
    <w:rsid w:val="005D28E8"/>
    <w:rsid w:val="005D2946"/>
    <w:rsid w:val="005D3080"/>
    <w:rsid w:val="005D3200"/>
    <w:rsid w:val="005D3C6E"/>
    <w:rsid w:val="005D3DD4"/>
    <w:rsid w:val="005D6164"/>
    <w:rsid w:val="005D7075"/>
    <w:rsid w:val="005D7384"/>
    <w:rsid w:val="005D7A84"/>
    <w:rsid w:val="005E00C0"/>
    <w:rsid w:val="005E05B7"/>
    <w:rsid w:val="005E0A96"/>
    <w:rsid w:val="005E1641"/>
    <w:rsid w:val="005E1700"/>
    <w:rsid w:val="005E2945"/>
    <w:rsid w:val="005E34B3"/>
    <w:rsid w:val="005E3652"/>
    <w:rsid w:val="005E379D"/>
    <w:rsid w:val="005E3C70"/>
    <w:rsid w:val="005E4C14"/>
    <w:rsid w:val="005E6424"/>
    <w:rsid w:val="005E6D46"/>
    <w:rsid w:val="005E770A"/>
    <w:rsid w:val="005F0B70"/>
    <w:rsid w:val="005F1E65"/>
    <w:rsid w:val="005F22C0"/>
    <w:rsid w:val="005F246D"/>
    <w:rsid w:val="005F356E"/>
    <w:rsid w:val="005F3586"/>
    <w:rsid w:val="005F376C"/>
    <w:rsid w:val="005F37DE"/>
    <w:rsid w:val="005F4A56"/>
    <w:rsid w:val="005F556C"/>
    <w:rsid w:val="005F5FBE"/>
    <w:rsid w:val="005F6362"/>
    <w:rsid w:val="005F63AD"/>
    <w:rsid w:val="005F645E"/>
    <w:rsid w:val="005F70AC"/>
    <w:rsid w:val="005F722F"/>
    <w:rsid w:val="005F7278"/>
    <w:rsid w:val="005F7316"/>
    <w:rsid w:val="005F77F3"/>
    <w:rsid w:val="006004C6"/>
    <w:rsid w:val="0060063E"/>
    <w:rsid w:val="00600688"/>
    <w:rsid w:val="00600766"/>
    <w:rsid w:val="0060098C"/>
    <w:rsid w:val="0060109D"/>
    <w:rsid w:val="006012F3"/>
    <w:rsid w:val="00602513"/>
    <w:rsid w:val="0060264E"/>
    <w:rsid w:val="00602680"/>
    <w:rsid w:val="006026C1"/>
    <w:rsid w:val="00602933"/>
    <w:rsid w:val="00605ED8"/>
    <w:rsid w:val="0060674A"/>
    <w:rsid w:val="006067CE"/>
    <w:rsid w:val="00606971"/>
    <w:rsid w:val="00607E11"/>
    <w:rsid w:val="00607EDD"/>
    <w:rsid w:val="00610B51"/>
    <w:rsid w:val="006115B9"/>
    <w:rsid w:val="006118E0"/>
    <w:rsid w:val="00611A36"/>
    <w:rsid w:val="006120ED"/>
    <w:rsid w:val="00612A58"/>
    <w:rsid w:val="00612B28"/>
    <w:rsid w:val="0061372F"/>
    <w:rsid w:val="006137A4"/>
    <w:rsid w:val="00614AA5"/>
    <w:rsid w:val="00614F12"/>
    <w:rsid w:val="006152DA"/>
    <w:rsid w:val="00615D25"/>
    <w:rsid w:val="00615D65"/>
    <w:rsid w:val="00615FC2"/>
    <w:rsid w:val="006162E7"/>
    <w:rsid w:val="00617AA4"/>
    <w:rsid w:val="00617FE5"/>
    <w:rsid w:val="006215A5"/>
    <w:rsid w:val="0062194E"/>
    <w:rsid w:val="00623E1E"/>
    <w:rsid w:val="00624C6B"/>
    <w:rsid w:val="00626B83"/>
    <w:rsid w:val="00626C27"/>
    <w:rsid w:val="00626F2D"/>
    <w:rsid w:val="00627261"/>
    <w:rsid w:val="00627851"/>
    <w:rsid w:val="00627A5E"/>
    <w:rsid w:val="00630098"/>
    <w:rsid w:val="00630146"/>
    <w:rsid w:val="00630172"/>
    <w:rsid w:val="0063055F"/>
    <w:rsid w:val="0063059C"/>
    <w:rsid w:val="00631148"/>
    <w:rsid w:val="006318FF"/>
    <w:rsid w:val="006326D2"/>
    <w:rsid w:val="00634A53"/>
    <w:rsid w:val="00634A5D"/>
    <w:rsid w:val="00634B2C"/>
    <w:rsid w:val="00634E7A"/>
    <w:rsid w:val="00635696"/>
    <w:rsid w:val="00635AF9"/>
    <w:rsid w:val="00636003"/>
    <w:rsid w:val="00637361"/>
    <w:rsid w:val="00641D5B"/>
    <w:rsid w:val="0064233F"/>
    <w:rsid w:val="0064266A"/>
    <w:rsid w:val="00642B5D"/>
    <w:rsid w:val="00642DAF"/>
    <w:rsid w:val="00643F7B"/>
    <w:rsid w:val="006443C3"/>
    <w:rsid w:val="006445E6"/>
    <w:rsid w:val="00644979"/>
    <w:rsid w:val="00646285"/>
    <w:rsid w:val="00646A92"/>
    <w:rsid w:val="00646C9E"/>
    <w:rsid w:val="0065009E"/>
    <w:rsid w:val="0065082D"/>
    <w:rsid w:val="00650980"/>
    <w:rsid w:val="00650AF8"/>
    <w:rsid w:val="00651430"/>
    <w:rsid w:val="00652782"/>
    <w:rsid w:val="006530AF"/>
    <w:rsid w:val="00653881"/>
    <w:rsid w:val="00653FB0"/>
    <w:rsid w:val="0065576F"/>
    <w:rsid w:val="00655D91"/>
    <w:rsid w:val="00656E7D"/>
    <w:rsid w:val="006577BC"/>
    <w:rsid w:val="0065787C"/>
    <w:rsid w:val="006600DC"/>
    <w:rsid w:val="00660900"/>
    <w:rsid w:val="00660E26"/>
    <w:rsid w:val="00660FEA"/>
    <w:rsid w:val="00661B87"/>
    <w:rsid w:val="0066275C"/>
    <w:rsid w:val="00663116"/>
    <w:rsid w:val="0066360A"/>
    <w:rsid w:val="0066415D"/>
    <w:rsid w:val="00664A75"/>
    <w:rsid w:val="00664D22"/>
    <w:rsid w:val="006667BD"/>
    <w:rsid w:val="00666F5C"/>
    <w:rsid w:val="006670B6"/>
    <w:rsid w:val="006671EF"/>
    <w:rsid w:val="0066741A"/>
    <w:rsid w:val="00667A5D"/>
    <w:rsid w:val="00667AAB"/>
    <w:rsid w:val="00667D5F"/>
    <w:rsid w:val="00670105"/>
    <w:rsid w:val="0067048B"/>
    <w:rsid w:val="00670538"/>
    <w:rsid w:val="00670678"/>
    <w:rsid w:val="0067161C"/>
    <w:rsid w:val="00671B86"/>
    <w:rsid w:val="00672AC8"/>
    <w:rsid w:val="00674122"/>
    <w:rsid w:val="006748F4"/>
    <w:rsid w:val="00674B1C"/>
    <w:rsid w:val="0067573E"/>
    <w:rsid w:val="0067616C"/>
    <w:rsid w:val="006766EC"/>
    <w:rsid w:val="0067679D"/>
    <w:rsid w:val="00676E5B"/>
    <w:rsid w:val="00677756"/>
    <w:rsid w:val="00677AD5"/>
    <w:rsid w:val="006801C3"/>
    <w:rsid w:val="00680276"/>
    <w:rsid w:val="00681D2F"/>
    <w:rsid w:val="00681F1B"/>
    <w:rsid w:val="00682313"/>
    <w:rsid w:val="00682911"/>
    <w:rsid w:val="00682E1F"/>
    <w:rsid w:val="00684A38"/>
    <w:rsid w:val="00684C0F"/>
    <w:rsid w:val="006860BB"/>
    <w:rsid w:val="0068738C"/>
    <w:rsid w:val="006875C7"/>
    <w:rsid w:val="00687828"/>
    <w:rsid w:val="006902A5"/>
    <w:rsid w:val="00691030"/>
    <w:rsid w:val="00691A3F"/>
    <w:rsid w:val="00691C1C"/>
    <w:rsid w:val="006922C5"/>
    <w:rsid w:val="006924A5"/>
    <w:rsid w:val="006936D3"/>
    <w:rsid w:val="00693969"/>
    <w:rsid w:val="006940B5"/>
    <w:rsid w:val="00694385"/>
    <w:rsid w:val="00694CD9"/>
    <w:rsid w:val="00694DFD"/>
    <w:rsid w:val="006953BD"/>
    <w:rsid w:val="00695693"/>
    <w:rsid w:val="006957B2"/>
    <w:rsid w:val="006958DA"/>
    <w:rsid w:val="00695E5A"/>
    <w:rsid w:val="00696509"/>
    <w:rsid w:val="00696EA0"/>
    <w:rsid w:val="006A23C2"/>
    <w:rsid w:val="006A2E0D"/>
    <w:rsid w:val="006A361C"/>
    <w:rsid w:val="006A414B"/>
    <w:rsid w:val="006A448F"/>
    <w:rsid w:val="006A47EE"/>
    <w:rsid w:val="006A54E7"/>
    <w:rsid w:val="006A54FE"/>
    <w:rsid w:val="006A5DC0"/>
    <w:rsid w:val="006A639A"/>
    <w:rsid w:val="006A6426"/>
    <w:rsid w:val="006B055F"/>
    <w:rsid w:val="006B0E38"/>
    <w:rsid w:val="006B121B"/>
    <w:rsid w:val="006B1484"/>
    <w:rsid w:val="006B2132"/>
    <w:rsid w:val="006B228A"/>
    <w:rsid w:val="006B2600"/>
    <w:rsid w:val="006B3654"/>
    <w:rsid w:val="006B3D72"/>
    <w:rsid w:val="006B43E3"/>
    <w:rsid w:val="006B449E"/>
    <w:rsid w:val="006B52CA"/>
    <w:rsid w:val="006B5C96"/>
    <w:rsid w:val="006B6151"/>
    <w:rsid w:val="006C0AD1"/>
    <w:rsid w:val="006C165B"/>
    <w:rsid w:val="006C28D3"/>
    <w:rsid w:val="006C2FBF"/>
    <w:rsid w:val="006C2FCA"/>
    <w:rsid w:val="006C412E"/>
    <w:rsid w:val="006C41D2"/>
    <w:rsid w:val="006C4655"/>
    <w:rsid w:val="006C54FE"/>
    <w:rsid w:val="006C55B0"/>
    <w:rsid w:val="006C59F5"/>
    <w:rsid w:val="006C5AAB"/>
    <w:rsid w:val="006C62AC"/>
    <w:rsid w:val="006C6340"/>
    <w:rsid w:val="006C67A8"/>
    <w:rsid w:val="006C694B"/>
    <w:rsid w:val="006C782D"/>
    <w:rsid w:val="006D0386"/>
    <w:rsid w:val="006D08DE"/>
    <w:rsid w:val="006D114D"/>
    <w:rsid w:val="006D12B4"/>
    <w:rsid w:val="006D1549"/>
    <w:rsid w:val="006D2731"/>
    <w:rsid w:val="006D3067"/>
    <w:rsid w:val="006D4323"/>
    <w:rsid w:val="006D4CD0"/>
    <w:rsid w:val="006D6989"/>
    <w:rsid w:val="006D6DCC"/>
    <w:rsid w:val="006D72F4"/>
    <w:rsid w:val="006D7463"/>
    <w:rsid w:val="006D74E2"/>
    <w:rsid w:val="006E0E59"/>
    <w:rsid w:val="006E0ECE"/>
    <w:rsid w:val="006E1452"/>
    <w:rsid w:val="006E2002"/>
    <w:rsid w:val="006E2535"/>
    <w:rsid w:val="006E2E52"/>
    <w:rsid w:val="006E447C"/>
    <w:rsid w:val="006E4871"/>
    <w:rsid w:val="006E49C9"/>
    <w:rsid w:val="006E4D1A"/>
    <w:rsid w:val="006E550D"/>
    <w:rsid w:val="006E7662"/>
    <w:rsid w:val="006F0157"/>
    <w:rsid w:val="006F0B8F"/>
    <w:rsid w:val="006F1783"/>
    <w:rsid w:val="006F1E02"/>
    <w:rsid w:val="006F26EC"/>
    <w:rsid w:val="006F2A84"/>
    <w:rsid w:val="006F301E"/>
    <w:rsid w:val="006F3230"/>
    <w:rsid w:val="006F32C2"/>
    <w:rsid w:val="006F3E96"/>
    <w:rsid w:val="006F4784"/>
    <w:rsid w:val="006F4C90"/>
    <w:rsid w:val="006F4CC8"/>
    <w:rsid w:val="006F4FAC"/>
    <w:rsid w:val="006F5024"/>
    <w:rsid w:val="006F594B"/>
    <w:rsid w:val="006F67F7"/>
    <w:rsid w:val="006F7A18"/>
    <w:rsid w:val="007004E0"/>
    <w:rsid w:val="0070066D"/>
    <w:rsid w:val="00700753"/>
    <w:rsid w:val="00701292"/>
    <w:rsid w:val="00701CE9"/>
    <w:rsid w:val="00702E0D"/>
    <w:rsid w:val="007040A9"/>
    <w:rsid w:val="007041F5"/>
    <w:rsid w:val="007047AD"/>
    <w:rsid w:val="00704CDF"/>
    <w:rsid w:val="00705C1F"/>
    <w:rsid w:val="00706C02"/>
    <w:rsid w:val="007071F7"/>
    <w:rsid w:val="00707388"/>
    <w:rsid w:val="007074AD"/>
    <w:rsid w:val="00707B0A"/>
    <w:rsid w:val="00707E9E"/>
    <w:rsid w:val="00710160"/>
    <w:rsid w:val="007105A4"/>
    <w:rsid w:val="0071099F"/>
    <w:rsid w:val="00711500"/>
    <w:rsid w:val="00711574"/>
    <w:rsid w:val="00711698"/>
    <w:rsid w:val="00711F78"/>
    <w:rsid w:val="0071294A"/>
    <w:rsid w:val="0071298B"/>
    <w:rsid w:val="00712DD2"/>
    <w:rsid w:val="007131C7"/>
    <w:rsid w:val="007137DF"/>
    <w:rsid w:val="00713B06"/>
    <w:rsid w:val="007140F3"/>
    <w:rsid w:val="00714EEA"/>
    <w:rsid w:val="007151F8"/>
    <w:rsid w:val="007159FB"/>
    <w:rsid w:val="00716CB1"/>
    <w:rsid w:val="007175BE"/>
    <w:rsid w:val="007176AC"/>
    <w:rsid w:val="00720AA6"/>
    <w:rsid w:val="00720DD7"/>
    <w:rsid w:val="007213E2"/>
    <w:rsid w:val="007218C9"/>
    <w:rsid w:val="007219DB"/>
    <w:rsid w:val="00721FB2"/>
    <w:rsid w:val="007236DC"/>
    <w:rsid w:val="00724B65"/>
    <w:rsid w:val="00725200"/>
    <w:rsid w:val="00725E14"/>
    <w:rsid w:val="00726194"/>
    <w:rsid w:val="00726C23"/>
    <w:rsid w:val="00727778"/>
    <w:rsid w:val="00727FD1"/>
    <w:rsid w:val="00730AFE"/>
    <w:rsid w:val="007311D3"/>
    <w:rsid w:val="0073130A"/>
    <w:rsid w:val="007313C5"/>
    <w:rsid w:val="00731D41"/>
    <w:rsid w:val="007321F9"/>
    <w:rsid w:val="007322C8"/>
    <w:rsid w:val="00732A27"/>
    <w:rsid w:val="00733C58"/>
    <w:rsid w:val="00733F6D"/>
    <w:rsid w:val="0073468D"/>
    <w:rsid w:val="00734D56"/>
    <w:rsid w:val="00735666"/>
    <w:rsid w:val="007359F3"/>
    <w:rsid w:val="00735D0A"/>
    <w:rsid w:val="0073608C"/>
    <w:rsid w:val="007368EB"/>
    <w:rsid w:val="00736CB9"/>
    <w:rsid w:val="0073713C"/>
    <w:rsid w:val="00737527"/>
    <w:rsid w:val="007377C8"/>
    <w:rsid w:val="007377ED"/>
    <w:rsid w:val="00740659"/>
    <w:rsid w:val="00740985"/>
    <w:rsid w:val="00740FDC"/>
    <w:rsid w:val="00741ACC"/>
    <w:rsid w:val="00743273"/>
    <w:rsid w:val="0074346E"/>
    <w:rsid w:val="007438ED"/>
    <w:rsid w:val="00743BB5"/>
    <w:rsid w:val="007443FD"/>
    <w:rsid w:val="0074523E"/>
    <w:rsid w:val="00745487"/>
    <w:rsid w:val="0074580C"/>
    <w:rsid w:val="007460E8"/>
    <w:rsid w:val="00746A5A"/>
    <w:rsid w:val="00746DF0"/>
    <w:rsid w:val="007471C4"/>
    <w:rsid w:val="00747F53"/>
    <w:rsid w:val="00750B8F"/>
    <w:rsid w:val="00750E4C"/>
    <w:rsid w:val="00750F6F"/>
    <w:rsid w:val="0075126C"/>
    <w:rsid w:val="00751C0A"/>
    <w:rsid w:val="007527C7"/>
    <w:rsid w:val="007528F9"/>
    <w:rsid w:val="00752DDD"/>
    <w:rsid w:val="00753474"/>
    <w:rsid w:val="00753794"/>
    <w:rsid w:val="00754F37"/>
    <w:rsid w:val="00755093"/>
    <w:rsid w:val="00755839"/>
    <w:rsid w:val="00755B6C"/>
    <w:rsid w:val="00756512"/>
    <w:rsid w:val="00756C0B"/>
    <w:rsid w:val="00756C85"/>
    <w:rsid w:val="00756E08"/>
    <w:rsid w:val="007576BE"/>
    <w:rsid w:val="00757F3A"/>
    <w:rsid w:val="00761078"/>
    <w:rsid w:val="007614AE"/>
    <w:rsid w:val="007614B2"/>
    <w:rsid w:val="00761627"/>
    <w:rsid w:val="00761889"/>
    <w:rsid w:val="007618E3"/>
    <w:rsid w:val="007621F9"/>
    <w:rsid w:val="007632CC"/>
    <w:rsid w:val="0076337E"/>
    <w:rsid w:val="00763A7B"/>
    <w:rsid w:val="00763C0C"/>
    <w:rsid w:val="00763F33"/>
    <w:rsid w:val="00765A59"/>
    <w:rsid w:val="00765E61"/>
    <w:rsid w:val="00766002"/>
    <w:rsid w:val="00766623"/>
    <w:rsid w:val="00766C76"/>
    <w:rsid w:val="007675C6"/>
    <w:rsid w:val="007677B4"/>
    <w:rsid w:val="00767ABB"/>
    <w:rsid w:val="00767F71"/>
    <w:rsid w:val="00770253"/>
    <w:rsid w:val="0077095E"/>
    <w:rsid w:val="00770B47"/>
    <w:rsid w:val="00771337"/>
    <w:rsid w:val="0077179D"/>
    <w:rsid w:val="00771A75"/>
    <w:rsid w:val="00771B5A"/>
    <w:rsid w:val="00771BFA"/>
    <w:rsid w:val="00771C5A"/>
    <w:rsid w:val="0077261E"/>
    <w:rsid w:val="007734C4"/>
    <w:rsid w:val="00773A1F"/>
    <w:rsid w:val="00774DEF"/>
    <w:rsid w:val="007751E3"/>
    <w:rsid w:val="00775CB3"/>
    <w:rsid w:val="007765C5"/>
    <w:rsid w:val="007770D6"/>
    <w:rsid w:val="007774CC"/>
    <w:rsid w:val="00777555"/>
    <w:rsid w:val="00777834"/>
    <w:rsid w:val="007778A7"/>
    <w:rsid w:val="007806BA"/>
    <w:rsid w:val="00780D39"/>
    <w:rsid w:val="00780D65"/>
    <w:rsid w:val="00780D8F"/>
    <w:rsid w:val="00781AC0"/>
    <w:rsid w:val="00782047"/>
    <w:rsid w:val="00783E94"/>
    <w:rsid w:val="007857D3"/>
    <w:rsid w:val="007869E1"/>
    <w:rsid w:val="00790263"/>
    <w:rsid w:val="00792284"/>
    <w:rsid w:val="00792477"/>
    <w:rsid w:val="00792493"/>
    <w:rsid w:val="0079296E"/>
    <w:rsid w:val="00793512"/>
    <w:rsid w:val="00793D4E"/>
    <w:rsid w:val="0079454F"/>
    <w:rsid w:val="007945DA"/>
    <w:rsid w:val="00794AC6"/>
    <w:rsid w:val="00794DC3"/>
    <w:rsid w:val="00795624"/>
    <w:rsid w:val="00795B0C"/>
    <w:rsid w:val="007968EE"/>
    <w:rsid w:val="007975E6"/>
    <w:rsid w:val="00797F2B"/>
    <w:rsid w:val="00797F38"/>
    <w:rsid w:val="007A00E5"/>
    <w:rsid w:val="007A0F1A"/>
    <w:rsid w:val="007A1A1F"/>
    <w:rsid w:val="007A1FA2"/>
    <w:rsid w:val="007A2656"/>
    <w:rsid w:val="007A3254"/>
    <w:rsid w:val="007A35F4"/>
    <w:rsid w:val="007A3AF5"/>
    <w:rsid w:val="007A5006"/>
    <w:rsid w:val="007A555D"/>
    <w:rsid w:val="007A5868"/>
    <w:rsid w:val="007A6519"/>
    <w:rsid w:val="007A7007"/>
    <w:rsid w:val="007A7847"/>
    <w:rsid w:val="007A79DE"/>
    <w:rsid w:val="007B0011"/>
    <w:rsid w:val="007B0626"/>
    <w:rsid w:val="007B0BC0"/>
    <w:rsid w:val="007B0D1E"/>
    <w:rsid w:val="007B1515"/>
    <w:rsid w:val="007B1D41"/>
    <w:rsid w:val="007B319F"/>
    <w:rsid w:val="007B3B51"/>
    <w:rsid w:val="007B3DBF"/>
    <w:rsid w:val="007B3F69"/>
    <w:rsid w:val="007B428E"/>
    <w:rsid w:val="007B4337"/>
    <w:rsid w:val="007B4572"/>
    <w:rsid w:val="007B4759"/>
    <w:rsid w:val="007B4A01"/>
    <w:rsid w:val="007B4C4F"/>
    <w:rsid w:val="007B514D"/>
    <w:rsid w:val="007B5746"/>
    <w:rsid w:val="007B5880"/>
    <w:rsid w:val="007B5C6E"/>
    <w:rsid w:val="007B655A"/>
    <w:rsid w:val="007B6B3F"/>
    <w:rsid w:val="007B6DFE"/>
    <w:rsid w:val="007B715E"/>
    <w:rsid w:val="007B7A99"/>
    <w:rsid w:val="007B7EFD"/>
    <w:rsid w:val="007C07E2"/>
    <w:rsid w:val="007C0BD2"/>
    <w:rsid w:val="007C1705"/>
    <w:rsid w:val="007C2B52"/>
    <w:rsid w:val="007C3211"/>
    <w:rsid w:val="007C35DB"/>
    <w:rsid w:val="007C37E6"/>
    <w:rsid w:val="007C38A8"/>
    <w:rsid w:val="007C3AF9"/>
    <w:rsid w:val="007C4432"/>
    <w:rsid w:val="007C45DF"/>
    <w:rsid w:val="007C463E"/>
    <w:rsid w:val="007C476A"/>
    <w:rsid w:val="007C583D"/>
    <w:rsid w:val="007D0527"/>
    <w:rsid w:val="007D0621"/>
    <w:rsid w:val="007D12DB"/>
    <w:rsid w:val="007D241D"/>
    <w:rsid w:val="007D2C2A"/>
    <w:rsid w:val="007D3224"/>
    <w:rsid w:val="007D34F3"/>
    <w:rsid w:val="007D37C4"/>
    <w:rsid w:val="007D3A0B"/>
    <w:rsid w:val="007D3D3E"/>
    <w:rsid w:val="007D4661"/>
    <w:rsid w:val="007D4BD5"/>
    <w:rsid w:val="007D4CD1"/>
    <w:rsid w:val="007D5515"/>
    <w:rsid w:val="007D5841"/>
    <w:rsid w:val="007D61AF"/>
    <w:rsid w:val="007D629E"/>
    <w:rsid w:val="007D635B"/>
    <w:rsid w:val="007D6CF5"/>
    <w:rsid w:val="007D6F64"/>
    <w:rsid w:val="007D7578"/>
    <w:rsid w:val="007D7E2A"/>
    <w:rsid w:val="007E0EB3"/>
    <w:rsid w:val="007E0EB8"/>
    <w:rsid w:val="007E1C3B"/>
    <w:rsid w:val="007E2430"/>
    <w:rsid w:val="007E26A6"/>
    <w:rsid w:val="007E285E"/>
    <w:rsid w:val="007E29DF"/>
    <w:rsid w:val="007E4052"/>
    <w:rsid w:val="007E5198"/>
    <w:rsid w:val="007E54E2"/>
    <w:rsid w:val="007E5CDC"/>
    <w:rsid w:val="007E72BA"/>
    <w:rsid w:val="007E7A54"/>
    <w:rsid w:val="007F0E60"/>
    <w:rsid w:val="007F1289"/>
    <w:rsid w:val="007F158D"/>
    <w:rsid w:val="007F1E11"/>
    <w:rsid w:val="007F1F17"/>
    <w:rsid w:val="007F2773"/>
    <w:rsid w:val="007F285B"/>
    <w:rsid w:val="007F2E55"/>
    <w:rsid w:val="007F33F7"/>
    <w:rsid w:val="007F3CA2"/>
    <w:rsid w:val="007F541A"/>
    <w:rsid w:val="007F67A6"/>
    <w:rsid w:val="007F7AE4"/>
    <w:rsid w:val="007F7BA0"/>
    <w:rsid w:val="00800142"/>
    <w:rsid w:val="008005DB"/>
    <w:rsid w:val="0080094D"/>
    <w:rsid w:val="00800AB0"/>
    <w:rsid w:val="00802D86"/>
    <w:rsid w:val="0080317C"/>
    <w:rsid w:val="0080326E"/>
    <w:rsid w:val="00803FE5"/>
    <w:rsid w:val="00804328"/>
    <w:rsid w:val="008047E0"/>
    <w:rsid w:val="00804C49"/>
    <w:rsid w:val="00804E5A"/>
    <w:rsid w:val="00805689"/>
    <w:rsid w:val="00805B16"/>
    <w:rsid w:val="00805B70"/>
    <w:rsid w:val="00805E66"/>
    <w:rsid w:val="008064BD"/>
    <w:rsid w:val="00806539"/>
    <w:rsid w:val="00806F34"/>
    <w:rsid w:val="008075E9"/>
    <w:rsid w:val="00807FD3"/>
    <w:rsid w:val="0081001B"/>
    <w:rsid w:val="0081039E"/>
    <w:rsid w:val="008106B6"/>
    <w:rsid w:val="00810708"/>
    <w:rsid w:val="00811287"/>
    <w:rsid w:val="008112E7"/>
    <w:rsid w:val="00811F97"/>
    <w:rsid w:val="00813364"/>
    <w:rsid w:val="00815263"/>
    <w:rsid w:val="00815588"/>
    <w:rsid w:val="00815D31"/>
    <w:rsid w:val="00817069"/>
    <w:rsid w:val="00817101"/>
    <w:rsid w:val="008177D1"/>
    <w:rsid w:val="00817A8E"/>
    <w:rsid w:val="00817DF3"/>
    <w:rsid w:val="00820250"/>
    <w:rsid w:val="0082054D"/>
    <w:rsid w:val="00820F69"/>
    <w:rsid w:val="00821B0F"/>
    <w:rsid w:val="00821E75"/>
    <w:rsid w:val="00821FB1"/>
    <w:rsid w:val="00822667"/>
    <w:rsid w:val="0082327F"/>
    <w:rsid w:val="00824B7E"/>
    <w:rsid w:val="0082565F"/>
    <w:rsid w:val="00826959"/>
    <w:rsid w:val="00826D80"/>
    <w:rsid w:val="00827B14"/>
    <w:rsid w:val="0083123E"/>
    <w:rsid w:val="00831438"/>
    <w:rsid w:val="008315C9"/>
    <w:rsid w:val="00831629"/>
    <w:rsid w:val="00831673"/>
    <w:rsid w:val="008317AE"/>
    <w:rsid w:val="00831B47"/>
    <w:rsid w:val="0083251D"/>
    <w:rsid w:val="00832601"/>
    <w:rsid w:val="00832D88"/>
    <w:rsid w:val="00833093"/>
    <w:rsid w:val="00833176"/>
    <w:rsid w:val="0083319F"/>
    <w:rsid w:val="008353BF"/>
    <w:rsid w:val="008354F4"/>
    <w:rsid w:val="00835B04"/>
    <w:rsid w:val="008365B7"/>
    <w:rsid w:val="008371C9"/>
    <w:rsid w:val="00837AE7"/>
    <w:rsid w:val="00837F50"/>
    <w:rsid w:val="00840953"/>
    <w:rsid w:val="00840E05"/>
    <w:rsid w:val="00841023"/>
    <w:rsid w:val="0084108C"/>
    <w:rsid w:val="00841561"/>
    <w:rsid w:val="008427F4"/>
    <w:rsid w:val="00843719"/>
    <w:rsid w:val="00843DAE"/>
    <w:rsid w:val="008461AC"/>
    <w:rsid w:val="0084652A"/>
    <w:rsid w:val="00846D47"/>
    <w:rsid w:val="008472DB"/>
    <w:rsid w:val="00847F7D"/>
    <w:rsid w:val="00850363"/>
    <w:rsid w:val="0085083B"/>
    <w:rsid w:val="00852163"/>
    <w:rsid w:val="00852D0F"/>
    <w:rsid w:val="0085306D"/>
    <w:rsid w:val="00853767"/>
    <w:rsid w:val="00853A28"/>
    <w:rsid w:val="00853A6B"/>
    <w:rsid w:val="0085405C"/>
    <w:rsid w:val="00854283"/>
    <w:rsid w:val="00854307"/>
    <w:rsid w:val="00854C19"/>
    <w:rsid w:val="00854D50"/>
    <w:rsid w:val="00855AEF"/>
    <w:rsid w:val="00855EB7"/>
    <w:rsid w:val="00855F30"/>
    <w:rsid w:val="008560A3"/>
    <w:rsid w:val="008561B1"/>
    <w:rsid w:val="0085646C"/>
    <w:rsid w:val="00856974"/>
    <w:rsid w:val="00856EF0"/>
    <w:rsid w:val="008570C9"/>
    <w:rsid w:val="008603AC"/>
    <w:rsid w:val="00861C01"/>
    <w:rsid w:val="00862246"/>
    <w:rsid w:val="008625DD"/>
    <w:rsid w:val="008628E5"/>
    <w:rsid w:val="008632E5"/>
    <w:rsid w:val="00863621"/>
    <w:rsid w:val="008644B0"/>
    <w:rsid w:val="008647A3"/>
    <w:rsid w:val="00864FD3"/>
    <w:rsid w:val="00865AC1"/>
    <w:rsid w:val="00865D88"/>
    <w:rsid w:val="00866B97"/>
    <w:rsid w:val="0086787F"/>
    <w:rsid w:val="00871231"/>
    <w:rsid w:val="00871344"/>
    <w:rsid w:val="008734D6"/>
    <w:rsid w:val="00873619"/>
    <w:rsid w:val="00874BA7"/>
    <w:rsid w:val="00875647"/>
    <w:rsid w:val="00875A80"/>
    <w:rsid w:val="008765CF"/>
    <w:rsid w:val="008767D4"/>
    <w:rsid w:val="00876E57"/>
    <w:rsid w:val="00876FB7"/>
    <w:rsid w:val="00877ABE"/>
    <w:rsid w:val="00880D48"/>
    <w:rsid w:val="00881394"/>
    <w:rsid w:val="0088198D"/>
    <w:rsid w:val="00881EBB"/>
    <w:rsid w:val="00883547"/>
    <w:rsid w:val="00884513"/>
    <w:rsid w:val="0088563B"/>
    <w:rsid w:val="008858C6"/>
    <w:rsid w:val="0088679E"/>
    <w:rsid w:val="008876FC"/>
    <w:rsid w:val="00890139"/>
    <w:rsid w:val="00890CE6"/>
    <w:rsid w:val="00891638"/>
    <w:rsid w:val="0089183A"/>
    <w:rsid w:val="0089189E"/>
    <w:rsid w:val="00891F81"/>
    <w:rsid w:val="00892277"/>
    <w:rsid w:val="0089256F"/>
    <w:rsid w:val="008925CE"/>
    <w:rsid w:val="00892606"/>
    <w:rsid w:val="00893A95"/>
    <w:rsid w:val="00893B0C"/>
    <w:rsid w:val="0089448C"/>
    <w:rsid w:val="008948F0"/>
    <w:rsid w:val="008949F4"/>
    <w:rsid w:val="00895862"/>
    <w:rsid w:val="00896291"/>
    <w:rsid w:val="00896603"/>
    <w:rsid w:val="0089722D"/>
    <w:rsid w:val="008A14A8"/>
    <w:rsid w:val="008A22AF"/>
    <w:rsid w:val="008A2972"/>
    <w:rsid w:val="008A309C"/>
    <w:rsid w:val="008A3542"/>
    <w:rsid w:val="008A3A4B"/>
    <w:rsid w:val="008A3A53"/>
    <w:rsid w:val="008A3B19"/>
    <w:rsid w:val="008A3B58"/>
    <w:rsid w:val="008A3EA1"/>
    <w:rsid w:val="008A4ACE"/>
    <w:rsid w:val="008A4C10"/>
    <w:rsid w:val="008A4D38"/>
    <w:rsid w:val="008A4E17"/>
    <w:rsid w:val="008A5497"/>
    <w:rsid w:val="008A56C2"/>
    <w:rsid w:val="008A5C6B"/>
    <w:rsid w:val="008A5C7E"/>
    <w:rsid w:val="008A611A"/>
    <w:rsid w:val="008A6405"/>
    <w:rsid w:val="008A6729"/>
    <w:rsid w:val="008A6EE2"/>
    <w:rsid w:val="008A7243"/>
    <w:rsid w:val="008A73F4"/>
    <w:rsid w:val="008A7CBA"/>
    <w:rsid w:val="008B0530"/>
    <w:rsid w:val="008B0DC4"/>
    <w:rsid w:val="008B130C"/>
    <w:rsid w:val="008B1583"/>
    <w:rsid w:val="008B1A39"/>
    <w:rsid w:val="008B1C1A"/>
    <w:rsid w:val="008B29FC"/>
    <w:rsid w:val="008B319F"/>
    <w:rsid w:val="008B340B"/>
    <w:rsid w:val="008B3435"/>
    <w:rsid w:val="008B3DAD"/>
    <w:rsid w:val="008B4C78"/>
    <w:rsid w:val="008B5AEA"/>
    <w:rsid w:val="008B5E5F"/>
    <w:rsid w:val="008B5FC6"/>
    <w:rsid w:val="008B62CF"/>
    <w:rsid w:val="008B7CCD"/>
    <w:rsid w:val="008B7D2B"/>
    <w:rsid w:val="008C0D76"/>
    <w:rsid w:val="008C0DA1"/>
    <w:rsid w:val="008C0F45"/>
    <w:rsid w:val="008C0F48"/>
    <w:rsid w:val="008C1572"/>
    <w:rsid w:val="008C172E"/>
    <w:rsid w:val="008C1AF6"/>
    <w:rsid w:val="008C1C11"/>
    <w:rsid w:val="008C2D7E"/>
    <w:rsid w:val="008C327B"/>
    <w:rsid w:val="008C35CD"/>
    <w:rsid w:val="008C414B"/>
    <w:rsid w:val="008C4895"/>
    <w:rsid w:val="008C497F"/>
    <w:rsid w:val="008C6702"/>
    <w:rsid w:val="008C6A2D"/>
    <w:rsid w:val="008C6B1C"/>
    <w:rsid w:val="008C6BDD"/>
    <w:rsid w:val="008C6C7A"/>
    <w:rsid w:val="008C7929"/>
    <w:rsid w:val="008D07B2"/>
    <w:rsid w:val="008D0B47"/>
    <w:rsid w:val="008D0FB2"/>
    <w:rsid w:val="008D1FB6"/>
    <w:rsid w:val="008D2267"/>
    <w:rsid w:val="008D2273"/>
    <w:rsid w:val="008D260C"/>
    <w:rsid w:val="008D2799"/>
    <w:rsid w:val="008D2828"/>
    <w:rsid w:val="008D402A"/>
    <w:rsid w:val="008D409C"/>
    <w:rsid w:val="008D42DB"/>
    <w:rsid w:val="008D43E9"/>
    <w:rsid w:val="008D4823"/>
    <w:rsid w:val="008D4917"/>
    <w:rsid w:val="008D5731"/>
    <w:rsid w:val="008D5FC8"/>
    <w:rsid w:val="008D5FD2"/>
    <w:rsid w:val="008D65BD"/>
    <w:rsid w:val="008D738D"/>
    <w:rsid w:val="008D7443"/>
    <w:rsid w:val="008D7BF9"/>
    <w:rsid w:val="008D7C2A"/>
    <w:rsid w:val="008E078E"/>
    <w:rsid w:val="008E1477"/>
    <w:rsid w:val="008E169B"/>
    <w:rsid w:val="008E1E30"/>
    <w:rsid w:val="008E2383"/>
    <w:rsid w:val="008E279F"/>
    <w:rsid w:val="008E291D"/>
    <w:rsid w:val="008E30C6"/>
    <w:rsid w:val="008E33EF"/>
    <w:rsid w:val="008E4008"/>
    <w:rsid w:val="008E5133"/>
    <w:rsid w:val="008E5C46"/>
    <w:rsid w:val="008E6887"/>
    <w:rsid w:val="008E69B6"/>
    <w:rsid w:val="008E726D"/>
    <w:rsid w:val="008E7E90"/>
    <w:rsid w:val="008F0BCB"/>
    <w:rsid w:val="008F1567"/>
    <w:rsid w:val="008F161C"/>
    <w:rsid w:val="008F1D6C"/>
    <w:rsid w:val="008F2040"/>
    <w:rsid w:val="008F21BA"/>
    <w:rsid w:val="008F2994"/>
    <w:rsid w:val="008F33AB"/>
    <w:rsid w:val="008F3A9B"/>
    <w:rsid w:val="008F3D3A"/>
    <w:rsid w:val="008F3EE6"/>
    <w:rsid w:val="008F4ACF"/>
    <w:rsid w:val="008F54F1"/>
    <w:rsid w:val="008F6480"/>
    <w:rsid w:val="008F64BB"/>
    <w:rsid w:val="008F64BD"/>
    <w:rsid w:val="008F6F2B"/>
    <w:rsid w:val="008F7286"/>
    <w:rsid w:val="008F7EA6"/>
    <w:rsid w:val="0090018F"/>
    <w:rsid w:val="00900C89"/>
    <w:rsid w:val="00901091"/>
    <w:rsid w:val="00901D4C"/>
    <w:rsid w:val="009026BD"/>
    <w:rsid w:val="00902D6E"/>
    <w:rsid w:val="00902EA2"/>
    <w:rsid w:val="00903145"/>
    <w:rsid w:val="00903195"/>
    <w:rsid w:val="009034B7"/>
    <w:rsid w:val="009037F9"/>
    <w:rsid w:val="00903CF5"/>
    <w:rsid w:val="00904424"/>
    <w:rsid w:val="009048B0"/>
    <w:rsid w:val="00904DD2"/>
    <w:rsid w:val="00905174"/>
    <w:rsid w:val="009052B1"/>
    <w:rsid w:val="009063EC"/>
    <w:rsid w:val="009078EA"/>
    <w:rsid w:val="009102A8"/>
    <w:rsid w:val="00910636"/>
    <w:rsid w:val="0091080B"/>
    <w:rsid w:val="00910C36"/>
    <w:rsid w:val="009111B8"/>
    <w:rsid w:val="00912AC0"/>
    <w:rsid w:val="00912CA9"/>
    <w:rsid w:val="009130E2"/>
    <w:rsid w:val="0091372A"/>
    <w:rsid w:val="00913EED"/>
    <w:rsid w:val="00914030"/>
    <w:rsid w:val="0091421A"/>
    <w:rsid w:val="00914B3E"/>
    <w:rsid w:val="00914D3A"/>
    <w:rsid w:val="00914FC2"/>
    <w:rsid w:val="00915161"/>
    <w:rsid w:val="009159C8"/>
    <w:rsid w:val="00916C1D"/>
    <w:rsid w:val="009176C3"/>
    <w:rsid w:val="00917A2C"/>
    <w:rsid w:val="00917AEC"/>
    <w:rsid w:val="00917E3C"/>
    <w:rsid w:val="009200FA"/>
    <w:rsid w:val="009208C8"/>
    <w:rsid w:val="00920BB5"/>
    <w:rsid w:val="00921499"/>
    <w:rsid w:val="00921D6E"/>
    <w:rsid w:val="00922849"/>
    <w:rsid w:val="00922A03"/>
    <w:rsid w:val="00922CF9"/>
    <w:rsid w:val="00922DDB"/>
    <w:rsid w:val="00923555"/>
    <w:rsid w:val="009235D4"/>
    <w:rsid w:val="009237EB"/>
    <w:rsid w:val="0092516C"/>
    <w:rsid w:val="00926275"/>
    <w:rsid w:val="009268D9"/>
    <w:rsid w:val="00926D6A"/>
    <w:rsid w:val="00926E82"/>
    <w:rsid w:val="00927910"/>
    <w:rsid w:val="00930001"/>
    <w:rsid w:val="00930238"/>
    <w:rsid w:val="00930287"/>
    <w:rsid w:val="00930D88"/>
    <w:rsid w:val="00931195"/>
    <w:rsid w:val="00931CC6"/>
    <w:rsid w:val="00932714"/>
    <w:rsid w:val="0093425A"/>
    <w:rsid w:val="009343EA"/>
    <w:rsid w:val="00934D50"/>
    <w:rsid w:val="00935425"/>
    <w:rsid w:val="00935931"/>
    <w:rsid w:val="00935A0C"/>
    <w:rsid w:val="00936EEA"/>
    <w:rsid w:val="00936F50"/>
    <w:rsid w:val="0093706C"/>
    <w:rsid w:val="009372D1"/>
    <w:rsid w:val="0093787E"/>
    <w:rsid w:val="00937EF4"/>
    <w:rsid w:val="009400DB"/>
    <w:rsid w:val="0094167C"/>
    <w:rsid w:val="00941ED4"/>
    <w:rsid w:val="009429EE"/>
    <w:rsid w:val="00942ED6"/>
    <w:rsid w:val="009440D9"/>
    <w:rsid w:val="009442B6"/>
    <w:rsid w:val="00945497"/>
    <w:rsid w:val="00945715"/>
    <w:rsid w:val="00945C96"/>
    <w:rsid w:val="00946079"/>
    <w:rsid w:val="009504CA"/>
    <w:rsid w:val="00950B1A"/>
    <w:rsid w:val="00950CF1"/>
    <w:rsid w:val="00950D5D"/>
    <w:rsid w:val="00952017"/>
    <w:rsid w:val="00952EC5"/>
    <w:rsid w:val="00953B49"/>
    <w:rsid w:val="00954448"/>
    <w:rsid w:val="00954FAD"/>
    <w:rsid w:val="009550B5"/>
    <w:rsid w:val="009552B8"/>
    <w:rsid w:val="009554D4"/>
    <w:rsid w:val="00955FF9"/>
    <w:rsid w:val="009565B8"/>
    <w:rsid w:val="0095705E"/>
    <w:rsid w:val="009603C9"/>
    <w:rsid w:val="009607EC"/>
    <w:rsid w:val="00961564"/>
    <w:rsid w:val="0096164A"/>
    <w:rsid w:val="0096219F"/>
    <w:rsid w:val="0096231F"/>
    <w:rsid w:val="009628D2"/>
    <w:rsid w:val="00962E13"/>
    <w:rsid w:val="009630CC"/>
    <w:rsid w:val="009632AE"/>
    <w:rsid w:val="009637A1"/>
    <w:rsid w:val="00963BF0"/>
    <w:rsid w:val="00963EE8"/>
    <w:rsid w:val="009643E7"/>
    <w:rsid w:val="00964B23"/>
    <w:rsid w:val="00964B34"/>
    <w:rsid w:val="00964BA1"/>
    <w:rsid w:val="009654B0"/>
    <w:rsid w:val="00965CAC"/>
    <w:rsid w:val="00966B09"/>
    <w:rsid w:val="00967B4E"/>
    <w:rsid w:val="00970B32"/>
    <w:rsid w:val="00971033"/>
    <w:rsid w:val="00971563"/>
    <w:rsid w:val="009717B2"/>
    <w:rsid w:val="00971975"/>
    <w:rsid w:val="0097199F"/>
    <w:rsid w:val="00971CF6"/>
    <w:rsid w:val="00972EE7"/>
    <w:rsid w:val="00972F31"/>
    <w:rsid w:val="00972F37"/>
    <w:rsid w:val="00972FE2"/>
    <w:rsid w:val="009734E5"/>
    <w:rsid w:val="009735F9"/>
    <w:rsid w:val="009739E6"/>
    <w:rsid w:val="00974983"/>
    <w:rsid w:val="00974FD9"/>
    <w:rsid w:val="00975287"/>
    <w:rsid w:val="0097664D"/>
    <w:rsid w:val="00976E24"/>
    <w:rsid w:val="0097702B"/>
    <w:rsid w:val="00980099"/>
    <w:rsid w:val="009812CA"/>
    <w:rsid w:val="0098168D"/>
    <w:rsid w:val="00981CF1"/>
    <w:rsid w:val="00982618"/>
    <w:rsid w:val="00982736"/>
    <w:rsid w:val="00982A38"/>
    <w:rsid w:val="00982ABF"/>
    <w:rsid w:val="009844E3"/>
    <w:rsid w:val="00984730"/>
    <w:rsid w:val="00985270"/>
    <w:rsid w:val="00985C43"/>
    <w:rsid w:val="00985C76"/>
    <w:rsid w:val="009861C9"/>
    <w:rsid w:val="009867D5"/>
    <w:rsid w:val="00986893"/>
    <w:rsid w:val="00987313"/>
    <w:rsid w:val="00987D13"/>
    <w:rsid w:val="00990E39"/>
    <w:rsid w:val="00990E78"/>
    <w:rsid w:val="00990FA0"/>
    <w:rsid w:val="00991A0C"/>
    <w:rsid w:val="0099223D"/>
    <w:rsid w:val="009924E9"/>
    <w:rsid w:val="00992672"/>
    <w:rsid w:val="00992908"/>
    <w:rsid w:val="00992AA0"/>
    <w:rsid w:val="00992EE3"/>
    <w:rsid w:val="0099318B"/>
    <w:rsid w:val="0099394D"/>
    <w:rsid w:val="00993C13"/>
    <w:rsid w:val="00995276"/>
    <w:rsid w:val="009958A5"/>
    <w:rsid w:val="00995F27"/>
    <w:rsid w:val="0099645C"/>
    <w:rsid w:val="009967A7"/>
    <w:rsid w:val="00996A57"/>
    <w:rsid w:val="009973E8"/>
    <w:rsid w:val="00997C18"/>
    <w:rsid w:val="00997F93"/>
    <w:rsid w:val="009A03DE"/>
    <w:rsid w:val="009A06AA"/>
    <w:rsid w:val="009A1735"/>
    <w:rsid w:val="009A1C42"/>
    <w:rsid w:val="009A1FCD"/>
    <w:rsid w:val="009A25CA"/>
    <w:rsid w:val="009A298F"/>
    <w:rsid w:val="009A2995"/>
    <w:rsid w:val="009A2F7B"/>
    <w:rsid w:val="009A3832"/>
    <w:rsid w:val="009A3CCF"/>
    <w:rsid w:val="009A3F71"/>
    <w:rsid w:val="009A4E73"/>
    <w:rsid w:val="009A55C4"/>
    <w:rsid w:val="009A6F56"/>
    <w:rsid w:val="009A747B"/>
    <w:rsid w:val="009B0692"/>
    <w:rsid w:val="009B2A66"/>
    <w:rsid w:val="009B5135"/>
    <w:rsid w:val="009B61EF"/>
    <w:rsid w:val="009C011A"/>
    <w:rsid w:val="009C2066"/>
    <w:rsid w:val="009C2E52"/>
    <w:rsid w:val="009C31C1"/>
    <w:rsid w:val="009C32CA"/>
    <w:rsid w:val="009C3481"/>
    <w:rsid w:val="009C3631"/>
    <w:rsid w:val="009C3EA9"/>
    <w:rsid w:val="009C5A8E"/>
    <w:rsid w:val="009C5E8A"/>
    <w:rsid w:val="009C5FA3"/>
    <w:rsid w:val="009C6924"/>
    <w:rsid w:val="009C6BFA"/>
    <w:rsid w:val="009C727E"/>
    <w:rsid w:val="009C729A"/>
    <w:rsid w:val="009C7EC1"/>
    <w:rsid w:val="009D04E5"/>
    <w:rsid w:val="009D0BC4"/>
    <w:rsid w:val="009D0E60"/>
    <w:rsid w:val="009D14AE"/>
    <w:rsid w:val="009D14D6"/>
    <w:rsid w:val="009D1BB7"/>
    <w:rsid w:val="009D1D58"/>
    <w:rsid w:val="009D22CD"/>
    <w:rsid w:val="009D24DB"/>
    <w:rsid w:val="009D320D"/>
    <w:rsid w:val="009D393C"/>
    <w:rsid w:val="009D4509"/>
    <w:rsid w:val="009D5B5E"/>
    <w:rsid w:val="009D5C85"/>
    <w:rsid w:val="009D5E4F"/>
    <w:rsid w:val="009D65A6"/>
    <w:rsid w:val="009D6F9D"/>
    <w:rsid w:val="009D70BB"/>
    <w:rsid w:val="009D78D2"/>
    <w:rsid w:val="009D7C67"/>
    <w:rsid w:val="009D7D5B"/>
    <w:rsid w:val="009E0E05"/>
    <w:rsid w:val="009E0F48"/>
    <w:rsid w:val="009E133A"/>
    <w:rsid w:val="009E1E02"/>
    <w:rsid w:val="009E206E"/>
    <w:rsid w:val="009E28E0"/>
    <w:rsid w:val="009E28E7"/>
    <w:rsid w:val="009E2B15"/>
    <w:rsid w:val="009E301A"/>
    <w:rsid w:val="009E4B02"/>
    <w:rsid w:val="009E4D4A"/>
    <w:rsid w:val="009E500D"/>
    <w:rsid w:val="009E59A3"/>
    <w:rsid w:val="009E6C2E"/>
    <w:rsid w:val="009E6DA1"/>
    <w:rsid w:val="009E755E"/>
    <w:rsid w:val="009F00BC"/>
    <w:rsid w:val="009F0789"/>
    <w:rsid w:val="009F163B"/>
    <w:rsid w:val="009F1B8D"/>
    <w:rsid w:val="009F1C58"/>
    <w:rsid w:val="009F21D9"/>
    <w:rsid w:val="009F29EE"/>
    <w:rsid w:val="009F2FFC"/>
    <w:rsid w:val="009F39F0"/>
    <w:rsid w:val="009F3BDF"/>
    <w:rsid w:val="009F4156"/>
    <w:rsid w:val="009F4AF9"/>
    <w:rsid w:val="009F4B36"/>
    <w:rsid w:val="009F57D1"/>
    <w:rsid w:val="009F67C7"/>
    <w:rsid w:val="009F7D33"/>
    <w:rsid w:val="00A0077B"/>
    <w:rsid w:val="00A007C7"/>
    <w:rsid w:val="00A00A3C"/>
    <w:rsid w:val="00A00BE8"/>
    <w:rsid w:val="00A00F44"/>
    <w:rsid w:val="00A00FEE"/>
    <w:rsid w:val="00A01ACA"/>
    <w:rsid w:val="00A03984"/>
    <w:rsid w:val="00A04147"/>
    <w:rsid w:val="00A041F1"/>
    <w:rsid w:val="00A04989"/>
    <w:rsid w:val="00A057E6"/>
    <w:rsid w:val="00A058EC"/>
    <w:rsid w:val="00A05E1A"/>
    <w:rsid w:val="00A06442"/>
    <w:rsid w:val="00A068FB"/>
    <w:rsid w:val="00A06C61"/>
    <w:rsid w:val="00A07F4F"/>
    <w:rsid w:val="00A103A8"/>
    <w:rsid w:val="00A10AF9"/>
    <w:rsid w:val="00A10BA4"/>
    <w:rsid w:val="00A11165"/>
    <w:rsid w:val="00A11547"/>
    <w:rsid w:val="00A11799"/>
    <w:rsid w:val="00A11849"/>
    <w:rsid w:val="00A12587"/>
    <w:rsid w:val="00A12BFE"/>
    <w:rsid w:val="00A12CAF"/>
    <w:rsid w:val="00A13777"/>
    <w:rsid w:val="00A13F05"/>
    <w:rsid w:val="00A14471"/>
    <w:rsid w:val="00A14BD0"/>
    <w:rsid w:val="00A151F1"/>
    <w:rsid w:val="00A15D2A"/>
    <w:rsid w:val="00A16C36"/>
    <w:rsid w:val="00A172F2"/>
    <w:rsid w:val="00A17E3B"/>
    <w:rsid w:val="00A20073"/>
    <w:rsid w:val="00A20413"/>
    <w:rsid w:val="00A21413"/>
    <w:rsid w:val="00A21E64"/>
    <w:rsid w:val="00A22124"/>
    <w:rsid w:val="00A222CF"/>
    <w:rsid w:val="00A22C7A"/>
    <w:rsid w:val="00A2383D"/>
    <w:rsid w:val="00A2416E"/>
    <w:rsid w:val="00A24D8B"/>
    <w:rsid w:val="00A25272"/>
    <w:rsid w:val="00A253FE"/>
    <w:rsid w:val="00A25AB9"/>
    <w:rsid w:val="00A25D3E"/>
    <w:rsid w:val="00A25EA2"/>
    <w:rsid w:val="00A25EBC"/>
    <w:rsid w:val="00A2602D"/>
    <w:rsid w:val="00A26678"/>
    <w:rsid w:val="00A26E38"/>
    <w:rsid w:val="00A26F37"/>
    <w:rsid w:val="00A26F4F"/>
    <w:rsid w:val="00A2726E"/>
    <w:rsid w:val="00A27510"/>
    <w:rsid w:val="00A27745"/>
    <w:rsid w:val="00A302A7"/>
    <w:rsid w:val="00A3117F"/>
    <w:rsid w:val="00A3164F"/>
    <w:rsid w:val="00A31B30"/>
    <w:rsid w:val="00A3249C"/>
    <w:rsid w:val="00A3341A"/>
    <w:rsid w:val="00A334AE"/>
    <w:rsid w:val="00A34122"/>
    <w:rsid w:val="00A34218"/>
    <w:rsid w:val="00A342FD"/>
    <w:rsid w:val="00A347FE"/>
    <w:rsid w:val="00A354A9"/>
    <w:rsid w:val="00A35C81"/>
    <w:rsid w:val="00A35F89"/>
    <w:rsid w:val="00A35FE5"/>
    <w:rsid w:val="00A400A0"/>
    <w:rsid w:val="00A40576"/>
    <w:rsid w:val="00A40B73"/>
    <w:rsid w:val="00A419F7"/>
    <w:rsid w:val="00A4239F"/>
    <w:rsid w:val="00A42B71"/>
    <w:rsid w:val="00A42C64"/>
    <w:rsid w:val="00A42E04"/>
    <w:rsid w:val="00A43E5F"/>
    <w:rsid w:val="00A44693"/>
    <w:rsid w:val="00A46A99"/>
    <w:rsid w:val="00A47976"/>
    <w:rsid w:val="00A47E98"/>
    <w:rsid w:val="00A504DF"/>
    <w:rsid w:val="00A50F8B"/>
    <w:rsid w:val="00A51853"/>
    <w:rsid w:val="00A51B18"/>
    <w:rsid w:val="00A52A39"/>
    <w:rsid w:val="00A530A6"/>
    <w:rsid w:val="00A5355D"/>
    <w:rsid w:val="00A536C1"/>
    <w:rsid w:val="00A53B6F"/>
    <w:rsid w:val="00A54150"/>
    <w:rsid w:val="00A548A9"/>
    <w:rsid w:val="00A549FA"/>
    <w:rsid w:val="00A54A92"/>
    <w:rsid w:val="00A54D71"/>
    <w:rsid w:val="00A54DC8"/>
    <w:rsid w:val="00A55508"/>
    <w:rsid w:val="00A55770"/>
    <w:rsid w:val="00A5691A"/>
    <w:rsid w:val="00A56D0C"/>
    <w:rsid w:val="00A57145"/>
    <w:rsid w:val="00A57491"/>
    <w:rsid w:val="00A575C8"/>
    <w:rsid w:val="00A5766F"/>
    <w:rsid w:val="00A60996"/>
    <w:rsid w:val="00A6121C"/>
    <w:rsid w:val="00A614E8"/>
    <w:rsid w:val="00A61747"/>
    <w:rsid w:val="00A61B7A"/>
    <w:rsid w:val="00A62639"/>
    <w:rsid w:val="00A629F5"/>
    <w:rsid w:val="00A62A65"/>
    <w:rsid w:val="00A6335D"/>
    <w:rsid w:val="00A6354A"/>
    <w:rsid w:val="00A63A40"/>
    <w:rsid w:val="00A63DB0"/>
    <w:rsid w:val="00A64600"/>
    <w:rsid w:val="00A64A06"/>
    <w:rsid w:val="00A65219"/>
    <w:rsid w:val="00A65410"/>
    <w:rsid w:val="00A65E5C"/>
    <w:rsid w:val="00A65F5B"/>
    <w:rsid w:val="00A6600D"/>
    <w:rsid w:val="00A66058"/>
    <w:rsid w:val="00A669F7"/>
    <w:rsid w:val="00A66B03"/>
    <w:rsid w:val="00A67083"/>
    <w:rsid w:val="00A67E2E"/>
    <w:rsid w:val="00A67FA5"/>
    <w:rsid w:val="00A70393"/>
    <w:rsid w:val="00A71309"/>
    <w:rsid w:val="00A7235D"/>
    <w:rsid w:val="00A72DD1"/>
    <w:rsid w:val="00A73826"/>
    <w:rsid w:val="00A73E94"/>
    <w:rsid w:val="00A742D4"/>
    <w:rsid w:val="00A74BFF"/>
    <w:rsid w:val="00A75E2D"/>
    <w:rsid w:val="00A763A8"/>
    <w:rsid w:val="00A76424"/>
    <w:rsid w:val="00A7658B"/>
    <w:rsid w:val="00A77B2E"/>
    <w:rsid w:val="00A80A9F"/>
    <w:rsid w:val="00A80D68"/>
    <w:rsid w:val="00A815B1"/>
    <w:rsid w:val="00A816CA"/>
    <w:rsid w:val="00A81E92"/>
    <w:rsid w:val="00A81F71"/>
    <w:rsid w:val="00A825E3"/>
    <w:rsid w:val="00A827EC"/>
    <w:rsid w:val="00A83696"/>
    <w:rsid w:val="00A840D2"/>
    <w:rsid w:val="00A84C19"/>
    <w:rsid w:val="00A84CC1"/>
    <w:rsid w:val="00A85386"/>
    <w:rsid w:val="00A85BB2"/>
    <w:rsid w:val="00A85E30"/>
    <w:rsid w:val="00A8658D"/>
    <w:rsid w:val="00A875C3"/>
    <w:rsid w:val="00A87753"/>
    <w:rsid w:val="00A87EA6"/>
    <w:rsid w:val="00A9090F"/>
    <w:rsid w:val="00A90FCE"/>
    <w:rsid w:val="00A91B06"/>
    <w:rsid w:val="00A91FAE"/>
    <w:rsid w:val="00A92868"/>
    <w:rsid w:val="00A9505F"/>
    <w:rsid w:val="00A95658"/>
    <w:rsid w:val="00A96021"/>
    <w:rsid w:val="00A96585"/>
    <w:rsid w:val="00A97058"/>
    <w:rsid w:val="00A972C9"/>
    <w:rsid w:val="00A973A8"/>
    <w:rsid w:val="00AA0877"/>
    <w:rsid w:val="00AA157F"/>
    <w:rsid w:val="00AA1EF0"/>
    <w:rsid w:val="00AA1F8A"/>
    <w:rsid w:val="00AA3380"/>
    <w:rsid w:val="00AA4112"/>
    <w:rsid w:val="00AA425B"/>
    <w:rsid w:val="00AA4343"/>
    <w:rsid w:val="00AA56E3"/>
    <w:rsid w:val="00AA57D1"/>
    <w:rsid w:val="00AA6B9F"/>
    <w:rsid w:val="00AA7DDE"/>
    <w:rsid w:val="00AB032D"/>
    <w:rsid w:val="00AB0383"/>
    <w:rsid w:val="00AB0696"/>
    <w:rsid w:val="00AB1BC6"/>
    <w:rsid w:val="00AB1DAC"/>
    <w:rsid w:val="00AB1F8F"/>
    <w:rsid w:val="00AB2681"/>
    <w:rsid w:val="00AB2D95"/>
    <w:rsid w:val="00AB2E40"/>
    <w:rsid w:val="00AB3182"/>
    <w:rsid w:val="00AB40D4"/>
    <w:rsid w:val="00AB56F6"/>
    <w:rsid w:val="00AB57C4"/>
    <w:rsid w:val="00AB635B"/>
    <w:rsid w:val="00AB771C"/>
    <w:rsid w:val="00AB7A92"/>
    <w:rsid w:val="00AB7AF7"/>
    <w:rsid w:val="00AC030F"/>
    <w:rsid w:val="00AC0719"/>
    <w:rsid w:val="00AC0AD5"/>
    <w:rsid w:val="00AC12B8"/>
    <w:rsid w:val="00AC14D7"/>
    <w:rsid w:val="00AC235F"/>
    <w:rsid w:val="00AC2CC3"/>
    <w:rsid w:val="00AC2E66"/>
    <w:rsid w:val="00AC3135"/>
    <w:rsid w:val="00AC355C"/>
    <w:rsid w:val="00AC3A44"/>
    <w:rsid w:val="00AC4EFD"/>
    <w:rsid w:val="00AC5353"/>
    <w:rsid w:val="00AC69CD"/>
    <w:rsid w:val="00AC6DFD"/>
    <w:rsid w:val="00AC764E"/>
    <w:rsid w:val="00AC769C"/>
    <w:rsid w:val="00AC787B"/>
    <w:rsid w:val="00AC7EE2"/>
    <w:rsid w:val="00AD00BA"/>
    <w:rsid w:val="00AD1024"/>
    <w:rsid w:val="00AD1193"/>
    <w:rsid w:val="00AD2152"/>
    <w:rsid w:val="00AD22AA"/>
    <w:rsid w:val="00AD2406"/>
    <w:rsid w:val="00AD2491"/>
    <w:rsid w:val="00AD27B8"/>
    <w:rsid w:val="00AD3542"/>
    <w:rsid w:val="00AD6EA3"/>
    <w:rsid w:val="00AD6F93"/>
    <w:rsid w:val="00AD71EB"/>
    <w:rsid w:val="00AE035B"/>
    <w:rsid w:val="00AE1459"/>
    <w:rsid w:val="00AE1C3E"/>
    <w:rsid w:val="00AE1DB4"/>
    <w:rsid w:val="00AE35CF"/>
    <w:rsid w:val="00AE43A7"/>
    <w:rsid w:val="00AE46EA"/>
    <w:rsid w:val="00AE5350"/>
    <w:rsid w:val="00AE58ED"/>
    <w:rsid w:val="00AE5D06"/>
    <w:rsid w:val="00AE646D"/>
    <w:rsid w:val="00AE64A9"/>
    <w:rsid w:val="00AE7928"/>
    <w:rsid w:val="00AE7C6F"/>
    <w:rsid w:val="00AF07DC"/>
    <w:rsid w:val="00AF17E0"/>
    <w:rsid w:val="00AF1EA4"/>
    <w:rsid w:val="00AF1F8E"/>
    <w:rsid w:val="00AF2427"/>
    <w:rsid w:val="00AF28FA"/>
    <w:rsid w:val="00AF3E9A"/>
    <w:rsid w:val="00AF4CD4"/>
    <w:rsid w:val="00AF5CFC"/>
    <w:rsid w:val="00AF68EF"/>
    <w:rsid w:val="00AF6CA2"/>
    <w:rsid w:val="00AF6EAC"/>
    <w:rsid w:val="00B0000E"/>
    <w:rsid w:val="00B000F5"/>
    <w:rsid w:val="00B0015C"/>
    <w:rsid w:val="00B009DC"/>
    <w:rsid w:val="00B00BEF"/>
    <w:rsid w:val="00B00DA6"/>
    <w:rsid w:val="00B0204E"/>
    <w:rsid w:val="00B020D3"/>
    <w:rsid w:val="00B03004"/>
    <w:rsid w:val="00B04296"/>
    <w:rsid w:val="00B04919"/>
    <w:rsid w:val="00B059A7"/>
    <w:rsid w:val="00B05A0E"/>
    <w:rsid w:val="00B05B25"/>
    <w:rsid w:val="00B0606A"/>
    <w:rsid w:val="00B07613"/>
    <w:rsid w:val="00B07DB1"/>
    <w:rsid w:val="00B1011A"/>
    <w:rsid w:val="00B10211"/>
    <w:rsid w:val="00B10448"/>
    <w:rsid w:val="00B106A0"/>
    <w:rsid w:val="00B10C43"/>
    <w:rsid w:val="00B1139A"/>
    <w:rsid w:val="00B1153B"/>
    <w:rsid w:val="00B123DA"/>
    <w:rsid w:val="00B13688"/>
    <w:rsid w:val="00B1385C"/>
    <w:rsid w:val="00B13C32"/>
    <w:rsid w:val="00B14931"/>
    <w:rsid w:val="00B14995"/>
    <w:rsid w:val="00B14BC0"/>
    <w:rsid w:val="00B156C7"/>
    <w:rsid w:val="00B16B72"/>
    <w:rsid w:val="00B170BF"/>
    <w:rsid w:val="00B177DF"/>
    <w:rsid w:val="00B17849"/>
    <w:rsid w:val="00B17A30"/>
    <w:rsid w:val="00B20A5E"/>
    <w:rsid w:val="00B21B81"/>
    <w:rsid w:val="00B226B2"/>
    <w:rsid w:val="00B22DD3"/>
    <w:rsid w:val="00B22F3C"/>
    <w:rsid w:val="00B23102"/>
    <w:rsid w:val="00B23814"/>
    <w:rsid w:val="00B23D0C"/>
    <w:rsid w:val="00B23ECE"/>
    <w:rsid w:val="00B2466E"/>
    <w:rsid w:val="00B268AD"/>
    <w:rsid w:val="00B27373"/>
    <w:rsid w:val="00B27B16"/>
    <w:rsid w:val="00B27ECC"/>
    <w:rsid w:val="00B30BBB"/>
    <w:rsid w:val="00B30E27"/>
    <w:rsid w:val="00B3108A"/>
    <w:rsid w:val="00B322DF"/>
    <w:rsid w:val="00B32444"/>
    <w:rsid w:val="00B324FC"/>
    <w:rsid w:val="00B325CA"/>
    <w:rsid w:val="00B32F02"/>
    <w:rsid w:val="00B3349B"/>
    <w:rsid w:val="00B33A42"/>
    <w:rsid w:val="00B33DB8"/>
    <w:rsid w:val="00B33F6D"/>
    <w:rsid w:val="00B34051"/>
    <w:rsid w:val="00B34110"/>
    <w:rsid w:val="00B34282"/>
    <w:rsid w:val="00B34360"/>
    <w:rsid w:val="00B34918"/>
    <w:rsid w:val="00B34951"/>
    <w:rsid w:val="00B34C10"/>
    <w:rsid w:val="00B360C6"/>
    <w:rsid w:val="00B3735C"/>
    <w:rsid w:val="00B40153"/>
    <w:rsid w:val="00B405DC"/>
    <w:rsid w:val="00B40CA2"/>
    <w:rsid w:val="00B41498"/>
    <w:rsid w:val="00B41F60"/>
    <w:rsid w:val="00B42922"/>
    <w:rsid w:val="00B4338F"/>
    <w:rsid w:val="00B44405"/>
    <w:rsid w:val="00B4464B"/>
    <w:rsid w:val="00B448DC"/>
    <w:rsid w:val="00B46321"/>
    <w:rsid w:val="00B469FC"/>
    <w:rsid w:val="00B46C66"/>
    <w:rsid w:val="00B46CB6"/>
    <w:rsid w:val="00B471C3"/>
    <w:rsid w:val="00B47FBB"/>
    <w:rsid w:val="00B50967"/>
    <w:rsid w:val="00B510D5"/>
    <w:rsid w:val="00B514E2"/>
    <w:rsid w:val="00B5181E"/>
    <w:rsid w:val="00B51873"/>
    <w:rsid w:val="00B51C66"/>
    <w:rsid w:val="00B5257E"/>
    <w:rsid w:val="00B52BDC"/>
    <w:rsid w:val="00B537D8"/>
    <w:rsid w:val="00B53D46"/>
    <w:rsid w:val="00B540F7"/>
    <w:rsid w:val="00B551FE"/>
    <w:rsid w:val="00B5561D"/>
    <w:rsid w:val="00B56B3F"/>
    <w:rsid w:val="00B5728E"/>
    <w:rsid w:val="00B574D0"/>
    <w:rsid w:val="00B57527"/>
    <w:rsid w:val="00B578E4"/>
    <w:rsid w:val="00B57AFE"/>
    <w:rsid w:val="00B57C58"/>
    <w:rsid w:val="00B601C5"/>
    <w:rsid w:val="00B60324"/>
    <w:rsid w:val="00B6125F"/>
    <w:rsid w:val="00B6133E"/>
    <w:rsid w:val="00B613BF"/>
    <w:rsid w:val="00B61B2D"/>
    <w:rsid w:val="00B61B5E"/>
    <w:rsid w:val="00B62203"/>
    <w:rsid w:val="00B622A8"/>
    <w:rsid w:val="00B636B1"/>
    <w:rsid w:val="00B63A3E"/>
    <w:rsid w:val="00B64CD3"/>
    <w:rsid w:val="00B6502E"/>
    <w:rsid w:val="00B6507C"/>
    <w:rsid w:val="00B651D0"/>
    <w:rsid w:val="00B6576B"/>
    <w:rsid w:val="00B6606A"/>
    <w:rsid w:val="00B661F8"/>
    <w:rsid w:val="00B66A26"/>
    <w:rsid w:val="00B66AF4"/>
    <w:rsid w:val="00B67474"/>
    <w:rsid w:val="00B675D9"/>
    <w:rsid w:val="00B67635"/>
    <w:rsid w:val="00B702D7"/>
    <w:rsid w:val="00B705C8"/>
    <w:rsid w:val="00B70BD7"/>
    <w:rsid w:val="00B70CCD"/>
    <w:rsid w:val="00B727C3"/>
    <w:rsid w:val="00B73737"/>
    <w:rsid w:val="00B74A72"/>
    <w:rsid w:val="00B75721"/>
    <w:rsid w:val="00B75DDA"/>
    <w:rsid w:val="00B7642E"/>
    <w:rsid w:val="00B766BF"/>
    <w:rsid w:val="00B77588"/>
    <w:rsid w:val="00B81420"/>
    <w:rsid w:val="00B81A6C"/>
    <w:rsid w:val="00B829E0"/>
    <w:rsid w:val="00B8328C"/>
    <w:rsid w:val="00B8415B"/>
    <w:rsid w:val="00B847BF"/>
    <w:rsid w:val="00B869EC"/>
    <w:rsid w:val="00B86B9D"/>
    <w:rsid w:val="00B86E1A"/>
    <w:rsid w:val="00B879CA"/>
    <w:rsid w:val="00B87EE1"/>
    <w:rsid w:val="00B87F21"/>
    <w:rsid w:val="00B903DC"/>
    <w:rsid w:val="00B90E76"/>
    <w:rsid w:val="00B91D1D"/>
    <w:rsid w:val="00B92091"/>
    <w:rsid w:val="00B923DF"/>
    <w:rsid w:val="00B95143"/>
    <w:rsid w:val="00B95405"/>
    <w:rsid w:val="00B95778"/>
    <w:rsid w:val="00B97628"/>
    <w:rsid w:val="00B97899"/>
    <w:rsid w:val="00BA0179"/>
    <w:rsid w:val="00BA027F"/>
    <w:rsid w:val="00BA02FA"/>
    <w:rsid w:val="00BA04DB"/>
    <w:rsid w:val="00BA0DC2"/>
    <w:rsid w:val="00BA1114"/>
    <w:rsid w:val="00BA1D99"/>
    <w:rsid w:val="00BA231F"/>
    <w:rsid w:val="00BA298D"/>
    <w:rsid w:val="00BA3A3D"/>
    <w:rsid w:val="00BA410C"/>
    <w:rsid w:val="00BA4ACF"/>
    <w:rsid w:val="00BA5361"/>
    <w:rsid w:val="00BA55A0"/>
    <w:rsid w:val="00BA5BEA"/>
    <w:rsid w:val="00BA5E6B"/>
    <w:rsid w:val="00BA6479"/>
    <w:rsid w:val="00BA67AC"/>
    <w:rsid w:val="00BA73C1"/>
    <w:rsid w:val="00BA77B3"/>
    <w:rsid w:val="00BA7C0C"/>
    <w:rsid w:val="00BA7C4D"/>
    <w:rsid w:val="00BA7F0B"/>
    <w:rsid w:val="00BB0161"/>
    <w:rsid w:val="00BB0877"/>
    <w:rsid w:val="00BB0A71"/>
    <w:rsid w:val="00BB5701"/>
    <w:rsid w:val="00BB5F11"/>
    <w:rsid w:val="00BB657A"/>
    <w:rsid w:val="00BB6CED"/>
    <w:rsid w:val="00BB7469"/>
    <w:rsid w:val="00BC0015"/>
    <w:rsid w:val="00BC00F9"/>
    <w:rsid w:val="00BC1CB4"/>
    <w:rsid w:val="00BC2798"/>
    <w:rsid w:val="00BC2E4D"/>
    <w:rsid w:val="00BC43B2"/>
    <w:rsid w:val="00BC45B9"/>
    <w:rsid w:val="00BC4703"/>
    <w:rsid w:val="00BC4AA9"/>
    <w:rsid w:val="00BC4BCB"/>
    <w:rsid w:val="00BC6779"/>
    <w:rsid w:val="00BC67FB"/>
    <w:rsid w:val="00BC6A9B"/>
    <w:rsid w:val="00BC6E8F"/>
    <w:rsid w:val="00BC7536"/>
    <w:rsid w:val="00BC7674"/>
    <w:rsid w:val="00BC77F1"/>
    <w:rsid w:val="00BC7D73"/>
    <w:rsid w:val="00BD0B5A"/>
    <w:rsid w:val="00BD0CDF"/>
    <w:rsid w:val="00BD1258"/>
    <w:rsid w:val="00BD15D3"/>
    <w:rsid w:val="00BD16DE"/>
    <w:rsid w:val="00BD1913"/>
    <w:rsid w:val="00BD26EE"/>
    <w:rsid w:val="00BD2D9C"/>
    <w:rsid w:val="00BD3531"/>
    <w:rsid w:val="00BD4FBC"/>
    <w:rsid w:val="00BD511D"/>
    <w:rsid w:val="00BD5C06"/>
    <w:rsid w:val="00BD5DCB"/>
    <w:rsid w:val="00BD5E9E"/>
    <w:rsid w:val="00BD6D1F"/>
    <w:rsid w:val="00BD6DBA"/>
    <w:rsid w:val="00BD6E2A"/>
    <w:rsid w:val="00BD6EC8"/>
    <w:rsid w:val="00BD6FE6"/>
    <w:rsid w:val="00BD76E0"/>
    <w:rsid w:val="00BD7C24"/>
    <w:rsid w:val="00BE1791"/>
    <w:rsid w:val="00BE2E26"/>
    <w:rsid w:val="00BE2EAD"/>
    <w:rsid w:val="00BE3A64"/>
    <w:rsid w:val="00BE3B64"/>
    <w:rsid w:val="00BE45D3"/>
    <w:rsid w:val="00BE466A"/>
    <w:rsid w:val="00BE48DB"/>
    <w:rsid w:val="00BE4A92"/>
    <w:rsid w:val="00BE52AF"/>
    <w:rsid w:val="00BE534B"/>
    <w:rsid w:val="00BE56CF"/>
    <w:rsid w:val="00BE577C"/>
    <w:rsid w:val="00BE5B93"/>
    <w:rsid w:val="00BE5BDC"/>
    <w:rsid w:val="00BE5E1B"/>
    <w:rsid w:val="00BE6675"/>
    <w:rsid w:val="00BE685B"/>
    <w:rsid w:val="00BE6883"/>
    <w:rsid w:val="00BE6BB2"/>
    <w:rsid w:val="00BE71E2"/>
    <w:rsid w:val="00BE71F2"/>
    <w:rsid w:val="00BE760E"/>
    <w:rsid w:val="00BF0684"/>
    <w:rsid w:val="00BF0A4E"/>
    <w:rsid w:val="00BF0C33"/>
    <w:rsid w:val="00BF1153"/>
    <w:rsid w:val="00BF172B"/>
    <w:rsid w:val="00BF1D9E"/>
    <w:rsid w:val="00BF2642"/>
    <w:rsid w:val="00BF2CFF"/>
    <w:rsid w:val="00BF333A"/>
    <w:rsid w:val="00BF3420"/>
    <w:rsid w:val="00BF359C"/>
    <w:rsid w:val="00BF5C21"/>
    <w:rsid w:val="00BF60AE"/>
    <w:rsid w:val="00BF6E91"/>
    <w:rsid w:val="00BF7547"/>
    <w:rsid w:val="00BF77F2"/>
    <w:rsid w:val="00BF7BC2"/>
    <w:rsid w:val="00BF7DAD"/>
    <w:rsid w:val="00C00C44"/>
    <w:rsid w:val="00C0153F"/>
    <w:rsid w:val="00C01A30"/>
    <w:rsid w:val="00C026A1"/>
    <w:rsid w:val="00C03631"/>
    <w:rsid w:val="00C03E77"/>
    <w:rsid w:val="00C03F82"/>
    <w:rsid w:val="00C04019"/>
    <w:rsid w:val="00C041FC"/>
    <w:rsid w:val="00C04341"/>
    <w:rsid w:val="00C043C5"/>
    <w:rsid w:val="00C046FB"/>
    <w:rsid w:val="00C0473A"/>
    <w:rsid w:val="00C0480E"/>
    <w:rsid w:val="00C04841"/>
    <w:rsid w:val="00C04AE6"/>
    <w:rsid w:val="00C04DDB"/>
    <w:rsid w:val="00C055CB"/>
    <w:rsid w:val="00C058B3"/>
    <w:rsid w:val="00C05CE7"/>
    <w:rsid w:val="00C0653B"/>
    <w:rsid w:val="00C070FE"/>
    <w:rsid w:val="00C0729E"/>
    <w:rsid w:val="00C0734B"/>
    <w:rsid w:val="00C073A1"/>
    <w:rsid w:val="00C0745C"/>
    <w:rsid w:val="00C1088E"/>
    <w:rsid w:val="00C111AF"/>
    <w:rsid w:val="00C11612"/>
    <w:rsid w:val="00C11B4E"/>
    <w:rsid w:val="00C11E19"/>
    <w:rsid w:val="00C12079"/>
    <w:rsid w:val="00C129FF"/>
    <w:rsid w:val="00C12A77"/>
    <w:rsid w:val="00C138BE"/>
    <w:rsid w:val="00C1574D"/>
    <w:rsid w:val="00C1615A"/>
    <w:rsid w:val="00C164C4"/>
    <w:rsid w:val="00C1673D"/>
    <w:rsid w:val="00C16F2E"/>
    <w:rsid w:val="00C1775D"/>
    <w:rsid w:val="00C2013E"/>
    <w:rsid w:val="00C2024D"/>
    <w:rsid w:val="00C22A01"/>
    <w:rsid w:val="00C23BA4"/>
    <w:rsid w:val="00C243E5"/>
    <w:rsid w:val="00C25342"/>
    <w:rsid w:val="00C253DF"/>
    <w:rsid w:val="00C25C1C"/>
    <w:rsid w:val="00C265BD"/>
    <w:rsid w:val="00C26772"/>
    <w:rsid w:val="00C26872"/>
    <w:rsid w:val="00C27001"/>
    <w:rsid w:val="00C2743D"/>
    <w:rsid w:val="00C27D86"/>
    <w:rsid w:val="00C30BC2"/>
    <w:rsid w:val="00C3121B"/>
    <w:rsid w:val="00C31B96"/>
    <w:rsid w:val="00C3225A"/>
    <w:rsid w:val="00C327F7"/>
    <w:rsid w:val="00C32E1A"/>
    <w:rsid w:val="00C33046"/>
    <w:rsid w:val="00C33730"/>
    <w:rsid w:val="00C33DE9"/>
    <w:rsid w:val="00C34023"/>
    <w:rsid w:val="00C34178"/>
    <w:rsid w:val="00C3424F"/>
    <w:rsid w:val="00C34CB5"/>
    <w:rsid w:val="00C34DC3"/>
    <w:rsid w:val="00C34EBD"/>
    <w:rsid w:val="00C350F0"/>
    <w:rsid w:val="00C3520B"/>
    <w:rsid w:val="00C35756"/>
    <w:rsid w:val="00C36371"/>
    <w:rsid w:val="00C36578"/>
    <w:rsid w:val="00C36AC0"/>
    <w:rsid w:val="00C36AEF"/>
    <w:rsid w:val="00C37007"/>
    <w:rsid w:val="00C371F5"/>
    <w:rsid w:val="00C3788F"/>
    <w:rsid w:val="00C37BA4"/>
    <w:rsid w:val="00C37DC3"/>
    <w:rsid w:val="00C40ADC"/>
    <w:rsid w:val="00C40B8B"/>
    <w:rsid w:val="00C413A2"/>
    <w:rsid w:val="00C413FA"/>
    <w:rsid w:val="00C42F7E"/>
    <w:rsid w:val="00C431EF"/>
    <w:rsid w:val="00C4383D"/>
    <w:rsid w:val="00C45476"/>
    <w:rsid w:val="00C45B97"/>
    <w:rsid w:val="00C472DA"/>
    <w:rsid w:val="00C50D71"/>
    <w:rsid w:val="00C51230"/>
    <w:rsid w:val="00C5196E"/>
    <w:rsid w:val="00C520C3"/>
    <w:rsid w:val="00C523ED"/>
    <w:rsid w:val="00C5257D"/>
    <w:rsid w:val="00C52BC3"/>
    <w:rsid w:val="00C53074"/>
    <w:rsid w:val="00C53725"/>
    <w:rsid w:val="00C54852"/>
    <w:rsid w:val="00C54A9D"/>
    <w:rsid w:val="00C55EA6"/>
    <w:rsid w:val="00C5610A"/>
    <w:rsid w:val="00C565FC"/>
    <w:rsid w:val="00C56B10"/>
    <w:rsid w:val="00C56E42"/>
    <w:rsid w:val="00C57457"/>
    <w:rsid w:val="00C57864"/>
    <w:rsid w:val="00C60091"/>
    <w:rsid w:val="00C60435"/>
    <w:rsid w:val="00C62B08"/>
    <w:rsid w:val="00C649C9"/>
    <w:rsid w:val="00C6575A"/>
    <w:rsid w:val="00C65C81"/>
    <w:rsid w:val="00C65CAB"/>
    <w:rsid w:val="00C660D6"/>
    <w:rsid w:val="00C671FA"/>
    <w:rsid w:val="00C67683"/>
    <w:rsid w:val="00C676BE"/>
    <w:rsid w:val="00C70AEB"/>
    <w:rsid w:val="00C70D3F"/>
    <w:rsid w:val="00C71B6C"/>
    <w:rsid w:val="00C73106"/>
    <w:rsid w:val="00C751EB"/>
    <w:rsid w:val="00C7527A"/>
    <w:rsid w:val="00C75866"/>
    <w:rsid w:val="00C7619B"/>
    <w:rsid w:val="00C76DC5"/>
    <w:rsid w:val="00C8021E"/>
    <w:rsid w:val="00C81670"/>
    <w:rsid w:val="00C8205A"/>
    <w:rsid w:val="00C82925"/>
    <w:rsid w:val="00C82FD2"/>
    <w:rsid w:val="00C83C24"/>
    <w:rsid w:val="00C84665"/>
    <w:rsid w:val="00C8471F"/>
    <w:rsid w:val="00C84F40"/>
    <w:rsid w:val="00C85201"/>
    <w:rsid w:val="00C8551F"/>
    <w:rsid w:val="00C86E60"/>
    <w:rsid w:val="00C87441"/>
    <w:rsid w:val="00C8758A"/>
    <w:rsid w:val="00C910A5"/>
    <w:rsid w:val="00C91AB2"/>
    <w:rsid w:val="00C92331"/>
    <w:rsid w:val="00C92B96"/>
    <w:rsid w:val="00C93C15"/>
    <w:rsid w:val="00C93D2A"/>
    <w:rsid w:val="00C9463C"/>
    <w:rsid w:val="00C94FE0"/>
    <w:rsid w:val="00C950C2"/>
    <w:rsid w:val="00C953F6"/>
    <w:rsid w:val="00C9580F"/>
    <w:rsid w:val="00C97907"/>
    <w:rsid w:val="00C97938"/>
    <w:rsid w:val="00CA095A"/>
    <w:rsid w:val="00CA0A3A"/>
    <w:rsid w:val="00CA1080"/>
    <w:rsid w:val="00CA1F23"/>
    <w:rsid w:val="00CA26FF"/>
    <w:rsid w:val="00CA337D"/>
    <w:rsid w:val="00CA4920"/>
    <w:rsid w:val="00CA5059"/>
    <w:rsid w:val="00CA72F1"/>
    <w:rsid w:val="00CA7506"/>
    <w:rsid w:val="00CA7A39"/>
    <w:rsid w:val="00CB0323"/>
    <w:rsid w:val="00CB0B46"/>
    <w:rsid w:val="00CB0D8C"/>
    <w:rsid w:val="00CB320B"/>
    <w:rsid w:val="00CB3321"/>
    <w:rsid w:val="00CB36A5"/>
    <w:rsid w:val="00CB3F55"/>
    <w:rsid w:val="00CB42FF"/>
    <w:rsid w:val="00CB4339"/>
    <w:rsid w:val="00CB4910"/>
    <w:rsid w:val="00CB52D3"/>
    <w:rsid w:val="00CB6313"/>
    <w:rsid w:val="00CB6C79"/>
    <w:rsid w:val="00CB7218"/>
    <w:rsid w:val="00CB7A90"/>
    <w:rsid w:val="00CB7B20"/>
    <w:rsid w:val="00CB7E26"/>
    <w:rsid w:val="00CC08B4"/>
    <w:rsid w:val="00CC0FBF"/>
    <w:rsid w:val="00CC1937"/>
    <w:rsid w:val="00CC3E54"/>
    <w:rsid w:val="00CC3F41"/>
    <w:rsid w:val="00CC46B1"/>
    <w:rsid w:val="00CC5615"/>
    <w:rsid w:val="00CC5FC9"/>
    <w:rsid w:val="00CC7C4B"/>
    <w:rsid w:val="00CD09E7"/>
    <w:rsid w:val="00CD0FA7"/>
    <w:rsid w:val="00CD107F"/>
    <w:rsid w:val="00CD140D"/>
    <w:rsid w:val="00CD15B0"/>
    <w:rsid w:val="00CD2010"/>
    <w:rsid w:val="00CD22D2"/>
    <w:rsid w:val="00CD302C"/>
    <w:rsid w:val="00CD34BA"/>
    <w:rsid w:val="00CD38B6"/>
    <w:rsid w:val="00CD4427"/>
    <w:rsid w:val="00CD4B22"/>
    <w:rsid w:val="00CD50E3"/>
    <w:rsid w:val="00CD5157"/>
    <w:rsid w:val="00CD5F92"/>
    <w:rsid w:val="00CD6F8B"/>
    <w:rsid w:val="00CD74A7"/>
    <w:rsid w:val="00CD758D"/>
    <w:rsid w:val="00CE048D"/>
    <w:rsid w:val="00CE063C"/>
    <w:rsid w:val="00CE0D9A"/>
    <w:rsid w:val="00CE1A6A"/>
    <w:rsid w:val="00CE1CEC"/>
    <w:rsid w:val="00CE1E55"/>
    <w:rsid w:val="00CE2A1A"/>
    <w:rsid w:val="00CE4168"/>
    <w:rsid w:val="00CE5048"/>
    <w:rsid w:val="00CE5345"/>
    <w:rsid w:val="00CE5564"/>
    <w:rsid w:val="00CE6545"/>
    <w:rsid w:val="00CE6886"/>
    <w:rsid w:val="00CE6AC9"/>
    <w:rsid w:val="00CE72CF"/>
    <w:rsid w:val="00CE758C"/>
    <w:rsid w:val="00CE7ECC"/>
    <w:rsid w:val="00CF0E5F"/>
    <w:rsid w:val="00CF245A"/>
    <w:rsid w:val="00CF2948"/>
    <w:rsid w:val="00CF33DE"/>
    <w:rsid w:val="00CF351C"/>
    <w:rsid w:val="00CF427E"/>
    <w:rsid w:val="00CF464F"/>
    <w:rsid w:val="00CF491B"/>
    <w:rsid w:val="00CF4A2E"/>
    <w:rsid w:val="00CF4F78"/>
    <w:rsid w:val="00CF5434"/>
    <w:rsid w:val="00CF5699"/>
    <w:rsid w:val="00CF5DE2"/>
    <w:rsid w:val="00CF6BAD"/>
    <w:rsid w:val="00CF6F5D"/>
    <w:rsid w:val="00CF7B9E"/>
    <w:rsid w:val="00CF7E1A"/>
    <w:rsid w:val="00D0204F"/>
    <w:rsid w:val="00D02DFC"/>
    <w:rsid w:val="00D02FB5"/>
    <w:rsid w:val="00D03429"/>
    <w:rsid w:val="00D042EC"/>
    <w:rsid w:val="00D04432"/>
    <w:rsid w:val="00D0571E"/>
    <w:rsid w:val="00D05947"/>
    <w:rsid w:val="00D06563"/>
    <w:rsid w:val="00D065EC"/>
    <w:rsid w:val="00D0660A"/>
    <w:rsid w:val="00D06936"/>
    <w:rsid w:val="00D0784C"/>
    <w:rsid w:val="00D07A23"/>
    <w:rsid w:val="00D10DB6"/>
    <w:rsid w:val="00D1163E"/>
    <w:rsid w:val="00D11774"/>
    <w:rsid w:val="00D12DDD"/>
    <w:rsid w:val="00D13369"/>
    <w:rsid w:val="00D13717"/>
    <w:rsid w:val="00D13859"/>
    <w:rsid w:val="00D1414F"/>
    <w:rsid w:val="00D141A6"/>
    <w:rsid w:val="00D14A65"/>
    <w:rsid w:val="00D14ABE"/>
    <w:rsid w:val="00D15D59"/>
    <w:rsid w:val="00D16ED7"/>
    <w:rsid w:val="00D16F75"/>
    <w:rsid w:val="00D1710D"/>
    <w:rsid w:val="00D1775F"/>
    <w:rsid w:val="00D21D12"/>
    <w:rsid w:val="00D22C33"/>
    <w:rsid w:val="00D23012"/>
    <w:rsid w:val="00D252DA"/>
    <w:rsid w:val="00D2533D"/>
    <w:rsid w:val="00D2541D"/>
    <w:rsid w:val="00D25BD6"/>
    <w:rsid w:val="00D27A22"/>
    <w:rsid w:val="00D27BAD"/>
    <w:rsid w:val="00D27CF0"/>
    <w:rsid w:val="00D30358"/>
    <w:rsid w:val="00D30766"/>
    <w:rsid w:val="00D30F14"/>
    <w:rsid w:val="00D3114B"/>
    <w:rsid w:val="00D3136C"/>
    <w:rsid w:val="00D316E4"/>
    <w:rsid w:val="00D31A92"/>
    <w:rsid w:val="00D32505"/>
    <w:rsid w:val="00D327A0"/>
    <w:rsid w:val="00D3282A"/>
    <w:rsid w:val="00D3290C"/>
    <w:rsid w:val="00D32B13"/>
    <w:rsid w:val="00D3342C"/>
    <w:rsid w:val="00D338C7"/>
    <w:rsid w:val="00D33BDE"/>
    <w:rsid w:val="00D340B6"/>
    <w:rsid w:val="00D34301"/>
    <w:rsid w:val="00D34686"/>
    <w:rsid w:val="00D347BA"/>
    <w:rsid w:val="00D3505B"/>
    <w:rsid w:val="00D352C3"/>
    <w:rsid w:val="00D356B6"/>
    <w:rsid w:val="00D357B8"/>
    <w:rsid w:val="00D35F1B"/>
    <w:rsid w:val="00D364AF"/>
    <w:rsid w:val="00D36851"/>
    <w:rsid w:val="00D36CD1"/>
    <w:rsid w:val="00D3768B"/>
    <w:rsid w:val="00D37A5F"/>
    <w:rsid w:val="00D37BB6"/>
    <w:rsid w:val="00D401EB"/>
    <w:rsid w:val="00D4096E"/>
    <w:rsid w:val="00D41304"/>
    <w:rsid w:val="00D42267"/>
    <w:rsid w:val="00D437D2"/>
    <w:rsid w:val="00D43925"/>
    <w:rsid w:val="00D43B51"/>
    <w:rsid w:val="00D4468E"/>
    <w:rsid w:val="00D44F01"/>
    <w:rsid w:val="00D45584"/>
    <w:rsid w:val="00D45D23"/>
    <w:rsid w:val="00D4649B"/>
    <w:rsid w:val="00D46556"/>
    <w:rsid w:val="00D46808"/>
    <w:rsid w:val="00D46A06"/>
    <w:rsid w:val="00D46F2D"/>
    <w:rsid w:val="00D478D1"/>
    <w:rsid w:val="00D4799B"/>
    <w:rsid w:val="00D479F1"/>
    <w:rsid w:val="00D509B1"/>
    <w:rsid w:val="00D50F37"/>
    <w:rsid w:val="00D5112E"/>
    <w:rsid w:val="00D5139D"/>
    <w:rsid w:val="00D51A30"/>
    <w:rsid w:val="00D52283"/>
    <w:rsid w:val="00D522B9"/>
    <w:rsid w:val="00D531AD"/>
    <w:rsid w:val="00D537A4"/>
    <w:rsid w:val="00D55621"/>
    <w:rsid w:val="00D5590D"/>
    <w:rsid w:val="00D55CD9"/>
    <w:rsid w:val="00D56458"/>
    <w:rsid w:val="00D56498"/>
    <w:rsid w:val="00D56813"/>
    <w:rsid w:val="00D574F2"/>
    <w:rsid w:val="00D57782"/>
    <w:rsid w:val="00D60868"/>
    <w:rsid w:val="00D60E96"/>
    <w:rsid w:val="00D60F92"/>
    <w:rsid w:val="00D61715"/>
    <w:rsid w:val="00D617BF"/>
    <w:rsid w:val="00D61C1E"/>
    <w:rsid w:val="00D62BA1"/>
    <w:rsid w:val="00D62D22"/>
    <w:rsid w:val="00D62F4D"/>
    <w:rsid w:val="00D639D2"/>
    <w:rsid w:val="00D6401B"/>
    <w:rsid w:val="00D648A0"/>
    <w:rsid w:val="00D6621F"/>
    <w:rsid w:val="00D673D8"/>
    <w:rsid w:val="00D70923"/>
    <w:rsid w:val="00D70A87"/>
    <w:rsid w:val="00D71224"/>
    <w:rsid w:val="00D71FE2"/>
    <w:rsid w:val="00D728FA"/>
    <w:rsid w:val="00D73CC0"/>
    <w:rsid w:val="00D73EA9"/>
    <w:rsid w:val="00D73F24"/>
    <w:rsid w:val="00D7410F"/>
    <w:rsid w:val="00D7431E"/>
    <w:rsid w:val="00D749EB"/>
    <w:rsid w:val="00D74EDA"/>
    <w:rsid w:val="00D75C68"/>
    <w:rsid w:val="00D772B5"/>
    <w:rsid w:val="00D77708"/>
    <w:rsid w:val="00D77BE5"/>
    <w:rsid w:val="00D77F17"/>
    <w:rsid w:val="00D804EB"/>
    <w:rsid w:val="00D80F83"/>
    <w:rsid w:val="00D80FBD"/>
    <w:rsid w:val="00D8127C"/>
    <w:rsid w:val="00D829EA"/>
    <w:rsid w:val="00D82AFA"/>
    <w:rsid w:val="00D832E2"/>
    <w:rsid w:val="00D8447D"/>
    <w:rsid w:val="00D847BB"/>
    <w:rsid w:val="00D848A2"/>
    <w:rsid w:val="00D85B32"/>
    <w:rsid w:val="00D86242"/>
    <w:rsid w:val="00D8675A"/>
    <w:rsid w:val="00D86A5A"/>
    <w:rsid w:val="00D87EFB"/>
    <w:rsid w:val="00D901C0"/>
    <w:rsid w:val="00D90C97"/>
    <w:rsid w:val="00D91BE9"/>
    <w:rsid w:val="00D92405"/>
    <w:rsid w:val="00D92447"/>
    <w:rsid w:val="00D92A14"/>
    <w:rsid w:val="00D92B09"/>
    <w:rsid w:val="00D943C4"/>
    <w:rsid w:val="00D94FEB"/>
    <w:rsid w:val="00D95EF7"/>
    <w:rsid w:val="00D9696B"/>
    <w:rsid w:val="00D9703F"/>
    <w:rsid w:val="00D974C8"/>
    <w:rsid w:val="00D974E7"/>
    <w:rsid w:val="00D976EA"/>
    <w:rsid w:val="00D97EF8"/>
    <w:rsid w:val="00DA0ADC"/>
    <w:rsid w:val="00DA0D98"/>
    <w:rsid w:val="00DA0FDF"/>
    <w:rsid w:val="00DA1C33"/>
    <w:rsid w:val="00DA2064"/>
    <w:rsid w:val="00DA2FF7"/>
    <w:rsid w:val="00DA30CC"/>
    <w:rsid w:val="00DA37AF"/>
    <w:rsid w:val="00DA391F"/>
    <w:rsid w:val="00DA4036"/>
    <w:rsid w:val="00DA4836"/>
    <w:rsid w:val="00DA49FC"/>
    <w:rsid w:val="00DA507E"/>
    <w:rsid w:val="00DA5357"/>
    <w:rsid w:val="00DA5728"/>
    <w:rsid w:val="00DA5B2D"/>
    <w:rsid w:val="00DA60B7"/>
    <w:rsid w:val="00DA6194"/>
    <w:rsid w:val="00DA61F1"/>
    <w:rsid w:val="00DA6204"/>
    <w:rsid w:val="00DA6ACB"/>
    <w:rsid w:val="00DA6F3C"/>
    <w:rsid w:val="00DA7055"/>
    <w:rsid w:val="00DA733A"/>
    <w:rsid w:val="00DA7A42"/>
    <w:rsid w:val="00DA7D9E"/>
    <w:rsid w:val="00DB02CE"/>
    <w:rsid w:val="00DB0355"/>
    <w:rsid w:val="00DB0578"/>
    <w:rsid w:val="00DB0F99"/>
    <w:rsid w:val="00DB1B2F"/>
    <w:rsid w:val="00DB1DDE"/>
    <w:rsid w:val="00DB2197"/>
    <w:rsid w:val="00DB3582"/>
    <w:rsid w:val="00DB3607"/>
    <w:rsid w:val="00DB3627"/>
    <w:rsid w:val="00DB37F3"/>
    <w:rsid w:val="00DB4060"/>
    <w:rsid w:val="00DB604E"/>
    <w:rsid w:val="00DB64F5"/>
    <w:rsid w:val="00DB6518"/>
    <w:rsid w:val="00DB65DB"/>
    <w:rsid w:val="00DB7887"/>
    <w:rsid w:val="00DB79B3"/>
    <w:rsid w:val="00DC090D"/>
    <w:rsid w:val="00DC0A69"/>
    <w:rsid w:val="00DC0C5A"/>
    <w:rsid w:val="00DC13DD"/>
    <w:rsid w:val="00DC1849"/>
    <w:rsid w:val="00DC2194"/>
    <w:rsid w:val="00DC2B9E"/>
    <w:rsid w:val="00DC2E60"/>
    <w:rsid w:val="00DC422B"/>
    <w:rsid w:val="00DC57B7"/>
    <w:rsid w:val="00DC5C35"/>
    <w:rsid w:val="00DC5EED"/>
    <w:rsid w:val="00DC5F5E"/>
    <w:rsid w:val="00DC6C70"/>
    <w:rsid w:val="00DC7083"/>
    <w:rsid w:val="00DC727C"/>
    <w:rsid w:val="00DC7AB8"/>
    <w:rsid w:val="00DD0D66"/>
    <w:rsid w:val="00DD1094"/>
    <w:rsid w:val="00DD205E"/>
    <w:rsid w:val="00DD2501"/>
    <w:rsid w:val="00DD254A"/>
    <w:rsid w:val="00DD2B60"/>
    <w:rsid w:val="00DD2BC6"/>
    <w:rsid w:val="00DD4F4C"/>
    <w:rsid w:val="00DD51AD"/>
    <w:rsid w:val="00DD5681"/>
    <w:rsid w:val="00DD58B1"/>
    <w:rsid w:val="00DD6280"/>
    <w:rsid w:val="00DD6A7E"/>
    <w:rsid w:val="00DD6BBD"/>
    <w:rsid w:val="00DD6CD6"/>
    <w:rsid w:val="00DD7745"/>
    <w:rsid w:val="00DD78AC"/>
    <w:rsid w:val="00DE0EBF"/>
    <w:rsid w:val="00DE0FF2"/>
    <w:rsid w:val="00DE2068"/>
    <w:rsid w:val="00DE2115"/>
    <w:rsid w:val="00DE2322"/>
    <w:rsid w:val="00DE26B2"/>
    <w:rsid w:val="00DE32E3"/>
    <w:rsid w:val="00DE36A7"/>
    <w:rsid w:val="00DE3E89"/>
    <w:rsid w:val="00DE44EA"/>
    <w:rsid w:val="00DE5009"/>
    <w:rsid w:val="00DE549B"/>
    <w:rsid w:val="00DE74F1"/>
    <w:rsid w:val="00DE78B8"/>
    <w:rsid w:val="00DF043F"/>
    <w:rsid w:val="00DF08C2"/>
    <w:rsid w:val="00DF0E8F"/>
    <w:rsid w:val="00DF0FA6"/>
    <w:rsid w:val="00DF1BB9"/>
    <w:rsid w:val="00DF1E0B"/>
    <w:rsid w:val="00DF1E11"/>
    <w:rsid w:val="00DF2B66"/>
    <w:rsid w:val="00DF3814"/>
    <w:rsid w:val="00DF3850"/>
    <w:rsid w:val="00DF3BDE"/>
    <w:rsid w:val="00DF3D1B"/>
    <w:rsid w:val="00DF3F21"/>
    <w:rsid w:val="00DF4427"/>
    <w:rsid w:val="00DF53BA"/>
    <w:rsid w:val="00DF63C7"/>
    <w:rsid w:val="00DF66EA"/>
    <w:rsid w:val="00DF683D"/>
    <w:rsid w:val="00DF6F32"/>
    <w:rsid w:val="00E017DD"/>
    <w:rsid w:val="00E01B28"/>
    <w:rsid w:val="00E023D9"/>
    <w:rsid w:val="00E02929"/>
    <w:rsid w:val="00E0370E"/>
    <w:rsid w:val="00E041E3"/>
    <w:rsid w:val="00E050CF"/>
    <w:rsid w:val="00E0783B"/>
    <w:rsid w:val="00E07A73"/>
    <w:rsid w:val="00E07EBC"/>
    <w:rsid w:val="00E104B1"/>
    <w:rsid w:val="00E10750"/>
    <w:rsid w:val="00E112FB"/>
    <w:rsid w:val="00E11C3B"/>
    <w:rsid w:val="00E12D5A"/>
    <w:rsid w:val="00E13851"/>
    <w:rsid w:val="00E138FD"/>
    <w:rsid w:val="00E1532F"/>
    <w:rsid w:val="00E157E8"/>
    <w:rsid w:val="00E17665"/>
    <w:rsid w:val="00E17967"/>
    <w:rsid w:val="00E20D5A"/>
    <w:rsid w:val="00E2184D"/>
    <w:rsid w:val="00E21ADF"/>
    <w:rsid w:val="00E21BD2"/>
    <w:rsid w:val="00E221E6"/>
    <w:rsid w:val="00E22BD6"/>
    <w:rsid w:val="00E2382C"/>
    <w:rsid w:val="00E23BAD"/>
    <w:rsid w:val="00E242C1"/>
    <w:rsid w:val="00E243C3"/>
    <w:rsid w:val="00E248DF"/>
    <w:rsid w:val="00E256D4"/>
    <w:rsid w:val="00E25E8A"/>
    <w:rsid w:val="00E26538"/>
    <w:rsid w:val="00E27B85"/>
    <w:rsid w:val="00E27F75"/>
    <w:rsid w:val="00E308A8"/>
    <w:rsid w:val="00E31706"/>
    <w:rsid w:val="00E31A00"/>
    <w:rsid w:val="00E31FC5"/>
    <w:rsid w:val="00E323FB"/>
    <w:rsid w:val="00E325D0"/>
    <w:rsid w:val="00E34415"/>
    <w:rsid w:val="00E34C09"/>
    <w:rsid w:val="00E350E6"/>
    <w:rsid w:val="00E35907"/>
    <w:rsid w:val="00E365E1"/>
    <w:rsid w:val="00E365FB"/>
    <w:rsid w:val="00E37BEF"/>
    <w:rsid w:val="00E37D70"/>
    <w:rsid w:val="00E4010F"/>
    <w:rsid w:val="00E402CD"/>
    <w:rsid w:val="00E414E8"/>
    <w:rsid w:val="00E41737"/>
    <w:rsid w:val="00E418EA"/>
    <w:rsid w:val="00E43267"/>
    <w:rsid w:val="00E43FAB"/>
    <w:rsid w:val="00E44AB9"/>
    <w:rsid w:val="00E45E30"/>
    <w:rsid w:val="00E46CFE"/>
    <w:rsid w:val="00E4701D"/>
    <w:rsid w:val="00E471C4"/>
    <w:rsid w:val="00E47FDB"/>
    <w:rsid w:val="00E50040"/>
    <w:rsid w:val="00E505DE"/>
    <w:rsid w:val="00E51570"/>
    <w:rsid w:val="00E53CEE"/>
    <w:rsid w:val="00E53DD3"/>
    <w:rsid w:val="00E53E9A"/>
    <w:rsid w:val="00E54A01"/>
    <w:rsid w:val="00E54D06"/>
    <w:rsid w:val="00E5518A"/>
    <w:rsid w:val="00E55613"/>
    <w:rsid w:val="00E561AB"/>
    <w:rsid w:val="00E569BF"/>
    <w:rsid w:val="00E56B1F"/>
    <w:rsid w:val="00E56DD6"/>
    <w:rsid w:val="00E56F7D"/>
    <w:rsid w:val="00E60430"/>
    <w:rsid w:val="00E607D0"/>
    <w:rsid w:val="00E60C84"/>
    <w:rsid w:val="00E6177F"/>
    <w:rsid w:val="00E622C0"/>
    <w:rsid w:val="00E62378"/>
    <w:rsid w:val="00E62F99"/>
    <w:rsid w:val="00E633EB"/>
    <w:rsid w:val="00E63BA9"/>
    <w:rsid w:val="00E648D4"/>
    <w:rsid w:val="00E64DF0"/>
    <w:rsid w:val="00E64E5D"/>
    <w:rsid w:val="00E651F4"/>
    <w:rsid w:val="00E66150"/>
    <w:rsid w:val="00E6643D"/>
    <w:rsid w:val="00E70455"/>
    <w:rsid w:val="00E70634"/>
    <w:rsid w:val="00E707B3"/>
    <w:rsid w:val="00E71E9D"/>
    <w:rsid w:val="00E72109"/>
    <w:rsid w:val="00E7222D"/>
    <w:rsid w:val="00E72CCB"/>
    <w:rsid w:val="00E74620"/>
    <w:rsid w:val="00E74AE9"/>
    <w:rsid w:val="00E74E95"/>
    <w:rsid w:val="00E75842"/>
    <w:rsid w:val="00E7677F"/>
    <w:rsid w:val="00E76796"/>
    <w:rsid w:val="00E76963"/>
    <w:rsid w:val="00E77059"/>
    <w:rsid w:val="00E77ED0"/>
    <w:rsid w:val="00E80BF5"/>
    <w:rsid w:val="00E80C1D"/>
    <w:rsid w:val="00E8115F"/>
    <w:rsid w:val="00E81A5A"/>
    <w:rsid w:val="00E81C0B"/>
    <w:rsid w:val="00E81F00"/>
    <w:rsid w:val="00E8287D"/>
    <w:rsid w:val="00E82885"/>
    <w:rsid w:val="00E84046"/>
    <w:rsid w:val="00E846F2"/>
    <w:rsid w:val="00E84F80"/>
    <w:rsid w:val="00E854BA"/>
    <w:rsid w:val="00E8576A"/>
    <w:rsid w:val="00E85F63"/>
    <w:rsid w:val="00E8614F"/>
    <w:rsid w:val="00E86509"/>
    <w:rsid w:val="00E86760"/>
    <w:rsid w:val="00E87573"/>
    <w:rsid w:val="00E87B65"/>
    <w:rsid w:val="00E90030"/>
    <w:rsid w:val="00E90124"/>
    <w:rsid w:val="00E90829"/>
    <w:rsid w:val="00E90939"/>
    <w:rsid w:val="00E911E4"/>
    <w:rsid w:val="00E91312"/>
    <w:rsid w:val="00E9229B"/>
    <w:rsid w:val="00E92746"/>
    <w:rsid w:val="00E92EBC"/>
    <w:rsid w:val="00E96715"/>
    <w:rsid w:val="00E9758D"/>
    <w:rsid w:val="00E97861"/>
    <w:rsid w:val="00E97C9A"/>
    <w:rsid w:val="00EA0A07"/>
    <w:rsid w:val="00EA0B13"/>
    <w:rsid w:val="00EA239E"/>
    <w:rsid w:val="00EA263A"/>
    <w:rsid w:val="00EA2A66"/>
    <w:rsid w:val="00EA2B39"/>
    <w:rsid w:val="00EA2C37"/>
    <w:rsid w:val="00EA2F8D"/>
    <w:rsid w:val="00EA3B74"/>
    <w:rsid w:val="00EA3F0C"/>
    <w:rsid w:val="00EA4164"/>
    <w:rsid w:val="00EA4BB1"/>
    <w:rsid w:val="00EA4E09"/>
    <w:rsid w:val="00EA52FF"/>
    <w:rsid w:val="00EA6055"/>
    <w:rsid w:val="00EA60C9"/>
    <w:rsid w:val="00EA6701"/>
    <w:rsid w:val="00EA6757"/>
    <w:rsid w:val="00EA6871"/>
    <w:rsid w:val="00EA6C18"/>
    <w:rsid w:val="00EA6CEF"/>
    <w:rsid w:val="00EA7C62"/>
    <w:rsid w:val="00EB092E"/>
    <w:rsid w:val="00EB120E"/>
    <w:rsid w:val="00EB1474"/>
    <w:rsid w:val="00EB2605"/>
    <w:rsid w:val="00EB2BFC"/>
    <w:rsid w:val="00EB30F6"/>
    <w:rsid w:val="00EB3171"/>
    <w:rsid w:val="00EB31B8"/>
    <w:rsid w:val="00EB3BC3"/>
    <w:rsid w:val="00EB3F21"/>
    <w:rsid w:val="00EB4732"/>
    <w:rsid w:val="00EB4BE9"/>
    <w:rsid w:val="00EB5DEA"/>
    <w:rsid w:val="00EB77B3"/>
    <w:rsid w:val="00EB7BD8"/>
    <w:rsid w:val="00EC0A24"/>
    <w:rsid w:val="00EC0D81"/>
    <w:rsid w:val="00EC23F9"/>
    <w:rsid w:val="00EC25F8"/>
    <w:rsid w:val="00EC3758"/>
    <w:rsid w:val="00EC4886"/>
    <w:rsid w:val="00EC4C37"/>
    <w:rsid w:val="00EC5BB4"/>
    <w:rsid w:val="00EC66B7"/>
    <w:rsid w:val="00EC6D78"/>
    <w:rsid w:val="00EC75E5"/>
    <w:rsid w:val="00EC777E"/>
    <w:rsid w:val="00ED11EF"/>
    <w:rsid w:val="00ED170E"/>
    <w:rsid w:val="00ED1DC7"/>
    <w:rsid w:val="00ED1E19"/>
    <w:rsid w:val="00ED2112"/>
    <w:rsid w:val="00ED2122"/>
    <w:rsid w:val="00ED2168"/>
    <w:rsid w:val="00ED21CB"/>
    <w:rsid w:val="00ED31F2"/>
    <w:rsid w:val="00ED3D7F"/>
    <w:rsid w:val="00ED3E3F"/>
    <w:rsid w:val="00ED43D4"/>
    <w:rsid w:val="00ED46FF"/>
    <w:rsid w:val="00ED47AD"/>
    <w:rsid w:val="00ED5726"/>
    <w:rsid w:val="00ED673A"/>
    <w:rsid w:val="00ED67D3"/>
    <w:rsid w:val="00ED6AB6"/>
    <w:rsid w:val="00ED6D01"/>
    <w:rsid w:val="00ED7257"/>
    <w:rsid w:val="00ED7CBE"/>
    <w:rsid w:val="00EE0575"/>
    <w:rsid w:val="00EE1599"/>
    <w:rsid w:val="00EE17AD"/>
    <w:rsid w:val="00EE1ED9"/>
    <w:rsid w:val="00EE2763"/>
    <w:rsid w:val="00EE30D3"/>
    <w:rsid w:val="00EE3562"/>
    <w:rsid w:val="00EE3702"/>
    <w:rsid w:val="00EE3B33"/>
    <w:rsid w:val="00EE4CF5"/>
    <w:rsid w:val="00EE55DD"/>
    <w:rsid w:val="00EE57EE"/>
    <w:rsid w:val="00EE5C0D"/>
    <w:rsid w:val="00EE5E62"/>
    <w:rsid w:val="00EE61A9"/>
    <w:rsid w:val="00EE680F"/>
    <w:rsid w:val="00EE6E7C"/>
    <w:rsid w:val="00EE6FB8"/>
    <w:rsid w:val="00EE7B04"/>
    <w:rsid w:val="00EE7D55"/>
    <w:rsid w:val="00EE7EA7"/>
    <w:rsid w:val="00EF0784"/>
    <w:rsid w:val="00EF0AB5"/>
    <w:rsid w:val="00EF16E8"/>
    <w:rsid w:val="00EF1C3E"/>
    <w:rsid w:val="00EF1E0B"/>
    <w:rsid w:val="00EF2372"/>
    <w:rsid w:val="00EF24FE"/>
    <w:rsid w:val="00EF29A5"/>
    <w:rsid w:val="00EF367A"/>
    <w:rsid w:val="00EF38DA"/>
    <w:rsid w:val="00EF3E12"/>
    <w:rsid w:val="00EF40DF"/>
    <w:rsid w:val="00EF555E"/>
    <w:rsid w:val="00EF5F8A"/>
    <w:rsid w:val="00EF62B4"/>
    <w:rsid w:val="00EF6370"/>
    <w:rsid w:val="00EF768B"/>
    <w:rsid w:val="00F00847"/>
    <w:rsid w:val="00F00E13"/>
    <w:rsid w:val="00F0120F"/>
    <w:rsid w:val="00F013AA"/>
    <w:rsid w:val="00F01ACA"/>
    <w:rsid w:val="00F01C3F"/>
    <w:rsid w:val="00F023C4"/>
    <w:rsid w:val="00F025EC"/>
    <w:rsid w:val="00F02994"/>
    <w:rsid w:val="00F0393C"/>
    <w:rsid w:val="00F03C60"/>
    <w:rsid w:val="00F03F36"/>
    <w:rsid w:val="00F04371"/>
    <w:rsid w:val="00F0493B"/>
    <w:rsid w:val="00F04FE0"/>
    <w:rsid w:val="00F056CE"/>
    <w:rsid w:val="00F0592B"/>
    <w:rsid w:val="00F0594E"/>
    <w:rsid w:val="00F05CCB"/>
    <w:rsid w:val="00F07452"/>
    <w:rsid w:val="00F074C5"/>
    <w:rsid w:val="00F07925"/>
    <w:rsid w:val="00F10E9E"/>
    <w:rsid w:val="00F12DD7"/>
    <w:rsid w:val="00F12E1B"/>
    <w:rsid w:val="00F13D66"/>
    <w:rsid w:val="00F14533"/>
    <w:rsid w:val="00F14C6A"/>
    <w:rsid w:val="00F1504C"/>
    <w:rsid w:val="00F15252"/>
    <w:rsid w:val="00F1553A"/>
    <w:rsid w:val="00F157EA"/>
    <w:rsid w:val="00F1589A"/>
    <w:rsid w:val="00F15B8F"/>
    <w:rsid w:val="00F15FB0"/>
    <w:rsid w:val="00F1613C"/>
    <w:rsid w:val="00F165F3"/>
    <w:rsid w:val="00F16719"/>
    <w:rsid w:val="00F16DE2"/>
    <w:rsid w:val="00F16E06"/>
    <w:rsid w:val="00F16EE6"/>
    <w:rsid w:val="00F16F9D"/>
    <w:rsid w:val="00F170CE"/>
    <w:rsid w:val="00F200CA"/>
    <w:rsid w:val="00F20801"/>
    <w:rsid w:val="00F20857"/>
    <w:rsid w:val="00F21162"/>
    <w:rsid w:val="00F231B6"/>
    <w:rsid w:val="00F2362D"/>
    <w:rsid w:val="00F23EF7"/>
    <w:rsid w:val="00F23F90"/>
    <w:rsid w:val="00F24A68"/>
    <w:rsid w:val="00F24C71"/>
    <w:rsid w:val="00F24E21"/>
    <w:rsid w:val="00F25160"/>
    <w:rsid w:val="00F251D9"/>
    <w:rsid w:val="00F2524C"/>
    <w:rsid w:val="00F2596E"/>
    <w:rsid w:val="00F25A9F"/>
    <w:rsid w:val="00F25D09"/>
    <w:rsid w:val="00F264F2"/>
    <w:rsid w:val="00F26619"/>
    <w:rsid w:val="00F274C1"/>
    <w:rsid w:val="00F27532"/>
    <w:rsid w:val="00F27948"/>
    <w:rsid w:val="00F27D26"/>
    <w:rsid w:val="00F27F66"/>
    <w:rsid w:val="00F30ADF"/>
    <w:rsid w:val="00F30FB1"/>
    <w:rsid w:val="00F31FCB"/>
    <w:rsid w:val="00F324B9"/>
    <w:rsid w:val="00F327CD"/>
    <w:rsid w:val="00F32BE7"/>
    <w:rsid w:val="00F33BEC"/>
    <w:rsid w:val="00F34774"/>
    <w:rsid w:val="00F367E0"/>
    <w:rsid w:val="00F3712C"/>
    <w:rsid w:val="00F37471"/>
    <w:rsid w:val="00F37C39"/>
    <w:rsid w:val="00F42AC8"/>
    <w:rsid w:val="00F42C26"/>
    <w:rsid w:val="00F42D0E"/>
    <w:rsid w:val="00F4306B"/>
    <w:rsid w:val="00F43177"/>
    <w:rsid w:val="00F432C1"/>
    <w:rsid w:val="00F43C39"/>
    <w:rsid w:val="00F44432"/>
    <w:rsid w:val="00F44B4A"/>
    <w:rsid w:val="00F44FE8"/>
    <w:rsid w:val="00F4509F"/>
    <w:rsid w:val="00F45771"/>
    <w:rsid w:val="00F45BD6"/>
    <w:rsid w:val="00F45C1F"/>
    <w:rsid w:val="00F477CF"/>
    <w:rsid w:val="00F50576"/>
    <w:rsid w:val="00F51BA5"/>
    <w:rsid w:val="00F52090"/>
    <w:rsid w:val="00F5217C"/>
    <w:rsid w:val="00F52F0B"/>
    <w:rsid w:val="00F531E6"/>
    <w:rsid w:val="00F53292"/>
    <w:rsid w:val="00F53D7C"/>
    <w:rsid w:val="00F54355"/>
    <w:rsid w:val="00F544F1"/>
    <w:rsid w:val="00F54D68"/>
    <w:rsid w:val="00F554BF"/>
    <w:rsid w:val="00F559F2"/>
    <w:rsid w:val="00F55A13"/>
    <w:rsid w:val="00F55B3C"/>
    <w:rsid w:val="00F5604D"/>
    <w:rsid w:val="00F56426"/>
    <w:rsid w:val="00F57158"/>
    <w:rsid w:val="00F57707"/>
    <w:rsid w:val="00F605E2"/>
    <w:rsid w:val="00F60CAA"/>
    <w:rsid w:val="00F621E7"/>
    <w:rsid w:val="00F62237"/>
    <w:rsid w:val="00F626EA"/>
    <w:rsid w:val="00F63242"/>
    <w:rsid w:val="00F6360F"/>
    <w:rsid w:val="00F636D5"/>
    <w:rsid w:val="00F63CE6"/>
    <w:rsid w:val="00F64753"/>
    <w:rsid w:val="00F6555D"/>
    <w:rsid w:val="00F672A8"/>
    <w:rsid w:val="00F67A1C"/>
    <w:rsid w:val="00F67B37"/>
    <w:rsid w:val="00F67C99"/>
    <w:rsid w:val="00F718DD"/>
    <w:rsid w:val="00F71EED"/>
    <w:rsid w:val="00F727C1"/>
    <w:rsid w:val="00F729CD"/>
    <w:rsid w:val="00F7315D"/>
    <w:rsid w:val="00F7337C"/>
    <w:rsid w:val="00F7536A"/>
    <w:rsid w:val="00F75677"/>
    <w:rsid w:val="00F75DB7"/>
    <w:rsid w:val="00F76A38"/>
    <w:rsid w:val="00F76E71"/>
    <w:rsid w:val="00F77064"/>
    <w:rsid w:val="00F80127"/>
    <w:rsid w:val="00F80FAC"/>
    <w:rsid w:val="00F80FB5"/>
    <w:rsid w:val="00F82786"/>
    <w:rsid w:val="00F82EE5"/>
    <w:rsid w:val="00F82FE6"/>
    <w:rsid w:val="00F83346"/>
    <w:rsid w:val="00F83F09"/>
    <w:rsid w:val="00F84053"/>
    <w:rsid w:val="00F840D2"/>
    <w:rsid w:val="00F8469D"/>
    <w:rsid w:val="00F85EBA"/>
    <w:rsid w:val="00F86C54"/>
    <w:rsid w:val="00F86E76"/>
    <w:rsid w:val="00F86EDD"/>
    <w:rsid w:val="00F8743B"/>
    <w:rsid w:val="00F907F8"/>
    <w:rsid w:val="00F90F82"/>
    <w:rsid w:val="00F91F4A"/>
    <w:rsid w:val="00F92A2F"/>
    <w:rsid w:val="00F92B3C"/>
    <w:rsid w:val="00F94125"/>
    <w:rsid w:val="00F94437"/>
    <w:rsid w:val="00F94D6C"/>
    <w:rsid w:val="00F95F94"/>
    <w:rsid w:val="00F960EA"/>
    <w:rsid w:val="00F96320"/>
    <w:rsid w:val="00F96534"/>
    <w:rsid w:val="00F9665E"/>
    <w:rsid w:val="00F96F21"/>
    <w:rsid w:val="00F97187"/>
    <w:rsid w:val="00F9791B"/>
    <w:rsid w:val="00F97BE4"/>
    <w:rsid w:val="00FA09B3"/>
    <w:rsid w:val="00FA1012"/>
    <w:rsid w:val="00FA1229"/>
    <w:rsid w:val="00FA1C9D"/>
    <w:rsid w:val="00FA1E2B"/>
    <w:rsid w:val="00FA2046"/>
    <w:rsid w:val="00FA34D8"/>
    <w:rsid w:val="00FA3924"/>
    <w:rsid w:val="00FA66D5"/>
    <w:rsid w:val="00FA69A5"/>
    <w:rsid w:val="00FA6C8B"/>
    <w:rsid w:val="00FA7FE4"/>
    <w:rsid w:val="00FB2027"/>
    <w:rsid w:val="00FB26C2"/>
    <w:rsid w:val="00FB2DB7"/>
    <w:rsid w:val="00FB3958"/>
    <w:rsid w:val="00FB4242"/>
    <w:rsid w:val="00FB4639"/>
    <w:rsid w:val="00FB47CF"/>
    <w:rsid w:val="00FB4818"/>
    <w:rsid w:val="00FB5456"/>
    <w:rsid w:val="00FB6991"/>
    <w:rsid w:val="00FB78B8"/>
    <w:rsid w:val="00FC0DC9"/>
    <w:rsid w:val="00FC0FA5"/>
    <w:rsid w:val="00FC29EF"/>
    <w:rsid w:val="00FC2DFB"/>
    <w:rsid w:val="00FC366B"/>
    <w:rsid w:val="00FC36BF"/>
    <w:rsid w:val="00FC42EE"/>
    <w:rsid w:val="00FC522B"/>
    <w:rsid w:val="00FC54AE"/>
    <w:rsid w:val="00FC5519"/>
    <w:rsid w:val="00FC556A"/>
    <w:rsid w:val="00FC5684"/>
    <w:rsid w:val="00FC589D"/>
    <w:rsid w:val="00FC5D38"/>
    <w:rsid w:val="00FC669A"/>
    <w:rsid w:val="00FC6FAC"/>
    <w:rsid w:val="00FC7045"/>
    <w:rsid w:val="00FC7741"/>
    <w:rsid w:val="00FD029B"/>
    <w:rsid w:val="00FD18B6"/>
    <w:rsid w:val="00FD22E7"/>
    <w:rsid w:val="00FD2D47"/>
    <w:rsid w:val="00FD2E0D"/>
    <w:rsid w:val="00FD2F89"/>
    <w:rsid w:val="00FD317F"/>
    <w:rsid w:val="00FD4DC1"/>
    <w:rsid w:val="00FD4F8F"/>
    <w:rsid w:val="00FD6B3E"/>
    <w:rsid w:val="00FD6B89"/>
    <w:rsid w:val="00FD6FB7"/>
    <w:rsid w:val="00FD729A"/>
    <w:rsid w:val="00FD7467"/>
    <w:rsid w:val="00FD75A8"/>
    <w:rsid w:val="00FD78E1"/>
    <w:rsid w:val="00FD7DD1"/>
    <w:rsid w:val="00FE0467"/>
    <w:rsid w:val="00FE04C3"/>
    <w:rsid w:val="00FE04D8"/>
    <w:rsid w:val="00FE0F0C"/>
    <w:rsid w:val="00FE123D"/>
    <w:rsid w:val="00FE3F17"/>
    <w:rsid w:val="00FE4535"/>
    <w:rsid w:val="00FE597E"/>
    <w:rsid w:val="00FF1976"/>
    <w:rsid w:val="00FF1CD1"/>
    <w:rsid w:val="00FF2929"/>
    <w:rsid w:val="00FF2C18"/>
    <w:rsid w:val="00FF3243"/>
    <w:rsid w:val="00FF3860"/>
    <w:rsid w:val="00FF3934"/>
    <w:rsid w:val="00FF400E"/>
    <w:rsid w:val="00FF40E5"/>
    <w:rsid w:val="00FF46CD"/>
    <w:rsid w:val="00FF4BCB"/>
    <w:rsid w:val="00FF50A9"/>
    <w:rsid w:val="00FF559F"/>
    <w:rsid w:val="00FF5E9B"/>
    <w:rsid w:val="00FF635C"/>
    <w:rsid w:val="00FF64B7"/>
    <w:rsid w:val="00FF6706"/>
    <w:rsid w:val="00FF6AA9"/>
    <w:rsid w:val="00FF7195"/>
    <w:rsid w:val="00FF735D"/>
    <w:rsid w:val="00FF78AA"/>
    <w:rsid w:val="00FF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CF086"/>
  <w15:docId w15:val="{D84A4D5B-678B-4919-A23B-C32510078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8EB"/>
    <w:pPr>
      <w:spacing w:after="0" w:line="480" w:lineRule="exact"/>
    </w:pPr>
    <w:rPr>
      <w:rFonts w:ascii="Times New Roman" w:eastAsia="Times New Roman" w:hAnsi="Times New Roman" w:cs="Times New Roman"/>
      <w:sz w:val="24"/>
      <w:szCs w:val="20"/>
      <w:lang w:val="en-US"/>
    </w:rPr>
  </w:style>
  <w:style w:type="paragraph" w:styleId="Balk1">
    <w:name w:val="heading 1"/>
    <w:aliases w:val="h1"/>
    <w:basedOn w:val="Normal"/>
    <w:next w:val="Normal"/>
    <w:link w:val="Balk1Char"/>
    <w:qFormat/>
    <w:rsid w:val="003278EB"/>
    <w:pPr>
      <w:keepNext/>
      <w:pageBreakBefore/>
      <w:numPr>
        <w:numId w:val="1"/>
      </w:numPr>
      <w:spacing w:before="1440"/>
      <w:outlineLvl w:val="0"/>
    </w:pPr>
    <w:rPr>
      <w:b/>
      <w:sz w:val="48"/>
    </w:rPr>
  </w:style>
  <w:style w:type="paragraph" w:styleId="Balk2">
    <w:name w:val="heading 2"/>
    <w:aliases w:val="h2"/>
    <w:basedOn w:val="Normal"/>
    <w:next w:val="Normal"/>
    <w:link w:val="Balk2Char"/>
    <w:qFormat/>
    <w:rsid w:val="003278EB"/>
    <w:pPr>
      <w:keepNext/>
      <w:numPr>
        <w:ilvl w:val="1"/>
        <w:numId w:val="1"/>
      </w:numPr>
      <w:spacing w:before="600" w:after="600" w:line="240" w:lineRule="auto"/>
      <w:outlineLvl w:val="1"/>
    </w:pPr>
    <w:rPr>
      <w:b/>
      <w:sz w:val="48"/>
    </w:rPr>
  </w:style>
  <w:style w:type="paragraph" w:styleId="Balk3">
    <w:name w:val="heading 3"/>
    <w:aliases w:val="h3"/>
    <w:basedOn w:val="Normal"/>
    <w:next w:val="Normal"/>
    <w:link w:val="Balk3Char"/>
    <w:qFormat/>
    <w:rsid w:val="003278EB"/>
    <w:pPr>
      <w:keepNext/>
      <w:pageBreakBefore/>
      <w:numPr>
        <w:ilvl w:val="2"/>
        <w:numId w:val="1"/>
      </w:numPr>
      <w:spacing w:before="1320"/>
      <w:outlineLvl w:val="2"/>
    </w:pPr>
    <w:rPr>
      <w:b/>
      <w:sz w:val="40"/>
    </w:rPr>
  </w:style>
  <w:style w:type="paragraph" w:styleId="Balk4">
    <w:name w:val="heading 4"/>
    <w:aliases w:val="h4"/>
    <w:basedOn w:val="Normal"/>
    <w:next w:val="Normal"/>
    <w:link w:val="Balk4Char"/>
    <w:qFormat/>
    <w:rsid w:val="003278EB"/>
    <w:pPr>
      <w:keepNext/>
      <w:numPr>
        <w:ilvl w:val="3"/>
        <w:numId w:val="1"/>
      </w:numPr>
      <w:spacing w:before="600" w:after="600" w:line="240" w:lineRule="auto"/>
      <w:outlineLvl w:val="3"/>
    </w:pPr>
    <w:rPr>
      <w:b/>
      <w:sz w:val="48"/>
    </w:rPr>
  </w:style>
  <w:style w:type="paragraph" w:styleId="Balk5">
    <w:name w:val="heading 5"/>
    <w:aliases w:val="h5"/>
    <w:basedOn w:val="Normal"/>
    <w:next w:val="Normal"/>
    <w:link w:val="Balk5Char"/>
    <w:qFormat/>
    <w:rsid w:val="003278EB"/>
    <w:pPr>
      <w:keepNext/>
      <w:numPr>
        <w:ilvl w:val="4"/>
        <w:numId w:val="1"/>
      </w:numPr>
      <w:spacing w:before="480" w:after="240" w:line="360" w:lineRule="exact"/>
      <w:outlineLvl w:val="4"/>
    </w:pPr>
    <w:rPr>
      <w:b/>
      <w:sz w:val="36"/>
    </w:rPr>
  </w:style>
  <w:style w:type="paragraph" w:styleId="Balk6">
    <w:name w:val="heading 6"/>
    <w:aliases w:val="h6"/>
    <w:basedOn w:val="Normal"/>
    <w:next w:val="Normal"/>
    <w:link w:val="Balk6Char"/>
    <w:qFormat/>
    <w:rsid w:val="003278EB"/>
    <w:pPr>
      <w:keepNext/>
      <w:numPr>
        <w:ilvl w:val="5"/>
        <w:numId w:val="1"/>
      </w:numPr>
      <w:spacing w:before="240" w:after="60" w:line="240" w:lineRule="auto"/>
      <w:outlineLvl w:val="5"/>
    </w:pPr>
    <w:rPr>
      <w:b/>
      <w:sz w:val="28"/>
    </w:rPr>
  </w:style>
  <w:style w:type="paragraph" w:styleId="Balk7">
    <w:name w:val="heading 7"/>
    <w:aliases w:val="h7"/>
    <w:basedOn w:val="Balk3"/>
    <w:next w:val="Normal"/>
    <w:link w:val="Balk7Char"/>
    <w:qFormat/>
    <w:rsid w:val="003278EB"/>
    <w:pPr>
      <w:numPr>
        <w:ilvl w:val="6"/>
      </w:numPr>
      <w:outlineLvl w:val="6"/>
    </w:pPr>
  </w:style>
  <w:style w:type="paragraph" w:styleId="Balk8">
    <w:name w:val="heading 8"/>
    <w:aliases w:val="h8"/>
    <w:basedOn w:val="Balk4"/>
    <w:next w:val="Normal"/>
    <w:link w:val="Balk8Char"/>
    <w:qFormat/>
    <w:rsid w:val="003278EB"/>
    <w:pPr>
      <w:numPr>
        <w:ilvl w:val="7"/>
      </w:numPr>
      <w:outlineLvl w:val="7"/>
    </w:pPr>
  </w:style>
  <w:style w:type="paragraph" w:styleId="Balk9">
    <w:name w:val="heading 9"/>
    <w:aliases w:val="h9"/>
    <w:basedOn w:val="Balk5"/>
    <w:next w:val="Normal"/>
    <w:link w:val="Balk9Char"/>
    <w:qFormat/>
    <w:rsid w:val="003278EB"/>
    <w:pPr>
      <w:numPr>
        <w:ilvl w:val="8"/>
      </w:numPr>
      <w:outlineLvl w:val="8"/>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h1 Char"/>
    <w:basedOn w:val="VarsaylanParagrafYazTipi"/>
    <w:link w:val="Balk1"/>
    <w:rsid w:val="003278EB"/>
    <w:rPr>
      <w:rFonts w:ascii="Times New Roman" w:eastAsia="Times New Roman" w:hAnsi="Times New Roman" w:cs="Times New Roman"/>
      <w:b/>
      <w:sz w:val="48"/>
      <w:szCs w:val="20"/>
      <w:lang w:val="en-US"/>
    </w:rPr>
  </w:style>
  <w:style w:type="character" w:customStyle="1" w:styleId="Balk2Char">
    <w:name w:val="Başlık 2 Char"/>
    <w:aliases w:val="h2 Char"/>
    <w:basedOn w:val="VarsaylanParagrafYazTipi"/>
    <w:link w:val="Balk2"/>
    <w:rsid w:val="003278EB"/>
    <w:rPr>
      <w:rFonts w:ascii="Times New Roman" w:eastAsia="Times New Roman" w:hAnsi="Times New Roman" w:cs="Times New Roman"/>
      <w:b/>
      <w:sz w:val="48"/>
      <w:szCs w:val="20"/>
      <w:lang w:val="en-US"/>
    </w:rPr>
  </w:style>
  <w:style w:type="character" w:customStyle="1" w:styleId="Balk3Char">
    <w:name w:val="Başlık 3 Char"/>
    <w:aliases w:val="h3 Char"/>
    <w:basedOn w:val="VarsaylanParagrafYazTipi"/>
    <w:link w:val="Balk3"/>
    <w:rsid w:val="003278EB"/>
    <w:rPr>
      <w:rFonts w:ascii="Times New Roman" w:eastAsia="Times New Roman" w:hAnsi="Times New Roman" w:cs="Times New Roman"/>
      <w:b/>
      <w:sz w:val="40"/>
      <w:szCs w:val="20"/>
      <w:lang w:val="en-US"/>
    </w:rPr>
  </w:style>
  <w:style w:type="character" w:customStyle="1" w:styleId="Balk4Char">
    <w:name w:val="Başlık 4 Char"/>
    <w:aliases w:val="h4 Char"/>
    <w:basedOn w:val="VarsaylanParagrafYazTipi"/>
    <w:link w:val="Balk4"/>
    <w:rsid w:val="003278EB"/>
    <w:rPr>
      <w:rFonts w:ascii="Times New Roman" w:eastAsia="Times New Roman" w:hAnsi="Times New Roman" w:cs="Times New Roman"/>
      <w:b/>
      <w:sz w:val="48"/>
      <w:szCs w:val="20"/>
      <w:lang w:val="en-US"/>
    </w:rPr>
  </w:style>
  <w:style w:type="character" w:customStyle="1" w:styleId="Balk5Char">
    <w:name w:val="Başlık 5 Char"/>
    <w:aliases w:val="h5 Char"/>
    <w:basedOn w:val="VarsaylanParagrafYazTipi"/>
    <w:link w:val="Balk5"/>
    <w:rsid w:val="003278EB"/>
    <w:rPr>
      <w:rFonts w:ascii="Times New Roman" w:eastAsia="Times New Roman" w:hAnsi="Times New Roman" w:cs="Times New Roman"/>
      <w:b/>
      <w:sz w:val="36"/>
      <w:szCs w:val="20"/>
      <w:lang w:val="en-US"/>
    </w:rPr>
  </w:style>
  <w:style w:type="character" w:customStyle="1" w:styleId="Balk6Char">
    <w:name w:val="Başlık 6 Char"/>
    <w:aliases w:val="h6 Char"/>
    <w:basedOn w:val="VarsaylanParagrafYazTipi"/>
    <w:link w:val="Balk6"/>
    <w:rsid w:val="003278EB"/>
    <w:rPr>
      <w:rFonts w:ascii="Times New Roman" w:eastAsia="Times New Roman" w:hAnsi="Times New Roman" w:cs="Times New Roman"/>
      <w:b/>
      <w:sz w:val="28"/>
      <w:szCs w:val="20"/>
      <w:lang w:val="en-US"/>
    </w:rPr>
  </w:style>
  <w:style w:type="character" w:customStyle="1" w:styleId="Balk7Char">
    <w:name w:val="Başlık 7 Char"/>
    <w:aliases w:val="h7 Char"/>
    <w:basedOn w:val="VarsaylanParagrafYazTipi"/>
    <w:link w:val="Balk7"/>
    <w:rsid w:val="003278EB"/>
    <w:rPr>
      <w:rFonts w:ascii="Times New Roman" w:eastAsia="Times New Roman" w:hAnsi="Times New Roman" w:cs="Times New Roman"/>
      <w:b/>
      <w:sz w:val="40"/>
      <w:szCs w:val="20"/>
      <w:lang w:val="en-US"/>
    </w:rPr>
  </w:style>
  <w:style w:type="character" w:customStyle="1" w:styleId="Balk8Char">
    <w:name w:val="Başlık 8 Char"/>
    <w:aliases w:val="h8 Char"/>
    <w:basedOn w:val="VarsaylanParagrafYazTipi"/>
    <w:link w:val="Balk8"/>
    <w:rsid w:val="003278EB"/>
    <w:rPr>
      <w:rFonts w:ascii="Times New Roman" w:eastAsia="Times New Roman" w:hAnsi="Times New Roman" w:cs="Times New Roman"/>
      <w:b/>
      <w:sz w:val="48"/>
      <w:szCs w:val="20"/>
      <w:lang w:val="en-US"/>
    </w:rPr>
  </w:style>
  <w:style w:type="character" w:customStyle="1" w:styleId="Balk9Char">
    <w:name w:val="Başlık 9 Char"/>
    <w:aliases w:val="h9 Char"/>
    <w:basedOn w:val="VarsaylanParagrafYazTipi"/>
    <w:link w:val="Balk9"/>
    <w:rsid w:val="003278EB"/>
    <w:rPr>
      <w:rFonts w:ascii="Times New Roman" w:eastAsia="Times New Roman" w:hAnsi="Times New Roman" w:cs="Times New Roman"/>
      <w:b/>
      <w:sz w:val="36"/>
      <w:szCs w:val="20"/>
      <w:lang w:val="en-US"/>
    </w:rPr>
  </w:style>
  <w:style w:type="paragraph" w:customStyle="1" w:styleId="TitlePage">
    <w:name w:val="Title Page"/>
    <w:aliases w:val="title page"/>
    <w:basedOn w:val="Normal"/>
    <w:rsid w:val="003278EB"/>
    <w:pPr>
      <w:spacing w:before="240"/>
      <w:jc w:val="center"/>
    </w:pPr>
  </w:style>
  <w:style w:type="character" w:styleId="SayfaNumaras">
    <w:name w:val="page number"/>
    <w:rsid w:val="003278EB"/>
    <w:rPr>
      <w:i/>
    </w:rPr>
  </w:style>
  <w:style w:type="paragraph" w:styleId="stBilgi">
    <w:name w:val="header"/>
    <w:basedOn w:val="Normal"/>
    <w:link w:val="stBilgiChar"/>
    <w:rsid w:val="003278EB"/>
    <w:pPr>
      <w:tabs>
        <w:tab w:val="right" w:pos="8640"/>
      </w:tabs>
      <w:spacing w:line="240" w:lineRule="auto"/>
    </w:pPr>
    <w:rPr>
      <w:i/>
      <w:caps/>
    </w:rPr>
  </w:style>
  <w:style w:type="character" w:customStyle="1" w:styleId="stBilgiChar">
    <w:name w:val="Üst Bilgi Char"/>
    <w:basedOn w:val="VarsaylanParagrafYazTipi"/>
    <w:link w:val="stBilgi"/>
    <w:rsid w:val="003278EB"/>
    <w:rPr>
      <w:rFonts w:ascii="Times New Roman" w:eastAsia="Times New Roman" w:hAnsi="Times New Roman" w:cs="Times New Roman"/>
      <w:i/>
      <w:caps/>
      <w:sz w:val="24"/>
      <w:szCs w:val="20"/>
      <w:lang w:val="en-US"/>
    </w:rPr>
  </w:style>
  <w:style w:type="paragraph" w:styleId="AltBilgi">
    <w:name w:val="footer"/>
    <w:basedOn w:val="Normal"/>
    <w:link w:val="AltBilgiChar"/>
    <w:rsid w:val="003278EB"/>
    <w:pPr>
      <w:tabs>
        <w:tab w:val="center" w:pos="4320"/>
        <w:tab w:val="right" w:pos="8640"/>
      </w:tabs>
    </w:pPr>
  </w:style>
  <w:style w:type="character" w:customStyle="1" w:styleId="AltBilgiChar">
    <w:name w:val="Alt Bilgi Char"/>
    <w:basedOn w:val="VarsaylanParagrafYazTipi"/>
    <w:link w:val="AltBilgi"/>
    <w:rsid w:val="003278EB"/>
    <w:rPr>
      <w:rFonts w:ascii="Times New Roman" w:eastAsia="Times New Roman" w:hAnsi="Times New Roman" w:cs="Times New Roman"/>
      <w:sz w:val="24"/>
      <w:szCs w:val="20"/>
      <w:lang w:val="en-US"/>
    </w:rPr>
  </w:style>
  <w:style w:type="paragraph" w:styleId="GvdeMetni2">
    <w:name w:val="Body Text 2"/>
    <w:basedOn w:val="Normal"/>
    <w:link w:val="GvdeMetni2Char"/>
    <w:rsid w:val="003278EB"/>
    <w:pPr>
      <w:spacing w:after="120" w:line="480" w:lineRule="auto"/>
    </w:pPr>
  </w:style>
  <w:style w:type="character" w:customStyle="1" w:styleId="GvdeMetni2Char">
    <w:name w:val="Gövde Metni 2 Char"/>
    <w:basedOn w:val="VarsaylanParagrafYazTipi"/>
    <w:link w:val="GvdeMetni2"/>
    <w:rsid w:val="003278EB"/>
    <w:rPr>
      <w:rFonts w:ascii="Times New Roman" w:eastAsia="Times New Roman" w:hAnsi="Times New Roman" w:cs="Times New Roman"/>
      <w:sz w:val="24"/>
      <w:szCs w:val="20"/>
      <w:lang w:val="en-US"/>
    </w:rPr>
  </w:style>
  <w:style w:type="paragraph" w:styleId="NormalWeb">
    <w:name w:val="Normal (Web)"/>
    <w:basedOn w:val="Normal"/>
    <w:uiPriority w:val="99"/>
    <w:rsid w:val="003278EB"/>
    <w:pPr>
      <w:spacing w:before="100" w:beforeAutospacing="1" w:after="100" w:afterAutospacing="1" w:line="240" w:lineRule="auto"/>
    </w:pPr>
    <w:rPr>
      <w:szCs w:val="24"/>
      <w:lang w:val="tr-TR" w:eastAsia="tr-TR"/>
    </w:rPr>
  </w:style>
  <w:style w:type="character" w:styleId="Gl">
    <w:name w:val="Strong"/>
    <w:uiPriority w:val="22"/>
    <w:qFormat/>
    <w:rsid w:val="003278EB"/>
    <w:rPr>
      <w:b/>
      <w:bCs/>
    </w:rPr>
  </w:style>
  <w:style w:type="paragraph" w:styleId="BalonMetni">
    <w:name w:val="Balloon Text"/>
    <w:basedOn w:val="Normal"/>
    <w:link w:val="BalonMetniChar"/>
    <w:uiPriority w:val="99"/>
    <w:semiHidden/>
    <w:unhideWhenUsed/>
    <w:rsid w:val="003278EB"/>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278EB"/>
    <w:rPr>
      <w:rFonts w:ascii="Tahoma" w:eastAsia="Times New Roman" w:hAnsi="Tahoma" w:cs="Tahoma"/>
      <w:sz w:val="16"/>
      <w:szCs w:val="16"/>
      <w:lang w:val="en-US"/>
    </w:rPr>
  </w:style>
  <w:style w:type="character" w:styleId="Kpr">
    <w:name w:val="Hyperlink"/>
    <w:basedOn w:val="VarsaylanParagrafYazTipi"/>
    <w:uiPriority w:val="99"/>
    <w:unhideWhenUsed/>
    <w:rsid w:val="00C70D3F"/>
    <w:rPr>
      <w:strike w:val="0"/>
      <w:dstrike w:val="0"/>
      <w:color w:val="004B91"/>
      <w:u w:val="none"/>
      <w:effect w:val="none"/>
    </w:rPr>
  </w:style>
  <w:style w:type="paragraph" w:styleId="ListeParagraf">
    <w:name w:val="List Paragraph"/>
    <w:basedOn w:val="Normal"/>
    <w:uiPriority w:val="34"/>
    <w:qFormat/>
    <w:rsid w:val="00B705C8"/>
    <w:pPr>
      <w:ind w:left="720"/>
      <w:contextualSpacing/>
    </w:pPr>
  </w:style>
  <w:style w:type="character" w:customStyle="1" w:styleId="apple-converted-space">
    <w:name w:val="apple-converted-space"/>
    <w:basedOn w:val="VarsaylanParagrafYazTipi"/>
    <w:rsid w:val="00F5604D"/>
  </w:style>
  <w:style w:type="paragraph" w:styleId="AralkYok">
    <w:name w:val="No Spacing"/>
    <w:uiPriority w:val="1"/>
    <w:qFormat/>
    <w:rsid w:val="0020271A"/>
    <w:pPr>
      <w:spacing w:after="0" w:line="240" w:lineRule="auto"/>
    </w:pPr>
    <w:rPr>
      <w:rFonts w:ascii="Times New Roman" w:eastAsia="Times New Roman" w:hAnsi="Times New Roman" w:cs="Times New Roman"/>
      <w:sz w:val="24"/>
      <w:szCs w:val="20"/>
      <w:lang w:val="en-US"/>
    </w:rPr>
  </w:style>
  <w:style w:type="character" w:customStyle="1" w:styleId="ph">
    <w:name w:val="ph"/>
    <w:basedOn w:val="VarsaylanParagrafYazTipi"/>
    <w:rsid w:val="00DA5728"/>
  </w:style>
  <w:style w:type="character" w:customStyle="1" w:styleId="keyword">
    <w:name w:val="keyword"/>
    <w:basedOn w:val="VarsaylanParagrafYazTipi"/>
    <w:rsid w:val="00DA5728"/>
  </w:style>
  <w:style w:type="paragraph" w:styleId="TBal">
    <w:name w:val="TOC Heading"/>
    <w:basedOn w:val="Balk1"/>
    <w:next w:val="Normal"/>
    <w:uiPriority w:val="39"/>
    <w:unhideWhenUsed/>
    <w:qFormat/>
    <w:rsid w:val="00707B0A"/>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3">
    <w:name w:val="toc 3"/>
    <w:basedOn w:val="Normal"/>
    <w:next w:val="Normal"/>
    <w:autoRedefine/>
    <w:uiPriority w:val="39"/>
    <w:unhideWhenUsed/>
    <w:rsid w:val="00707B0A"/>
    <w:pPr>
      <w:ind w:left="240"/>
    </w:pPr>
    <w:rPr>
      <w:rFonts w:asciiTheme="minorHAnsi" w:hAnsiTheme="minorHAnsi"/>
      <w:sz w:val="20"/>
    </w:rPr>
  </w:style>
  <w:style w:type="paragraph" w:styleId="T2">
    <w:name w:val="toc 2"/>
    <w:basedOn w:val="Normal"/>
    <w:next w:val="Normal"/>
    <w:autoRedefine/>
    <w:uiPriority w:val="39"/>
    <w:unhideWhenUsed/>
    <w:rsid w:val="00A058EC"/>
    <w:pPr>
      <w:spacing w:before="240"/>
    </w:pPr>
    <w:rPr>
      <w:rFonts w:asciiTheme="minorHAnsi" w:hAnsiTheme="minorHAnsi"/>
      <w:b/>
      <w:bCs/>
      <w:sz w:val="20"/>
    </w:rPr>
  </w:style>
  <w:style w:type="paragraph" w:styleId="T1">
    <w:name w:val="toc 1"/>
    <w:basedOn w:val="Normal"/>
    <w:next w:val="Normal"/>
    <w:autoRedefine/>
    <w:uiPriority w:val="39"/>
    <w:unhideWhenUsed/>
    <w:rsid w:val="00A058EC"/>
    <w:pPr>
      <w:spacing w:before="360"/>
    </w:pPr>
    <w:rPr>
      <w:rFonts w:asciiTheme="majorHAnsi" w:hAnsiTheme="majorHAnsi"/>
      <w:b/>
      <w:bCs/>
      <w:caps/>
      <w:szCs w:val="24"/>
    </w:rPr>
  </w:style>
  <w:style w:type="paragraph" w:styleId="T4">
    <w:name w:val="toc 4"/>
    <w:basedOn w:val="Normal"/>
    <w:next w:val="Normal"/>
    <w:autoRedefine/>
    <w:uiPriority w:val="39"/>
    <w:unhideWhenUsed/>
    <w:rsid w:val="00A058EC"/>
    <w:pPr>
      <w:ind w:left="480"/>
    </w:pPr>
    <w:rPr>
      <w:rFonts w:asciiTheme="minorHAnsi" w:hAnsiTheme="minorHAnsi"/>
      <w:sz w:val="20"/>
    </w:rPr>
  </w:style>
  <w:style w:type="paragraph" w:styleId="T5">
    <w:name w:val="toc 5"/>
    <w:basedOn w:val="Normal"/>
    <w:next w:val="Normal"/>
    <w:autoRedefine/>
    <w:uiPriority w:val="39"/>
    <w:unhideWhenUsed/>
    <w:rsid w:val="00A058EC"/>
    <w:pPr>
      <w:ind w:left="720"/>
    </w:pPr>
    <w:rPr>
      <w:rFonts w:asciiTheme="minorHAnsi" w:hAnsiTheme="minorHAnsi"/>
      <w:sz w:val="20"/>
    </w:rPr>
  </w:style>
  <w:style w:type="paragraph" w:styleId="T6">
    <w:name w:val="toc 6"/>
    <w:basedOn w:val="Normal"/>
    <w:next w:val="Normal"/>
    <w:autoRedefine/>
    <w:uiPriority w:val="39"/>
    <w:unhideWhenUsed/>
    <w:rsid w:val="00A058EC"/>
    <w:pPr>
      <w:ind w:left="960"/>
    </w:pPr>
    <w:rPr>
      <w:rFonts w:asciiTheme="minorHAnsi" w:hAnsiTheme="minorHAnsi"/>
      <w:sz w:val="20"/>
    </w:rPr>
  </w:style>
  <w:style w:type="paragraph" w:styleId="T7">
    <w:name w:val="toc 7"/>
    <w:basedOn w:val="Normal"/>
    <w:next w:val="Normal"/>
    <w:autoRedefine/>
    <w:uiPriority w:val="39"/>
    <w:unhideWhenUsed/>
    <w:rsid w:val="00A058EC"/>
    <w:pPr>
      <w:ind w:left="1200"/>
    </w:pPr>
    <w:rPr>
      <w:rFonts w:asciiTheme="minorHAnsi" w:hAnsiTheme="minorHAnsi"/>
      <w:sz w:val="20"/>
    </w:rPr>
  </w:style>
  <w:style w:type="paragraph" w:styleId="T8">
    <w:name w:val="toc 8"/>
    <w:basedOn w:val="Normal"/>
    <w:next w:val="Normal"/>
    <w:autoRedefine/>
    <w:uiPriority w:val="39"/>
    <w:unhideWhenUsed/>
    <w:rsid w:val="00A058EC"/>
    <w:pPr>
      <w:ind w:left="1440"/>
    </w:pPr>
    <w:rPr>
      <w:rFonts w:asciiTheme="minorHAnsi" w:hAnsiTheme="minorHAnsi"/>
      <w:sz w:val="20"/>
    </w:rPr>
  </w:style>
  <w:style w:type="paragraph" w:styleId="T9">
    <w:name w:val="toc 9"/>
    <w:basedOn w:val="Normal"/>
    <w:next w:val="Normal"/>
    <w:autoRedefine/>
    <w:uiPriority w:val="39"/>
    <w:unhideWhenUsed/>
    <w:rsid w:val="00A058EC"/>
    <w:pPr>
      <w:ind w:left="1680"/>
    </w:pPr>
    <w:rPr>
      <w:rFonts w:asciiTheme="minorHAnsi" w:hAnsiTheme="minorHAnsi"/>
      <w:sz w:val="20"/>
    </w:rPr>
  </w:style>
  <w:style w:type="paragraph" w:styleId="ResimYazs">
    <w:name w:val="caption"/>
    <w:basedOn w:val="Normal"/>
    <w:next w:val="Normal"/>
    <w:uiPriority w:val="35"/>
    <w:unhideWhenUsed/>
    <w:qFormat/>
    <w:rsid w:val="00DA7A42"/>
    <w:pPr>
      <w:spacing w:after="200" w:line="240" w:lineRule="auto"/>
    </w:pPr>
    <w:rPr>
      <w:i/>
      <w:iCs/>
      <w:color w:val="1F497D" w:themeColor="text2"/>
      <w:sz w:val="18"/>
      <w:szCs w:val="18"/>
    </w:rPr>
  </w:style>
  <w:style w:type="paragraph" w:customStyle="1" w:styleId="toc">
    <w:name w:val="toc"/>
    <w:basedOn w:val="T2"/>
    <w:rsid w:val="007321F9"/>
    <w:pPr>
      <w:spacing w:before="0"/>
      <w:ind w:left="240"/>
    </w:pPr>
    <w:rPr>
      <w:rFonts w:ascii="Times New Roman" w:hAnsi="Times New Roman"/>
      <w:b w:val="0"/>
      <w:bCs w:val="0"/>
      <w:smallCaps/>
    </w:rPr>
  </w:style>
  <w:style w:type="paragraph" w:styleId="ekillerTablosu">
    <w:name w:val="table of figures"/>
    <w:basedOn w:val="Normal"/>
    <w:next w:val="Normal"/>
    <w:uiPriority w:val="99"/>
    <w:unhideWhenUsed/>
    <w:rsid w:val="0008480B"/>
  </w:style>
  <w:style w:type="character" w:styleId="AklamaBavurusu">
    <w:name w:val="annotation reference"/>
    <w:basedOn w:val="VarsaylanParagrafYazTipi"/>
    <w:uiPriority w:val="99"/>
    <w:semiHidden/>
    <w:unhideWhenUsed/>
    <w:rsid w:val="00E31A00"/>
    <w:rPr>
      <w:sz w:val="16"/>
      <w:szCs w:val="16"/>
    </w:rPr>
  </w:style>
  <w:style w:type="paragraph" w:styleId="AklamaMetni">
    <w:name w:val="annotation text"/>
    <w:basedOn w:val="Normal"/>
    <w:link w:val="AklamaMetniChar"/>
    <w:uiPriority w:val="99"/>
    <w:semiHidden/>
    <w:unhideWhenUsed/>
    <w:rsid w:val="00E31A00"/>
    <w:pPr>
      <w:spacing w:line="240" w:lineRule="auto"/>
    </w:pPr>
    <w:rPr>
      <w:sz w:val="20"/>
    </w:rPr>
  </w:style>
  <w:style w:type="character" w:customStyle="1" w:styleId="AklamaMetniChar">
    <w:name w:val="Açıklama Metni Char"/>
    <w:basedOn w:val="VarsaylanParagrafYazTipi"/>
    <w:link w:val="AklamaMetni"/>
    <w:uiPriority w:val="99"/>
    <w:semiHidden/>
    <w:rsid w:val="00E31A00"/>
    <w:rPr>
      <w:rFonts w:ascii="Times New Roman" w:eastAsia="Times New Roman" w:hAnsi="Times New Roman" w:cs="Times New Roman"/>
      <w:sz w:val="20"/>
      <w:szCs w:val="20"/>
      <w:lang w:val="en-US"/>
    </w:rPr>
  </w:style>
  <w:style w:type="paragraph" w:styleId="AklamaKonusu">
    <w:name w:val="annotation subject"/>
    <w:basedOn w:val="AklamaMetni"/>
    <w:next w:val="AklamaMetni"/>
    <w:link w:val="AklamaKonusuChar"/>
    <w:uiPriority w:val="99"/>
    <w:semiHidden/>
    <w:unhideWhenUsed/>
    <w:rsid w:val="00E31A00"/>
    <w:rPr>
      <w:b/>
      <w:bCs/>
    </w:rPr>
  </w:style>
  <w:style w:type="character" w:customStyle="1" w:styleId="AklamaKonusuChar">
    <w:name w:val="Açıklama Konusu Char"/>
    <w:basedOn w:val="AklamaMetniChar"/>
    <w:link w:val="AklamaKonusu"/>
    <w:uiPriority w:val="99"/>
    <w:semiHidden/>
    <w:rsid w:val="00E31A00"/>
    <w:rPr>
      <w:rFonts w:ascii="Times New Roman" w:eastAsia="Times New Roman" w:hAnsi="Times New Roman" w:cs="Times New Roman"/>
      <w:b/>
      <w:bCs/>
      <w:sz w:val="20"/>
      <w:szCs w:val="20"/>
      <w:lang w:val="en-US"/>
    </w:rPr>
  </w:style>
  <w:style w:type="character" w:styleId="zlenenKpr">
    <w:name w:val="FollowedHyperlink"/>
    <w:basedOn w:val="VarsaylanParagrafYazTipi"/>
    <w:uiPriority w:val="99"/>
    <w:semiHidden/>
    <w:unhideWhenUsed/>
    <w:rsid w:val="00A60996"/>
    <w:rPr>
      <w:color w:val="800080" w:themeColor="followedHyperlink"/>
      <w:u w:val="single"/>
    </w:rPr>
  </w:style>
  <w:style w:type="paragraph" w:customStyle="1" w:styleId="ja">
    <w:name w:val="ja"/>
    <w:basedOn w:val="Normal"/>
    <w:rsid w:val="00F00E13"/>
    <w:pPr>
      <w:spacing w:before="100" w:beforeAutospacing="1" w:after="100" w:afterAutospacing="1" w:line="240" w:lineRule="auto"/>
    </w:pPr>
    <w:rPr>
      <w:szCs w:val="24"/>
      <w:lang w:val="tr-TR" w:eastAsia="tr-TR"/>
    </w:rPr>
  </w:style>
  <w:style w:type="character" w:styleId="zmlenmeyenBahsetme">
    <w:name w:val="Unresolved Mention"/>
    <w:basedOn w:val="VarsaylanParagrafYazTipi"/>
    <w:uiPriority w:val="99"/>
    <w:semiHidden/>
    <w:unhideWhenUsed/>
    <w:rsid w:val="00F00E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5152">
      <w:bodyDiv w:val="1"/>
      <w:marLeft w:val="0"/>
      <w:marRight w:val="0"/>
      <w:marTop w:val="0"/>
      <w:marBottom w:val="0"/>
      <w:divBdr>
        <w:top w:val="none" w:sz="0" w:space="0" w:color="auto"/>
        <w:left w:val="none" w:sz="0" w:space="0" w:color="auto"/>
        <w:bottom w:val="none" w:sz="0" w:space="0" w:color="auto"/>
        <w:right w:val="none" w:sz="0" w:space="0" w:color="auto"/>
      </w:divBdr>
    </w:div>
    <w:div w:id="83697185">
      <w:bodyDiv w:val="1"/>
      <w:marLeft w:val="0"/>
      <w:marRight w:val="0"/>
      <w:marTop w:val="0"/>
      <w:marBottom w:val="0"/>
      <w:divBdr>
        <w:top w:val="none" w:sz="0" w:space="0" w:color="auto"/>
        <w:left w:val="none" w:sz="0" w:space="0" w:color="auto"/>
        <w:bottom w:val="none" w:sz="0" w:space="0" w:color="auto"/>
        <w:right w:val="none" w:sz="0" w:space="0" w:color="auto"/>
      </w:divBdr>
    </w:div>
    <w:div w:id="244609877">
      <w:bodyDiv w:val="1"/>
      <w:marLeft w:val="0"/>
      <w:marRight w:val="0"/>
      <w:marTop w:val="0"/>
      <w:marBottom w:val="0"/>
      <w:divBdr>
        <w:top w:val="none" w:sz="0" w:space="0" w:color="auto"/>
        <w:left w:val="none" w:sz="0" w:space="0" w:color="auto"/>
        <w:bottom w:val="none" w:sz="0" w:space="0" w:color="auto"/>
        <w:right w:val="none" w:sz="0" w:space="0" w:color="auto"/>
      </w:divBdr>
    </w:div>
    <w:div w:id="276375823">
      <w:bodyDiv w:val="1"/>
      <w:marLeft w:val="0"/>
      <w:marRight w:val="0"/>
      <w:marTop w:val="0"/>
      <w:marBottom w:val="0"/>
      <w:divBdr>
        <w:top w:val="none" w:sz="0" w:space="0" w:color="auto"/>
        <w:left w:val="none" w:sz="0" w:space="0" w:color="auto"/>
        <w:bottom w:val="none" w:sz="0" w:space="0" w:color="auto"/>
        <w:right w:val="none" w:sz="0" w:space="0" w:color="auto"/>
      </w:divBdr>
    </w:div>
    <w:div w:id="515651948">
      <w:bodyDiv w:val="1"/>
      <w:marLeft w:val="0"/>
      <w:marRight w:val="0"/>
      <w:marTop w:val="0"/>
      <w:marBottom w:val="0"/>
      <w:divBdr>
        <w:top w:val="none" w:sz="0" w:space="0" w:color="auto"/>
        <w:left w:val="none" w:sz="0" w:space="0" w:color="auto"/>
        <w:bottom w:val="none" w:sz="0" w:space="0" w:color="auto"/>
        <w:right w:val="none" w:sz="0" w:space="0" w:color="auto"/>
      </w:divBdr>
    </w:div>
    <w:div w:id="759104574">
      <w:bodyDiv w:val="1"/>
      <w:marLeft w:val="0"/>
      <w:marRight w:val="0"/>
      <w:marTop w:val="0"/>
      <w:marBottom w:val="0"/>
      <w:divBdr>
        <w:top w:val="none" w:sz="0" w:space="0" w:color="auto"/>
        <w:left w:val="none" w:sz="0" w:space="0" w:color="auto"/>
        <w:bottom w:val="none" w:sz="0" w:space="0" w:color="auto"/>
        <w:right w:val="none" w:sz="0" w:space="0" w:color="auto"/>
      </w:divBdr>
      <w:divsChild>
        <w:div w:id="915700195">
          <w:marLeft w:val="0"/>
          <w:marRight w:val="0"/>
          <w:marTop w:val="0"/>
          <w:marBottom w:val="0"/>
          <w:divBdr>
            <w:top w:val="none" w:sz="0" w:space="0" w:color="auto"/>
            <w:left w:val="none" w:sz="0" w:space="0" w:color="auto"/>
            <w:bottom w:val="none" w:sz="0" w:space="0" w:color="auto"/>
            <w:right w:val="none" w:sz="0" w:space="0" w:color="auto"/>
          </w:divBdr>
          <w:divsChild>
            <w:div w:id="1088306585">
              <w:marLeft w:val="0"/>
              <w:marRight w:val="0"/>
              <w:marTop w:val="0"/>
              <w:marBottom w:val="0"/>
              <w:divBdr>
                <w:top w:val="none" w:sz="0" w:space="0" w:color="auto"/>
                <w:left w:val="none" w:sz="0" w:space="0" w:color="auto"/>
                <w:bottom w:val="none" w:sz="0" w:space="0" w:color="auto"/>
                <w:right w:val="none" w:sz="0" w:space="0" w:color="auto"/>
              </w:divBdr>
              <w:divsChild>
                <w:div w:id="2125733425">
                  <w:marLeft w:val="0"/>
                  <w:marRight w:val="0"/>
                  <w:marTop w:val="0"/>
                  <w:marBottom w:val="0"/>
                  <w:divBdr>
                    <w:top w:val="none" w:sz="0" w:space="0" w:color="auto"/>
                    <w:left w:val="none" w:sz="0" w:space="0" w:color="auto"/>
                    <w:bottom w:val="none" w:sz="0" w:space="0" w:color="auto"/>
                    <w:right w:val="none" w:sz="0" w:space="0" w:color="auto"/>
                  </w:divBdr>
                  <w:divsChild>
                    <w:div w:id="452869514">
                      <w:marLeft w:val="0"/>
                      <w:marRight w:val="0"/>
                      <w:marTop w:val="0"/>
                      <w:marBottom w:val="0"/>
                      <w:divBdr>
                        <w:top w:val="none" w:sz="0" w:space="0" w:color="auto"/>
                        <w:left w:val="none" w:sz="0" w:space="0" w:color="auto"/>
                        <w:bottom w:val="none" w:sz="0" w:space="0" w:color="auto"/>
                        <w:right w:val="none" w:sz="0" w:space="0" w:color="auto"/>
                      </w:divBdr>
                      <w:divsChild>
                        <w:div w:id="1408960119">
                          <w:marLeft w:val="0"/>
                          <w:marRight w:val="0"/>
                          <w:marTop w:val="0"/>
                          <w:marBottom w:val="0"/>
                          <w:divBdr>
                            <w:top w:val="none" w:sz="0" w:space="0" w:color="auto"/>
                            <w:left w:val="none" w:sz="0" w:space="0" w:color="auto"/>
                            <w:bottom w:val="none" w:sz="0" w:space="0" w:color="auto"/>
                            <w:right w:val="none" w:sz="0" w:space="0" w:color="auto"/>
                          </w:divBdr>
                          <w:divsChild>
                            <w:div w:id="642127062">
                              <w:marLeft w:val="-300"/>
                              <w:marRight w:val="0"/>
                              <w:marTop w:val="0"/>
                              <w:marBottom w:val="0"/>
                              <w:divBdr>
                                <w:top w:val="none" w:sz="0" w:space="0" w:color="auto"/>
                                <w:left w:val="none" w:sz="0" w:space="0" w:color="auto"/>
                                <w:bottom w:val="none" w:sz="0" w:space="0" w:color="auto"/>
                                <w:right w:val="none" w:sz="0" w:space="0" w:color="auto"/>
                              </w:divBdr>
                              <w:divsChild>
                                <w:div w:id="14764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485465">
      <w:bodyDiv w:val="1"/>
      <w:marLeft w:val="0"/>
      <w:marRight w:val="0"/>
      <w:marTop w:val="0"/>
      <w:marBottom w:val="0"/>
      <w:divBdr>
        <w:top w:val="none" w:sz="0" w:space="0" w:color="auto"/>
        <w:left w:val="none" w:sz="0" w:space="0" w:color="auto"/>
        <w:bottom w:val="none" w:sz="0" w:space="0" w:color="auto"/>
        <w:right w:val="none" w:sz="0" w:space="0" w:color="auto"/>
      </w:divBdr>
    </w:div>
    <w:div w:id="974288903">
      <w:bodyDiv w:val="1"/>
      <w:marLeft w:val="0"/>
      <w:marRight w:val="0"/>
      <w:marTop w:val="0"/>
      <w:marBottom w:val="0"/>
      <w:divBdr>
        <w:top w:val="none" w:sz="0" w:space="0" w:color="auto"/>
        <w:left w:val="none" w:sz="0" w:space="0" w:color="auto"/>
        <w:bottom w:val="none" w:sz="0" w:space="0" w:color="auto"/>
        <w:right w:val="none" w:sz="0" w:space="0" w:color="auto"/>
      </w:divBdr>
    </w:div>
    <w:div w:id="1001858037">
      <w:bodyDiv w:val="1"/>
      <w:marLeft w:val="0"/>
      <w:marRight w:val="0"/>
      <w:marTop w:val="0"/>
      <w:marBottom w:val="0"/>
      <w:divBdr>
        <w:top w:val="none" w:sz="0" w:space="0" w:color="auto"/>
        <w:left w:val="none" w:sz="0" w:space="0" w:color="auto"/>
        <w:bottom w:val="none" w:sz="0" w:space="0" w:color="auto"/>
        <w:right w:val="none" w:sz="0" w:space="0" w:color="auto"/>
      </w:divBdr>
    </w:div>
    <w:div w:id="1346664958">
      <w:bodyDiv w:val="1"/>
      <w:marLeft w:val="0"/>
      <w:marRight w:val="0"/>
      <w:marTop w:val="0"/>
      <w:marBottom w:val="0"/>
      <w:divBdr>
        <w:top w:val="none" w:sz="0" w:space="0" w:color="auto"/>
        <w:left w:val="none" w:sz="0" w:space="0" w:color="auto"/>
        <w:bottom w:val="none" w:sz="0" w:space="0" w:color="auto"/>
        <w:right w:val="none" w:sz="0" w:space="0" w:color="auto"/>
      </w:divBdr>
    </w:div>
    <w:div w:id="1414661697">
      <w:bodyDiv w:val="1"/>
      <w:marLeft w:val="0"/>
      <w:marRight w:val="0"/>
      <w:marTop w:val="0"/>
      <w:marBottom w:val="0"/>
      <w:divBdr>
        <w:top w:val="none" w:sz="0" w:space="0" w:color="auto"/>
        <w:left w:val="none" w:sz="0" w:space="0" w:color="auto"/>
        <w:bottom w:val="none" w:sz="0" w:space="0" w:color="auto"/>
        <w:right w:val="none" w:sz="0" w:space="0" w:color="auto"/>
      </w:divBdr>
    </w:div>
    <w:div w:id="1603104357">
      <w:bodyDiv w:val="1"/>
      <w:marLeft w:val="0"/>
      <w:marRight w:val="0"/>
      <w:marTop w:val="0"/>
      <w:marBottom w:val="0"/>
      <w:divBdr>
        <w:top w:val="none" w:sz="0" w:space="0" w:color="auto"/>
        <w:left w:val="none" w:sz="0" w:space="0" w:color="auto"/>
        <w:bottom w:val="none" w:sz="0" w:space="0" w:color="auto"/>
        <w:right w:val="none" w:sz="0" w:space="0" w:color="auto"/>
      </w:divBdr>
    </w:div>
    <w:div w:id="1632782391">
      <w:bodyDiv w:val="1"/>
      <w:marLeft w:val="0"/>
      <w:marRight w:val="0"/>
      <w:marTop w:val="0"/>
      <w:marBottom w:val="0"/>
      <w:divBdr>
        <w:top w:val="none" w:sz="0" w:space="0" w:color="auto"/>
        <w:left w:val="none" w:sz="0" w:space="0" w:color="auto"/>
        <w:bottom w:val="none" w:sz="0" w:space="0" w:color="auto"/>
        <w:right w:val="none" w:sz="0" w:space="0" w:color="auto"/>
      </w:divBdr>
    </w:div>
    <w:div w:id="1675261987">
      <w:bodyDiv w:val="1"/>
      <w:marLeft w:val="0"/>
      <w:marRight w:val="0"/>
      <w:marTop w:val="0"/>
      <w:marBottom w:val="0"/>
      <w:divBdr>
        <w:top w:val="none" w:sz="0" w:space="0" w:color="auto"/>
        <w:left w:val="none" w:sz="0" w:space="0" w:color="auto"/>
        <w:bottom w:val="none" w:sz="0" w:space="0" w:color="auto"/>
        <w:right w:val="none" w:sz="0" w:space="0" w:color="auto"/>
      </w:divBdr>
    </w:div>
    <w:div w:id="2050296564">
      <w:bodyDiv w:val="1"/>
      <w:marLeft w:val="0"/>
      <w:marRight w:val="0"/>
      <w:marTop w:val="0"/>
      <w:marBottom w:val="0"/>
      <w:divBdr>
        <w:top w:val="none" w:sz="0" w:space="0" w:color="auto"/>
        <w:left w:val="none" w:sz="0" w:space="0" w:color="auto"/>
        <w:bottom w:val="none" w:sz="0" w:space="0" w:color="auto"/>
        <w:right w:val="none" w:sz="0" w:space="0" w:color="auto"/>
      </w:divBdr>
    </w:div>
    <w:div w:id="205901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eynepdigdeaydi/Examining-and-Analyzing-World-Suicide-Cases-from-Different-Perspective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github.com/zeynepdigdeaydi/Examining-and-Analyzing-World-Suicide-Cases-from-Different-Perspective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russellyates88/suicide-rates-overview-1985-to-201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55719-B349-497C-B97F-3B93ECC6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37</Pages>
  <Words>4782</Words>
  <Characters>27264</Characters>
  <Application>Microsoft Office Word</Application>
  <DocSecurity>0</DocSecurity>
  <Lines>227</Lines>
  <Paragraphs>63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Pelin Bekar</dc:creator>
  <cp:lastModifiedBy>Zeynep Aydı</cp:lastModifiedBy>
  <cp:revision>207</cp:revision>
  <dcterms:created xsi:type="dcterms:W3CDTF">2016-01-03T12:07:00Z</dcterms:created>
  <dcterms:modified xsi:type="dcterms:W3CDTF">2021-12-25T20:57:00Z</dcterms:modified>
</cp:coreProperties>
</file>