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5FCC1" w14:textId="793A97F7" w:rsidR="001421B6" w:rsidRDefault="001421B6" w:rsidP="00A1546A">
      <w:pPr>
        <w:spacing w:after="240" w:line="240" w:lineRule="auto"/>
        <w:jc w:val="center"/>
        <w:rPr>
          <w:rFonts w:ascii="Times New Roman" w:eastAsia="Times New Roman" w:hAnsi="Times New Roman" w:cs="Times New Roman"/>
          <w:kern w:val="0"/>
          <w:lang w:eastAsia="tr-TR"/>
          <w14:ligatures w14:val="none"/>
        </w:rPr>
      </w:pPr>
      <w:r>
        <w:rPr>
          <w:bdr w:val="none" w:sz="0" w:space="0" w:color="auto" w:frame="1"/>
        </w:rPr>
        <w:fldChar w:fldCharType="begin"/>
      </w:r>
      <w:r>
        <w:rPr>
          <w:bdr w:val="none" w:sz="0" w:space="0" w:color="auto" w:frame="1"/>
        </w:rPr>
        <w:instrText xml:space="preserve"> INCLUDEPICTURE "https://lh7-rt.googleusercontent.com/docsz/AD_4nXe5iOVbAbBwRe_GowYwsiz9oan3co99jcXZvIj4iHIS84SMzGN5YARuYo0TB3Vnxvy4iijaind9STG8zwMwTJIb3P9Y-DpVSRN0PRxsRpvQPUpimdGnqWOuSPCTiQGI4ndW5mDFnSBA_ekxJsbUOoE?key=d_7qBQ7imJJU-bLvr4cA5tW0" \* MERGEFORMATINET </w:instrText>
      </w:r>
      <w:r>
        <w:rPr>
          <w:bdr w:val="none" w:sz="0" w:space="0" w:color="auto" w:frame="1"/>
        </w:rPr>
        <w:fldChar w:fldCharType="separate"/>
      </w:r>
      <w:r>
        <w:rPr>
          <w:bdr w:val="none" w:sz="0" w:space="0" w:color="auto" w:frame="1"/>
        </w:rPr>
        <w:fldChar w:fldCharType="end"/>
      </w:r>
      <w:r w:rsidR="000A2235">
        <w:rPr>
          <w:rFonts w:ascii="Times New Roman" w:eastAsia="Times New Roman" w:hAnsi="Times New Roman" w:cs="Times New Roman"/>
          <w:kern w:val="0"/>
          <w:lang w:eastAsia="tr-TR"/>
          <w14:ligatures w14:val="none"/>
        </w:rPr>
        <w:tab/>
      </w:r>
      <w:r w:rsidR="005B0616" w:rsidRPr="005B0616">
        <w:rPr>
          <w:rFonts w:ascii="Times New Roman" w:eastAsia="Times New Roman" w:hAnsi="Times New Roman" w:cs="Times New Roman"/>
          <w:kern w:val="0"/>
          <w:lang w:eastAsia="tr-TR"/>
          <w14:ligatures w14:val="none"/>
        </w:rPr>
        <w:t>LO</w:t>
      </w:r>
      <w:r w:rsidR="0048067F">
        <w:rPr>
          <w:rFonts w:ascii="Times New Roman" w:eastAsia="Times New Roman" w:hAnsi="Times New Roman" w:cs="Times New Roman"/>
          <w:kern w:val="0"/>
          <w:lang w:eastAsia="tr-TR"/>
          <w14:ligatures w14:val="none"/>
        </w:rPr>
        <w:t>GİSTİC</w:t>
      </w:r>
      <w:r w:rsidR="005B0616" w:rsidRPr="005B0616">
        <w:rPr>
          <w:rFonts w:ascii="Times New Roman" w:eastAsia="Times New Roman" w:hAnsi="Times New Roman" w:cs="Times New Roman"/>
          <w:kern w:val="0"/>
          <w:lang w:eastAsia="tr-TR"/>
          <w14:ligatures w14:val="none"/>
        </w:rPr>
        <w:t xml:space="preserve"> REGRESYON VE </w:t>
      </w:r>
      <w:r w:rsidR="00A1546A">
        <w:rPr>
          <w:rFonts w:ascii="Times New Roman" w:eastAsia="Times New Roman" w:hAnsi="Times New Roman" w:cs="Times New Roman"/>
          <w:kern w:val="0"/>
          <w:lang w:eastAsia="tr-TR"/>
          <w14:ligatures w14:val="none"/>
        </w:rPr>
        <w:t xml:space="preserve">LİGHTGBM </w:t>
      </w:r>
      <w:r w:rsidR="005B0616" w:rsidRPr="005B0616">
        <w:rPr>
          <w:rFonts w:ascii="Times New Roman" w:eastAsia="Times New Roman" w:hAnsi="Times New Roman" w:cs="Times New Roman"/>
          <w:kern w:val="0"/>
          <w:lang w:eastAsia="tr-TR"/>
          <w14:ligatures w14:val="none"/>
        </w:rPr>
        <w:t>MAKİNE ÖĞRENME MODELLERİNE DAYALI KREDİ RİSKİ ANALİZİ</w:t>
      </w:r>
    </w:p>
    <w:p w14:paraId="7F46EB3A" w14:textId="57839AEE" w:rsidR="00A1546A" w:rsidRPr="000A2235" w:rsidRDefault="00A1546A" w:rsidP="00A1546A">
      <w:pPr>
        <w:spacing w:after="240" w:line="240" w:lineRule="auto"/>
        <w:jc w:val="center"/>
        <w:rPr>
          <w:rFonts w:ascii="Arial" w:eastAsia="Times New Roman" w:hAnsi="Arial" w:cs="Arial"/>
          <w:b/>
          <w:bCs/>
          <w:color w:val="000000"/>
          <w:kern w:val="0"/>
          <w:sz w:val="28"/>
          <w:szCs w:val="28"/>
          <w:lang w:eastAsia="tr-TR"/>
          <w14:ligatures w14:val="none"/>
        </w:rPr>
      </w:pPr>
      <w:r>
        <w:rPr>
          <w:rFonts w:ascii="Times New Roman" w:eastAsia="Times New Roman" w:hAnsi="Times New Roman" w:cs="Times New Roman"/>
          <w:kern w:val="0"/>
          <w:lang w:eastAsia="tr-TR"/>
          <w14:ligatures w14:val="none"/>
        </w:rPr>
        <w:t>Zeynep PAMUK</w:t>
      </w:r>
    </w:p>
    <w:p w14:paraId="21E27543" w14:textId="77777777" w:rsidR="005B0616" w:rsidRDefault="005B0616" w:rsidP="005B0616">
      <w:pPr>
        <w:spacing w:after="0" w:line="240" w:lineRule="auto"/>
        <w:ind w:right="560"/>
        <w:rPr>
          <w:rFonts w:ascii="Times New Roman" w:eastAsia="Times New Roman" w:hAnsi="Times New Roman" w:cs="Times New Roman"/>
          <w:kern w:val="0"/>
          <w:lang w:eastAsia="tr-TR"/>
          <w14:ligatures w14:val="none"/>
        </w:rPr>
      </w:pPr>
    </w:p>
    <w:p w14:paraId="73A20839" w14:textId="05A4EFFD" w:rsidR="005B0616" w:rsidRPr="001421B6" w:rsidRDefault="005B0616" w:rsidP="005B0616">
      <w:pPr>
        <w:spacing w:after="0" w:line="240" w:lineRule="auto"/>
        <w:ind w:right="560"/>
        <w:rPr>
          <w:rFonts w:ascii="Times New Roman" w:eastAsia="Times New Roman" w:hAnsi="Times New Roman" w:cs="Times New Roman"/>
          <w:b/>
          <w:bCs/>
          <w:kern w:val="0"/>
          <w:lang w:eastAsia="tr-TR"/>
          <w14:ligatures w14:val="none"/>
        </w:rPr>
      </w:pPr>
      <w:r w:rsidRPr="005B0616">
        <w:rPr>
          <w:rFonts w:ascii="Times New Roman" w:eastAsia="Times New Roman" w:hAnsi="Times New Roman" w:cs="Times New Roman"/>
          <w:b/>
          <w:bCs/>
          <w:kern w:val="0"/>
          <w:lang w:eastAsia="tr-TR"/>
          <w14:ligatures w14:val="none"/>
        </w:rPr>
        <w:t>Özet</w:t>
      </w:r>
    </w:p>
    <w:p w14:paraId="2F1990EE" w14:textId="483BF12A" w:rsidR="008551D6" w:rsidRDefault="005B0616" w:rsidP="005F0F01">
      <w:pPr>
        <w:spacing w:after="240" w:line="240" w:lineRule="auto"/>
        <w:ind w:firstLine="708"/>
        <w:rPr>
          <w:rFonts w:ascii="Times New Roman" w:hAnsi="Times New Roman" w:cs="Times New Roman"/>
        </w:rPr>
      </w:pPr>
      <w:r w:rsidRPr="005B0616">
        <w:rPr>
          <w:rFonts w:ascii="Times New Roman" w:eastAsia="Times New Roman" w:hAnsi="Times New Roman" w:cs="Times New Roman"/>
          <w:kern w:val="0"/>
          <w:lang w:eastAsia="tr-TR"/>
          <w14:ligatures w14:val="none"/>
        </w:rPr>
        <w:t>Kredi riski analizi, potansiyel borçluların temerrüde düşme olasılığını belirlemelerini sağladığı için finansal kurumlar için çok önemli bir görevdir.</w:t>
      </w:r>
      <w:r>
        <w:rPr>
          <w:rFonts w:ascii="Times New Roman" w:eastAsia="Times New Roman" w:hAnsi="Times New Roman" w:cs="Times New Roman"/>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 xml:space="preserve">Bu </w:t>
      </w:r>
      <w:r w:rsidR="005F0F01">
        <w:rPr>
          <w:rFonts w:ascii="Times New Roman" w:eastAsia="Times New Roman" w:hAnsi="Times New Roman" w:cs="Times New Roman"/>
          <w:kern w:val="0"/>
          <w:lang w:eastAsia="tr-TR"/>
          <w14:ligatures w14:val="none"/>
        </w:rPr>
        <w:t>raporda</w:t>
      </w:r>
      <w:r w:rsidR="005F0F01" w:rsidRPr="005F0F01">
        <w:rPr>
          <w:rFonts w:ascii="Times New Roman" w:eastAsia="Times New Roman" w:hAnsi="Times New Roman" w:cs="Times New Roman"/>
          <w:kern w:val="0"/>
          <w:lang w:eastAsia="tr-TR"/>
          <w14:ligatures w14:val="none"/>
        </w:rPr>
        <w:t xml:space="preserve">, </w:t>
      </w:r>
      <w:r w:rsidR="005F0F01" w:rsidRPr="005F0F01">
        <w:rPr>
          <w:rFonts w:ascii="Times New Roman" w:hAnsi="Times New Roman" w:cs="Times New Roman"/>
          <w:color w:val="000000" w:themeColor="text1"/>
          <w:shd w:val="clear" w:color="auto" w:fill="FFFFFF"/>
        </w:rPr>
        <w:t>Loan Applicant Data for Credit Risk Analysis</w:t>
      </w:r>
      <w:r w:rsidR="005F0F01" w:rsidRPr="005F0F01">
        <w:rPr>
          <w:rFonts w:ascii="Times New Roman" w:eastAsia="Times New Roman" w:hAnsi="Times New Roman" w:cs="Times New Roman"/>
          <w:color w:val="000000" w:themeColor="text1"/>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 xml:space="preserve">veri seti üzerinde </w:t>
      </w:r>
      <w:r w:rsidR="00ED2BC6">
        <w:rPr>
          <w:rFonts w:ascii="Times New Roman" w:eastAsia="Times New Roman" w:hAnsi="Times New Roman" w:cs="Times New Roman"/>
          <w:kern w:val="0"/>
          <w:lang w:eastAsia="tr-TR"/>
          <w14:ligatures w14:val="none"/>
        </w:rPr>
        <w:t>logistic</w:t>
      </w:r>
      <w:r w:rsidR="005F0F01" w:rsidRPr="005F0F01">
        <w:rPr>
          <w:rFonts w:ascii="Times New Roman" w:eastAsia="Times New Roman" w:hAnsi="Times New Roman" w:cs="Times New Roman"/>
          <w:kern w:val="0"/>
          <w:lang w:eastAsia="tr-TR"/>
          <w14:ligatures w14:val="none"/>
        </w:rPr>
        <w:t xml:space="preserve"> regresyon ve diğer makine öğrenimi modellerini kullanarak kredi riskini analiz ediyoruz.</w:t>
      </w:r>
      <w:r w:rsidR="005F0F01">
        <w:rPr>
          <w:rFonts w:ascii="Times New Roman" w:eastAsia="Times New Roman" w:hAnsi="Times New Roman" w:cs="Times New Roman"/>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Amacımız, kredi</w:t>
      </w:r>
      <w:r w:rsidR="00D51FA6">
        <w:rPr>
          <w:rFonts w:ascii="Times New Roman" w:eastAsia="Times New Roman" w:hAnsi="Times New Roman" w:cs="Times New Roman"/>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temerrütlerini tahmin etmede en iyi performans gösteren modeli belirlemek ve kredi riski analizinde en önemli değişkenleri tespit etmektir.</w:t>
      </w:r>
      <w:r w:rsidR="005F0F01">
        <w:rPr>
          <w:rFonts w:ascii="Times New Roman" w:eastAsia="Times New Roman" w:hAnsi="Times New Roman" w:cs="Times New Roman"/>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Çalışmamız, LightGBM’in 0,9</w:t>
      </w:r>
      <w:r w:rsidR="005F0F01">
        <w:rPr>
          <w:rFonts w:ascii="Times New Roman" w:eastAsia="Times New Roman" w:hAnsi="Times New Roman" w:cs="Times New Roman"/>
          <w:kern w:val="0"/>
          <w:lang w:eastAsia="tr-TR"/>
          <w14:ligatures w14:val="none"/>
        </w:rPr>
        <w:t>3</w:t>
      </w:r>
      <w:r w:rsidR="005F0F01" w:rsidRPr="005F0F01">
        <w:rPr>
          <w:rFonts w:ascii="Times New Roman" w:eastAsia="Times New Roman" w:hAnsi="Times New Roman" w:cs="Times New Roman"/>
          <w:kern w:val="0"/>
          <w:lang w:eastAsia="tr-TR"/>
          <w14:ligatures w14:val="none"/>
        </w:rPr>
        <w:t xml:space="preserve"> </w:t>
      </w:r>
      <w:r w:rsidR="00F66C75">
        <w:rPr>
          <w:rFonts w:ascii="Times New Roman" w:eastAsia="Times New Roman" w:hAnsi="Times New Roman" w:cs="Times New Roman"/>
          <w:kern w:val="0"/>
          <w:lang w:eastAsia="tr-TR"/>
          <w14:ligatures w14:val="none"/>
        </w:rPr>
        <w:t>accuracy</w:t>
      </w:r>
      <w:r w:rsidR="005F0F01" w:rsidRPr="005F0F01">
        <w:rPr>
          <w:rFonts w:ascii="Times New Roman" w:eastAsia="Times New Roman" w:hAnsi="Times New Roman" w:cs="Times New Roman"/>
          <w:kern w:val="0"/>
          <w:lang w:eastAsia="tr-TR"/>
          <w14:ligatures w14:val="none"/>
        </w:rPr>
        <w:t xml:space="preserve">, 0,97 </w:t>
      </w:r>
      <w:r w:rsidR="00F66C75">
        <w:rPr>
          <w:rFonts w:ascii="Times New Roman" w:eastAsia="Times New Roman" w:hAnsi="Times New Roman" w:cs="Times New Roman"/>
          <w:kern w:val="0"/>
          <w:lang w:eastAsia="tr-TR"/>
          <w14:ligatures w14:val="none"/>
        </w:rPr>
        <w:t>precision</w:t>
      </w:r>
      <w:r w:rsidR="005F0F01" w:rsidRPr="005F0F01">
        <w:rPr>
          <w:rFonts w:ascii="Times New Roman" w:eastAsia="Times New Roman" w:hAnsi="Times New Roman" w:cs="Times New Roman"/>
          <w:kern w:val="0"/>
          <w:lang w:eastAsia="tr-TR"/>
          <w14:ligatures w14:val="none"/>
        </w:rPr>
        <w:t xml:space="preserve">, 0,82 </w:t>
      </w:r>
      <w:r w:rsidR="00F66C75">
        <w:rPr>
          <w:rFonts w:ascii="Times New Roman" w:eastAsia="Times New Roman" w:hAnsi="Times New Roman" w:cs="Times New Roman"/>
          <w:kern w:val="0"/>
          <w:lang w:eastAsia="tr-TR"/>
          <w14:ligatures w14:val="none"/>
        </w:rPr>
        <w:t>recall</w:t>
      </w:r>
      <w:r w:rsidR="005F0F01" w:rsidRPr="005F0F01">
        <w:rPr>
          <w:rFonts w:ascii="Times New Roman" w:eastAsia="Times New Roman" w:hAnsi="Times New Roman" w:cs="Times New Roman"/>
          <w:kern w:val="0"/>
          <w:lang w:eastAsia="tr-TR"/>
          <w14:ligatures w14:val="none"/>
        </w:rPr>
        <w:t xml:space="preserve">, 0,94 </w:t>
      </w:r>
      <w:r w:rsidR="005F0F01">
        <w:rPr>
          <w:rFonts w:ascii="Times New Roman" w:eastAsia="Times New Roman" w:hAnsi="Times New Roman" w:cs="Times New Roman"/>
          <w:kern w:val="0"/>
          <w:lang w:eastAsia="tr-TR"/>
          <w14:ligatures w14:val="none"/>
        </w:rPr>
        <w:t>F1</w:t>
      </w:r>
      <w:r w:rsidR="00F66C75">
        <w:rPr>
          <w:rFonts w:ascii="Times New Roman" w:eastAsia="Times New Roman" w:hAnsi="Times New Roman" w:cs="Times New Roman"/>
          <w:kern w:val="0"/>
          <w:lang w:eastAsia="tr-TR"/>
          <w14:ligatures w14:val="none"/>
        </w:rPr>
        <w:t>-score</w:t>
      </w:r>
      <w:r w:rsidR="005F0F01" w:rsidRPr="005F0F01">
        <w:rPr>
          <w:rFonts w:ascii="Times New Roman" w:eastAsia="Times New Roman" w:hAnsi="Times New Roman" w:cs="Times New Roman"/>
          <w:kern w:val="0"/>
          <w:lang w:eastAsia="tr-TR"/>
          <w14:ligatures w14:val="none"/>
        </w:rPr>
        <w:t xml:space="preserve"> değeri ile en iyi performans gösteren model olduğunu</w:t>
      </w:r>
      <w:r w:rsidR="00F66C75">
        <w:rPr>
          <w:rFonts w:ascii="Times New Roman" w:eastAsia="Times New Roman" w:hAnsi="Times New Roman" w:cs="Times New Roman"/>
          <w:kern w:val="0"/>
          <w:lang w:eastAsia="tr-TR"/>
          <w14:ligatures w14:val="none"/>
        </w:rPr>
        <w:t xml:space="preserve"> </w:t>
      </w:r>
      <w:r w:rsidR="005F0F01" w:rsidRPr="005F0F01">
        <w:rPr>
          <w:rFonts w:ascii="Times New Roman" w:eastAsia="Times New Roman" w:hAnsi="Times New Roman" w:cs="Times New Roman"/>
          <w:kern w:val="0"/>
          <w:lang w:eastAsia="tr-TR"/>
          <w14:ligatures w14:val="none"/>
        </w:rPr>
        <w:t>göstermektedir.</w:t>
      </w:r>
      <w:r w:rsidR="00F66C75">
        <w:rPr>
          <w:rFonts w:ascii="Times New Roman" w:eastAsia="Times New Roman" w:hAnsi="Times New Roman" w:cs="Times New Roman"/>
          <w:kern w:val="0"/>
          <w:lang w:eastAsia="tr-TR"/>
          <w14:ligatures w14:val="none"/>
        </w:rPr>
        <w:t xml:space="preserve"> </w:t>
      </w:r>
      <w:r w:rsidR="00ED2BC6">
        <w:rPr>
          <w:rFonts w:ascii="Times New Roman" w:hAnsi="Times New Roman" w:cs="Times New Roman"/>
        </w:rPr>
        <w:t>Logistic</w:t>
      </w:r>
      <w:r w:rsidR="008E1000" w:rsidRPr="008E1000">
        <w:rPr>
          <w:rFonts w:ascii="Times New Roman" w:hAnsi="Times New Roman" w:cs="Times New Roman"/>
        </w:rPr>
        <w:t xml:space="preserve"> Regresyon, diğer modellere kıyasla düşük performans göstermiştir ve özellikle LightGBM’in gerisinde kalmıştır.</w:t>
      </w:r>
      <w:r w:rsidR="00F66C75">
        <w:rPr>
          <w:rFonts w:ascii="Times New Roman" w:hAnsi="Times New Roman" w:cs="Times New Roman"/>
        </w:rPr>
        <w:t xml:space="preserve"> LightGBM’in </w:t>
      </w:r>
      <w:r w:rsidR="00F66C75">
        <w:rPr>
          <w:rFonts w:ascii="Times New Roman" w:eastAsia="Times New Roman" w:hAnsi="Times New Roman" w:cs="Times New Roman"/>
          <w:kern w:val="0"/>
          <w:lang w:eastAsia="tr-TR"/>
          <w14:ligatures w14:val="none"/>
        </w:rPr>
        <w:t>ROC eğrisi Logistic Regresyona kıyasla daha yukarıda ve eğri daha keskin bir şekilde 1’e yaklaşmaktadır</w:t>
      </w:r>
      <w:r w:rsidR="009634D0">
        <w:rPr>
          <w:rFonts w:ascii="Times New Roman" w:eastAsia="Times New Roman" w:hAnsi="Times New Roman" w:cs="Times New Roman"/>
          <w:kern w:val="0"/>
          <w:lang w:eastAsia="tr-TR"/>
          <w14:ligatures w14:val="none"/>
        </w:rPr>
        <w:t xml:space="preserve">. </w:t>
      </w:r>
      <w:r w:rsidR="00F66C75" w:rsidRPr="00F66C75">
        <w:rPr>
          <w:rFonts w:ascii="Times New Roman" w:hAnsi="Times New Roman" w:cs="Times New Roman"/>
        </w:rPr>
        <w:t xml:space="preserve">Bulgularımız, </w:t>
      </w:r>
      <w:r w:rsidR="00D51FA6">
        <w:rPr>
          <w:rFonts w:ascii="Times New Roman" w:hAnsi="Times New Roman" w:cs="Times New Roman"/>
        </w:rPr>
        <w:t xml:space="preserve">kredi </w:t>
      </w:r>
      <w:r w:rsidR="00F66C75" w:rsidRPr="00F66C75">
        <w:rPr>
          <w:rFonts w:ascii="Times New Roman" w:hAnsi="Times New Roman" w:cs="Times New Roman"/>
        </w:rPr>
        <w:t xml:space="preserve">temerrütlerini tahmin etmede en önemli değişkenlerin </w:t>
      </w:r>
      <w:r w:rsidR="008551D6" w:rsidRPr="008551D6">
        <w:rPr>
          <w:rFonts w:ascii="Times New Roman" w:hAnsi="Times New Roman" w:cs="Times New Roman"/>
        </w:rPr>
        <w:t>loan_percent_incom</w:t>
      </w:r>
      <w:r w:rsidR="008551D6">
        <w:rPr>
          <w:rFonts w:ascii="Times New Roman" w:hAnsi="Times New Roman" w:cs="Times New Roman"/>
        </w:rPr>
        <w:t>e(gelirin krediye oranı)</w:t>
      </w:r>
      <w:r w:rsidR="00F66C75" w:rsidRPr="00F66C75">
        <w:rPr>
          <w:rFonts w:ascii="Times New Roman" w:hAnsi="Times New Roman" w:cs="Times New Roman"/>
        </w:rPr>
        <w:t xml:space="preserve">, </w:t>
      </w:r>
      <w:r w:rsidR="008551D6">
        <w:rPr>
          <w:rFonts w:ascii="Times New Roman" w:hAnsi="Times New Roman" w:cs="Times New Roman"/>
        </w:rPr>
        <w:t>person_income(kişinin geliri)</w:t>
      </w:r>
      <w:r w:rsidR="00F66C75" w:rsidRPr="00F66C75">
        <w:rPr>
          <w:rFonts w:ascii="Times New Roman" w:hAnsi="Times New Roman" w:cs="Times New Roman"/>
        </w:rPr>
        <w:t xml:space="preserve"> ve </w:t>
      </w:r>
      <w:r w:rsidR="008551D6">
        <w:rPr>
          <w:rFonts w:ascii="Times New Roman" w:hAnsi="Times New Roman" w:cs="Times New Roman"/>
        </w:rPr>
        <w:t>loan_grade(kredi harf notu)</w:t>
      </w:r>
      <w:r w:rsidR="00F66C75" w:rsidRPr="00F66C75">
        <w:rPr>
          <w:rFonts w:ascii="Times New Roman" w:hAnsi="Times New Roman" w:cs="Times New Roman"/>
        </w:rPr>
        <w:t xml:space="preserve"> olduğunu göstermektedir.</w:t>
      </w:r>
      <w:r w:rsidR="008551D6" w:rsidRPr="008551D6">
        <w:t xml:space="preserve"> </w:t>
      </w:r>
      <w:r w:rsidR="008551D6" w:rsidRPr="008551D6">
        <w:rPr>
          <w:rFonts w:ascii="Times New Roman" w:hAnsi="Times New Roman" w:cs="Times New Roman"/>
        </w:rPr>
        <w:t>Ayrıca, borçlunun yaşının kredi</w:t>
      </w:r>
      <w:r w:rsidR="008551D6">
        <w:rPr>
          <w:rFonts w:ascii="Times New Roman" w:hAnsi="Times New Roman" w:cs="Times New Roman"/>
        </w:rPr>
        <w:t xml:space="preserve"> almasındaki amacın</w:t>
      </w:r>
      <w:r w:rsidR="008551D6" w:rsidRPr="008551D6">
        <w:rPr>
          <w:rFonts w:ascii="Times New Roman" w:hAnsi="Times New Roman" w:cs="Times New Roman"/>
        </w:rPr>
        <w:t xml:space="preserve"> tahmin etmede önemli bir faktör olmadığını buluyoruz.</w:t>
      </w:r>
      <w:r w:rsidR="008551D6" w:rsidRPr="008551D6">
        <w:t xml:space="preserve"> </w:t>
      </w:r>
      <w:r w:rsidR="008551D6" w:rsidRPr="008551D6">
        <w:rPr>
          <w:rFonts w:ascii="Times New Roman" w:hAnsi="Times New Roman" w:cs="Times New Roman"/>
        </w:rPr>
        <w:t>Bu durum, kredi riskini analiz ederken diğer değişkenlerin de dikkate alınmasının önemini vurgulamaktadır.</w:t>
      </w:r>
      <w:r w:rsidR="008551D6">
        <w:rPr>
          <w:rFonts w:ascii="Times New Roman" w:hAnsi="Times New Roman" w:cs="Times New Roman"/>
        </w:rPr>
        <w:t xml:space="preserve"> </w:t>
      </w:r>
      <w:r w:rsidR="008551D6" w:rsidRPr="008551D6">
        <w:rPr>
          <w:rFonts w:ascii="Times New Roman" w:hAnsi="Times New Roman" w:cs="Times New Roman"/>
        </w:rPr>
        <w:t>Çalışmamız, finansal kuruluşların kredi riski analiz modellerini geliştirmeleri için pratik çıkarımlar sağlamaktadır. LightGBM gibi makine öğrenimi tekniklerini kullanarak kredi riskini daha iyi belirleyebilir ve yönetebilirler, böylece temerrütlerden kaynaklanan kayıplarını azaltabilirler.</w:t>
      </w:r>
    </w:p>
    <w:p w14:paraId="174AC683" w14:textId="3E9FB372" w:rsidR="00ED2BC6" w:rsidRDefault="008551D6" w:rsidP="008551D6">
      <w:pPr>
        <w:spacing w:after="240" w:line="240" w:lineRule="auto"/>
        <w:rPr>
          <w:rFonts w:ascii="Times New Roman" w:hAnsi="Times New Roman" w:cs="Times New Roman"/>
        </w:rPr>
      </w:pPr>
      <w:r w:rsidRPr="008551D6">
        <w:rPr>
          <w:rFonts w:ascii="Times New Roman" w:hAnsi="Times New Roman" w:cs="Times New Roman"/>
          <w:b/>
          <w:bCs/>
        </w:rPr>
        <w:t>Anahtar Kelimeler:</w:t>
      </w:r>
      <w:r>
        <w:rPr>
          <w:rFonts w:ascii="Times New Roman" w:hAnsi="Times New Roman" w:cs="Times New Roman"/>
          <w:b/>
          <w:bCs/>
        </w:rPr>
        <w:t xml:space="preserve"> </w:t>
      </w:r>
      <w:r>
        <w:rPr>
          <w:rFonts w:ascii="Times New Roman" w:hAnsi="Times New Roman" w:cs="Times New Roman"/>
        </w:rPr>
        <w:t xml:space="preserve">Kredi risk analizi, </w:t>
      </w:r>
      <w:r w:rsidR="6EC15905" w:rsidRPr="6EC15905">
        <w:rPr>
          <w:rFonts w:ascii="Times New Roman" w:hAnsi="Times New Roman" w:cs="Times New Roman"/>
        </w:rPr>
        <w:t>LightGBM</w:t>
      </w:r>
      <w:r w:rsidR="00ED2BC6">
        <w:rPr>
          <w:rFonts w:ascii="Times New Roman" w:hAnsi="Times New Roman" w:cs="Times New Roman"/>
        </w:rPr>
        <w:t>, logistic regresyon, makine öğrenmesi.</w:t>
      </w:r>
    </w:p>
    <w:p w14:paraId="7B3E4A1C" w14:textId="77777777" w:rsidR="00ED2BC6" w:rsidRDefault="00ED2BC6" w:rsidP="008551D6">
      <w:pPr>
        <w:spacing w:after="240" w:line="240" w:lineRule="auto"/>
        <w:rPr>
          <w:rFonts w:ascii="Times New Roman" w:hAnsi="Times New Roman" w:cs="Times New Roman"/>
        </w:rPr>
      </w:pPr>
    </w:p>
    <w:p w14:paraId="391BD524" w14:textId="390F51E8" w:rsidR="00ED2BC6" w:rsidRPr="002448AA" w:rsidRDefault="00ED2BC6" w:rsidP="002448AA">
      <w:pPr>
        <w:pStyle w:val="ListeParagraf"/>
        <w:numPr>
          <w:ilvl w:val="0"/>
          <w:numId w:val="2"/>
        </w:numPr>
        <w:spacing w:after="240" w:line="240" w:lineRule="auto"/>
        <w:rPr>
          <w:rFonts w:ascii="Times New Roman" w:eastAsia="Times New Roman" w:hAnsi="Times New Roman" w:cs="Times New Roman"/>
          <w:b/>
          <w:bCs/>
          <w:kern w:val="0"/>
          <w:lang w:eastAsia="tr-TR"/>
          <w14:ligatures w14:val="none"/>
        </w:rPr>
      </w:pPr>
      <w:r w:rsidRPr="002448AA">
        <w:rPr>
          <w:rFonts w:ascii="Times New Roman" w:hAnsi="Times New Roman" w:cs="Times New Roman"/>
          <w:b/>
          <w:bCs/>
        </w:rPr>
        <w:t>Giriş</w:t>
      </w:r>
    </w:p>
    <w:p w14:paraId="60A14F63" w14:textId="39DB86D9" w:rsidR="00ED2BC6" w:rsidRDefault="00ED2BC6" w:rsidP="00ED2BC6">
      <w:pPr>
        <w:spacing w:after="240" w:line="240" w:lineRule="auto"/>
        <w:ind w:firstLine="708"/>
        <w:rPr>
          <w:rFonts w:ascii="Times New Roman" w:eastAsia="Times New Roman" w:hAnsi="Times New Roman" w:cs="Times New Roman"/>
          <w:kern w:val="0"/>
          <w:lang w:eastAsia="tr-TR"/>
          <w14:ligatures w14:val="none"/>
        </w:rPr>
      </w:pPr>
      <w:r w:rsidRPr="00ED2BC6">
        <w:rPr>
          <w:rFonts w:ascii="Times New Roman" w:eastAsia="Times New Roman" w:hAnsi="Times New Roman" w:cs="Times New Roman"/>
          <w:kern w:val="0"/>
          <w:lang w:eastAsia="tr-TR"/>
          <w14:ligatures w14:val="none"/>
        </w:rPr>
        <w:t xml:space="preserve">Kredi riski analizi, finansal kuruluşlar için kritik bir görevdir, çünkü </w:t>
      </w:r>
      <w:r w:rsidR="00D51FA6">
        <w:rPr>
          <w:rFonts w:ascii="Times New Roman" w:eastAsia="Times New Roman" w:hAnsi="Times New Roman" w:cs="Times New Roman"/>
          <w:kern w:val="0"/>
          <w:lang w:eastAsia="tr-TR"/>
          <w14:ligatures w14:val="none"/>
        </w:rPr>
        <w:t xml:space="preserve">kredi </w:t>
      </w:r>
      <w:r w:rsidRPr="00ED2BC6">
        <w:rPr>
          <w:rFonts w:ascii="Times New Roman" w:eastAsia="Times New Roman" w:hAnsi="Times New Roman" w:cs="Times New Roman"/>
          <w:kern w:val="0"/>
          <w:lang w:eastAsia="tr-TR"/>
          <w14:ligatures w14:val="none"/>
        </w:rPr>
        <w:t>ödemelerini temerrüde düşürme olasılığı daha yüksek olan potansiyel borçluları belirlemelerine olanak tanır. Başvuru sahiplerini iyi veya kötü olarak sınıflandırmak için bankacılık sistemi temerrüt olasılığını değerlendirir. İyi kategoride yer alan başvuru sahiplerinin kredilerini bankaya geri ödeme olasılığı yüksek olarak kabul edilirken, kötü kategoride yer alanların geri ödeme olasılığı düşük olarak değerlendirilmekte ve temerrüde düşmüş olarak kabul edilmektedir. Güvenilir kredi riski veri setinin faydaları, kredi puanlama maliyetini azaltması, çok daha kısa sürede iyi karar vermesi ve kredi tahsilatı ile ilgili daha az riskten kaçınmasıdır (Pandey ve diğerleri, 2017)</w:t>
      </w:r>
      <w:r>
        <w:rPr>
          <w:rFonts w:ascii="Times New Roman" w:eastAsia="Times New Roman" w:hAnsi="Times New Roman" w:cs="Times New Roman"/>
          <w:kern w:val="0"/>
          <w:lang w:eastAsia="tr-TR"/>
          <w14:ligatures w14:val="none"/>
        </w:rPr>
        <w:t xml:space="preserve">. </w:t>
      </w:r>
    </w:p>
    <w:p w14:paraId="2D826A89" w14:textId="7C2C1126" w:rsidR="00D01AD6" w:rsidRDefault="00ED2BC6" w:rsidP="00D01AD6">
      <w:pPr>
        <w:spacing w:after="240" w:line="240" w:lineRule="auto"/>
        <w:ind w:firstLine="708"/>
        <w:rPr>
          <w:rFonts w:ascii="Times New Roman" w:eastAsia="Times New Roman" w:hAnsi="Times New Roman" w:cs="Times New Roman"/>
          <w:kern w:val="0"/>
          <w:lang w:eastAsia="tr-TR"/>
          <w14:ligatures w14:val="none"/>
        </w:rPr>
      </w:pPr>
      <w:r w:rsidRPr="00ED2BC6">
        <w:rPr>
          <w:rFonts w:ascii="Times New Roman" w:eastAsia="Times New Roman" w:hAnsi="Times New Roman" w:cs="Times New Roman"/>
          <w:kern w:val="0"/>
          <w:lang w:eastAsia="tr-TR"/>
          <w14:ligatures w14:val="none"/>
        </w:rPr>
        <w:t>Geleneksel olarak, finans firmaları kredi riskini modellemek için klasik doğrusal, logit ve probit regresyonları kullanmışlardır (Altman, 1968).</w:t>
      </w:r>
      <w:r>
        <w:rPr>
          <w:rFonts w:ascii="Times New Roman" w:eastAsia="Times New Roman" w:hAnsi="Times New Roman" w:cs="Times New Roman"/>
          <w:kern w:val="0"/>
          <w:lang w:eastAsia="tr-TR"/>
          <w14:ligatures w14:val="none"/>
        </w:rPr>
        <w:t xml:space="preserve"> </w:t>
      </w:r>
      <w:r w:rsidRPr="00ED2BC6">
        <w:rPr>
          <w:rFonts w:ascii="Times New Roman" w:eastAsia="Times New Roman" w:hAnsi="Times New Roman" w:cs="Times New Roman"/>
          <w:kern w:val="0"/>
          <w:lang w:eastAsia="tr-TR"/>
          <w14:ligatures w14:val="none"/>
        </w:rPr>
        <w:t>Son yıllarda, kredi riski analizi için makine öğrenimi modellerinin kullanımı, büyük miktarda veriyi ve değişkenler arasındaki karmaşık ilişkileri ele alma yetenekleri nedeniyle önemli ölçüde dikkat çekmiştir. Galindo ve Tamayo 2000 yılında ipotekli kredi verilerindeki temerrütleri tespit etmek için CART karar ağacı, KNN ve probit modellerini kullanmıştır. Khandani ve diğerleri (2010) tüketici kredilerinde karar ağaçları ve DVM kullanan bir makine öğrenimi yöntemi önermektedir. Yazarlar bu tekniği gerçek kredi verileri üzerinde test etmiş ve %25'e varan maliyet tasarrufu sağladığını bulmuşlardır. Butaru ve diğerleri 2016 yılında lojistik regresyon, karar ağaçları ve rastgele orman algoritmalarını kullanarak altı farklı bankadaki tüketici temerrütlerini incelemiştir.</w:t>
      </w:r>
    </w:p>
    <w:p w14:paraId="70790BBE" w14:textId="37538E33" w:rsidR="00FC0F3F" w:rsidRDefault="00ED2BC6" w:rsidP="00FC0F3F">
      <w:pPr>
        <w:spacing w:after="240" w:line="240" w:lineRule="auto"/>
        <w:ind w:firstLine="708"/>
        <w:rPr>
          <w:rFonts w:ascii="Times New Roman" w:eastAsia="Times New Roman" w:hAnsi="Times New Roman" w:cs="Times New Roman"/>
          <w:kern w:val="0"/>
          <w:lang w:eastAsia="tr-TR"/>
          <w14:ligatures w14:val="none"/>
        </w:rPr>
      </w:pPr>
      <w:r w:rsidRPr="00ED2BC6">
        <w:rPr>
          <w:rFonts w:ascii="Times New Roman" w:eastAsia="Times New Roman" w:hAnsi="Times New Roman" w:cs="Times New Roman"/>
          <w:kern w:val="0"/>
          <w:lang w:eastAsia="tr-TR"/>
          <w14:ligatures w14:val="none"/>
        </w:rPr>
        <w:lastRenderedPageBreak/>
        <w:t xml:space="preserve">Bu </w:t>
      </w:r>
      <w:r>
        <w:rPr>
          <w:rFonts w:ascii="Times New Roman" w:eastAsia="Times New Roman" w:hAnsi="Times New Roman" w:cs="Times New Roman"/>
          <w:kern w:val="0"/>
          <w:lang w:eastAsia="tr-TR"/>
          <w14:ligatures w14:val="none"/>
        </w:rPr>
        <w:t>raporda</w:t>
      </w:r>
      <w:r w:rsidRPr="00ED2BC6">
        <w:rPr>
          <w:rFonts w:ascii="Times New Roman" w:eastAsia="Times New Roman" w:hAnsi="Times New Roman" w:cs="Times New Roman"/>
          <w:kern w:val="0"/>
          <w:lang w:eastAsia="tr-TR"/>
          <w14:ligatures w14:val="none"/>
        </w:rPr>
        <w:t xml:space="preserve">, </w:t>
      </w:r>
      <w:r w:rsidRPr="005F0F01">
        <w:rPr>
          <w:rFonts w:ascii="Times New Roman" w:hAnsi="Times New Roman" w:cs="Times New Roman"/>
          <w:color w:val="000000" w:themeColor="text1"/>
          <w:shd w:val="clear" w:color="auto" w:fill="FFFFFF"/>
        </w:rPr>
        <w:t>Loan Applicant Data for Credit Risk Analysis</w:t>
      </w:r>
      <w:r w:rsidRPr="00ED2BC6">
        <w:rPr>
          <w:rFonts w:ascii="Times New Roman" w:eastAsia="Times New Roman" w:hAnsi="Times New Roman" w:cs="Times New Roman"/>
          <w:kern w:val="0"/>
          <w:lang w:eastAsia="tr-TR"/>
          <w14:ligatures w14:val="none"/>
        </w:rPr>
        <w:t xml:space="preserve"> veri setini kullanarak kredi riskini analiz etmek için </w:t>
      </w:r>
      <w:r w:rsidR="00530628">
        <w:rPr>
          <w:rFonts w:ascii="Times New Roman" w:eastAsia="Times New Roman" w:hAnsi="Times New Roman" w:cs="Times New Roman"/>
          <w:kern w:val="0"/>
          <w:lang w:eastAsia="tr-TR"/>
          <w14:ligatures w14:val="none"/>
        </w:rPr>
        <w:t>logistic</w:t>
      </w:r>
      <w:r w:rsidRPr="00ED2BC6">
        <w:rPr>
          <w:rFonts w:ascii="Times New Roman" w:eastAsia="Times New Roman" w:hAnsi="Times New Roman" w:cs="Times New Roman"/>
          <w:kern w:val="0"/>
          <w:lang w:eastAsia="tr-TR"/>
          <w14:ligatures w14:val="none"/>
        </w:rPr>
        <w:t xml:space="preserve"> regresyon ve diğer makine öğrenimi modellerinin uygulanmasına odaklanıyoruz.</w:t>
      </w:r>
      <w:r w:rsidR="00530628">
        <w:rPr>
          <w:rFonts w:ascii="Times New Roman" w:eastAsia="Times New Roman" w:hAnsi="Times New Roman" w:cs="Times New Roman"/>
          <w:kern w:val="0"/>
          <w:lang w:eastAsia="tr-TR"/>
          <w14:ligatures w14:val="none"/>
        </w:rPr>
        <w:t xml:space="preserve"> </w:t>
      </w:r>
      <w:r w:rsidR="00CD7C88">
        <w:rPr>
          <w:rFonts w:ascii="Times New Roman" w:eastAsia="Times New Roman" w:hAnsi="Times New Roman" w:cs="Times New Roman"/>
          <w:kern w:val="0"/>
          <w:lang w:eastAsia="tr-TR"/>
          <w14:ligatures w14:val="none"/>
        </w:rPr>
        <w:t>Figür</w:t>
      </w:r>
      <w:r w:rsidR="00606770">
        <w:rPr>
          <w:rFonts w:ascii="Times New Roman" w:eastAsia="Times New Roman" w:hAnsi="Times New Roman" w:cs="Times New Roman"/>
          <w:kern w:val="0"/>
          <w:lang w:eastAsia="tr-TR"/>
          <w14:ligatures w14:val="none"/>
        </w:rPr>
        <w:t xml:space="preserve"> 1’de görüldüğü üzere</w:t>
      </w:r>
      <w:r w:rsidR="00286AE9">
        <w:rPr>
          <w:rFonts w:ascii="Times New Roman" w:eastAsia="Times New Roman" w:hAnsi="Times New Roman" w:cs="Times New Roman"/>
          <w:kern w:val="0"/>
          <w:lang w:eastAsia="tr-TR"/>
          <w14:ligatures w14:val="none"/>
        </w:rPr>
        <w:t xml:space="preserve"> </w:t>
      </w:r>
      <w:r w:rsidR="00606770">
        <w:rPr>
          <w:rFonts w:ascii="Times New Roman" w:eastAsia="Times New Roman" w:hAnsi="Times New Roman" w:cs="Times New Roman"/>
          <w:kern w:val="0"/>
          <w:lang w:eastAsia="tr-TR"/>
          <w14:ligatures w14:val="none"/>
        </w:rPr>
        <w:t xml:space="preserve">çalışmada </w:t>
      </w:r>
      <w:r w:rsidR="00286AE9">
        <w:rPr>
          <w:rFonts w:ascii="Times New Roman" w:eastAsia="Times New Roman" w:hAnsi="Times New Roman" w:cs="Times New Roman"/>
          <w:kern w:val="0"/>
          <w:lang w:eastAsia="tr-TR"/>
          <w14:ligatures w14:val="none"/>
        </w:rPr>
        <w:t>iki farklı yol izl</w:t>
      </w:r>
      <w:r w:rsidR="004B1B5C">
        <w:rPr>
          <w:rFonts w:ascii="Times New Roman" w:eastAsia="Times New Roman" w:hAnsi="Times New Roman" w:cs="Times New Roman"/>
          <w:kern w:val="0"/>
          <w:lang w:eastAsia="tr-TR"/>
          <w14:ligatures w14:val="none"/>
        </w:rPr>
        <w:t>endi</w:t>
      </w:r>
      <w:r w:rsidR="00286AE9">
        <w:rPr>
          <w:rFonts w:ascii="Times New Roman" w:eastAsia="Times New Roman" w:hAnsi="Times New Roman" w:cs="Times New Roman"/>
          <w:kern w:val="0"/>
          <w:lang w:eastAsia="tr-TR"/>
          <w14:ligatures w14:val="none"/>
        </w:rPr>
        <w:t xml:space="preserve">. Gradient </w:t>
      </w:r>
      <w:r w:rsidR="00F27314">
        <w:rPr>
          <w:rFonts w:ascii="Times New Roman" w:eastAsia="Times New Roman" w:hAnsi="Times New Roman" w:cs="Times New Roman"/>
          <w:kern w:val="0"/>
          <w:lang w:eastAsia="tr-TR"/>
          <w14:ligatures w14:val="none"/>
        </w:rPr>
        <w:t xml:space="preserve">Boosted ve Logistic Regresyon algoritmaları için iki farklı </w:t>
      </w:r>
      <w:r w:rsidR="00530628">
        <w:rPr>
          <w:rFonts w:ascii="Times New Roman" w:eastAsia="Times New Roman" w:hAnsi="Times New Roman" w:cs="Times New Roman"/>
          <w:kern w:val="0"/>
          <w:lang w:eastAsia="tr-TR"/>
          <w14:ligatures w14:val="none"/>
        </w:rPr>
        <w:t>veri bilimi iş akışı</w:t>
      </w:r>
      <w:r w:rsidR="00CD7C88">
        <w:rPr>
          <w:rFonts w:ascii="Times New Roman" w:eastAsia="Times New Roman" w:hAnsi="Times New Roman" w:cs="Times New Roman"/>
          <w:kern w:val="0"/>
          <w:lang w:eastAsia="tr-TR"/>
          <w14:ligatures w14:val="none"/>
        </w:rPr>
        <w:t xml:space="preserve"> </w:t>
      </w:r>
      <w:r w:rsidR="00F32AF8">
        <w:rPr>
          <w:rFonts w:ascii="Times New Roman" w:eastAsia="Times New Roman" w:hAnsi="Times New Roman" w:cs="Times New Roman"/>
          <w:kern w:val="0"/>
          <w:lang w:eastAsia="tr-TR"/>
          <w14:ligatures w14:val="none"/>
        </w:rPr>
        <w:t>gerçekleştirildi.</w:t>
      </w:r>
    </w:p>
    <w:p w14:paraId="1EEB81AD" w14:textId="77777777" w:rsidR="00D10CEA" w:rsidRDefault="00D10CEA" w:rsidP="00FC0F3F">
      <w:pPr>
        <w:spacing w:after="240" w:line="240" w:lineRule="auto"/>
        <w:ind w:firstLine="708"/>
        <w:rPr>
          <w:rFonts w:ascii="Times New Roman" w:eastAsia="Times New Roman" w:hAnsi="Times New Roman" w:cs="Times New Roman"/>
          <w:kern w:val="0"/>
          <w:lang w:eastAsia="tr-TR"/>
          <w14:ligatures w14:val="none"/>
        </w:rPr>
      </w:pPr>
    </w:p>
    <w:p w14:paraId="08DF3339" w14:textId="3ED44F01" w:rsidR="00CD7C88" w:rsidRPr="00CD7C88" w:rsidRDefault="00CD7C88" w:rsidP="00CD7C88">
      <w:pPr>
        <w:spacing w:after="240" w:line="240" w:lineRule="auto"/>
        <w:ind w:firstLine="708"/>
        <w:jc w:val="center"/>
        <w:rPr>
          <w:rFonts w:ascii="Times New Roman" w:eastAsia="Times New Roman" w:hAnsi="Times New Roman" w:cs="Times New Roman"/>
          <w:b/>
          <w:bCs/>
          <w:kern w:val="0"/>
          <w:lang w:eastAsia="tr-TR"/>
          <w14:ligatures w14:val="none"/>
        </w:rPr>
      </w:pPr>
      <w:r w:rsidRPr="00CD7C88">
        <w:rPr>
          <w:rFonts w:ascii="Times New Roman" w:eastAsia="Times New Roman" w:hAnsi="Times New Roman" w:cs="Times New Roman"/>
          <w:b/>
          <w:bCs/>
          <w:kern w:val="0"/>
          <w:lang w:eastAsia="tr-TR"/>
          <w14:ligatures w14:val="none"/>
        </w:rPr>
        <w:t>Figür 1.</w:t>
      </w:r>
    </w:p>
    <w:p w14:paraId="1F882424" w14:textId="2CA151DF" w:rsidR="00F27314" w:rsidRDefault="00530628" w:rsidP="00CD7C88">
      <w:pPr>
        <w:spacing w:after="240" w:line="240" w:lineRule="auto"/>
        <w:rPr>
          <w:rFonts w:ascii="Times New Roman" w:eastAsia="Times New Roman" w:hAnsi="Times New Roman" w:cs="Times New Roman"/>
          <w:kern w:val="0"/>
          <w:lang w:eastAsia="tr-TR"/>
          <w14:ligatures w14:val="none"/>
        </w:rPr>
      </w:pPr>
      <w:r w:rsidRPr="003D5E18">
        <w:rPr>
          <w:b/>
          <w:bCs/>
          <w:noProof/>
          <w:sz w:val="18"/>
          <w:szCs w:val="18"/>
        </w:rPr>
        <w:drawing>
          <wp:inline distT="0" distB="0" distL="0" distR="0" wp14:anchorId="43CEB18E" wp14:editId="4DB1A1C5">
            <wp:extent cx="5760720" cy="1818640"/>
            <wp:effectExtent l="0" t="0" r="5080" b="0"/>
            <wp:docPr id="430994130" name="Resim 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94130" name="Resim 1" descr="metin, ekran görüntüsü, yazı tipi, diyagram içeren bir resim&#10;&#10;Açıklama otomatik olarak oluşturuldu"/>
                    <pic:cNvPicPr/>
                  </pic:nvPicPr>
                  <pic:blipFill>
                    <a:blip r:embed="rId6"/>
                    <a:stretch>
                      <a:fillRect/>
                    </a:stretch>
                  </pic:blipFill>
                  <pic:spPr>
                    <a:xfrm>
                      <a:off x="0" y="0"/>
                      <a:ext cx="5760720" cy="1818640"/>
                    </a:xfrm>
                    <a:prstGeom prst="rect">
                      <a:avLst/>
                    </a:prstGeom>
                  </pic:spPr>
                </pic:pic>
              </a:graphicData>
            </a:graphic>
          </wp:inline>
        </w:drawing>
      </w:r>
    </w:p>
    <w:p w14:paraId="5719B680" w14:textId="2D4DE0E6" w:rsidR="00D01AD6" w:rsidRDefault="00ED2BC6" w:rsidP="00D01AD6">
      <w:pPr>
        <w:spacing w:after="240" w:line="240" w:lineRule="auto"/>
        <w:ind w:firstLine="708"/>
        <w:rPr>
          <w:rFonts w:ascii="Times New Roman" w:eastAsia="Times New Roman" w:hAnsi="Times New Roman" w:cs="Times New Roman"/>
          <w:kern w:val="0"/>
          <w:lang w:eastAsia="tr-TR"/>
          <w14:ligatures w14:val="none"/>
        </w:rPr>
      </w:pPr>
      <w:r w:rsidRPr="00ED2BC6">
        <w:rPr>
          <w:rFonts w:ascii="Times New Roman" w:eastAsia="Times New Roman" w:hAnsi="Times New Roman" w:cs="Times New Roman"/>
          <w:kern w:val="0"/>
          <w:lang w:eastAsia="tr-TR"/>
          <w14:ligatures w14:val="none"/>
        </w:rPr>
        <w:t>Veri seti, bireylerin yaşı, yıllık geliri, ev sahipliği durumu, işte çalışma süresi, kredi amacı, kredi notu, kredi miktarı, kredi faiz oranı,</w:t>
      </w:r>
      <w:r w:rsidR="00FE79BE">
        <w:rPr>
          <w:rFonts w:ascii="Times New Roman" w:eastAsia="Times New Roman" w:hAnsi="Times New Roman" w:cs="Times New Roman"/>
          <w:kern w:val="0"/>
          <w:lang w:eastAsia="tr-TR"/>
          <w14:ligatures w14:val="none"/>
        </w:rPr>
        <w:t xml:space="preserve"> kredi-gelir</w:t>
      </w:r>
      <w:r w:rsidRPr="00ED2BC6">
        <w:rPr>
          <w:rFonts w:ascii="Times New Roman" w:eastAsia="Times New Roman" w:hAnsi="Times New Roman" w:cs="Times New Roman"/>
          <w:kern w:val="0"/>
          <w:lang w:eastAsia="tr-TR"/>
          <w14:ligatures w14:val="none"/>
        </w:rPr>
        <w:t xml:space="preserve"> oranı, temerrüt geçmişi ve kredi geçmişi süresi gibi demografik ve finansal özellikler ile kredi durumları hakkında bilgi içermektedir.</w:t>
      </w:r>
      <w:r w:rsidR="00D01AD6">
        <w:rPr>
          <w:rFonts w:ascii="Times New Roman" w:eastAsia="Times New Roman" w:hAnsi="Times New Roman" w:cs="Times New Roman"/>
          <w:kern w:val="0"/>
          <w:lang w:eastAsia="tr-TR"/>
          <w14:ligatures w14:val="none"/>
        </w:rPr>
        <w:t xml:space="preserve"> </w:t>
      </w:r>
      <w:r w:rsidR="00D01AD6" w:rsidRPr="00D01AD6">
        <w:rPr>
          <w:rFonts w:ascii="Times New Roman" w:eastAsia="Times New Roman" w:hAnsi="Times New Roman" w:cs="Times New Roman"/>
          <w:kern w:val="0"/>
          <w:lang w:eastAsia="tr-TR"/>
          <w14:ligatures w14:val="none"/>
        </w:rPr>
        <w:t>Farklı makine öğrenimi modellerinin kredi riskini tahmin etmedeki performansını karşılaştırmayı ve kredi temerrüdüne katkıda bulunan faktörleri değerlendirmeyi amaçlıyoruz.</w:t>
      </w:r>
      <w:r w:rsidR="00D01AD6">
        <w:rPr>
          <w:rFonts w:ascii="Times New Roman" w:eastAsia="Times New Roman" w:hAnsi="Times New Roman" w:cs="Times New Roman"/>
          <w:kern w:val="0"/>
          <w:lang w:eastAsia="tr-TR"/>
          <w14:ligatures w14:val="none"/>
        </w:rPr>
        <w:t xml:space="preserve"> </w:t>
      </w:r>
      <w:r w:rsidR="00D01AD6" w:rsidRPr="00D01AD6">
        <w:rPr>
          <w:rFonts w:ascii="Times New Roman" w:eastAsia="Times New Roman" w:hAnsi="Times New Roman" w:cs="Times New Roman"/>
          <w:kern w:val="0"/>
          <w:lang w:eastAsia="tr-TR"/>
          <w14:ligatures w14:val="none"/>
        </w:rPr>
        <w:t>Özellikle, tahmin modelleri oluşturmak ve bunların doğruluğunu ve yorumlanabilirliğini değerlendirmek için lojistik regresyon, rastgele ormanlar</w:t>
      </w:r>
      <w:r w:rsidR="00FE79BE">
        <w:rPr>
          <w:rFonts w:ascii="Times New Roman" w:eastAsia="Times New Roman" w:hAnsi="Times New Roman" w:cs="Times New Roman"/>
          <w:kern w:val="0"/>
          <w:lang w:eastAsia="tr-TR"/>
          <w14:ligatures w14:val="none"/>
        </w:rPr>
        <w:t xml:space="preserve"> </w:t>
      </w:r>
      <w:r w:rsidR="00D01AD6" w:rsidRPr="00D01AD6">
        <w:rPr>
          <w:rFonts w:ascii="Times New Roman" w:eastAsia="Times New Roman" w:hAnsi="Times New Roman" w:cs="Times New Roman"/>
          <w:kern w:val="0"/>
          <w:lang w:eastAsia="tr-TR"/>
          <w14:ligatures w14:val="none"/>
        </w:rPr>
        <w:t>ve gradyan destekli modeller kullanacağız.</w:t>
      </w:r>
    </w:p>
    <w:p w14:paraId="60122FC9" w14:textId="248B0E58" w:rsidR="00D01AD6" w:rsidRDefault="00D01AD6" w:rsidP="00613953">
      <w:pPr>
        <w:spacing w:after="240" w:line="240" w:lineRule="auto"/>
        <w:ind w:firstLine="708"/>
        <w:rPr>
          <w:rFonts w:ascii="Times New Roman" w:eastAsia="Times New Roman" w:hAnsi="Times New Roman" w:cs="Times New Roman"/>
          <w:kern w:val="0"/>
          <w:lang w:eastAsia="tr-TR"/>
          <w14:ligatures w14:val="none"/>
        </w:rPr>
      </w:pPr>
      <w:r w:rsidRPr="00D01AD6">
        <w:rPr>
          <w:rFonts w:ascii="Times New Roman" w:eastAsia="Times New Roman" w:hAnsi="Times New Roman" w:cs="Times New Roman"/>
          <w:kern w:val="0"/>
          <w:lang w:eastAsia="tr-TR"/>
          <w14:ligatures w14:val="none"/>
        </w:rPr>
        <w:t>Analizimizin sonuçları, kredi riskini yönetme ve temerrüdü önlemek için hedefe yönelik müdahaleler tasarlama konusunda finansal kuruluşlar için değerli bilgiler sağlayabilir. Ayrıca, çalışmamız kredi riski analizi için makine öğreniminin kullanımına ilişkin literatüre katkıda bulunmakta ve gerçek dünya veri setine uygulanmasına ilişkin pratik bir örnek sunmaktadır.</w:t>
      </w:r>
      <w:r w:rsidR="001421B6" w:rsidRPr="001421B6">
        <w:rPr>
          <w:rFonts w:ascii="Times New Roman" w:eastAsia="Times New Roman" w:hAnsi="Times New Roman" w:cs="Times New Roman"/>
          <w:kern w:val="0"/>
          <w:lang w:eastAsia="tr-TR"/>
          <w14:ligatures w14:val="none"/>
        </w:rPr>
        <w:br/>
      </w:r>
    </w:p>
    <w:p w14:paraId="4E7F22E6" w14:textId="250E4108" w:rsidR="002448AA" w:rsidRDefault="00025DC7" w:rsidP="00D40D13">
      <w:pPr>
        <w:pStyle w:val="ListeParagraf"/>
        <w:numPr>
          <w:ilvl w:val="0"/>
          <w:numId w:val="2"/>
        </w:numPr>
        <w:spacing w:after="240" w:line="240" w:lineRule="auto"/>
        <w:rPr>
          <w:rFonts w:ascii="Times New Roman" w:eastAsia="Times New Roman" w:hAnsi="Times New Roman" w:cs="Times New Roman"/>
          <w:b/>
          <w:bCs/>
          <w:kern w:val="0"/>
          <w:lang w:eastAsia="tr-TR"/>
          <w14:ligatures w14:val="none"/>
        </w:rPr>
      </w:pPr>
      <w:r w:rsidRPr="00D40D13">
        <w:rPr>
          <w:rFonts w:ascii="Times New Roman" w:eastAsia="Times New Roman" w:hAnsi="Times New Roman" w:cs="Times New Roman"/>
          <w:b/>
          <w:bCs/>
          <w:kern w:val="0"/>
          <w:lang w:eastAsia="tr-TR"/>
          <w14:ligatures w14:val="none"/>
        </w:rPr>
        <w:t>Teorik Arka</w:t>
      </w:r>
      <w:r w:rsidR="00D40D13">
        <w:rPr>
          <w:rFonts w:ascii="Times New Roman" w:eastAsia="Times New Roman" w:hAnsi="Times New Roman" w:cs="Times New Roman"/>
          <w:b/>
          <w:bCs/>
          <w:kern w:val="0"/>
          <w:lang w:eastAsia="tr-TR"/>
          <w14:ligatures w14:val="none"/>
        </w:rPr>
        <w:t xml:space="preserve"> P</w:t>
      </w:r>
      <w:r w:rsidRPr="00D40D13">
        <w:rPr>
          <w:rFonts w:ascii="Times New Roman" w:eastAsia="Times New Roman" w:hAnsi="Times New Roman" w:cs="Times New Roman"/>
          <w:b/>
          <w:bCs/>
          <w:kern w:val="0"/>
          <w:lang w:eastAsia="tr-TR"/>
          <w14:ligatures w14:val="none"/>
        </w:rPr>
        <w:t>lan</w:t>
      </w:r>
    </w:p>
    <w:p w14:paraId="1920A1E0" w14:textId="3F916E58" w:rsidR="00D40D13" w:rsidRDefault="00D40D13" w:rsidP="00D40D13">
      <w:pPr>
        <w:pStyle w:val="ListeParagraf"/>
        <w:numPr>
          <w:ilvl w:val="1"/>
          <w:numId w:val="2"/>
        </w:numPr>
        <w:spacing w:after="240" w:line="240" w:lineRule="auto"/>
        <w:rPr>
          <w:rFonts w:ascii="Times New Roman" w:eastAsia="Times New Roman" w:hAnsi="Times New Roman" w:cs="Times New Roman"/>
          <w:b/>
          <w:bCs/>
          <w:kern w:val="0"/>
          <w:lang w:eastAsia="tr-TR"/>
          <w14:ligatures w14:val="none"/>
        </w:rPr>
      </w:pPr>
      <w:r w:rsidRPr="00D40D13">
        <w:rPr>
          <w:rFonts w:ascii="Times New Roman" w:eastAsia="Times New Roman" w:hAnsi="Times New Roman" w:cs="Times New Roman"/>
          <w:b/>
          <w:bCs/>
          <w:kern w:val="0"/>
          <w:lang w:eastAsia="tr-TR"/>
          <w14:ligatures w14:val="none"/>
        </w:rPr>
        <w:t>Modeller</w:t>
      </w:r>
    </w:p>
    <w:p w14:paraId="18156467" w14:textId="0CA6C3D8" w:rsidR="00D40D13" w:rsidRPr="009A4565" w:rsidRDefault="003D3A21" w:rsidP="00D51FA6">
      <w:pPr>
        <w:pStyle w:val="ListeParagraf"/>
        <w:numPr>
          <w:ilvl w:val="2"/>
          <w:numId w:val="2"/>
        </w:numPr>
        <w:spacing w:after="240" w:line="240" w:lineRule="auto"/>
        <w:rPr>
          <w:rFonts w:ascii="Times New Roman" w:eastAsia="Times New Roman" w:hAnsi="Times New Roman" w:cs="Times New Roman"/>
          <w:b/>
          <w:bCs/>
          <w:kern w:val="0"/>
          <w:lang w:eastAsia="tr-TR"/>
          <w14:ligatures w14:val="none"/>
        </w:rPr>
      </w:pPr>
      <w:r w:rsidRPr="009A4565">
        <w:rPr>
          <w:rFonts w:ascii="Times New Roman" w:eastAsia="Times New Roman" w:hAnsi="Times New Roman" w:cs="Times New Roman"/>
          <w:b/>
          <w:bCs/>
          <w:kern w:val="0"/>
          <w:lang w:eastAsia="tr-TR"/>
          <w14:ligatures w14:val="none"/>
        </w:rPr>
        <w:t>Logistic Regresyon</w:t>
      </w:r>
    </w:p>
    <w:p w14:paraId="2445BF03" w14:textId="677D0558" w:rsidR="003D3A21" w:rsidRDefault="00C02399" w:rsidP="00D51FA6">
      <w:pPr>
        <w:spacing w:after="240" w:line="240" w:lineRule="auto"/>
        <w:ind w:firstLine="360"/>
        <w:rPr>
          <w:rFonts w:ascii="Times New Roman" w:eastAsia="Times New Roman" w:hAnsi="Times New Roman" w:cs="Times New Roman"/>
          <w:kern w:val="0"/>
          <w:lang w:eastAsia="tr-TR"/>
          <w14:ligatures w14:val="none"/>
        </w:rPr>
      </w:pPr>
      <w:r w:rsidRPr="00C02399">
        <w:rPr>
          <w:rFonts w:ascii="Times New Roman" w:eastAsia="Times New Roman" w:hAnsi="Times New Roman" w:cs="Times New Roman"/>
          <w:kern w:val="0"/>
          <w:lang w:eastAsia="tr-TR"/>
          <w14:ligatures w14:val="none"/>
        </w:rPr>
        <w:t>Lojistik regresyon, bağımlı değişken iki olası değere sahip ikili bir değişken olduğunda uygulanan ve tipik olarak bir sonuç olayın varlığını veya yokluğunu gösteren bir regresyon analizi türüdür. Bağımsız değişkenler sürekli, kategorik veya her ikisinin bir kombinasyonu olabilir. Ayrıca, bağımlı değişken veya hata terimleri için normal dağılımlar hakkında varsayımlarda bulunmaz.</w:t>
      </w:r>
    </w:p>
    <w:p w14:paraId="745079E6" w14:textId="77777777" w:rsidR="00A1546A" w:rsidRDefault="00A1546A" w:rsidP="00D51FA6">
      <w:pPr>
        <w:spacing w:after="240" w:line="240" w:lineRule="auto"/>
        <w:ind w:firstLine="360"/>
        <w:rPr>
          <w:rFonts w:ascii="Times New Roman" w:eastAsia="Times New Roman" w:hAnsi="Times New Roman" w:cs="Times New Roman"/>
          <w:kern w:val="0"/>
          <w:lang w:eastAsia="tr-TR"/>
          <w14:ligatures w14:val="none"/>
        </w:rPr>
      </w:pPr>
    </w:p>
    <w:p w14:paraId="0BC112C7" w14:textId="77777777" w:rsidR="00A1546A" w:rsidRDefault="00A1546A" w:rsidP="00D51FA6">
      <w:pPr>
        <w:spacing w:after="240" w:line="240" w:lineRule="auto"/>
        <w:ind w:firstLine="360"/>
        <w:rPr>
          <w:rFonts w:ascii="Times New Roman" w:eastAsia="Times New Roman" w:hAnsi="Times New Roman" w:cs="Times New Roman"/>
          <w:kern w:val="0"/>
          <w:lang w:eastAsia="tr-TR"/>
          <w14:ligatures w14:val="none"/>
        </w:rPr>
      </w:pPr>
    </w:p>
    <w:p w14:paraId="6EB4C95F" w14:textId="7443C3F3" w:rsidR="00C02399" w:rsidRDefault="00481719" w:rsidP="003D3A21">
      <w:pPr>
        <w:spacing w:after="24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ab/>
        <w:t>Modelin şek</w:t>
      </w:r>
      <w:r w:rsidR="00427462">
        <w:rPr>
          <w:rFonts w:ascii="Times New Roman" w:eastAsia="Times New Roman" w:hAnsi="Times New Roman" w:cs="Times New Roman"/>
          <w:kern w:val="0"/>
          <w:lang w:eastAsia="tr-TR"/>
          <w14:ligatures w14:val="none"/>
        </w:rPr>
        <w:t>li şöyledir:</w:t>
      </w:r>
    </w:p>
    <w:p w14:paraId="1CC396D6" w14:textId="45304585" w:rsidR="00427462" w:rsidRPr="000E0496" w:rsidRDefault="00427462" w:rsidP="003D3A21">
      <w:pPr>
        <w:spacing w:after="240" w:line="240" w:lineRule="auto"/>
        <w:rPr>
          <w:rFonts w:ascii="Times New Roman" w:eastAsia="Times New Roman" w:hAnsi="Times New Roman" w:cs="Times New Roman"/>
          <w:kern w:val="0"/>
          <w:sz w:val="32"/>
          <w:szCs w:val="32"/>
          <w:lang w:eastAsia="tr-TR"/>
          <w14:ligatures w14:val="none"/>
        </w:rPr>
      </w:pPr>
      <w:r>
        <w:rPr>
          <w:rFonts w:ascii="Times New Roman" w:eastAsia="Times New Roman" w:hAnsi="Times New Roman" w:cs="Times New Roman"/>
          <w:kern w:val="0"/>
          <w:lang w:eastAsia="tr-TR"/>
          <w14:ligatures w14:val="none"/>
        </w:rPr>
        <w:lastRenderedPageBreak/>
        <w:tab/>
      </w:r>
      <w:r>
        <w:rPr>
          <w:rFonts w:ascii="Times New Roman" w:eastAsia="Times New Roman" w:hAnsi="Times New Roman" w:cs="Times New Roman"/>
          <w:kern w:val="0"/>
          <w:lang w:eastAsia="tr-TR"/>
          <w14:ligatures w14:val="none"/>
        </w:rPr>
        <w:tab/>
      </w:r>
      <m:oMath>
        <m:r>
          <w:rPr>
            <w:rFonts w:ascii="Cambria Math" w:eastAsia="Times New Roman" w:hAnsi="Cambria Math" w:cs="Times New Roman"/>
            <w:kern w:val="0"/>
            <w:sz w:val="32"/>
            <w:szCs w:val="32"/>
            <w:lang w:eastAsia="tr-TR"/>
            <w14:ligatures w14:val="none"/>
          </w:rPr>
          <m:t>log(</m:t>
        </m:r>
        <m:f>
          <m:fPr>
            <m:ctrlPr>
              <w:rPr>
                <w:rFonts w:ascii="Cambria Math" w:eastAsia="Times New Roman" w:hAnsi="Cambria Math" w:cs="Times New Roman"/>
                <w:i/>
                <w:kern w:val="0"/>
                <w:sz w:val="32"/>
                <w:szCs w:val="32"/>
                <w:lang w:eastAsia="tr-TR"/>
                <w14:ligatures w14:val="none"/>
              </w:rPr>
            </m:ctrlPr>
          </m:fPr>
          <m:num>
            <m:r>
              <w:rPr>
                <w:rFonts w:ascii="Cambria Math" w:eastAsia="Times New Roman" w:hAnsi="Cambria Math" w:cs="Times New Roman"/>
                <w:kern w:val="0"/>
                <w:sz w:val="32"/>
                <w:szCs w:val="32"/>
                <w:lang w:eastAsia="tr-TR"/>
                <w14:ligatures w14:val="none"/>
              </w:rPr>
              <m:t>p</m:t>
            </m:r>
          </m:num>
          <m:den>
            <m:r>
              <w:rPr>
                <w:rFonts w:ascii="Cambria Math" w:eastAsia="Times New Roman" w:hAnsi="Cambria Math" w:cs="Times New Roman"/>
                <w:kern w:val="0"/>
                <w:sz w:val="32"/>
                <w:szCs w:val="32"/>
                <w:lang w:eastAsia="tr-TR"/>
                <w14:ligatures w14:val="none"/>
              </w:rPr>
              <m:t>1-p</m:t>
            </m:r>
          </m:den>
        </m:f>
        <m:r>
          <w:rPr>
            <w:rFonts w:ascii="Cambria Math" w:eastAsia="Times New Roman" w:hAnsi="Cambria Math" w:cs="Times New Roman"/>
            <w:kern w:val="0"/>
            <w:sz w:val="32"/>
            <w:szCs w:val="32"/>
            <w:lang w:eastAsia="tr-TR"/>
            <w14:ligatures w14:val="none"/>
          </w:rPr>
          <m:t>) = β₀ + β₁X₁ + β₂X₂ + ... + β</m:t>
        </m:r>
        <m:r>
          <w:rPr>
            <w:rFonts w:ascii="Segoe UI Symbol" w:eastAsia="Times New Roman" w:hAnsi="Segoe UI Symbol" w:cs="Segoe UI Symbol"/>
            <w:kern w:val="0"/>
            <w:sz w:val="32"/>
            <w:szCs w:val="32"/>
            <w:lang w:eastAsia="tr-TR"/>
            <w14:ligatures w14:val="none"/>
          </w:rPr>
          <m:t>ₖ</m:t>
        </m:r>
        <m:r>
          <w:rPr>
            <w:rFonts w:ascii="Cambria Math" w:eastAsia="Times New Roman" w:hAnsi="Cambria Math" w:cs="Times New Roman"/>
            <w:kern w:val="0"/>
            <w:sz w:val="32"/>
            <w:szCs w:val="32"/>
            <w:lang w:eastAsia="tr-TR"/>
            <w14:ligatures w14:val="none"/>
          </w:rPr>
          <m:t>X</m:t>
        </m:r>
        <m:r>
          <w:rPr>
            <w:rFonts w:ascii="Segoe UI Symbol" w:eastAsia="Times New Roman" w:hAnsi="Segoe UI Symbol" w:cs="Segoe UI Symbol"/>
            <w:kern w:val="0"/>
            <w:sz w:val="32"/>
            <w:szCs w:val="32"/>
            <w:lang w:eastAsia="tr-TR"/>
            <w14:ligatures w14:val="none"/>
          </w:rPr>
          <m:t>ₖ</m:t>
        </m:r>
      </m:oMath>
    </w:p>
    <w:p w14:paraId="0F5AD9CE" w14:textId="77777777" w:rsidR="00750D5E" w:rsidRPr="00750D5E" w:rsidRDefault="00750D5E" w:rsidP="00D51FA6">
      <w:pPr>
        <w:spacing w:after="0" w:line="240" w:lineRule="auto"/>
        <w:ind w:firstLine="708"/>
        <w:rPr>
          <w:rFonts w:ascii="Times New Roman" w:eastAsia="Times New Roman" w:hAnsi="Times New Roman" w:cs="Times New Roman"/>
          <w:kern w:val="0"/>
          <w:lang w:eastAsia="tr-TR"/>
          <w14:ligatures w14:val="none"/>
        </w:rPr>
      </w:pPr>
      <w:r w:rsidRPr="00750D5E">
        <w:rPr>
          <w:rFonts w:ascii="Times New Roman" w:eastAsia="Times New Roman" w:hAnsi="Times New Roman" w:cs="Times New Roman"/>
          <w:kern w:val="0"/>
          <w:lang w:eastAsia="tr-TR"/>
          <w14:ligatures w14:val="none"/>
        </w:rPr>
        <w:t>Tahmin edici değişken değerlerini olasılıklara dönüştürmek için lojistik bir fonksiyon kullanılır.</w:t>
      </w:r>
    </w:p>
    <w:p w14:paraId="2B6273FA" w14:textId="77777777" w:rsidR="00750D5E" w:rsidRPr="00750D5E" w:rsidRDefault="00750D5E" w:rsidP="00750D5E">
      <w:pPr>
        <w:spacing w:after="0" w:line="240" w:lineRule="auto"/>
        <w:rPr>
          <w:rFonts w:ascii="Times New Roman" w:eastAsia="Times New Roman" w:hAnsi="Times New Roman" w:cs="Times New Roman"/>
          <w:kern w:val="0"/>
          <w:lang w:eastAsia="tr-TR"/>
          <w14:ligatures w14:val="none"/>
        </w:rPr>
      </w:pPr>
      <w:r w:rsidRPr="00750D5E">
        <w:rPr>
          <w:rFonts w:ascii="Times New Roman" w:eastAsia="Times New Roman" w:hAnsi="Times New Roman" w:cs="Times New Roman"/>
          <w:kern w:val="0"/>
          <w:lang w:eastAsia="tr-TR"/>
          <w14:ligatures w14:val="none"/>
        </w:rPr>
        <w:t>Bu, basitliği nedeniyle kredi skorlama uygulamalarında yaygın olarak kullanılmaktadır (Satchidananda ve diğerleri, 2006). İkili lojistik regresyon Altman ve diğerleri tarafından kullanılmıştır.</w:t>
      </w:r>
    </w:p>
    <w:p w14:paraId="6720EFA2" w14:textId="7B0803E0" w:rsidR="001421B6" w:rsidRPr="001421B6" w:rsidRDefault="00750D5E" w:rsidP="00750D5E">
      <w:pPr>
        <w:spacing w:after="0" w:line="240" w:lineRule="auto"/>
        <w:rPr>
          <w:rFonts w:ascii="Times New Roman" w:eastAsia="Times New Roman" w:hAnsi="Times New Roman" w:cs="Times New Roman"/>
          <w:kern w:val="0"/>
          <w:lang w:eastAsia="tr-TR"/>
          <w14:ligatures w14:val="none"/>
        </w:rPr>
      </w:pPr>
      <w:r w:rsidRPr="00750D5E">
        <w:rPr>
          <w:rFonts w:ascii="Times New Roman" w:eastAsia="Times New Roman" w:hAnsi="Times New Roman" w:cs="Times New Roman"/>
          <w:kern w:val="0"/>
          <w:lang w:eastAsia="tr-TR"/>
          <w14:ligatures w14:val="none"/>
        </w:rPr>
        <w:t>Sabato (2007) ve Yazdanfar &amp; Nilsson (2008) KOBİ'lerin temerrüde düşme olasılığını tahmin etmek için kullanmıştır. Yapay zeka yöntemlerinin geleneksel istatistiksel tekniklere kıyasla kredi riski analizinin sonuçlarını iyileştirdiğine dair kanıtlara rağmen (Abellan &amp; Castellano, 2017), lojistik regresyon basit uygulaması ve dengeli hata dağılımı nedeniyle hala popülerdir.</w:t>
      </w:r>
    </w:p>
    <w:p w14:paraId="75BE0FD8" w14:textId="77777777" w:rsidR="001421B6" w:rsidRDefault="001421B6"/>
    <w:p w14:paraId="67B8B348" w14:textId="4F86285B" w:rsidR="00D51FA6" w:rsidRPr="002B4937" w:rsidRDefault="00D51FA6" w:rsidP="00D51FA6">
      <w:pPr>
        <w:pStyle w:val="ListeParagraf"/>
        <w:numPr>
          <w:ilvl w:val="2"/>
          <w:numId w:val="2"/>
        </w:numPr>
        <w:rPr>
          <w:rFonts w:ascii="Times New Roman" w:hAnsi="Times New Roman" w:cs="Times New Roman"/>
          <w:b/>
          <w:bCs/>
        </w:rPr>
      </w:pPr>
      <w:r w:rsidRPr="002B4937">
        <w:rPr>
          <w:rFonts w:ascii="Times New Roman" w:hAnsi="Times New Roman" w:cs="Times New Roman"/>
          <w:b/>
          <w:bCs/>
        </w:rPr>
        <w:t xml:space="preserve">Gradient boosted </w:t>
      </w:r>
      <w:r w:rsidR="002B4937" w:rsidRPr="002B4937">
        <w:rPr>
          <w:rFonts w:ascii="Times New Roman" w:hAnsi="Times New Roman" w:cs="Times New Roman"/>
          <w:b/>
          <w:bCs/>
        </w:rPr>
        <w:t>M</w:t>
      </w:r>
      <w:r w:rsidRPr="002B4937">
        <w:rPr>
          <w:rFonts w:ascii="Times New Roman" w:hAnsi="Times New Roman" w:cs="Times New Roman"/>
          <w:b/>
          <w:bCs/>
        </w:rPr>
        <w:t>akineler</w:t>
      </w:r>
    </w:p>
    <w:p w14:paraId="6D3D43FC" w14:textId="77777777" w:rsidR="00D51FA6" w:rsidRPr="00D51FA6" w:rsidRDefault="00D51FA6" w:rsidP="000931DC">
      <w:pPr>
        <w:ind w:firstLine="360"/>
        <w:rPr>
          <w:rFonts w:ascii="Times New Roman" w:hAnsi="Times New Roman" w:cs="Times New Roman"/>
        </w:rPr>
      </w:pPr>
      <w:r w:rsidRPr="00D51FA6">
        <w:rPr>
          <w:rFonts w:ascii="Times New Roman" w:hAnsi="Times New Roman" w:cs="Times New Roman"/>
        </w:rPr>
        <w:t>Karar ağaçları, verimliliği, doğruluğu ve yorumlanabilirliği nedeniyle yaygın olarak kullanılan bir makine öğrenimi algoritması olan gradyan destekli makinelerin merkezi unsurudur. Gradyan artırımlı karar ağacı (GBDT) olarak da bilinen bu algoritma, çok sınıflı sınıflandırma, tıklama tahmini ve sıralamayı öğrenme gibi çeşitli makine öğrenimi görevleri için en iyi performans gösteren teknik olarak kabul edilir.</w:t>
      </w:r>
    </w:p>
    <w:p w14:paraId="7AD5515D" w14:textId="62661B0C" w:rsidR="00D51FA6" w:rsidRDefault="00D51FA6" w:rsidP="000931DC">
      <w:pPr>
        <w:ind w:firstLine="360"/>
        <w:rPr>
          <w:rFonts w:ascii="Times New Roman" w:hAnsi="Times New Roman" w:cs="Times New Roman"/>
        </w:rPr>
      </w:pPr>
      <w:r w:rsidRPr="00D51FA6">
        <w:rPr>
          <w:rFonts w:ascii="Times New Roman" w:hAnsi="Times New Roman" w:cs="Times New Roman"/>
        </w:rPr>
        <w:t>XGBoost, CatBoost veya LightGBM gibi yaygın olarak kullanılan bazı ünlü gradyan artırma modelleri vardır. XGBoost, Extreme Gradient Boosting'in kısaltmasıdır ve tahmin görevleri için sıklıkla kullanılan bir makine öğrenimi modelidir. Bu model, ABD'deki Carnegie Mellon Üniversitesi'nde doçent Chen (2016) tarafından geliştirilmiştir. CatBoost, gradient boosting kütüphanesindeki en yeni modellerden biri olan Category Boosting'in kısaltmasıdır. Algoritma, bir grup olası özellik-bölünme çiftini bölünme olarak yaprağa atar ve en küçük cezaya neden olan bölünmeyi seçer. Dengeli ağaçlar daha hızlı hesaplama ve aşırı uyum kontrolü gibi avantajlar sunar. LightGBM, Light Gradient Boosted Machine olarak da adlandırılan bir makine öğrenimi modelidir. XGBoost gibi, asimetrik bir karar ağacı kullanır. Ancak, XGBoost'tan farklı olarak, ağacı seviye bazında değil yaprak bazında büyütür. Bu, LightGBM'nin daha küçük ve daha hızlı modeller ürettiği anlamına gelir. Bu model Microsoft tarafından 2017 yılında geliştirilmiştir, ilk olarak aynı yıl G.Ke ve arkadaşlarının makalesinde tanıtılmıştır.</w:t>
      </w:r>
    </w:p>
    <w:p w14:paraId="35352EE1" w14:textId="77777777" w:rsidR="00754377" w:rsidRPr="00D51FA6" w:rsidRDefault="00754377" w:rsidP="000931DC">
      <w:pPr>
        <w:ind w:firstLine="360"/>
        <w:rPr>
          <w:rFonts w:ascii="Times New Roman" w:hAnsi="Times New Roman" w:cs="Times New Roman"/>
        </w:rPr>
      </w:pPr>
    </w:p>
    <w:p w14:paraId="04CE0998" w14:textId="2F1560FF" w:rsidR="00D51FA6" w:rsidRPr="00753500" w:rsidRDefault="009E0A22" w:rsidP="009E0A22">
      <w:pPr>
        <w:pStyle w:val="ListeParagraf"/>
        <w:numPr>
          <w:ilvl w:val="0"/>
          <w:numId w:val="2"/>
        </w:numPr>
        <w:rPr>
          <w:rFonts w:ascii="Times New Roman" w:hAnsi="Times New Roman" w:cs="Times New Roman"/>
          <w:b/>
          <w:bCs/>
        </w:rPr>
      </w:pPr>
      <w:r w:rsidRPr="00753500">
        <w:rPr>
          <w:rFonts w:ascii="Times New Roman" w:hAnsi="Times New Roman" w:cs="Times New Roman"/>
          <w:b/>
          <w:bCs/>
        </w:rPr>
        <w:t>Veri</w:t>
      </w:r>
    </w:p>
    <w:p w14:paraId="6CF15550" w14:textId="0BF8F881" w:rsidR="009E0A22" w:rsidRPr="00753500" w:rsidRDefault="009E0A22" w:rsidP="009E0A22">
      <w:pPr>
        <w:pStyle w:val="ListeParagraf"/>
        <w:numPr>
          <w:ilvl w:val="1"/>
          <w:numId w:val="2"/>
        </w:numPr>
        <w:rPr>
          <w:rFonts w:ascii="Times New Roman" w:hAnsi="Times New Roman" w:cs="Times New Roman"/>
          <w:b/>
          <w:bCs/>
        </w:rPr>
      </w:pPr>
      <w:r w:rsidRPr="00753500">
        <w:rPr>
          <w:rFonts w:ascii="Times New Roman" w:hAnsi="Times New Roman" w:cs="Times New Roman"/>
          <w:b/>
          <w:bCs/>
        </w:rPr>
        <w:t>Veri Açıklaması</w:t>
      </w:r>
    </w:p>
    <w:p w14:paraId="398D322F" w14:textId="37EBBA99" w:rsidR="009E0A22" w:rsidRDefault="009E0A22" w:rsidP="000931DC">
      <w:pPr>
        <w:ind w:firstLine="360"/>
        <w:rPr>
          <w:rFonts w:ascii="Times New Roman" w:hAnsi="Times New Roman" w:cs="Times New Roman"/>
        </w:rPr>
      </w:pPr>
      <w:r>
        <w:rPr>
          <w:rFonts w:ascii="Times New Roman" w:hAnsi="Times New Roman" w:cs="Times New Roman"/>
        </w:rPr>
        <w:t xml:space="preserve">Bu raporda kullanılan </w:t>
      </w:r>
      <w:r w:rsidRPr="00CF1C50">
        <w:rPr>
          <w:rFonts w:ascii="Times New Roman" w:hAnsi="Times New Roman" w:cs="Times New Roman"/>
        </w:rPr>
        <w:t>veri kümesi</w:t>
      </w:r>
      <w:r w:rsidRPr="009E0A22">
        <w:rPr>
          <w:rFonts w:ascii="Times New Roman" w:hAnsi="Times New Roman" w:cs="Times New Roman"/>
        </w:rPr>
        <w:t xml:space="preserve">, kredi başvuru sahipleri ve özellikleri hakkında temel bilgiler sağlar. </w:t>
      </w:r>
      <w:r>
        <w:rPr>
          <w:rFonts w:ascii="Times New Roman" w:hAnsi="Times New Roman" w:cs="Times New Roman"/>
        </w:rPr>
        <w:t>Amaç</w:t>
      </w:r>
      <w:r w:rsidRPr="009E0A22">
        <w:rPr>
          <w:rFonts w:ascii="Times New Roman" w:hAnsi="Times New Roman" w:cs="Times New Roman"/>
        </w:rPr>
        <w:t>, bu basitleştirilmiş özelliklere dayanarak kredi temerrüdü olasılığını belirlemek için öngörücü modeller geliştirmektir.</w:t>
      </w:r>
      <w:r w:rsidR="00CF1C50">
        <w:rPr>
          <w:rFonts w:ascii="Times New Roman" w:hAnsi="Times New Roman" w:cs="Times New Roman"/>
        </w:rPr>
        <w:t xml:space="preserve"> Veri setine </w:t>
      </w:r>
      <w:hyperlink r:id="rId7" w:history="1">
        <w:r w:rsidR="00CF1C50" w:rsidRPr="00CF1C50">
          <w:rPr>
            <w:rStyle w:val="Kpr"/>
            <w:rFonts w:ascii="Times New Roman" w:hAnsi="Times New Roman" w:cs="Times New Roman"/>
          </w:rPr>
          <w:t>buradan</w:t>
        </w:r>
      </w:hyperlink>
      <w:r w:rsidR="00CF1C50">
        <w:rPr>
          <w:rFonts w:ascii="Times New Roman" w:hAnsi="Times New Roman" w:cs="Times New Roman"/>
        </w:rPr>
        <w:t xml:space="preserve"> ulaşılabilir.</w:t>
      </w:r>
    </w:p>
    <w:p w14:paraId="2C89DCF8" w14:textId="5D529A29" w:rsidR="0001063D" w:rsidRDefault="009E0A22" w:rsidP="000931DC">
      <w:pPr>
        <w:ind w:firstLine="360"/>
        <w:rPr>
          <w:rFonts w:ascii="Times New Roman" w:hAnsi="Times New Roman" w:cs="Times New Roman"/>
        </w:rPr>
      </w:pPr>
      <w:r>
        <w:rPr>
          <w:rFonts w:ascii="Times New Roman" w:hAnsi="Times New Roman" w:cs="Times New Roman"/>
        </w:rPr>
        <w:t>V</w:t>
      </w:r>
      <w:r w:rsidRPr="009E0A22">
        <w:rPr>
          <w:rFonts w:ascii="Times New Roman" w:hAnsi="Times New Roman" w:cs="Times New Roman"/>
        </w:rPr>
        <w:t xml:space="preserve">eri kümesi </w:t>
      </w:r>
      <w:r>
        <w:rPr>
          <w:rFonts w:ascii="Times New Roman" w:hAnsi="Times New Roman" w:cs="Times New Roman"/>
        </w:rPr>
        <w:t>32581</w:t>
      </w:r>
      <w:r w:rsidRPr="009E0A22">
        <w:rPr>
          <w:rFonts w:ascii="Times New Roman" w:hAnsi="Times New Roman" w:cs="Times New Roman"/>
        </w:rPr>
        <w:t xml:space="preserve"> satır ve </w:t>
      </w:r>
      <w:r>
        <w:rPr>
          <w:rFonts w:ascii="Times New Roman" w:hAnsi="Times New Roman" w:cs="Times New Roman"/>
        </w:rPr>
        <w:t>12</w:t>
      </w:r>
      <w:r w:rsidRPr="009E0A22">
        <w:rPr>
          <w:rFonts w:ascii="Times New Roman" w:hAnsi="Times New Roman" w:cs="Times New Roman"/>
        </w:rPr>
        <w:t xml:space="preserve"> sütundan oluşmakta</w:t>
      </w:r>
      <w:r>
        <w:rPr>
          <w:rFonts w:ascii="Times New Roman" w:hAnsi="Times New Roman" w:cs="Times New Roman"/>
        </w:rPr>
        <w:t>dır.</w:t>
      </w:r>
      <w:r w:rsidRPr="009E0A22">
        <w:rPr>
          <w:rFonts w:ascii="Times New Roman" w:hAnsi="Times New Roman" w:cs="Times New Roman"/>
        </w:rPr>
        <w:t xml:space="preserve"> Tablo </w:t>
      </w:r>
      <w:r>
        <w:rPr>
          <w:rFonts w:ascii="Times New Roman" w:hAnsi="Times New Roman" w:cs="Times New Roman"/>
        </w:rPr>
        <w:t>1</w:t>
      </w:r>
      <w:r w:rsidRPr="009E0A22">
        <w:rPr>
          <w:rFonts w:ascii="Times New Roman" w:hAnsi="Times New Roman" w:cs="Times New Roman"/>
        </w:rPr>
        <w:t>'de veri kümesindeki her bir sütunun ayrıntılı açıklaması yer almaktadır.</w:t>
      </w:r>
    </w:p>
    <w:p w14:paraId="0596F98E" w14:textId="09FE1E4B" w:rsidR="00753500" w:rsidRPr="00753500" w:rsidRDefault="00753500" w:rsidP="00753500">
      <w:pPr>
        <w:jc w:val="center"/>
        <w:rPr>
          <w:rFonts w:ascii="Times New Roman" w:hAnsi="Times New Roman" w:cs="Times New Roman"/>
          <w:b/>
          <w:bCs/>
        </w:rPr>
      </w:pPr>
      <w:r w:rsidRPr="00753500">
        <w:rPr>
          <w:rFonts w:ascii="Times New Roman" w:hAnsi="Times New Roman" w:cs="Times New Roman"/>
          <w:b/>
          <w:bCs/>
        </w:rPr>
        <w:t>Tablo 1. Sütunlar Açıklama</w:t>
      </w:r>
    </w:p>
    <w:tbl>
      <w:tblPr>
        <w:tblStyle w:val="TabloKlavuzuAk"/>
        <w:tblW w:w="9199" w:type="dxa"/>
        <w:tblLook w:val="04A0" w:firstRow="1" w:lastRow="0" w:firstColumn="1" w:lastColumn="0" w:noHBand="0" w:noVBand="1"/>
      </w:tblPr>
      <w:tblGrid>
        <w:gridCol w:w="627"/>
        <w:gridCol w:w="3133"/>
        <w:gridCol w:w="5439"/>
      </w:tblGrid>
      <w:tr w:rsidR="003C489F" w14:paraId="5D456720" w14:textId="77777777" w:rsidTr="00753500">
        <w:tc>
          <w:tcPr>
            <w:tcW w:w="630" w:type="dxa"/>
            <w:shd w:val="clear" w:color="auto" w:fill="D1D1D1" w:themeFill="background2" w:themeFillShade="E6"/>
          </w:tcPr>
          <w:p w14:paraId="79D9BAC3" w14:textId="2D409596" w:rsidR="003C489F" w:rsidRDefault="003C489F" w:rsidP="009E0A22">
            <w:pPr>
              <w:rPr>
                <w:rFonts w:ascii="Times New Roman" w:hAnsi="Times New Roman" w:cs="Times New Roman"/>
              </w:rPr>
            </w:pPr>
            <w:r>
              <w:rPr>
                <w:rFonts w:cs="Times New Roman"/>
              </w:rPr>
              <w:t>No</w:t>
            </w:r>
          </w:p>
        </w:tc>
        <w:tc>
          <w:tcPr>
            <w:tcW w:w="3014" w:type="dxa"/>
            <w:shd w:val="clear" w:color="auto" w:fill="D1D1D1" w:themeFill="background2" w:themeFillShade="E6"/>
          </w:tcPr>
          <w:p w14:paraId="30DEC041" w14:textId="5CD2F82C" w:rsidR="003C489F" w:rsidRDefault="003C489F" w:rsidP="009E0A22">
            <w:pPr>
              <w:rPr>
                <w:rFonts w:ascii="Times New Roman" w:hAnsi="Times New Roman" w:cs="Times New Roman"/>
              </w:rPr>
            </w:pPr>
            <w:r>
              <w:rPr>
                <w:rFonts w:cs="Times New Roman"/>
              </w:rPr>
              <w:t>Sütunlar</w:t>
            </w:r>
          </w:p>
        </w:tc>
        <w:tc>
          <w:tcPr>
            <w:tcW w:w="5555" w:type="dxa"/>
            <w:shd w:val="clear" w:color="auto" w:fill="D1D1D1" w:themeFill="background2" w:themeFillShade="E6"/>
          </w:tcPr>
          <w:p w14:paraId="6C82495D" w14:textId="0322C261" w:rsidR="003C489F" w:rsidRDefault="003C489F" w:rsidP="009E0A22">
            <w:pPr>
              <w:rPr>
                <w:rFonts w:ascii="Times New Roman" w:hAnsi="Times New Roman" w:cs="Times New Roman"/>
              </w:rPr>
            </w:pPr>
            <w:r>
              <w:rPr>
                <w:rFonts w:cs="Times New Roman"/>
              </w:rPr>
              <w:t>Açıklama</w:t>
            </w:r>
          </w:p>
        </w:tc>
      </w:tr>
      <w:tr w:rsidR="003C489F" w14:paraId="43FEF8FC" w14:textId="77777777" w:rsidTr="00753500">
        <w:tc>
          <w:tcPr>
            <w:tcW w:w="630" w:type="dxa"/>
          </w:tcPr>
          <w:p w14:paraId="4A921782" w14:textId="141D6693" w:rsidR="003C489F" w:rsidRDefault="003C489F" w:rsidP="009E0A22">
            <w:pPr>
              <w:rPr>
                <w:rFonts w:ascii="Times New Roman" w:hAnsi="Times New Roman" w:cs="Times New Roman"/>
              </w:rPr>
            </w:pPr>
            <w:r>
              <w:rPr>
                <w:rFonts w:cs="Times New Roman"/>
              </w:rPr>
              <w:lastRenderedPageBreak/>
              <w:t>1</w:t>
            </w:r>
          </w:p>
        </w:tc>
        <w:tc>
          <w:tcPr>
            <w:tcW w:w="3014" w:type="dxa"/>
          </w:tcPr>
          <w:p w14:paraId="619CAABE" w14:textId="037E2AB0" w:rsidR="003C489F" w:rsidRDefault="003C489F" w:rsidP="009E0A22">
            <w:pPr>
              <w:rPr>
                <w:rFonts w:ascii="Times New Roman" w:hAnsi="Times New Roman" w:cs="Times New Roman"/>
              </w:rPr>
            </w:pPr>
            <w:r>
              <w:t>person_age</w:t>
            </w:r>
          </w:p>
        </w:tc>
        <w:tc>
          <w:tcPr>
            <w:tcW w:w="5555" w:type="dxa"/>
          </w:tcPr>
          <w:p w14:paraId="524F3707" w14:textId="79161434" w:rsidR="003C489F" w:rsidRDefault="003C489F" w:rsidP="009E0A22">
            <w:pPr>
              <w:rPr>
                <w:rFonts w:ascii="Times New Roman" w:hAnsi="Times New Roman" w:cs="Times New Roman"/>
              </w:rPr>
            </w:pPr>
            <w:r w:rsidRPr="003C489F">
              <w:rPr>
                <w:rFonts w:cs="Times New Roman"/>
              </w:rPr>
              <w:t>Kişinin yaşı (yıl olarak)</w:t>
            </w:r>
          </w:p>
        </w:tc>
      </w:tr>
      <w:tr w:rsidR="003C489F" w14:paraId="6541BEF0" w14:textId="77777777" w:rsidTr="00753500">
        <w:tc>
          <w:tcPr>
            <w:tcW w:w="630" w:type="dxa"/>
          </w:tcPr>
          <w:p w14:paraId="27A2B58A" w14:textId="386C2A2B" w:rsidR="003C489F" w:rsidRDefault="003C489F" w:rsidP="009E0A22">
            <w:pPr>
              <w:rPr>
                <w:rFonts w:ascii="Times New Roman" w:hAnsi="Times New Roman" w:cs="Times New Roman"/>
              </w:rPr>
            </w:pPr>
            <w:r>
              <w:rPr>
                <w:rFonts w:cs="Times New Roman"/>
              </w:rPr>
              <w:t>2</w:t>
            </w:r>
          </w:p>
        </w:tc>
        <w:tc>
          <w:tcPr>
            <w:tcW w:w="3014" w:type="dxa"/>
          </w:tcPr>
          <w:p w14:paraId="281B2861" w14:textId="435A8367" w:rsidR="003C489F" w:rsidRDefault="003C489F" w:rsidP="009E0A22">
            <w:pPr>
              <w:rPr>
                <w:rFonts w:ascii="Times New Roman" w:hAnsi="Times New Roman" w:cs="Times New Roman"/>
              </w:rPr>
            </w:pPr>
            <w:r>
              <w:t>person_income</w:t>
            </w:r>
          </w:p>
        </w:tc>
        <w:tc>
          <w:tcPr>
            <w:tcW w:w="5555" w:type="dxa"/>
          </w:tcPr>
          <w:p w14:paraId="34E8E263" w14:textId="5E57E393" w:rsidR="003C489F" w:rsidRDefault="003C489F" w:rsidP="009E0A22">
            <w:pPr>
              <w:rPr>
                <w:rFonts w:ascii="Times New Roman" w:hAnsi="Times New Roman" w:cs="Times New Roman"/>
              </w:rPr>
            </w:pPr>
            <w:r w:rsidRPr="003C489F">
              <w:rPr>
                <w:rFonts w:cs="Times New Roman"/>
              </w:rPr>
              <w:t>Kişinin yıllık geliri</w:t>
            </w:r>
          </w:p>
        </w:tc>
      </w:tr>
      <w:tr w:rsidR="003C489F" w14:paraId="72E1F55F" w14:textId="77777777" w:rsidTr="00753500">
        <w:tc>
          <w:tcPr>
            <w:tcW w:w="630" w:type="dxa"/>
          </w:tcPr>
          <w:p w14:paraId="2646E843" w14:textId="22CDF20E" w:rsidR="003C489F" w:rsidRDefault="003C489F" w:rsidP="009E0A22">
            <w:pPr>
              <w:rPr>
                <w:rFonts w:ascii="Times New Roman" w:hAnsi="Times New Roman" w:cs="Times New Roman"/>
              </w:rPr>
            </w:pPr>
            <w:r>
              <w:rPr>
                <w:rFonts w:cs="Times New Roman"/>
              </w:rPr>
              <w:t>3</w:t>
            </w:r>
          </w:p>
        </w:tc>
        <w:tc>
          <w:tcPr>
            <w:tcW w:w="3014" w:type="dxa"/>
          </w:tcPr>
          <w:p w14:paraId="09491B79" w14:textId="4F83B209" w:rsidR="003C489F" w:rsidRDefault="003C489F" w:rsidP="009E0A22">
            <w:pPr>
              <w:rPr>
                <w:rFonts w:ascii="Times New Roman" w:hAnsi="Times New Roman" w:cs="Times New Roman"/>
              </w:rPr>
            </w:pPr>
            <w:r>
              <w:t>person_home_ownership</w:t>
            </w:r>
          </w:p>
        </w:tc>
        <w:tc>
          <w:tcPr>
            <w:tcW w:w="5555" w:type="dxa"/>
          </w:tcPr>
          <w:p w14:paraId="54AFAF39" w14:textId="4A3D4C36" w:rsidR="003C489F" w:rsidRDefault="003C489F" w:rsidP="009E0A22">
            <w:pPr>
              <w:rPr>
                <w:rFonts w:ascii="Times New Roman" w:hAnsi="Times New Roman" w:cs="Times New Roman"/>
              </w:rPr>
            </w:pPr>
            <w:r w:rsidRPr="003C489F">
              <w:rPr>
                <w:rFonts w:cs="Times New Roman"/>
              </w:rPr>
              <w:t>Ev sahipliği türü (</w:t>
            </w:r>
            <w:r>
              <w:rPr>
                <w:rFonts w:cs="Times New Roman"/>
              </w:rPr>
              <w:t>Kiracı, ev sahibi, ipotek,</w:t>
            </w:r>
            <w:r w:rsidRPr="003C489F">
              <w:rPr>
                <w:rFonts w:cs="Times New Roman"/>
              </w:rPr>
              <w:t xml:space="preserve"> </w:t>
            </w:r>
            <w:r>
              <w:rPr>
                <w:rFonts w:cs="Times New Roman"/>
              </w:rPr>
              <w:t>diğer</w:t>
            </w:r>
            <w:r w:rsidRPr="003C489F">
              <w:rPr>
                <w:rFonts w:cs="Times New Roman"/>
              </w:rPr>
              <w:t>)</w:t>
            </w:r>
          </w:p>
        </w:tc>
      </w:tr>
      <w:tr w:rsidR="003C489F" w14:paraId="5AF6C02F" w14:textId="77777777" w:rsidTr="00753500">
        <w:tc>
          <w:tcPr>
            <w:tcW w:w="630" w:type="dxa"/>
          </w:tcPr>
          <w:p w14:paraId="618F2B48" w14:textId="2495903E" w:rsidR="003C489F" w:rsidRDefault="003C489F" w:rsidP="009E0A22">
            <w:pPr>
              <w:rPr>
                <w:rFonts w:ascii="Times New Roman" w:hAnsi="Times New Roman" w:cs="Times New Roman"/>
              </w:rPr>
            </w:pPr>
            <w:r>
              <w:rPr>
                <w:rFonts w:cs="Times New Roman"/>
              </w:rPr>
              <w:t>4</w:t>
            </w:r>
          </w:p>
        </w:tc>
        <w:tc>
          <w:tcPr>
            <w:tcW w:w="3014" w:type="dxa"/>
          </w:tcPr>
          <w:p w14:paraId="4C7C470A" w14:textId="12775CDC" w:rsidR="003C489F" w:rsidRDefault="003C489F" w:rsidP="009E0A22">
            <w:pPr>
              <w:rPr>
                <w:rFonts w:ascii="Times New Roman" w:hAnsi="Times New Roman" w:cs="Times New Roman"/>
              </w:rPr>
            </w:pPr>
            <w:r>
              <w:t>person_emp_length</w:t>
            </w:r>
          </w:p>
        </w:tc>
        <w:tc>
          <w:tcPr>
            <w:tcW w:w="5555" w:type="dxa"/>
          </w:tcPr>
          <w:p w14:paraId="56BE3B53" w14:textId="141BF321" w:rsidR="003C489F" w:rsidRDefault="003C489F" w:rsidP="009E0A22">
            <w:pPr>
              <w:rPr>
                <w:rFonts w:ascii="Times New Roman" w:hAnsi="Times New Roman" w:cs="Times New Roman"/>
              </w:rPr>
            </w:pPr>
            <w:r w:rsidRPr="003C489F">
              <w:rPr>
                <w:rFonts w:cs="Times New Roman"/>
              </w:rPr>
              <w:t>Kişinin işte çalışma süresi (yıl olarak)</w:t>
            </w:r>
          </w:p>
        </w:tc>
      </w:tr>
      <w:tr w:rsidR="003C489F" w14:paraId="13404B7E" w14:textId="77777777" w:rsidTr="00753500">
        <w:tc>
          <w:tcPr>
            <w:tcW w:w="630" w:type="dxa"/>
          </w:tcPr>
          <w:p w14:paraId="4737AD88" w14:textId="18CB52F2" w:rsidR="003C489F" w:rsidRDefault="003C489F" w:rsidP="009E0A22">
            <w:pPr>
              <w:rPr>
                <w:rFonts w:ascii="Times New Roman" w:hAnsi="Times New Roman" w:cs="Times New Roman"/>
              </w:rPr>
            </w:pPr>
            <w:r>
              <w:rPr>
                <w:rFonts w:cs="Times New Roman"/>
              </w:rPr>
              <w:t>5</w:t>
            </w:r>
          </w:p>
        </w:tc>
        <w:tc>
          <w:tcPr>
            <w:tcW w:w="3014" w:type="dxa"/>
          </w:tcPr>
          <w:p w14:paraId="3E0907CF" w14:textId="5A9D06B6" w:rsidR="003C489F" w:rsidRDefault="003C489F" w:rsidP="009E0A22">
            <w:pPr>
              <w:rPr>
                <w:rFonts w:ascii="Times New Roman" w:hAnsi="Times New Roman" w:cs="Times New Roman"/>
              </w:rPr>
            </w:pPr>
            <w:r>
              <w:t>loan_intent</w:t>
            </w:r>
          </w:p>
        </w:tc>
        <w:tc>
          <w:tcPr>
            <w:tcW w:w="5555" w:type="dxa"/>
          </w:tcPr>
          <w:p w14:paraId="7B7D5C06" w14:textId="08D9F534" w:rsidR="003C489F" w:rsidRDefault="003C489F" w:rsidP="009E0A22">
            <w:pPr>
              <w:rPr>
                <w:rFonts w:ascii="Times New Roman" w:hAnsi="Times New Roman" w:cs="Times New Roman"/>
              </w:rPr>
            </w:pPr>
            <w:r w:rsidRPr="003C489F">
              <w:rPr>
                <w:rFonts w:cs="Times New Roman"/>
              </w:rPr>
              <w:t>Kredinin amacı (</w:t>
            </w:r>
            <w:r>
              <w:rPr>
                <w:rFonts w:cs="Times New Roman"/>
              </w:rPr>
              <w:t>kişisel</w:t>
            </w:r>
            <w:r w:rsidRPr="003C489F">
              <w:rPr>
                <w:rFonts w:cs="Times New Roman"/>
              </w:rPr>
              <w:t xml:space="preserve">, </w:t>
            </w:r>
            <w:r>
              <w:rPr>
                <w:rFonts w:cs="Times New Roman"/>
              </w:rPr>
              <w:t>eğitim</w:t>
            </w:r>
            <w:r w:rsidRPr="003C489F">
              <w:rPr>
                <w:rFonts w:cs="Times New Roman"/>
              </w:rPr>
              <w:t xml:space="preserve">, </w:t>
            </w:r>
            <w:r>
              <w:rPr>
                <w:rFonts w:cs="Times New Roman"/>
              </w:rPr>
              <w:t>tıbbi</w:t>
            </w:r>
            <w:r w:rsidRPr="003C489F">
              <w:rPr>
                <w:rFonts w:cs="Times New Roman"/>
              </w:rPr>
              <w:t xml:space="preserve">, </w:t>
            </w:r>
            <w:r>
              <w:rPr>
                <w:rFonts w:cs="Times New Roman"/>
              </w:rPr>
              <w:t>girişim</w:t>
            </w:r>
            <w:r w:rsidRPr="003C489F">
              <w:rPr>
                <w:rFonts w:cs="Times New Roman"/>
              </w:rPr>
              <w:t xml:space="preserve">, </w:t>
            </w:r>
            <w:r>
              <w:rPr>
                <w:rFonts w:cs="Times New Roman"/>
              </w:rPr>
              <w:t>ev iyileştirme</w:t>
            </w:r>
            <w:r w:rsidRPr="003C489F">
              <w:rPr>
                <w:rFonts w:cs="Times New Roman"/>
              </w:rPr>
              <w:t xml:space="preserve">, </w:t>
            </w:r>
            <w:r>
              <w:rPr>
                <w:rFonts w:cs="Times New Roman"/>
              </w:rPr>
              <w:t>borç yapılandırma</w:t>
            </w:r>
            <w:r w:rsidRPr="003C489F">
              <w:rPr>
                <w:rFonts w:cs="Times New Roman"/>
              </w:rPr>
              <w:t>)</w:t>
            </w:r>
          </w:p>
        </w:tc>
      </w:tr>
      <w:tr w:rsidR="003C489F" w14:paraId="07BBE8F7" w14:textId="77777777" w:rsidTr="00753500">
        <w:tc>
          <w:tcPr>
            <w:tcW w:w="630" w:type="dxa"/>
          </w:tcPr>
          <w:p w14:paraId="249CD740" w14:textId="4B39DF23" w:rsidR="003C489F" w:rsidRDefault="003C489F" w:rsidP="009E0A22">
            <w:pPr>
              <w:rPr>
                <w:rFonts w:ascii="Times New Roman" w:hAnsi="Times New Roman" w:cs="Times New Roman"/>
              </w:rPr>
            </w:pPr>
            <w:r>
              <w:rPr>
                <w:rFonts w:cs="Times New Roman"/>
              </w:rPr>
              <w:t>6</w:t>
            </w:r>
          </w:p>
        </w:tc>
        <w:tc>
          <w:tcPr>
            <w:tcW w:w="3014" w:type="dxa"/>
          </w:tcPr>
          <w:p w14:paraId="2FFA67C0" w14:textId="169F51A9" w:rsidR="003C489F" w:rsidRDefault="003C489F" w:rsidP="009E0A22">
            <w:pPr>
              <w:rPr>
                <w:rFonts w:ascii="Times New Roman" w:hAnsi="Times New Roman" w:cs="Times New Roman"/>
              </w:rPr>
            </w:pPr>
            <w:r>
              <w:t>loan_grade</w:t>
            </w:r>
          </w:p>
        </w:tc>
        <w:tc>
          <w:tcPr>
            <w:tcW w:w="5555" w:type="dxa"/>
          </w:tcPr>
          <w:p w14:paraId="346AFEC0" w14:textId="77820EFB" w:rsidR="003C489F" w:rsidRDefault="003C489F" w:rsidP="009E0A22">
            <w:pPr>
              <w:rPr>
                <w:rFonts w:ascii="Times New Roman" w:hAnsi="Times New Roman" w:cs="Times New Roman"/>
              </w:rPr>
            </w:pPr>
            <w:r w:rsidRPr="003C489F">
              <w:rPr>
                <w:rFonts w:cs="Times New Roman"/>
              </w:rPr>
              <w:t>Kredi notu (A, B, C, D, E, F, G)</w:t>
            </w:r>
          </w:p>
        </w:tc>
      </w:tr>
      <w:tr w:rsidR="003C489F" w14:paraId="5AC05B94" w14:textId="77777777" w:rsidTr="00753500">
        <w:tc>
          <w:tcPr>
            <w:tcW w:w="630" w:type="dxa"/>
          </w:tcPr>
          <w:p w14:paraId="4EE4FDB5" w14:textId="063217A9" w:rsidR="003C489F" w:rsidRDefault="003C489F" w:rsidP="009E0A22">
            <w:pPr>
              <w:rPr>
                <w:rFonts w:ascii="Times New Roman" w:hAnsi="Times New Roman" w:cs="Times New Roman"/>
              </w:rPr>
            </w:pPr>
            <w:r>
              <w:rPr>
                <w:rFonts w:cs="Times New Roman"/>
              </w:rPr>
              <w:t>7</w:t>
            </w:r>
          </w:p>
        </w:tc>
        <w:tc>
          <w:tcPr>
            <w:tcW w:w="3014" w:type="dxa"/>
          </w:tcPr>
          <w:p w14:paraId="41E5E883" w14:textId="2493F83D" w:rsidR="003C489F" w:rsidRDefault="003C489F" w:rsidP="009E0A22">
            <w:pPr>
              <w:rPr>
                <w:rFonts w:ascii="Times New Roman" w:hAnsi="Times New Roman" w:cs="Times New Roman"/>
              </w:rPr>
            </w:pPr>
            <w:r>
              <w:t>loan_amnt</w:t>
            </w:r>
          </w:p>
        </w:tc>
        <w:tc>
          <w:tcPr>
            <w:tcW w:w="5555" w:type="dxa"/>
          </w:tcPr>
          <w:p w14:paraId="2C15C8AD" w14:textId="029142FF" w:rsidR="003C489F" w:rsidRDefault="003C489F" w:rsidP="009E0A22">
            <w:pPr>
              <w:rPr>
                <w:rFonts w:ascii="Times New Roman" w:hAnsi="Times New Roman" w:cs="Times New Roman"/>
              </w:rPr>
            </w:pPr>
            <w:r w:rsidRPr="003C489F">
              <w:rPr>
                <w:rFonts w:cs="Times New Roman"/>
              </w:rPr>
              <w:t>Kredi miktarı</w:t>
            </w:r>
          </w:p>
        </w:tc>
      </w:tr>
      <w:tr w:rsidR="003C489F" w14:paraId="37C0F54B" w14:textId="77777777" w:rsidTr="00753500">
        <w:tc>
          <w:tcPr>
            <w:tcW w:w="630" w:type="dxa"/>
          </w:tcPr>
          <w:p w14:paraId="20862897" w14:textId="4AC26EFB" w:rsidR="003C489F" w:rsidRDefault="003C489F" w:rsidP="009E0A22">
            <w:pPr>
              <w:rPr>
                <w:rFonts w:ascii="Times New Roman" w:hAnsi="Times New Roman" w:cs="Times New Roman"/>
              </w:rPr>
            </w:pPr>
            <w:r>
              <w:rPr>
                <w:rFonts w:cs="Times New Roman"/>
              </w:rPr>
              <w:t>8</w:t>
            </w:r>
          </w:p>
        </w:tc>
        <w:tc>
          <w:tcPr>
            <w:tcW w:w="3014" w:type="dxa"/>
          </w:tcPr>
          <w:p w14:paraId="55CFEAF1" w14:textId="795ED6E0" w:rsidR="003C489F" w:rsidRDefault="003C489F" w:rsidP="009E0A22">
            <w:pPr>
              <w:rPr>
                <w:rFonts w:ascii="Times New Roman" w:hAnsi="Times New Roman" w:cs="Times New Roman"/>
              </w:rPr>
            </w:pPr>
            <w:r>
              <w:t>loan_int_rate</w:t>
            </w:r>
          </w:p>
        </w:tc>
        <w:tc>
          <w:tcPr>
            <w:tcW w:w="5555" w:type="dxa"/>
          </w:tcPr>
          <w:p w14:paraId="24750156" w14:textId="735F5BE0" w:rsidR="003C489F" w:rsidRDefault="003C489F" w:rsidP="009E0A22">
            <w:pPr>
              <w:rPr>
                <w:rFonts w:ascii="Times New Roman" w:hAnsi="Times New Roman" w:cs="Times New Roman"/>
              </w:rPr>
            </w:pPr>
            <w:r w:rsidRPr="003C489F">
              <w:rPr>
                <w:rFonts w:cs="Times New Roman"/>
              </w:rPr>
              <w:t>Kredi faiz oranı</w:t>
            </w:r>
          </w:p>
        </w:tc>
      </w:tr>
      <w:tr w:rsidR="003C489F" w14:paraId="651C062A" w14:textId="77777777" w:rsidTr="00753500">
        <w:tc>
          <w:tcPr>
            <w:tcW w:w="630" w:type="dxa"/>
          </w:tcPr>
          <w:p w14:paraId="008F08CE" w14:textId="2028830E" w:rsidR="003C489F" w:rsidRDefault="003C489F" w:rsidP="009E0A22">
            <w:pPr>
              <w:rPr>
                <w:rFonts w:ascii="Times New Roman" w:hAnsi="Times New Roman" w:cs="Times New Roman"/>
              </w:rPr>
            </w:pPr>
            <w:r>
              <w:rPr>
                <w:rFonts w:cs="Times New Roman"/>
              </w:rPr>
              <w:t>9</w:t>
            </w:r>
          </w:p>
        </w:tc>
        <w:tc>
          <w:tcPr>
            <w:tcW w:w="3014" w:type="dxa"/>
          </w:tcPr>
          <w:p w14:paraId="0A51700D" w14:textId="4AE964CC" w:rsidR="003C489F" w:rsidRDefault="003C489F" w:rsidP="009E0A22">
            <w:pPr>
              <w:rPr>
                <w:rFonts w:ascii="Times New Roman" w:hAnsi="Times New Roman" w:cs="Times New Roman"/>
              </w:rPr>
            </w:pPr>
            <w:r>
              <w:t>loan_percent_income</w:t>
            </w:r>
          </w:p>
        </w:tc>
        <w:tc>
          <w:tcPr>
            <w:tcW w:w="5555" w:type="dxa"/>
          </w:tcPr>
          <w:p w14:paraId="71445273" w14:textId="6D76E407" w:rsidR="003C489F" w:rsidRDefault="000B0C00" w:rsidP="009E0A22">
            <w:pPr>
              <w:rPr>
                <w:rFonts w:ascii="Times New Roman" w:hAnsi="Times New Roman" w:cs="Times New Roman"/>
              </w:rPr>
            </w:pPr>
            <w:r>
              <w:rPr>
                <w:rFonts w:cs="Times New Roman"/>
              </w:rPr>
              <w:t>K</w:t>
            </w:r>
            <w:r w:rsidRPr="000B0C00">
              <w:rPr>
                <w:rFonts w:cs="Times New Roman"/>
              </w:rPr>
              <w:t>redinin gelire oranı</w:t>
            </w:r>
          </w:p>
        </w:tc>
      </w:tr>
      <w:tr w:rsidR="003C489F" w14:paraId="09B57025" w14:textId="77777777" w:rsidTr="00753500">
        <w:tc>
          <w:tcPr>
            <w:tcW w:w="630" w:type="dxa"/>
          </w:tcPr>
          <w:p w14:paraId="7F256F91" w14:textId="185E2221" w:rsidR="003C489F" w:rsidRDefault="003C489F" w:rsidP="009E0A22">
            <w:pPr>
              <w:rPr>
                <w:rFonts w:ascii="Times New Roman" w:hAnsi="Times New Roman" w:cs="Times New Roman"/>
              </w:rPr>
            </w:pPr>
            <w:r>
              <w:rPr>
                <w:rFonts w:cs="Times New Roman"/>
              </w:rPr>
              <w:t>10</w:t>
            </w:r>
          </w:p>
        </w:tc>
        <w:tc>
          <w:tcPr>
            <w:tcW w:w="3014" w:type="dxa"/>
          </w:tcPr>
          <w:p w14:paraId="5A36069C" w14:textId="2423CA09" w:rsidR="003C489F" w:rsidRDefault="003C489F" w:rsidP="009E0A22">
            <w:pPr>
              <w:rPr>
                <w:rFonts w:ascii="Times New Roman" w:hAnsi="Times New Roman" w:cs="Times New Roman"/>
              </w:rPr>
            </w:pPr>
            <w:r>
              <w:t>cb_person_default_on_file</w:t>
            </w:r>
          </w:p>
        </w:tc>
        <w:tc>
          <w:tcPr>
            <w:tcW w:w="5555" w:type="dxa"/>
          </w:tcPr>
          <w:p w14:paraId="65A86EF4" w14:textId="7BF3BDC2" w:rsidR="003C489F" w:rsidRDefault="003C489F" w:rsidP="009E0A22">
            <w:pPr>
              <w:rPr>
                <w:rFonts w:ascii="Times New Roman" w:hAnsi="Times New Roman" w:cs="Times New Roman"/>
              </w:rPr>
            </w:pPr>
            <w:r w:rsidRPr="003C489F">
              <w:rPr>
                <w:rFonts w:cs="Times New Roman"/>
              </w:rPr>
              <w:t>Kişinin daha önce bir temerrüt geçmişine sahip olup olmadığı (Evet; Hayır)</w:t>
            </w:r>
          </w:p>
        </w:tc>
      </w:tr>
      <w:tr w:rsidR="003C489F" w14:paraId="4569643C" w14:textId="77777777" w:rsidTr="00753500">
        <w:tc>
          <w:tcPr>
            <w:tcW w:w="630" w:type="dxa"/>
          </w:tcPr>
          <w:p w14:paraId="109BE554" w14:textId="46440661" w:rsidR="003C489F" w:rsidRDefault="003C489F" w:rsidP="009E0A22">
            <w:pPr>
              <w:rPr>
                <w:rFonts w:ascii="Times New Roman" w:hAnsi="Times New Roman" w:cs="Times New Roman"/>
              </w:rPr>
            </w:pPr>
            <w:r>
              <w:rPr>
                <w:rFonts w:cs="Times New Roman"/>
              </w:rPr>
              <w:t>11</w:t>
            </w:r>
          </w:p>
        </w:tc>
        <w:tc>
          <w:tcPr>
            <w:tcW w:w="3014" w:type="dxa"/>
          </w:tcPr>
          <w:p w14:paraId="47B98F99" w14:textId="03CCC01D" w:rsidR="003C489F" w:rsidRDefault="003C489F" w:rsidP="009E0A22">
            <w:pPr>
              <w:rPr>
                <w:rFonts w:ascii="Times New Roman" w:hAnsi="Times New Roman" w:cs="Times New Roman"/>
              </w:rPr>
            </w:pPr>
            <w:r>
              <w:t>cb_person_cred_hist_length</w:t>
            </w:r>
          </w:p>
        </w:tc>
        <w:tc>
          <w:tcPr>
            <w:tcW w:w="5555" w:type="dxa"/>
          </w:tcPr>
          <w:p w14:paraId="34C6B062" w14:textId="219CBD36" w:rsidR="003C489F" w:rsidRDefault="003C489F" w:rsidP="009E0A22">
            <w:pPr>
              <w:rPr>
                <w:rFonts w:ascii="Times New Roman" w:hAnsi="Times New Roman" w:cs="Times New Roman"/>
              </w:rPr>
            </w:pPr>
            <w:r w:rsidRPr="003C489F">
              <w:rPr>
                <w:rFonts w:cs="Times New Roman"/>
              </w:rPr>
              <w:t>Kişinin kredi geçmişi süresi</w:t>
            </w:r>
          </w:p>
        </w:tc>
      </w:tr>
      <w:tr w:rsidR="003C489F" w14:paraId="661ED586" w14:textId="77777777" w:rsidTr="00753500">
        <w:tc>
          <w:tcPr>
            <w:tcW w:w="630" w:type="dxa"/>
          </w:tcPr>
          <w:p w14:paraId="77373A52" w14:textId="62046404" w:rsidR="003C489F" w:rsidRDefault="003C489F" w:rsidP="009E0A22">
            <w:pPr>
              <w:rPr>
                <w:rFonts w:ascii="Times New Roman" w:hAnsi="Times New Roman" w:cs="Times New Roman"/>
              </w:rPr>
            </w:pPr>
            <w:r>
              <w:rPr>
                <w:rFonts w:cs="Times New Roman"/>
              </w:rPr>
              <w:t>12</w:t>
            </w:r>
          </w:p>
        </w:tc>
        <w:tc>
          <w:tcPr>
            <w:tcW w:w="3014" w:type="dxa"/>
          </w:tcPr>
          <w:p w14:paraId="1CC5448B" w14:textId="5FC91BAE" w:rsidR="003C489F" w:rsidRDefault="003C489F" w:rsidP="009E0A22">
            <w:pPr>
              <w:rPr>
                <w:rFonts w:ascii="Times New Roman" w:hAnsi="Times New Roman" w:cs="Times New Roman"/>
              </w:rPr>
            </w:pPr>
            <w:r>
              <w:t>loan_status</w:t>
            </w:r>
          </w:p>
        </w:tc>
        <w:tc>
          <w:tcPr>
            <w:tcW w:w="5555" w:type="dxa"/>
          </w:tcPr>
          <w:p w14:paraId="56E3396C" w14:textId="6FBEB8AE" w:rsidR="003C489F" w:rsidRDefault="003C489F" w:rsidP="009E0A22">
            <w:pPr>
              <w:rPr>
                <w:rFonts w:ascii="Times New Roman" w:hAnsi="Times New Roman" w:cs="Times New Roman"/>
              </w:rPr>
            </w:pPr>
            <w:r w:rsidRPr="003C489F">
              <w:rPr>
                <w:rFonts w:cs="Times New Roman"/>
              </w:rPr>
              <w:t>Kredinin şu an temerrütte olup olmadığını gösterir (1: Temerrüt, 0: Temerrütte değil)</w:t>
            </w:r>
          </w:p>
        </w:tc>
      </w:tr>
    </w:tbl>
    <w:p w14:paraId="7A6CB42A" w14:textId="77777777" w:rsidR="00CF1C50" w:rsidRDefault="00CF1C50" w:rsidP="009E0A22">
      <w:pPr>
        <w:rPr>
          <w:rFonts w:ascii="Times New Roman" w:hAnsi="Times New Roman" w:cs="Times New Roman"/>
        </w:rPr>
      </w:pPr>
    </w:p>
    <w:p w14:paraId="7FD8C209" w14:textId="06722D7D" w:rsidR="00754377" w:rsidRDefault="00753500" w:rsidP="00B03C3D">
      <w:pPr>
        <w:ind w:firstLine="360"/>
        <w:rPr>
          <w:rFonts w:ascii="Times New Roman" w:hAnsi="Times New Roman" w:cs="Times New Roman"/>
        </w:rPr>
      </w:pPr>
      <w:r w:rsidRPr="00753500">
        <w:rPr>
          <w:rFonts w:ascii="Times New Roman" w:hAnsi="Times New Roman" w:cs="Times New Roman"/>
        </w:rPr>
        <w:t xml:space="preserve">Veri </w:t>
      </w:r>
      <w:r>
        <w:rPr>
          <w:rFonts w:ascii="Times New Roman" w:hAnsi="Times New Roman" w:cs="Times New Roman"/>
        </w:rPr>
        <w:t>setimizin</w:t>
      </w:r>
      <w:r w:rsidRPr="00753500">
        <w:rPr>
          <w:rFonts w:ascii="Times New Roman" w:hAnsi="Times New Roman" w:cs="Times New Roman"/>
        </w:rPr>
        <w:t xml:space="preserve"> hedef değişkeni, değerleri 0 ve 1 olan ikili bir değişken olan “loan_status” dur. Kredi temerrüt riski, bireylerin ödünç verilen parayı zamanında geri ödeyememe olasılığıdır. Veri çerçevesinde </w:t>
      </w:r>
      <w:r>
        <w:rPr>
          <w:rFonts w:ascii="Times New Roman" w:hAnsi="Times New Roman" w:cs="Times New Roman"/>
        </w:rPr>
        <w:t>4</w:t>
      </w:r>
      <w:r w:rsidRPr="00753500">
        <w:rPr>
          <w:rFonts w:ascii="Times New Roman" w:hAnsi="Times New Roman" w:cs="Times New Roman"/>
        </w:rPr>
        <w:t xml:space="preserve"> kategorik </w:t>
      </w:r>
      <w:r w:rsidR="00BB7D80">
        <w:rPr>
          <w:rFonts w:ascii="Times New Roman" w:hAnsi="Times New Roman" w:cs="Times New Roman"/>
        </w:rPr>
        <w:t>öznitelik</w:t>
      </w:r>
      <w:r w:rsidRPr="00753500">
        <w:rPr>
          <w:rFonts w:ascii="Times New Roman" w:hAnsi="Times New Roman" w:cs="Times New Roman"/>
        </w:rPr>
        <w:t xml:space="preserve"> ve </w:t>
      </w:r>
      <w:r>
        <w:rPr>
          <w:rFonts w:ascii="Times New Roman" w:hAnsi="Times New Roman" w:cs="Times New Roman"/>
        </w:rPr>
        <w:t>8</w:t>
      </w:r>
      <w:r w:rsidRPr="00753500">
        <w:rPr>
          <w:rFonts w:ascii="Times New Roman" w:hAnsi="Times New Roman" w:cs="Times New Roman"/>
        </w:rPr>
        <w:t xml:space="preserve"> sayısal </w:t>
      </w:r>
      <w:r w:rsidR="00BB7D80">
        <w:rPr>
          <w:rFonts w:ascii="Times New Roman" w:hAnsi="Times New Roman" w:cs="Times New Roman"/>
        </w:rPr>
        <w:t>öznitelik</w:t>
      </w:r>
      <w:r w:rsidRPr="00753500">
        <w:rPr>
          <w:rFonts w:ascii="Times New Roman" w:hAnsi="Times New Roman" w:cs="Times New Roman"/>
        </w:rPr>
        <w:t xml:space="preserve"> bulunmaktadır.</w:t>
      </w:r>
    </w:p>
    <w:p w14:paraId="0277DB78" w14:textId="77777777" w:rsidR="004E08C4" w:rsidRDefault="004E08C4" w:rsidP="00B03C3D">
      <w:pPr>
        <w:ind w:firstLine="360"/>
        <w:rPr>
          <w:rFonts w:ascii="Times New Roman" w:hAnsi="Times New Roman" w:cs="Times New Roman"/>
        </w:rPr>
      </w:pPr>
    </w:p>
    <w:p w14:paraId="0681C32F" w14:textId="77777777" w:rsidR="004E08C4" w:rsidRDefault="00144840" w:rsidP="004E08C4">
      <w:pPr>
        <w:pStyle w:val="ListeParagraf"/>
        <w:numPr>
          <w:ilvl w:val="1"/>
          <w:numId w:val="2"/>
        </w:numPr>
        <w:rPr>
          <w:rFonts w:ascii="Times New Roman" w:hAnsi="Times New Roman" w:cs="Times New Roman"/>
          <w:b/>
          <w:bCs/>
        </w:rPr>
      </w:pPr>
      <w:r w:rsidRPr="001576E1">
        <w:rPr>
          <w:rFonts w:ascii="Times New Roman" w:hAnsi="Times New Roman" w:cs="Times New Roman"/>
          <w:b/>
          <w:bCs/>
        </w:rPr>
        <w:t>Veri Ön</w:t>
      </w:r>
      <w:r w:rsidR="001576E1" w:rsidRPr="001576E1">
        <w:rPr>
          <w:rFonts w:ascii="Times New Roman" w:hAnsi="Times New Roman" w:cs="Times New Roman"/>
          <w:b/>
          <w:bCs/>
        </w:rPr>
        <w:t xml:space="preserve"> İşleme</w:t>
      </w:r>
    </w:p>
    <w:p w14:paraId="464C8908" w14:textId="77777777" w:rsidR="004E08C4" w:rsidRDefault="00516FA0" w:rsidP="004E08C4">
      <w:pPr>
        <w:pStyle w:val="ListeParagraf"/>
        <w:ind w:hanging="294"/>
        <w:rPr>
          <w:rFonts w:ascii="Times New Roman" w:hAnsi="Times New Roman" w:cs="Times New Roman"/>
        </w:rPr>
      </w:pPr>
      <w:r w:rsidRPr="004E08C4">
        <w:rPr>
          <w:rFonts w:ascii="Times New Roman" w:hAnsi="Times New Roman" w:cs="Times New Roman"/>
        </w:rPr>
        <w:t xml:space="preserve">Veri Ön işlemeye başlamadan önce </w:t>
      </w:r>
      <w:r w:rsidR="00F96129" w:rsidRPr="004E08C4">
        <w:rPr>
          <w:rFonts w:ascii="Times New Roman" w:hAnsi="Times New Roman" w:cs="Times New Roman"/>
        </w:rPr>
        <w:t>gerekli kütüphane</w:t>
      </w:r>
      <w:r w:rsidRPr="004E08C4">
        <w:rPr>
          <w:rFonts w:ascii="Times New Roman" w:hAnsi="Times New Roman" w:cs="Times New Roman"/>
        </w:rPr>
        <w:t xml:space="preserve"> ve modüllerin </w:t>
      </w:r>
      <w:r w:rsidR="00400587" w:rsidRPr="004E08C4">
        <w:rPr>
          <w:rFonts w:ascii="Times New Roman" w:hAnsi="Times New Roman" w:cs="Times New Roman"/>
        </w:rPr>
        <w:t xml:space="preserve">yüklenmesi ve </w:t>
      </w:r>
      <w:r w:rsidR="00F96129" w:rsidRPr="004E08C4">
        <w:rPr>
          <w:rFonts w:ascii="Times New Roman" w:hAnsi="Times New Roman" w:cs="Times New Roman"/>
        </w:rPr>
        <w:t xml:space="preserve">içe </w:t>
      </w:r>
    </w:p>
    <w:p w14:paraId="4D81F345" w14:textId="3B299BD8" w:rsidR="00D10CEA" w:rsidRPr="004E08C4" w:rsidRDefault="00F96129" w:rsidP="004E08C4">
      <w:pPr>
        <w:pStyle w:val="ListeParagraf"/>
        <w:ind w:left="0" w:firstLine="142"/>
        <w:rPr>
          <w:rFonts w:ascii="Times New Roman" w:hAnsi="Times New Roman" w:cs="Times New Roman"/>
          <w:b/>
          <w:bCs/>
        </w:rPr>
      </w:pPr>
      <w:r w:rsidRPr="004E08C4">
        <w:rPr>
          <w:rFonts w:ascii="Times New Roman" w:hAnsi="Times New Roman" w:cs="Times New Roman"/>
        </w:rPr>
        <w:t>aktarılması</w:t>
      </w:r>
      <w:r w:rsidR="00400587" w:rsidRPr="004E08C4">
        <w:rPr>
          <w:rFonts w:ascii="Times New Roman" w:hAnsi="Times New Roman" w:cs="Times New Roman"/>
        </w:rPr>
        <w:t xml:space="preserve"> gerekmektedir.</w:t>
      </w:r>
    </w:p>
    <w:p w14:paraId="0DBE4011" w14:textId="77777777" w:rsidR="004E08C4" w:rsidRPr="004E08C4" w:rsidRDefault="004E08C4" w:rsidP="004E08C4">
      <w:pPr>
        <w:pStyle w:val="ListeParagraf"/>
        <w:rPr>
          <w:rFonts w:ascii="Times New Roman" w:hAnsi="Times New Roman" w:cs="Times New Roman"/>
          <w:b/>
          <w:bCs/>
        </w:rPr>
      </w:pPr>
    </w:p>
    <w:p w14:paraId="2E14E6F8" w14:textId="5E0CA782" w:rsidR="00765CD4" w:rsidRDefault="001A64AA" w:rsidP="004E08C4">
      <w:pPr>
        <w:pStyle w:val="ListeParagraf"/>
        <w:numPr>
          <w:ilvl w:val="2"/>
          <w:numId w:val="2"/>
        </w:numPr>
        <w:rPr>
          <w:rFonts w:ascii="Times New Roman" w:hAnsi="Times New Roman" w:cs="Times New Roman"/>
          <w:b/>
          <w:bCs/>
        </w:rPr>
      </w:pPr>
      <w:r>
        <w:rPr>
          <w:rFonts w:ascii="Times New Roman" w:hAnsi="Times New Roman" w:cs="Times New Roman"/>
          <w:b/>
          <w:bCs/>
        </w:rPr>
        <w:t xml:space="preserve">Ver Setinin </w:t>
      </w:r>
      <w:r w:rsidR="00765CD4">
        <w:rPr>
          <w:rFonts w:ascii="Times New Roman" w:hAnsi="Times New Roman" w:cs="Times New Roman"/>
          <w:b/>
          <w:bCs/>
        </w:rPr>
        <w:t xml:space="preserve">İncelenmesi </w:t>
      </w:r>
    </w:p>
    <w:p w14:paraId="006257DD" w14:textId="71486229" w:rsidR="00C41E4D" w:rsidRDefault="004E08C4" w:rsidP="004E08C4">
      <w:pPr>
        <w:rPr>
          <w:rFonts w:ascii="Times New Roman" w:hAnsi="Times New Roman" w:cs="Times New Roman"/>
        </w:rPr>
      </w:pPr>
      <w:r>
        <w:rPr>
          <w:rFonts w:ascii="Times New Roman" w:hAnsi="Times New Roman" w:cs="Times New Roman"/>
        </w:rPr>
        <w:t xml:space="preserve">      </w:t>
      </w:r>
      <w:r w:rsidR="00765CD4" w:rsidRPr="00765CD4">
        <w:rPr>
          <w:rFonts w:ascii="Times New Roman" w:hAnsi="Times New Roman" w:cs="Times New Roman"/>
        </w:rPr>
        <w:t xml:space="preserve">Veri </w:t>
      </w:r>
      <w:r w:rsidR="00765CD4">
        <w:rPr>
          <w:rFonts w:ascii="Times New Roman" w:hAnsi="Times New Roman" w:cs="Times New Roman"/>
        </w:rPr>
        <w:t xml:space="preserve">ön </w:t>
      </w:r>
      <w:r w:rsidR="00F96129">
        <w:rPr>
          <w:rFonts w:ascii="Times New Roman" w:hAnsi="Times New Roman" w:cs="Times New Roman"/>
        </w:rPr>
        <w:t>işleme</w:t>
      </w:r>
      <w:r w:rsidR="00765CD4">
        <w:rPr>
          <w:rFonts w:ascii="Times New Roman" w:hAnsi="Times New Roman" w:cs="Times New Roman"/>
        </w:rPr>
        <w:t xml:space="preserve"> adımlarına öncelikle verimizi</w:t>
      </w:r>
      <w:r w:rsidR="00BB4E38">
        <w:rPr>
          <w:rFonts w:ascii="Times New Roman" w:hAnsi="Times New Roman" w:cs="Times New Roman"/>
        </w:rPr>
        <w:t xml:space="preserve"> yüklemek ve incelemekle</w:t>
      </w:r>
      <w:r w:rsidR="00765CD4">
        <w:rPr>
          <w:rFonts w:ascii="Times New Roman" w:hAnsi="Times New Roman" w:cs="Times New Roman"/>
        </w:rPr>
        <w:t xml:space="preserve"> </w:t>
      </w:r>
      <w:r w:rsidR="00C41E4D">
        <w:rPr>
          <w:rFonts w:ascii="Times New Roman" w:hAnsi="Times New Roman" w:cs="Times New Roman"/>
        </w:rPr>
        <w:t>başlıyoruz.</w:t>
      </w:r>
    </w:p>
    <w:p w14:paraId="2FC68DB8" w14:textId="71DF5196" w:rsidR="00DF4E8E" w:rsidRDefault="00DF4E8E" w:rsidP="004E08C4">
      <w:pPr>
        <w:ind w:firstLine="360"/>
        <w:rPr>
          <w:rFonts w:ascii="Times New Roman" w:hAnsi="Times New Roman" w:cs="Times New Roman"/>
        </w:rPr>
      </w:pPr>
      <w:r>
        <w:rPr>
          <w:rFonts w:ascii="Times New Roman" w:hAnsi="Times New Roman" w:cs="Times New Roman"/>
        </w:rPr>
        <w:t>K</w:t>
      </w:r>
      <w:r w:rsidRPr="000D2060">
        <w:rPr>
          <w:rFonts w:ascii="Times New Roman" w:hAnsi="Times New Roman" w:cs="Times New Roman"/>
        </w:rPr>
        <w:t xml:space="preserve">ategorik ve sayısal </w:t>
      </w:r>
      <w:r>
        <w:rPr>
          <w:rFonts w:ascii="Times New Roman" w:hAnsi="Times New Roman" w:cs="Times New Roman"/>
        </w:rPr>
        <w:t>öznitelikler</w:t>
      </w:r>
      <w:r w:rsidRPr="000D2060">
        <w:rPr>
          <w:rFonts w:ascii="Times New Roman" w:hAnsi="Times New Roman" w:cs="Times New Roman"/>
        </w:rPr>
        <w:t xml:space="preserve"> ayrı ayrı değerlendirilmiştir. Kategorik değişkenlerin detaylarına Tablo 2'de yer verilmiştir.</w:t>
      </w:r>
    </w:p>
    <w:p w14:paraId="707B72B8" w14:textId="77777777" w:rsidR="00DF4E8E" w:rsidRDefault="00DF4E8E" w:rsidP="00DF4E8E">
      <w:pPr>
        <w:ind w:firstLine="360"/>
        <w:jc w:val="both"/>
        <w:rPr>
          <w:rFonts w:ascii="Times New Roman" w:hAnsi="Times New Roman" w:cs="Times New Roman"/>
        </w:rPr>
      </w:pPr>
    </w:p>
    <w:p w14:paraId="6F379D97" w14:textId="77777777" w:rsidR="00DF4E8E" w:rsidRPr="00FB205F" w:rsidRDefault="00DF4E8E" w:rsidP="00DF4E8E">
      <w:pPr>
        <w:ind w:firstLine="360"/>
        <w:jc w:val="center"/>
        <w:rPr>
          <w:rFonts w:ascii="Times New Roman" w:hAnsi="Times New Roman" w:cs="Times New Roman"/>
          <w:b/>
          <w:bCs/>
        </w:rPr>
      </w:pPr>
      <w:r>
        <w:rPr>
          <w:rFonts w:ascii="Times New Roman" w:hAnsi="Times New Roman" w:cs="Times New Roman"/>
          <w:b/>
          <w:bCs/>
        </w:rPr>
        <w:t>Tablo 2.</w:t>
      </w:r>
    </w:p>
    <w:tbl>
      <w:tblPr>
        <w:tblStyle w:val="DzTablo2"/>
        <w:tblW w:w="0" w:type="auto"/>
        <w:tblLook w:val="04A0" w:firstRow="1" w:lastRow="0" w:firstColumn="1" w:lastColumn="0" w:noHBand="0" w:noVBand="1"/>
      </w:tblPr>
      <w:tblGrid>
        <w:gridCol w:w="4521"/>
        <w:gridCol w:w="4521"/>
      </w:tblGrid>
      <w:tr w:rsidR="00DF4E8E" w14:paraId="5AC519DC" w14:textId="77777777" w:rsidTr="00490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Pr>
          <w:p w14:paraId="43A58A37" w14:textId="77777777" w:rsidR="00DF4E8E" w:rsidRDefault="00DF4E8E" w:rsidP="00490554">
            <w:pPr>
              <w:rPr>
                <w:rFonts w:ascii="Times New Roman" w:hAnsi="Times New Roman" w:cs="Times New Roman"/>
              </w:rPr>
            </w:pPr>
            <w:r w:rsidRPr="00841768">
              <w:rPr>
                <w:rFonts w:ascii="Times New Roman" w:hAnsi="Times New Roman" w:cs="Times New Roman"/>
              </w:rPr>
              <w:t>person_home_ownership</w:t>
            </w:r>
          </w:p>
        </w:tc>
        <w:tc>
          <w:tcPr>
            <w:tcW w:w="4521" w:type="dxa"/>
          </w:tcPr>
          <w:p w14:paraId="40B42A3C" w14:textId="77777777" w:rsidR="00DF4E8E" w:rsidRPr="00FB205F" w:rsidRDefault="00DF4E8E" w:rsidP="004905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B205F">
              <w:rPr>
                <w:rFonts w:cs="Times New Roman"/>
                <w:b w:val="0"/>
                <w:bCs w:val="0"/>
              </w:rPr>
              <w:t>Ev sahipliği türü</w:t>
            </w:r>
          </w:p>
        </w:tc>
      </w:tr>
      <w:tr w:rsidR="00DF4E8E" w14:paraId="674C0464" w14:textId="77777777" w:rsidTr="00490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Pr>
          <w:p w14:paraId="567DF37F" w14:textId="77777777" w:rsidR="00DF4E8E" w:rsidRDefault="00DF4E8E" w:rsidP="00490554">
            <w:pPr>
              <w:rPr>
                <w:rFonts w:ascii="Times New Roman" w:hAnsi="Times New Roman" w:cs="Times New Roman"/>
              </w:rPr>
            </w:pPr>
            <w:r w:rsidRPr="00841768">
              <w:rPr>
                <w:rFonts w:ascii="Times New Roman" w:hAnsi="Times New Roman" w:cs="Times New Roman"/>
              </w:rPr>
              <w:t>loan_intent</w:t>
            </w:r>
          </w:p>
        </w:tc>
        <w:tc>
          <w:tcPr>
            <w:tcW w:w="4521" w:type="dxa"/>
          </w:tcPr>
          <w:p w14:paraId="38F34287" w14:textId="77777777" w:rsidR="00DF4E8E" w:rsidRDefault="00DF4E8E" w:rsidP="004905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489F">
              <w:rPr>
                <w:rFonts w:cs="Times New Roman"/>
              </w:rPr>
              <w:t>Kredinin amacı</w:t>
            </w:r>
          </w:p>
        </w:tc>
      </w:tr>
      <w:tr w:rsidR="00DF4E8E" w14:paraId="54D439A0" w14:textId="77777777" w:rsidTr="00490554">
        <w:tc>
          <w:tcPr>
            <w:cnfStyle w:val="001000000000" w:firstRow="0" w:lastRow="0" w:firstColumn="1" w:lastColumn="0" w:oddVBand="0" w:evenVBand="0" w:oddHBand="0" w:evenHBand="0" w:firstRowFirstColumn="0" w:firstRowLastColumn="0" w:lastRowFirstColumn="0" w:lastRowLastColumn="0"/>
            <w:tcW w:w="4521" w:type="dxa"/>
          </w:tcPr>
          <w:p w14:paraId="6A5157E0" w14:textId="77777777" w:rsidR="00DF4E8E" w:rsidRDefault="00DF4E8E" w:rsidP="00490554">
            <w:pPr>
              <w:rPr>
                <w:rFonts w:ascii="Times New Roman" w:hAnsi="Times New Roman" w:cs="Times New Roman"/>
              </w:rPr>
            </w:pPr>
            <w:r w:rsidRPr="00841768">
              <w:rPr>
                <w:rFonts w:ascii="Times New Roman" w:hAnsi="Times New Roman" w:cs="Times New Roman"/>
              </w:rPr>
              <w:t>loan_grade</w:t>
            </w:r>
          </w:p>
        </w:tc>
        <w:tc>
          <w:tcPr>
            <w:tcW w:w="4521" w:type="dxa"/>
          </w:tcPr>
          <w:p w14:paraId="4DA52DA0" w14:textId="77777777" w:rsidR="00DF4E8E" w:rsidRDefault="00DF4E8E" w:rsidP="004905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C489F">
              <w:rPr>
                <w:rFonts w:cs="Times New Roman"/>
              </w:rPr>
              <w:t>Kredi notu (A, B, C, D, E, F, G)</w:t>
            </w:r>
          </w:p>
        </w:tc>
      </w:tr>
      <w:tr w:rsidR="00DF4E8E" w14:paraId="126906D8" w14:textId="77777777" w:rsidTr="00490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Pr>
          <w:p w14:paraId="6CB39B8B" w14:textId="77777777" w:rsidR="00DF4E8E" w:rsidRDefault="00DF4E8E" w:rsidP="00490554">
            <w:pPr>
              <w:rPr>
                <w:rFonts w:ascii="Times New Roman" w:hAnsi="Times New Roman" w:cs="Times New Roman"/>
              </w:rPr>
            </w:pPr>
            <w:r w:rsidRPr="00841768">
              <w:rPr>
                <w:rFonts w:ascii="Times New Roman" w:hAnsi="Times New Roman" w:cs="Times New Roman"/>
              </w:rPr>
              <w:t>cb_person_default_on_file</w:t>
            </w:r>
          </w:p>
        </w:tc>
        <w:tc>
          <w:tcPr>
            <w:tcW w:w="4521" w:type="dxa"/>
          </w:tcPr>
          <w:p w14:paraId="41631D54" w14:textId="77777777" w:rsidR="00DF4E8E" w:rsidRDefault="00DF4E8E" w:rsidP="004905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C489F">
              <w:rPr>
                <w:rFonts w:cs="Times New Roman"/>
              </w:rPr>
              <w:t>Kişinin daha önce bir temerrüt geçmişine sahip olup olmadığı (</w:t>
            </w:r>
            <w:r>
              <w:rPr>
                <w:rFonts w:cs="Times New Roman"/>
              </w:rPr>
              <w:t>Y</w:t>
            </w:r>
            <w:r w:rsidRPr="003C489F">
              <w:rPr>
                <w:rFonts w:cs="Times New Roman"/>
              </w:rPr>
              <w:t xml:space="preserve">; </w:t>
            </w:r>
            <w:r>
              <w:rPr>
                <w:rFonts w:cs="Times New Roman"/>
              </w:rPr>
              <w:t>N</w:t>
            </w:r>
            <w:r w:rsidRPr="003C489F">
              <w:rPr>
                <w:rFonts w:cs="Times New Roman"/>
              </w:rPr>
              <w:t>)</w:t>
            </w:r>
          </w:p>
        </w:tc>
      </w:tr>
    </w:tbl>
    <w:p w14:paraId="00E0F324" w14:textId="77777777" w:rsidR="00DF4E8E" w:rsidRDefault="00DF4E8E" w:rsidP="00765CD4">
      <w:pPr>
        <w:rPr>
          <w:rFonts w:ascii="Times New Roman" w:hAnsi="Times New Roman" w:cs="Times New Roman"/>
        </w:rPr>
      </w:pPr>
    </w:p>
    <w:p w14:paraId="37273C87" w14:textId="4B08DFCE" w:rsidR="0093553A" w:rsidRPr="002E1D54" w:rsidRDefault="0093553A" w:rsidP="0093553A">
      <w:pPr>
        <w:rPr>
          <w:rFonts w:ascii="Times New Roman" w:hAnsi="Times New Roman" w:cs="Times New Roman"/>
          <w:i/>
          <w:iCs/>
        </w:rPr>
      </w:pPr>
      <w:r w:rsidRPr="00D566F3">
        <w:rPr>
          <w:rFonts w:ascii="Times New Roman" w:hAnsi="Times New Roman" w:cs="Times New Roman"/>
          <w:b/>
          <w:bCs/>
        </w:rPr>
        <w:t>df = pd.read_csv('loan_data.csv')</w:t>
      </w:r>
      <w:r w:rsidRPr="003777BA">
        <w:rPr>
          <w:rFonts w:ascii="Times New Roman" w:hAnsi="Times New Roman" w:cs="Times New Roman"/>
          <w:b/>
          <w:bCs/>
          <w:i/>
          <w:iCs/>
        </w:rPr>
        <w:t xml:space="preserve"> </w:t>
      </w:r>
      <w:r w:rsidR="002812A9" w:rsidRPr="00854E33">
        <w:rPr>
          <w:rFonts w:ascii="Wingdings" w:eastAsia="Wingdings" w:hAnsi="Wingdings" w:cs="Wingdings"/>
          <w:b/>
          <w:i/>
          <w:color w:val="00B050"/>
        </w:rPr>
        <w:sym w:font="Wingdings" w:char="F0E0"/>
      </w:r>
      <w:r w:rsidR="002812A9" w:rsidRPr="003777BA">
        <w:rPr>
          <w:rFonts w:ascii="Times New Roman" w:hAnsi="Times New Roman" w:cs="Times New Roman"/>
          <w:b/>
          <w:bCs/>
          <w:i/>
          <w:iCs/>
        </w:rPr>
        <w:t xml:space="preserve"> </w:t>
      </w:r>
      <w:r w:rsidRPr="002E1D54">
        <w:rPr>
          <w:rFonts w:ascii="Times New Roman" w:hAnsi="Times New Roman" w:cs="Times New Roman"/>
        </w:rPr>
        <w:t>Veri setini yükleme</w:t>
      </w:r>
    </w:p>
    <w:p w14:paraId="7749CB4D" w14:textId="20462BDF" w:rsidR="0093553A" w:rsidRPr="003777BA" w:rsidRDefault="0093553A" w:rsidP="0093553A">
      <w:pPr>
        <w:rPr>
          <w:rFonts w:ascii="Times New Roman" w:hAnsi="Times New Roman" w:cs="Times New Roman"/>
          <w:b/>
          <w:bCs/>
          <w:i/>
          <w:iCs/>
        </w:rPr>
      </w:pPr>
      <w:r w:rsidRPr="00D566F3">
        <w:rPr>
          <w:rFonts w:ascii="Times New Roman" w:hAnsi="Times New Roman" w:cs="Times New Roman"/>
          <w:b/>
          <w:bCs/>
        </w:rPr>
        <w:t>pd.set_option('display.max_columns', None)</w:t>
      </w:r>
      <w:r w:rsidR="002812A9" w:rsidRPr="003777BA">
        <w:rPr>
          <w:rFonts w:ascii="Times New Roman" w:hAnsi="Times New Roman" w:cs="Times New Roman"/>
          <w:b/>
          <w:bCs/>
          <w:i/>
          <w:iCs/>
        </w:rPr>
        <w:t xml:space="preserve"> </w:t>
      </w:r>
      <w:r w:rsidR="002812A9" w:rsidRPr="00854E33">
        <w:rPr>
          <w:rFonts w:ascii="Wingdings" w:eastAsia="Wingdings" w:hAnsi="Wingdings" w:cs="Wingdings"/>
          <w:b/>
          <w:i/>
          <w:color w:val="00B050"/>
        </w:rPr>
        <w:sym w:font="Wingdings" w:char="F0E0"/>
      </w:r>
      <w:r w:rsidR="002812A9" w:rsidRPr="00854E33">
        <w:rPr>
          <w:rFonts w:ascii="Times New Roman" w:hAnsi="Times New Roman" w:cs="Times New Roman"/>
          <w:b/>
          <w:bCs/>
          <w:i/>
          <w:iCs/>
          <w:color w:val="00B050"/>
        </w:rPr>
        <w:t xml:space="preserve"> </w:t>
      </w:r>
      <w:r w:rsidRPr="002E1D54">
        <w:rPr>
          <w:rFonts w:ascii="Times New Roman" w:hAnsi="Times New Roman" w:cs="Times New Roman"/>
        </w:rPr>
        <w:t>Tüm satırlar gözlemlenir</w:t>
      </w:r>
    </w:p>
    <w:p w14:paraId="65093504" w14:textId="309EDFA9" w:rsidR="0093553A" w:rsidRPr="003777BA" w:rsidRDefault="0093553A" w:rsidP="0093553A">
      <w:pPr>
        <w:rPr>
          <w:rFonts w:ascii="Times New Roman" w:hAnsi="Times New Roman" w:cs="Times New Roman"/>
          <w:b/>
          <w:bCs/>
          <w:i/>
          <w:iCs/>
        </w:rPr>
      </w:pPr>
      <w:r w:rsidRPr="00D566F3">
        <w:rPr>
          <w:rFonts w:ascii="Times New Roman" w:hAnsi="Times New Roman" w:cs="Times New Roman"/>
          <w:b/>
          <w:bCs/>
        </w:rPr>
        <w:t>df.head(20)</w:t>
      </w:r>
      <w:r w:rsidRPr="003777BA">
        <w:rPr>
          <w:rFonts w:ascii="Times New Roman" w:hAnsi="Times New Roman" w:cs="Times New Roman"/>
          <w:b/>
          <w:bCs/>
          <w:i/>
          <w:iCs/>
        </w:rPr>
        <w:t xml:space="preserve"> </w:t>
      </w:r>
      <w:r w:rsidR="003777BA" w:rsidRPr="00854E33">
        <w:rPr>
          <w:rFonts w:ascii="Wingdings" w:eastAsia="Wingdings" w:hAnsi="Wingdings" w:cs="Wingdings"/>
          <w:b/>
          <w:i/>
          <w:color w:val="00B050"/>
        </w:rPr>
        <w:sym w:font="Wingdings" w:char="F0E0"/>
      </w:r>
      <w:r w:rsidRPr="00854E33">
        <w:rPr>
          <w:rFonts w:ascii="Times New Roman" w:hAnsi="Times New Roman" w:cs="Times New Roman"/>
          <w:b/>
          <w:bCs/>
          <w:i/>
          <w:iCs/>
          <w:color w:val="00B050"/>
        </w:rPr>
        <w:t xml:space="preserve"> </w:t>
      </w:r>
      <w:r w:rsidRPr="002E1D54">
        <w:rPr>
          <w:rFonts w:ascii="Times New Roman" w:hAnsi="Times New Roman" w:cs="Times New Roman"/>
        </w:rPr>
        <w:t>Veri setinin ilk 20 satırı getirilir</w:t>
      </w:r>
    </w:p>
    <w:p w14:paraId="2D43D7F6" w14:textId="5F9DD57A" w:rsidR="0093553A" w:rsidRPr="003777BA" w:rsidRDefault="0093553A" w:rsidP="0093553A">
      <w:pPr>
        <w:rPr>
          <w:rFonts w:ascii="Times New Roman" w:hAnsi="Times New Roman" w:cs="Times New Roman"/>
          <w:b/>
          <w:bCs/>
          <w:i/>
          <w:iCs/>
        </w:rPr>
      </w:pPr>
      <w:r w:rsidRPr="00D566F3">
        <w:rPr>
          <w:rFonts w:ascii="Times New Roman" w:hAnsi="Times New Roman" w:cs="Times New Roman"/>
          <w:b/>
          <w:bCs/>
        </w:rPr>
        <w:t>df.shape[0],df.shape[1]</w:t>
      </w:r>
      <w:r w:rsidRPr="003777BA">
        <w:rPr>
          <w:rFonts w:ascii="Times New Roman" w:hAnsi="Times New Roman" w:cs="Times New Roman"/>
          <w:b/>
          <w:bCs/>
          <w:i/>
          <w:iCs/>
        </w:rPr>
        <w:t xml:space="preserve"> </w:t>
      </w:r>
      <w:r w:rsidR="003777BA" w:rsidRPr="00854E33">
        <w:rPr>
          <w:rFonts w:ascii="Wingdings" w:eastAsia="Wingdings" w:hAnsi="Wingdings" w:cs="Wingdings"/>
          <w:b/>
          <w:i/>
          <w:color w:val="00B050"/>
        </w:rPr>
        <w:sym w:font="Wingdings" w:char="F0E0"/>
      </w:r>
      <w:r w:rsidRPr="00854E33">
        <w:rPr>
          <w:rFonts w:ascii="Times New Roman" w:hAnsi="Times New Roman" w:cs="Times New Roman"/>
          <w:b/>
          <w:bCs/>
          <w:i/>
          <w:iCs/>
          <w:color w:val="00B050"/>
        </w:rPr>
        <w:t xml:space="preserve"> </w:t>
      </w:r>
      <w:r w:rsidRPr="002E1D54">
        <w:rPr>
          <w:rFonts w:ascii="Times New Roman" w:hAnsi="Times New Roman" w:cs="Times New Roman"/>
        </w:rPr>
        <w:t xml:space="preserve">Verinin kaç satır </w:t>
      </w:r>
      <w:r w:rsidR="001A4D7A">
        <w:rPr>
          <w:rFonts w:ascii="Times New Roman" w:hAnsi="Times New Roman" w:cs="Times New Roman"/>
        </w:rPr>
        <w:t xml:space="preserve">ve sütun </w:t>
      </w:r>
      <w:r w:rsidRPr="002E1D54">
        <w:rPr>
          <w:rFonts w:ascii="Times New Roman" w:hAnsi="Times New Roman" w:cs="Times New Roman"/>
        </w:rPr>
        <w:t>olduğuna bakılır</w:t>
      </w:r>
    </w:p>
    <w:p w14:paraId="1EC0B55C" w14:textId="5FD4D8B0" w:rsidR="0093553A" w:rsidRPr="003777BA" w:rsidRDefault="0093553A" w:rsidP="00854E33">
      <w:pPr>
        <w:rPr>
          <w:rFonts w:ascii="Times New Roman" w:hAnsi="Times New Roman" w:cs="Times New Roman"/>
          <w:b/>
          <w:bCs/>
          <w:i/>
          <w:iCs/>
        </w:rPr>
      </w:pPr>
      <w:r w:rsidRPr="00D566F3">
        <w:rPr>
          <w:rFonts w:ascii="Times New Roman" w:hAnsi="Times New Roman" w:cs="Times New Roman"/>
          <w:b/>
          <w:bCs/>
        </w:rPr>
        <w:lastRenderedPageBreak/>
        <w:t>df.info()</w:t>
      </w:r>
      <w:r w:rsidRPr="003777BA">
        <w:rPr>
          <w:rFonts w:ascii="Times New Roman" w:hAnsi="Times New Roman" w:cs="Times New Roman"/>
          <w:b/>
          <w:bCs/>
          <w:i/>
          <w:iCs/>
        </w:rPr>
        <w:t xml:space="preserve"> </w:t>
      </w:r>
      <w:r w:rsidR="003777BA" w:rsidRPr="00854E33">
        <w:rPr>
          <w:rFonts w:ascii="Wingdings" w:eastAsia="Wingdings" w:hAnsi="Wingdings" w:cs="Wingdings"/>
          <w:b/>
          <w:i/>
          <w:color w:val="00B050"/>
        </w:rPr>
        <w:sym w:font="Wingdings" w:char="F0E0"/>
      </w:r>
      <w:r w:rsidR="003777BA" w:rsidRPr="003777BA">
        <w:rPr>
          <w:rFonts w:ascii="Times New Roman" w:hAnsi="Times New Roman" w:cs="Times New Roman"/>
          <w:b/>
          <w:bCs/>
          <w:i/>
          <w:iCs/>
          <w:color w:val="FF0000"/>
        </w:rPr>
        <w:t xml:space="preserve"> </w:t>
      </w:r>
      <w:r w:rsidRPr="002E1D54">
        <w:rPr>
          <w:rFonts w:ascii="Times New Roman" w:hAnsi="Times New Roman" w:cs="Times New Roman"/>
        </w:rPr>
        <w:t>Veri çerçevesinin genel yapısını özetler</w:t>
      </w:r>
    </w:p>
    <w:p w14:paraId="64E1A7BC" w14:textId="4C95D67A" w:rsidR="0093553A" w:rsidRPr="003777BA" w:rsidRDefault="0093553A" w:rsidP="00854E33">
      <w:pPr>
        <w:jc w:val="both"/>
        <w:rPr>
          <w:rFonts w:ascii="Times New Roman" w:hAnsi="Times New Roman" w:cs="Times New Roman"/>
          <w:b/>
          <w:bCs/>
          <w:i/>
          <w:iCs/>
        </w:rPr>
      </w:pPr>
      <w:r w:rsidRPr="00D566F3">
        <w:rPr>
          <w:rFonts w:ascii="Times New Roman" w:hAnsi="Times New Roman" w:cs="Times New Roman"/>
          <w:b/>
          <w:bCs/>
        </w:rPr>
        <w:t>df.describe()</w:t>
      </w:r>
      <w:r w:rsidRPr="003777BA">
        <w:rPr>
          <w:rFonts w:ascii="Times New Roman" w:hAnsi="Times New Roman" w:cs="Times New Roman"/>
          <w:b/>
          <w:bCs/>
          <w:i/>
          <w:iCs/>
        </w:rPr>
        <w:t xml:space="preserve"> </w:t>
      </w:r>
      <w:r w:rsidR="003777BA" w:rsidRPr="00854E33">
        <w:rPr>
          <w:rFonts w:ascii="Wingdings" w:eastAsia="Wingdings" w:hAnsi="Wingdings" w:cs="Wingdings"/>
          <w:b/>
          <w:i/>
          <w:color w:val="00B050"/>
        </w:rPr>
        <w:sym w:font="Wingdings" w:char="F0E0"/>
      </w:r>
      <w:r w:rsidRPr="003777BA">
        <w:rPr>
          <w:rFonts w:ascii="Times New Roman" w:hAnsi="Times New Roman" w:cs="Times New Roman"/>
          <w:b/>
          <w:bCs/>
          <w:i/>
          <w:iCs/>
        </w:rPr>
        <w:t xml:space="preserve">  </w:t>
      </w:r>
      <w:r w:rsidRPr="002E1D54">
        <w:rPr>
          <w:rFonts w:ascii="Times New Roman" w:hAnsi="Times New Roman" w:cs="Times New Roman"/>
        </w:rPr>
        <w:t>Sayısal sütunların istatistiksel özetini verir</w:t>
      </w:r>
    </w:p>
    <w:p w14:paraId="7F8F1A14" w14:textId="77777777" w:rsidR="003777BA" w:rsidRDefault="003777BA" w:rsidP="0093553A">
      <w:pPr>
        <w:rPr>
          <w:rFonts w:ascii="Times New Roman" w:hAnsi="Times New Roman" w:cs="Times New Roman"/>
          <w:b/>
          <w:bCs/>
        </w:rPr>
      </w:pPr>
    </w:p>
    <w:p w14:paraId="77FB4D5C" w14:textId="77777777" w:rsidR="00E16EA2" w:rsidRPr="00CE4FAF" w:rsidRDefault="00E16EA2" w:rsidP="0093553A">
      <w:pPr>
        <w:rPr>
          <w:rFonts w:ascii="Times New Roman" w:hAnsi="Times New Roman" w:cs="Times New Roman"/>
          <w:b/>
          <w:bCs/>
        </w:rPr>
      </w:pPr>
    </w:p>
    <w:p w14:paraId="35607518" w14:textId="5BD5A482" w:rsidR="00A60AB9" w:rsidRDefault="00A64865" w:rsidP="00A60AB9">
      <w:pPr>
        <w:pStyle w:val="ListeParagraf"/>
        <w:numPr>
          <w:ilvl w:val="2"/>
          <w:numId w:val="2"/>
        </w:numPr>
        <w:rPr>
          <w:rFonts w:ascii="Times New Roman" w:hAnsi="Times New Roman" w:cs="Times New Roman"/>
          <w:b/>
          <w:bCs/>
        </w:rPr>
      </w:pPr>
      <w:r w:rsidRPr="00A64865">
        <w:rPr>
          <w:rFonts w:ascii="Times New Roman" w:hAnsi="Times New Roman" w:cs="Times New Roman"/>
          <w:b/>
          <w:bCs/>
        </w:rPr>
        <w:t>Eksik Değerlerin Ele Alınmas</w:t>
      </w:r>
      <w:r w:rsidR="00D57E5D">
        <w:rPr>
          <w:rFonts w:ascii="Times New Roman" w:hAnsi="Times New Roman" w:cs="Times New Roman"/>
          <w:b/>
          <w:bCs/>
        </w:rPr>
        <w:t>ı</w:t>
      </w:r>
    </w:p>
    <w:p w14:paraId="3A4ACE90" w14:textId="755555D6" w:rsidR="00E16EA2" w:rsidRDefault="00DF4E8E" w:rsidP="00E16EA2">
      <w:pPr>
        <w:ind w:left="360"/>
        <w:rPr>
          <w:rFonts w:ascii="Times New Roman" w:hAnsi="Times New Roman" w:cs="Times New Roman"/>
        </w:rPr>
      </w:pPr>
      <w:r w:rsidRPr="00DF4E8E">
        <w:rPr>
          <w:rFonts w:ascii="Times New Roman" w:hAnsi="Times New Roman" w:cs="Times New Roman"/>
        </w:rPr>
        <w:t xml:space="preserve">Kategorik özniteliklerde eksik değer bulunmadığından bu değişkenler için herhangi bir işlem uygulanmamıştır. Eksik değerler olması durumunda, mod (en sık tekrar eden değer) gibi yöntemlerle doldurma işlemi gerçekleştirilebilirdi. </w:t>
      </w:r>
    </w:p>
    <w:p w14:paraId="515A9364" w14:textId="4127336A" w:rsidR="00C42530" w:rsidRDefault="00C42530" w:rsidP="00C42530">
      <w:pPr>
        <w:ind w:firstLine="360"/>
        <w:rPr>
          <w:rFonts w:ascii="Times New Roman" w:hAnsi="Times New Roman" w:cs="Times New Roman"/>
        </w:rPr>
      </w:pPr>
      <w:r w:rsidRPr="00C42530">
        <w:rPr>
          <w:rFonts w:ascii="Times New Roman" w:hAnsi="Times New Roman" w:cs="Times New Roman"/>
          <w:b/>
          <w:bCs/>
        </w:rPr>
        <w:t>print(df.isnull().sum())</w:t>
      </w:r>
      <w:r>
        <w:rPr>
          <w:rFonts w:ascii="Times New Roman" w:hAnsi="Times New Roman" w:cs="Times New Roman"/>
          <w:b/>
          <w:bCs/>
          <w:i/>
          <w:iCs/>
        </w:rPr>
        <w:t xml:space="preserve"> </w:t>
      </w:r>
      <w:r w:rsidRPr="00854E33">
        <w:rPr>
          <w:rFonts w:ascii="Wingdings" w:eastAsia="Wingdings" w:hAnsi="Wingdings" w:cs="Wingdings"/>
          <w:b/>
          <w:i/>
          <w:color w:val="00B050"/>
        </w:rPr>
        <w:sym w:font="Wingdings" w:char="F0E0"/>
      </w:r>
      <w:r w:rsidRPr="00854E33">
        <w:rPr>
          <w:rFonts w:ascii="Times New Roman" w:hAnsi="Times New Roman" w:cs="Times New Roman"/>
          <w:b/>
          <w:bCs/>
          <w:i/>
          <w:iCs/>
          <w:color w:val="00B050"/>
        </w:rPr>
        <w:t xml:space="preserve"> </w:t>
      </w:r>
      <w:r>
        <w:rPr>
          <w:rFonts w:ascii="Times New Roman" w:hAnsi="Times New Roman" w:cs="Times New Roman"/>
        </w:rPr>
        <w:t xml:space="preserve"> </w:t>
      </w:r>
      <w:r w:rsidR="001F1F6B">
        <w:rPr>
          <w:rFonts w:ascii="Times New Roman" w:hAnsi="Times New Roman" w:cs="Times New Roman"/>
        </w:rPr>
        <w:t>Her satırdaki e</w:t>
      </w:r>
      <w:r>
        <w:rPr>
          <w:rFonts w:ascii="Times New Roman" w:hAnsi="Times New Roman" w:cs="Times New Roman"/>
        </w:rPr>
        <w:t>ksik veri kont</w:t>
      </w:r>
      <w:r w:rsidR="005F2B7E">
        <w:rPr>
          <w:rFonts w:ascii="Times New Roman" w:hAnsi="Times New Roman" w:cs="Times New Roman"/>
        </w:rPr>
        <w:t>rol eder</w:t>
      </w:r>
    </w:p>
    <w:p w14:paraId="466176A9" w14:textId="24120E3C" w:rsidR="0087718F" w:rsidRDefault="0087718F" w:rsidP="00C42530">
      <w:pPr>
        <w:ind w:firstLine="360"/>
        <w:rPr>
          <w:rFonts w:ascii="Times New Roman" w:hAnsi="Times New Roman" w:cs="Times New Roman"/>
        </w:rPr>
      </w:pPr>
      <w:r w:rsidRPr="003F3FAD">
        <w:rPr>
          <w:noProof/>
        </w:rPr>
        <w:drawing>
          <wp:inline distT="0" distB="0" distL="0" distR="0" wp14:anchorId="63B8C94B" wp14:editId="430F369C">
            <wp:extent cx="2158678" cy="1754520"/>
            <wp:effectExtent l="0" t="0" r="0" b="0"/>
            <wp:docPr id="504454031"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4031" name="Resim 1" descr="metin, ekran görüntüsü, yazı tipi, tasarım içeren bir resim&#10;&#10;Açıklama otomatik olarak oluşturuldu"/>
                    <pic:cNvPicPr/>
                  </pic:nvPicPr>
                  <pic:blipFill>
                    <a:blip r:embed="rId8"/>
                    <a:stretch>
                      <a:fillRect/>
                    </a:stretch>
                  </pic:blipFill>
                  <pic:spPr>
                    <a:xfrm>
                      <a:off x="0" y="0"/>
                      <a:ext cx="2176195" cy="1768757"/>
                    </a:xfrm>
                    <a:prstGeom prst="rect">
                      <a:avLst/>
                    </a:prstGeom>
                  </pic:spPr>
                </pic:pic>
              </a:graphicData>
            </a:graphic>
          </wp:inline>
        </w:drawing>
      </w:r>
    </w:p>
    <w:p w14:paraId="17DB32BD" w14:textId="0C731A1A" w:rsidR="000D2214" w:rsidRPr="000D2214" w:rsidRDefault="000D2214" w:rsidP="000D2214">
      <w:pPr>
        <w:ind w:firstLine="360"/>
        <w:rPr>
          <w:rFonts w:ascii="Times New Roman" w:hAnsi="Times New Roman" w:cs="Times New Roman"/>
        </w:rPr>
      </w:pPr>
      <w:r w:rsidRPr="000D2214">
        <w:rPr>
          <w:rFonts w:ascii="Times New Roman" w:hAnsi="Times New Roman" w:cs="Times New Roman"/>
          <w:b/>
          <w:bCs/>
        </w:rPr>
        <w:t>mean_emp_length = df['person_emp_length'].mean()</w:t>
      </w:r>
      <w:r>
        <w:rPr>
          <w:rFonts w:ascii="Times New Roman" w:hAnsi="Times New Roman" w:cs="Times New Roman"/>
          <w:b/>
          <w:bCs/>
          <w:i/>
          <w:iCs/>
        </w:rPr>
        <w:t xml:space="preserve"> </w:t>
      </w:r>
      <w:r w:rsidRPr="00854E33">
        <w:rPr>
          <w:rFonts w:ascii="Wingdings" w:eastAsia="Wingdings" w:hAnsi="Wingdings" w:cs="Wingdings"/>
          <w:b/>
          <w:i/>
          <w:color w:val="00B050"/>
        </w:rPr>
        <w:sym w:font="Wingdings" w:char="F0E0"/>
      </w:r>
      <w:r w:rsidRPr="00854E33">
        <w:rPr>
          <w:rFonts w:ascii="Times New Roman" w:hAnsi="Times New Roman" w:cs="Times New Roman"/>
          <w:b/>
          <w:bCs/>
          <w:i/>
          <w:iCs/>
          <w:color w:val="00B050"/>
        </w:rPr>
        <w:t xml:space="preserve"> </w:t>
      </w:r>
      <w:r w:rsidR="007F5BBC">
        <w:rPr>
          <w:rFonts w:ascii="Times New Roman" w:hAnsi="Times New Roman" w:cs="Times New Roman"/>
        </w:rPr>
        <w:t xml:space="preserve"> Ortalamayı döndürür</w:t>
      </w:r>
    </w:p>
    <w:p w14:paraId="1DBCF2CD" w14:textId="62C26AA9" w:rsidR="000D2214" w:rsidRDefault="000D2214" w:rsidP="000D2214">
      <w:pPr>
        <w:ind w:firstLine="360"/>
        <w:rPr>
          <w:rFonts w:ascii="Times New Roman" w:hAnsi="Times New Roman" w:cs="Times New Roman"/>
        </w:rPr>
      </w:pPr>
      <w:r w:rsidRPr="000D2214">
        <w:rPr>
          <w:rFonts w:ascii="Times New Roman" w:hAnsi="Times New Roman" w:cs="Times New Roman"/>
          <w:b/>
          <w:bCs/>
        </w:rPr>
        <w:t>df['person_emp_length'].fillna(mean_emp_length, inplace=True)</w:t>
      </w:r>
      <w:r w:rsidR="007F5BBC">
        <w:rPr>
          <w:rFonts w:ascii="Times New Roman" w:hAnsi="Times New Roman" w:cs="Times New Roman"/>
          <w:b/>
          <w:bCs/>
          <w:i/>
          <w:iCs/>
        </w:rPr>
        <w:t xml:space="preserve"> </w:t>
      </w:r>
      <w:r w:rsidR="007F5BBC" w:rsidRPr="00854E33">
        <w:rPr>
          <w:rFonts w:ascii="Wingdings" w:eastAsia="Wingdings" w:hAnsi="Wingdings" w:cs="Wingdings"/>
          <w:b/>
          <w:i/>
          <w:color w:val="00B050"/>
        </w:rPr>
        <w:sym w:font="Wingdings" w:char="F0E0"/>
      </w:r>
      <w:r w:rsidR="007F5BBC" w:rsidRPr="00854E33">
        <w:rPr>
          <w:rFonts w:ascii="Times New Roman" w:hAnsi="Times New Roman" w:cs="Times New Roman"/>
          <w:b/>
          <w:bCs/>
          <w:i/>
          <w:iCs/>
          <w:color w:val="00B050"/>
        </w:rPr>
        <w:t xml:space="preserve"> </w:t>
      </w:r>
      <w:r w:rsidR="001F1F6B" w:rsidRPr="001F1F6B">
        <w:rPr>
          <w:rFonts w:ascii="Times New Roman" w:hAnsi="Times New Roman" w:cs="Times New Roman"/>
        </w:rPr>
        <w:t>Eksik verileri</w:t>
      </w:r>
      <w:r w:rsidR="001F1F6B" w:rsidRPr="001F1F6B">
        <w:rPr>
          <w:rFonts w:ascii="Times New Roman" w:hAnsi="Times New Roman" w:cs="Times New Roman"/>
          <w:b/>
          <w:bCs/>
          <w:i/>
          <w:iCs/>
        </w:rPr>
        <w:t xml:space="preserve"> </w:t>
      </w:r>
      <w:r w:rsidR="001F1F6B" w:rsidRPr="007649F8">
        <w:rPr>
          <w:rFonts w:ascii="Times New Roman" w:hAnsi="Times New Roman" w:cs="Times New Roman"/>
        </w:rPr>
        <w:t xml:space="preserve">dolu </w:t>
      </w:r>
      <w:r w:rsidR="001F1F6B">
        <w:rPr>
          <w:rFonts w:ascii="Times New Roman" w:hAnsi="Times New Roman" w:cs="Times New Roman"/>
        </w:rPr>
        <w:t>satırların</w:t>
      </w:r>
      <w:r w:rsidR="001F1F6B" w:rsidRPr="007649F8">
        <w:rPr>
          <w:rFonts w:ascii="Times New Roman" w:hAnsi="Times New Roman" w:cs="Times New Roman"/>
        </w:rPr>
        <w:t xml:space="preserve"> ortalamasıyla doldurulmuştur</w:t>
      </w:r>
    </w:p>
    <w:p w14:paraId="4F028698" w14:textId="228D3936" w:rsidR="00A92CFD" w:rsidRPr="000D2214" w:rsidRDefault="00A92CFD" w:rsidP="000D2214">
      <w:pPr>
        <w:ind w:firstLine="360"/>
        <w:rPr>
          <w:rFonts w:ascii="Times New Roman" w:hAnsi="Times New Roman" w:cs="Times New Roman"/>
        </w:rPr>
      </w:pPr>
      <w:r w:rsidRPr="003F3FAD">
        <w:rPr>
          <w:b/>
          <w:bCs/>
        </w:rPr>
        <w:t>loan_int_rate</w:t>
      </w:r>
      <w:r>
        <w:t xml:space="preserve"> sütunundaki değerlerin temerrüt üzerinde önemli rol oynadığından bu boşlukların olduğu satırlar</w:t>
      </w:r>
      <w:r w:rsidR="00B81793">
        <w:t xml:space="preserve"> silindi.</w:t>
      </w:r>
    </w:p>
    <w:p w14:paraId="2FD764D8" w14:textId="4B22BB44" w:rsidR="00AC09B2" w:rsidRPr="00AC09B2" w:rsidRDefault="00D566F3" w:rsidP="00AC09B2">
      <w:pPr>
        <w:ind w:firstLine="360"/>
        <w:rPr>
          <w:rFonts w:ascii="Times New Roman" w:hAnsi="Times New Roman" w:cs="Times New Roman"/>
        </w:rPr>
      </w:pPr>
      <w:r w:rsidRPr="003F3FAD">
        <w:rPr>
          <w:b/>
          <w:bCs/>
        </w:rPr>
        <w:t>df = df.dropna()</w:t>
      </w:r>
      <w:r>
        <w:rPr>
          <w:b/>
          <w:bCs/>
        </w:rPr>
        <w:t xml:space="preserve"> </w:t>
      </w:r>
      <w:r w:rsidR="00193926" w:rsidRPr="00854E33">
        <w:rPr>
          <w:rFonts w:ascii="Wingdings" w:eastAsia="Wingdings" w:hAnsi="Wingdings" w:cs="Wingdings"/>
          <w:b/>
          <w:i/>
          <w:color w:val="00B050"/>
        </w:rPr>
        <w:sym w:font="Wingdings" w:char="F0E0"/>
      </w:r>
      <w:r w:rsidR="00193926" w:rsidRPr="00854E33">
        <w:rPr>
          <w:rFonts w:ascii="Times New Roman" w:hAnsi="Times New Roman" w:cs="Times New Roman"/>
          <w:b/>
          <w:bCs/>
          <w:i/>
          <w:iCs/>
          <w:color w:val="00B050"/>
        </w:rPr>
        <w:t xml:space="preserve"> </w:t>
      </w:r>
      <w:r w:rsidR="00193926">
        <w:rPr>
          <w:rFonts w:ascii="Times New Roman" w:hAnsi="Times New Roman" w:cs="Times New Roman"/>
          <w:b/>
          <w:bCs/>
          <w:i/>
          <w:iCs/>
        </w:rPr>
        <w:t xml:space="preserve"> </w:t>
      </w:r>
      <w:r>
        <w:rPr>
          <w:rFonts w:ascii="Times New Roman" w:hAnsi="Times New Roman" w:cs="Times New Roman"/>
        </w:rPr>
        <w:t xml:space="preserve">Eksik </w:t>
      </w:r>
      <w:r w:rsidR="007E1072">
        <w:rPr>
          <w:rFonts w:ascii="Times New Roman" w:hAnsi="Times New Roman" w:cs="Times New Roman"/>
        </w:rPr>
        <w:t>kısımları siler</w:t>
      </w:r>
    </w:p>
    <w:p w14:paraId="3A2FDDC9" w14:textId="77777777" w:rsidR="00C42530" w:rsidRDefault="00C42530" w:rsidP="007533C0">
      <w:pPr>
        <w:ind w:firstLine="360"/>
        <w:rPr>
          <w:rFonts w:ascii="Times New Roman" w:hAnsi="Times New Roman" w:cs="Times New Roman"/>
        </w:rPr>
      </w:pPr>
    </w:p>
    <w:p w14:paraId="674BC182" w14:textId="77777777" w:rsidR="00E16EA2" w:rsidRDefault="00E16EA2" w:rsidP="007533C0">
      <w:pPr>
        <w:ind w:firstLine="360"/>
        <w:rPr>
          <w:rFonts w:ascii="Times New Roman" w:hAnsi="Times New Roman" w:cs="Times New Roman"/>
        </w:rPr>
      </w:pPr>
    </w:p>
    <w:p w14:paraId="0CAD1582" w14:textId="0C662538" w:rsidR="00D57E5D" w:rsidRDefault="00D57E5D" w:rsidP="00A60AB9">
      <w:pPr>
        <w:pStyle w:val="ListeParagraf"/>
        <w:numPr>
          <w:ilvl w:val="2"/>
          <w:numId w:val="2"/>
        </w:numPr>
        <w:rPr>
          <w:rFonts w:ascii="Times New Roman" w:hAnsi="Times New Roman" w:cs="Times New Roman"/>
          <w:b/>
          <w:bCs/>
        </w:rPr>
      </w:pPr>
      <w:r>
        <w:rPr>
          <w:rFonts w:ascii="Times New Roman" w:hAnsi="Times New Roman" w:cs="Times New Roman"/>
          <w:b/>
          <w:bCs/>
        </w:rPr>
        <w:t xml:space="preserve">Tekrar </w:t>
      </w:r>
      <w:r w:rsidR="00455639">
        <w:rPr>
          <w:rFonts w:ascii="Times New Roman" w:hAnsi="Times New Roman" w:cs="Times New Roman"/>
          <w:b/>
          <w:bCs/>
        </w:rPr>
        <w:t>Eden Verilerin Ele Alınması</w:t>
      </w:r>
    </w:p>
    <w:p w14:paraId="5AC625C5" w14:textId="25FA1B56" w:rsidR="001F4737" w:rsidRDefault="001F4737" w:rsidP="00BE2054">
      <w:pPr>
        <w:ind w:firstLine="360"/>
        <w:rPr>
          <w:rFonts w:ascii="Times New Roman" w:hAnsi="Times New Roman" w:cs="Times New Roman"/>
        </w:rPr>
      </w:pPr>
      <w:r w:rsidRPr="001F4737">
        <w:rPr>
          <w:rFonts w:ascii="Times New Roman" w:hAnsi="Times New Roman" w:cs="Times New Roman"/>
        </w:rPr>
        <w:t>Eksik değerler temizlendikten sonra, veri setindeki tekrar eden satırlar analiz edilmiştir. Bu aşama tamamlandığında, veri seti eksik ve tekrarlayan verilerden arındırılarak daha tutarlı bir hale getirilmiştir.</w:t>
      </w:r>
    </w:p>
    <w:p w14:paraId="056A2614" w14:textId="77777777" w:rsidR="003849D1" w:rsidRDefault="003849D1" w:rsidP="003849D1">
      <w:pPr>
        <w:ind w:firstLine="360"/>
      </w:pPr>
      <w:r w:rsidRPr="00810CA7">
        <w:rPr>
          <w:b/>
          <w:bCs/>
        </w:rPr>
        <w:t>df.duplicated().sum()</w:t>
      </w:r>
      <w:r>
        <w:rPr>
          <w:b/>
          <w:bCs/>
        </w:rPr>
        <w:t xml:space="preserve"> </w:t>
      </w:r>
      <w:r w:rsidRPr="00854E33">
        <w:rPr>
          <w:rFonts w:ascii="Wingdings" w:eastAsia="Wingdings" w:hAnsi="Wingdings" w:cs="Wingdings"/>
          <w:b/>
          <w:color w:val="00B050"/>
        </w:rPr>
        <w:sym w:font="Wingdings" w:char="F0E0"/>
      </w:r>
      <w:r w:rsidRPr="00854E33">
        <w:rPr>
          <w:b/>
          <w:bCs/>
          <w:color w:val="FF0000"/>
        </w:rPr>
        <w:t xml:space="preserve"> </w:t>
      </w:r>
      <w:r>
        <w:t>Tekrarlı verileri kontrol eder</w:t>
      </w:r>
    </w:p>
    <w:p w14:paraId="268FCAFD" w14:textId="756B0168" w:rsidR="00D822E9" w:rsidRDefault="00D822E9" w:rsidP="003849D1">
      <w:pPr>
        <w:ind w:firstLine="360"/>
      </w:pPr>
      <w:r w:rsidRPr="00810CA7">
        <w:rPr>
          <w:noProof/>
        </w:rPr>
        <w:drawing>
          <wp:inline distT="0" distB="0" distL="0" distR="0" wp14:anchorId="2521E726" wp14:editId="20AD53BB">
            <wp:extent cx="3136739" cy="296539"/>
            <wp:effectExtent l="0" t="0" r="0" b="8890"/>
            <wp:docPr id="769510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87132" name=""/>
                    <pic:cNvPicPr/>
                  </pic:nvPicPr>
                  <pic:blipFill>
                    <a:blip r:embed="rId9"/>
                    <a:stretch>
                      <a:fillRect/>
                    </a:stretch>
                  </pic:blipFill>
                  <pic:spPr>
                    <a:xfrm>
                      <a:off x="0" y="0"/>
                      <a:ext cx="3510888" cy="331910"/>
                    </a:xfrm>
                    <a:prstGeom prst="rect">
                      <a:avLst/>
                    </a:prstGeom>
                  </pic:spPr>
                </pic:pic>
              </a:graphicData>
            </a:graphic>
          </wp:inline>
        </w:drawing>
      </w:r>
    </w:p>
    <w:p w14:paraId="544373ED" w14:textId="77777777" w:rsidR="003849D1" w:rsidRPr="003849D1" w:rsidRDefault="003849D1" w:rsidP="003849D1">
      <w:pPr>
        <w:ind w:firstLine="360"/>
        <w:rPr>
          <w:rFonts w:ascii="Times New Roman" w:hAnsi="Times New Roman" w:cs="Times New Roman"/>
        </w:rPr>
      </w:pPr>
      <w:r w:rsidRPr="003849D1">
        <w:rPr>
          <w:rFonts w:ascii="Times New Roman" w:hAnsi="Times New Roman" w:cs="Times New Roman"/>
          <w:b/>
          <w:bCs/>
        </w:rPr>
        <w:t>df.drop_duplicates(inplace=True)</w:t>
      </w:r>
      <w:r>
        <w:rPr>
          <w:rFonts w:ascii="Times New Roman" w:hAnsi="Times New Roman" w:cs="Times New Roman"/>
          <w:b/>
          <w:bCs/>
        </w:rPr>
        <w:t xml:space="preserve"> </w:t>
      </w:r>
      <w:r w:rsidRPr="00854E33">
        <w:rPr>
          <w:rFonts w:ascii="Wingdings" w:eastAsia="Wingdings" w:hAnsi="Wingdings" w:cs="Wingdings"/>
          <w:b/>
          <w:color w:val="00B050"/>
        </w:rPr>
        <w:sym w:font="Wingdings" w:char="F0E0"/>
      </w:r>
      <w:r w:rsidRPr="00854E33">
        <w:rPr>
          <w:rFonts w:ascii="Times New Roman" w:hAnsi="Times New Roman" w:cs="Times New Roman"/>
          <w:b/>
          <w:bCs/>
          <w:color w:val="00B050"/>
        </w:rPr>
        <w:t xml:space="preserve"> </w:t>
      </w:r>
      <w:r>
        <w:rPr>
          <w:rFonts w:ascii="Times New Roman" w:hAnsi="Times New Roman" w:cs="Times New Roman"/>
        </w:rPr>
        <w:t>Tekrarlı verileri siler.</w:t>
      </w:r>
    </w:p>
    <w:p w14:paraId="2C6C4AC0" w14:textId="2B0259B2" w:rsidR="00754377" w:rsidRDefault="00F60366" w:rsidP="00335626">
      <w:pPr>
        <w:ind w:firstLine="360"/>
        <w:rPr>
          <w:rFonts w:ascii="Times New Roman" w:hAnsi="Times New Roman" w:cs="Times New Roman"/>
        </w:rPr>
      </w:pPr>
      <w:r>
        <w:rPr>
          <w:rFonts w:ascii="Times New Roman" w:hAnsi="Times New Roman" w:cs="Times New Roman"/>
        </w:rPr>
        <w:t>Eksik değerlerin doldurulması, silinmesi ve tekrarlı verilerin de silinmesi işlemlerinden sonra elimizde</w:t>
      </w:r>
      <w:r w:rsidR="00335626">
        <w:rPr>
          <w:rFonts w:ascii="Times New Roman" w:hAnsi="Times New Roman" w:cs="Times New Roman"/>
        </w:rPr>
        <w:t xml:space="preserve">ki </w:t>
      </w:r>
      <w:r w:rsidR="00335626" w:rsidRPr="00335626">
        <w:rPr>
          <w:rFonts w:ascii="Times New Roman" w:hAnsi="Times New Roman" w:cs="Times New Roman"/>
          <w:b/>
          <w:bCs/>
        </w:rPr>
        <w:t>29,321</w:t>
      </w:r>
      <w:r w:rsidR="00335626">
        <w:rPr>
          <w:rFonts w:ascii="Times New Roman" w:hAnsi="Times New Roman" w:cs="Times New Roman"/>
        </w:rPr>
        <w:t xml:space="preserve"> satıra düşmüştür.</w:t>
      </w:r>
    </w:p>
    <w:p w14:paraId="3C6B86DE" w14:textId="77777777" w:rsidR="00335626" w:rsidRDefault="00335626" w:rsidP="00335626">
      <w:pPr>
        <w:ind w:firstLine="360"/>
        <w:rPr>
          <w:rFonts w:ascii="Times New Roman" w:hAnsi="Times New Roman" w:cs="Times New Roman"/>
        </w:rPr>
      </w:pPr>
    </w:p>
    <w:p w14:paraId="4B2153CD" w14:textId="77777777" w:rsidR="00E16EA2" w:rsidRPr="001F4737" w:rsidRDefault="00E16EA2" w:rsidP="00335626">
      <w:pPr>
        <w:ind w:firstLine="360"/>
        <w:rPr>
          <w:rFonts w:ascii="Times New Roman" w:hAnsi="Times New Roman" w:cs="Times New Roman"/>
        </w:rPr>
      </w:pPr>
    </w:p>
    <w:p w14:paraId="119245C7" w14:textId="22737948" w:rsidR="007374F4" w:rsidRDefault="007D0898" w:rsidP="007374F4">
      <w:pPr>
        <w:pStyle w:val="ListeParagraf"/>
        <w:numPr>
          <w:ilvl w:val="2"/>
          <w:numId w:val="2"/>
        </w:numPr>
        <w:rPr>
          <w:rFonts w:ascii="Times New Roman" w:hAnsi="Times New Roman" w:cs="Times New Roman"/>
          <w:b/>
          <w:bCs/>
        </w:rPr>
      </w:pPr>
      <w:r>
        <w:rPr>
          <w:rFonts w:ascii="Times New Roman" w:hAnsi="Times New Roman" w:cs="Times New Roman"/>
          <w:b/>
          <w:bCs/>
        </w:rPr>
        <w:t>Aykırı Değerlerin El</w:t>
      </w:r>
      <w:r w:rsidR="006508CC">
        <w:rPr>
          <w:rFonts w:ascii="Times New Roman" w:hAnsi="Times New Roman" w:cs="Times New Roman"/>
          <w:b/>
          <w:bCs/>
        </w:rPr>
        <w:t>e Alınması</w:t>
      </w:r>
    </w:p>
    <w:p w14:paraId="0309D1C0" w14:textId="040F4A1E" w:rsidR="00AC68D9" w:rsidRDefault="007374F4" w:rsidP="00BE2054">
      <w:pPr>
        <w:ind w:firstLine="360"/>
        <w:rPr>
          <w:rFonts w:ascii="Times New Roman" w:hAnsi="Times New Roman" w:cs="Times New Roman"/>
        </w:rPr>
      </w:pPr>
      <w:r w:rsidRPr="007374F4">
        <w:rPr>
          <w:rFonts w:ascii="Times New Roman" w:hAnsi="Times New Roman" w:cs="Times New Roman"/>
        </w:rPr>
        <w:t xml:space="preserve">Aykırı değer analizi, IQR yöntemi kullanılarak gerçekleştirilmiştir. </w:t>
      </w:r>
    </w:p>
    <w:p w14:paraId="2AF1E3B0" w14:textId="4B92D3B6" w:rsidR="00854E33" w:rsidRPr="00786682" w:rsidRDefault="00854E33" w:rsidP="00786682">
      <w:pPr>
        <w:ind w:firstLine="360"/>
        <w:rPr>
          <w:rFonts w:ascii="Times New Roman" w:hAnsi="Times New Roman" w:cs="Times New Roman"/>
        </w:rPr>
      </w:pPr>
      <w:r w:rsidRPr="00BD3790">
        <w:rPr>
          <w:b/>
          <w:bCs/>
        </w:rPr>
        <w:t>def detect_outliers_iqr(df, column)</w:t>
      </w:r>
      <w:r w:rsidRPr="00854E33">
        <w:rPr>
          <w:b/>
          <w:bCs/>
          <w:color w:val="00B050"/>
        </w:rPr>
        <w:t xml:space="preserve"> </w:t>
      </w:r>
      <w:r w:rsidRPr="00854E33">
        <w:rPr>
          <w:rFonts w:ascii="Wingdings" w:eastAsia="Wingdings" w:hAnsi="Wingdings" w:cs="Wingdings"/>
          <w:b/>
          <w:color w:val="00B050"/>
        </w:rPr>
        <w:sym w:font="Wingdings" w:char="F0E0"/>
      </w:r>
      <w:r w:rsidRPr="00854E33">
        <w:rPr>
          <w:color w:val="00B050"/>
        </w:rPr>
        <w:t xml:space="preserve"> </w:t>
      </w:r>
      <w:r>
        <w:t>fonksiyonunu kullanarak sayısal sütunlardaki aykırı değerleri tespit e</w:t>
      </w:r>
      <w:r w:rsidR="00786682">
        <w:t>dildi</w:t>
      </w:r>
      <w:r>
        <w:t>. Ardından plotbox grafiklerini çizdir</w:t>
      </w:r>
      <w:r w:rsidR="00786682">
        <w:t xml:space="preserve">ilerek </w:t>
      </w:r>
      <w:r w:rsidR="00786682" w:rsidRPr="007374F4">
        <w:rPr>
          <w:rFonts w:ascii="Times New Roman" w:hAnsi="Times New Roman" w:cs="Times New Roman"/>
        </w:rPr>
        <w:t>tespit edilen aykırı değerler görselleştirilmiştir.</w:t>
      </w:r>
      <w:r w:rsidR="00786682">
        <w:t xml:space="preserve"> İşte</w:t>
      </w:r>
      <w:r>
        <w:t xml:space="preserve"> birkaç örnek:</w:t>
      </w:r>
    </w:p>
    <w:p w14:paraId="133090CF" w14:textId="77777777" w:rsidR="00854E33" w:rsidRDefault="00854E33" w:rsidP="007374F4">
      <w:pPr>
        <w:rPr>
          <w:rFonts w:ascii="Times New Roman" w:hAnsi="Times New Roman" w:cs="Times New Roman"/>
        </w:rPr>
      </w:pPr>
    </w:p>
    <w:p w14:paraId="0A3B943F" w14:textId="03322F14" w:rsidR="00754377" w:rsidRDefault="003E29AB" w:rsidP="007374F4">
      <w:pPr>
        <w:rPr>
          <w:rFonts w:ascii="Times New Roman" w:hAnsi="Times New Roman" w:cs="Times New Roman"/>
        </w:rPr>
      </w:pPr>
      <w:r w:rsidRPr="00BD3790">
        <w:rPr>
          <w:noProof/>
        </w:rPr>
        <w:drawing>
          <wp:inline distT="0" distB="0" distL="0" distR="0" wp14:anchorId="3744CDFC" wp14:editId="0FF106D3">
            <wp:extent cx="3588152" cy="1508906"/>
            <wp:effectExtent l="0" t="0" r="0" b="0"/>
            <wp:docPr id="1267905579"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05579" name="Resim 1" descr="metin, diyagram, ekran görüntüsü, çizgi içeren bir resim&#10;&#10;Açıklama otomatik olarak oluşturuldu"/>
                    <pic:cNvPicPr/>
                  </pic:nvPicPr>
                  <pic:blipFill>
                    <a:blip r:embed="rId10"/>
                    <a:stretch>
                      <a:fillRect/>
                    </a:stretch>
                  </pic:blipFill>
                  <pic:spPr>
                    <a:xfrm>
                      <a:off x="0" y="0"/>
                      <a:ext cx="3588152" cy="1508906"/>
                    </a:xfrm>
                    <a:prstGeom prst="rect">
                      <a:avLst/>
                    </a:prstGeom>
                  </pic:spPr>
                </pic:pic>
              </a:graphicData>
            </a:graphic>
          </wp:inline>
        </w:drawing>
      </w:r>
    </w:p>
    <w:p w14:paraId="1694140B" w14:textId="77777777" w:rsidR="00F91788" w:rsidRDefault="00F91788" w:rsidP="007374F4">
      <w:pPr>
        <w:rPr>
          <w:rFonts w:ascii="Times New Roman" w:hAnsi="Times New Roman" w:cs="Times New Roman"/>
        </w:rPr>
      </w:pPr>
    </w:p>
    <w:p w14:paraId="256D3F52" w14:textId="77777777" w:rsidR="00E16EA2" w:rsidRDefault="00E16EA2" w:rsidP="007374F4">
      <w:pPr>
        <w:rPr>
          <w:rFonts w:ascii="Times New Roman" w:hAnsi="Times New Roman" w:cs="Times New Roman"/>
        </w:rPr>
      </w:pPr>
    </w:p>
    <w:p w14:paraId="02537AF6" w14:textId="465AE415" w:rsidR="00D54B28" w:rsidRPr="001A652D" w:rsidRDefault="00D54B28" w:rsidP="007374F4">
      <w:pPr>
        <w:rPr>
          <w:rFonts w:ascii="Times New Roman" w:hAnsi="Times New Roman" w:cs="Times New Roman"/>
        </w:rPr>
      </w:pPr>
      <w:r w:rsidRPr="00D54B28">
        <w:rPr>
          <w:rFonts w:ascii="Times New Roman" w:hAnsi="Times New Roman" w:cs="Times New Roman"/>
          <w:b/>
          <w:bCs/>
        </w:rPr>
        <w:t>df['person_age'].value_counts().sort_index()</w:t>
      </w:r>
      <w:r w:rsidR="001A652D">
        <w:rPr>
          <w:rFonts w:ascii="Times New Roman" w:hAnsi="Times New Roman" w:cs="Times New Roman"/>
          <w:b/>
          <w:bCs/>
        </w:rPr>
        <w:t xml:space="preserve"> </w:t>
      </w:r>
      <w:r w:rsidR="001A652D" w:rsidRPr="001A652D">
        <w:rPr>
          <w:rFonts w:ascii="Wingdings" w:eastAsia="Wingdings" w:hAnsi="Wingdings" w:cs="Wingdings"/>
          <w:b/>
          <w:color w:val="00B050"/>
        </w:rPr>
        <w:sym w:font="Wingdings" w:char="F0E0"/>
      </w:r>
      <w:r w:rsidR="001A652D">
        <w:rPr>
          <w:rFonts w:ascii="Times New Roman" w:hAnsi="Times New Roman" w:cs="Times New Roman"/>
          <w:b/>
          <w:bCs/>
          <w:color w:val="00B050"/>
        </w:rPr>
        <w:t xml:space="preserve"> </w:t>
      </w:r>
      <w:r w:rsidR="001A652D">
        <w:rPr>
          <w:rFonts w:ascii="Times New Roman" w:hAnsi="Times New Roman" w:cs="Times New Roman"/>
        </w:rPr>
        <w:t>Artan şekilde yaşlar sıralanmıştır</w:t>
      </w:r>
      <w:r w:rsidR="0051279E">
        <w:rPr>
          <w:rFonts w:ascii="Times New Roman" w:hAnsi="Times New Roman" w:cs="Times New Roman"/>
        </w:rPr>
        <w:t xml:space="preserve"> ve sayısı gözlemlenmiştir.</w:t>
      </w:r>
    </w:p>
    <w:p w14:paraId="7FD94A68" w14:textId="3BB2DFD8" w:rsidR="001A652D" w:rsidRPr="001A652D" w:rsidRDefault="001A652D" w:rsidP="007374F4">
      <w:pPr>
        <w:rPr>
          <w:rFonts w:ascii="Times New Roman" w:hAnsi="Times New Roman" w:cs="Times New Roman"/>
          <w:b/>
          <w:bCs/>
        </w:rPr>
      </w:pPr>
      <w:r w:rsidRPr="001A652D">
        <w:rPr>
          <w:rFonts w:ascii="Times New Roman" w:hAnsi="Times New Roman" w:cs="Times New Roman"/>
          <w:b/>
          <w:bCs/>
          <w:noProof/>
        </w:rPr>
        <w:drawing>
          <wp:inline distT="0" distB="0" distL="0" distR="0" wp14:anchorId="58422C19" wp14:editId="16008119">
            <wp:extent cx="1030554" cy="1755971"/>
            <wp:effectExtent l="0" t="0" r="0" b="0"/>
            <wp:docPr id="16349488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8857" name="Resim 1" descr="metin, ekran görüntüsü, yazı tipi, sayı, numara içeren bir resim&#10;&#10;Açıklama otomatik olarak oluşturuldu"/>
                    <pic:cNvPicPr/>
                  </pic:nvPicPr>
                  <pic:blipFill>
                    <a:blip r:embed="rId11"/>
                    <a:stretch>
                      <a:fillRect/>
                    </a:stretch>
                  </pic:blipFill>
                  <pic:spPr>
                    <a:xfrm>
                      <a:off x="0" y="0"/>
                      <a:ext cx="1036987" cy="1766932"/>
                    </a:xfrm>
                    <a:prstGeom prst="rect">
                      <a:avLst/>
                    </a:prstGeom>
                  </pic:spPr>
                </pic:pic>
              </a:graphicData>
            </a:graphic>
          </wp:inline>
        </w:drawing>
      </w:r>
    </w:p>
    <w:p w14:paraId="35F4334D" w14:textId="47E09827" w:rsidR="0085418D" w:rsidRDefault="0085418D" w:rsidP="0085418D">
      <w:pPr>
        <w:rPr>
          <w:rFonts w:ascii="Times New Roman" w:hAnsi="Times New Roman" w:cs="Times New Roman"/>
        </w:rPr>
      </w:pPr>
      <w:r w:rsidRPr="0085418D">
        <w:rPr>
          <w:rFonts w:ascii="Times New Roman" w:hAnsi="Times New Roman" w:cs="Times New Roman"/>
          <w:b/>
          <w:bCs/>
        </w:rPr>
        <w:t>person_age</w:t>
      </w:r>
      <w:r>
        <w:rPr>
          <w:rFonts w:ascii="Times New Roman" w:hAnsi="Times New Roman" w:cs="Times New Roman"/>
        </w:rPr>
        <w:t xml:space="preserve"> </w:t>
      </w:r>
      <w:r w:rsidRPr="007374F4">
        <w:rPr>
          <w:rFonts w:ascii="Times New Roman" w:hAnsi="Times New Roman" w:cs="Times New Roman"/>
        </w:rPr>
        <w:t>sütununda, birçok bankanın kredi üst yaş sınırı dikkate alınarak, 70 yaş üstü veriler temizlenmiştir.</w:t>
      </w:r>
    </w:p>
    <w:p w14:paraId="232C6A1F" w14:textId="2431D03F" w:rsidR="001A652D" w:rsidRPr="007374F4" w:rsidRDefault="009809FD" w:rsidP="0085418D">
      <w:pPr>
        <w:rPr>
          <w:rFonts w:ascii="Times New Roman" w:hAnsi="Times New Roman" w:cs="Times New Roman"/>
        </w:rPr>
      </w:pPr>
      <w:r w:rsidRPr="009809FD">
        <w:rPr>
          <w:rFonts w:ascii="Times New Roman" w:hAnsi="Times New Roman" w:cs="Times New Roman"/>
          <w:b/>
          <w:bCs/>
        </w:rPr>
        <w:t>df = df.loc[df["person_age"] &lt;= 70, :]</w:t>
      </w:r>
      <w:r>
        <w:rPr>
          <w:rFonts w:ascii="Times New Roman" w:hAnsi="Times New Roman" w:cs="Times New Roman"/>
          <w:b/>
          <w:bCs/>
        </w:rPr>
        <w:t xml:space="preserve"> </w:t>
      </w:r>
      <w:r w:rsidRPr="009809FD">
        <w:rPr>
          <w:rFonts w:ascii="Wingdings" w:eastAsia="Wingdings" w:hAnsi="Wingdings" w:cs="Wingdings"/>
          <w:b/>
          <w:color w:val="00B050"/>
        </w:rPr>
        <w:sym w:font="Wingdings" w:char="F0E0"/>
      </w:r>
      <w:r>
        <w:rPr>
          <w:rFonts w:ascii="Times New Roman" w:hAnsi="Times New Roman" w:cs="Times New Roman"/>
          <w:b/>
          <w:bCs/>
          <w:color w:val="00B050"/>
        </w:rPr>
        <w:t xml:space="preserve"> </w:t>
      </w:r>
      <w:r>
        <w:rPr>
          <w:rFonts w:ascii="Times New Roman" w:hAnsi="Times New Roman" w:cs="Times New Roman"/>
        </w:rPr>
        <w:t xml:space="preserve">loc koşulu ile </w:t>
      </w:r>
      <w:r w:rsidR="0095448B">
        <w:rPr>
          <w:rFonts w:ascii="Times New Roman" w:hAnsi="Times New Roman" w:cs="Times New Roman"/>
        </w:rPr>
        <w:t>istenilen koşuulu sağlamayanlar veri setinden çıkarılmıştır.</w:t>
      </w:r>
    </w:p>
    <w:p w14:paraId="7460EE55" w14:textId="750F1DC1" w:rsidR="0085418D" w:rsidRDefault="0085418D" w:rsidP="0085418D">
      <w:pPr>
        <w:rPr>
          <w:rFonts w:ascii="Times New Roman" w:hAnsi="Times New Roman" w:cs="Times New Roman"/>
        </w:rPr>
      </w:pPr>
      <w:r w:rsidRPr="0085418D">
        <w:rPr>
          <w:rFonts w:ascii="Times New Roman" w:hAnsi="Times New Roman" w:cs="Times New Roman"/>
          <w:b/>
          <w:bCs/>
        </w:rPr>
        <w:t>person_emp_length s</w:t>
      </w:r>
      <w:r w:rsidRPr="0085418D">
        <w:rPr>
          <w:rFonts w:ascii="Times New Roman" w:hAnsi="Times New Roman" w:cs="Times New Roman"/>
        </w:rPr>
        <w:t>ütununda</w:t>
      </w:r>
      <w:r w:rsidRPr="007374F4">
        <w:rPr>
          <w:rFonts w:ascii="Times New Roman" w:hAnsi="Times New Roman" w:cs="Times New Roman"/>
        </w:rPr>
        <w:t>,</w:t>
      </w:r>
      <w:r w:rsidR="004327DC">
        <w:rPr>
          <w:rFonts w:ascii="Times New Roman" w:hAnsi="Times New Roman" w:cs="Times New Roman"/>
        </w:rPr>
        <w:t xml:space="preserve"> 60 tan fazla çalışan kişiler silinmiş bu şekilde olan yalnızca 123 yıl çalışan 2 kişi vardır.</w:t>
      </w:r>
      <w:r w:rsidRPr="007374F4">
        <w:rPr>
          <w:rFonts w:ascii="Times New Roman" w:hAnsi="Times New Roman" w:cs="Times New Roman"/>
        </w:rPr>
        <w:t xml:space="preserve"> </w:t>
      </w:r>
    </w:p>
    <w:p w14:paraId="57B7F9C5" w14:textId="6E2C82A7" w:rsidR="002444A2" w:rsidRPr="002444A2" w:rsidRDefault="002444A2" w:rsidP="0085418D">
      <w:pPr>
        <w:rPr>
          <w:rFonts w:ascii="Times New Roman" w:hAnsi="Times New Roman" w:cs="Times New Roman"/>
        </w:rPr>
      </w:pPr>
      <w:r w:rsidRPr="002444A2">
        <w:rPr>
          <w:rFonts w:ascii="Times New Roman" w:hAnsi="Times New Roman" w:cs="Times New Roman"/>
          <w:b/>
          <w:bCs/>
        </w:rPr>
        <w:t>df.loc[df['person_emp_length'] &lt;= 60,</w:t>
      </w:r>
      <w:r>
        <w:rPr>
          <w:rFonts w:ascii="Times New Roman" w:hAnsi="Times New Roman" w:cs="Times New Roman"/>
          <w:b/>
          <w:bCs/>
        </w:rPr>
        <w:t xml:space="preserve"> </w:t>
      </w:r>
      <w:r w:rsidRPr="002444A2">
        <w:rPr>
          <w:rFonts w:ascii="Times New Roman" w:hAnsi="Times New Roman" w:cs="Times New Roman"/>
          <w:b/>
          <w:bCs/>
        </w:rPr>
        <w:t>:]</w:t>
      </w:r>
      <w:r>
        <w:rPr>
          <w:rFonts w:ascii="Times New Roman" w:hAnsi="Times New Roman" w:cs="Times New Roman"/>
          <w:b/>
          <w:bCs/>
        </w:rPr>
        <w:t xml:space="preserve"> </w:t>
      </w:r>
      <w:r w:rsidRPr="002444A2">
        <w:rPr>
          <w:rFonts w:ascii="Wingdings" w:eastAsia="Wingdings" w:hAnsi="Wingdings" w:cs="Wingdings"/>
          <w:b/>
          <w:color w:val="00B050"/>
        </w:rPr>
        <w:sym w:font="Wingdings" w:char="F0E0"/>
      </w:r>
      <w:r>
        <w:rPr>
          <w:rFonts w:ascii="Times New Roman" w:hAnsi="Times New Roman" w:cs="Times New Roman"/>
          <w:b/>
          <w:bCs/>
          <w:color w:val="00B050"/>
        </w:rPr>
        <w:t xml:space="preserve"> </w:t>
      </w:r>
      <w:r>
        <w:rPr>
          <w:rFonts w:ascii="Times New Roman" w:hAnsi="Times New Roman" w:cs="Times New Roman"/>
        </w:rPr>
        <w:t>loc koşulu ile istenilen koşuulu sağlamayanlar veri setinden çıkarılmıştır.</w:t>
      </w:r>
    </w:p>
    <w:p w14:paraId="45A41928" w14:textId="2CF8F8E2" w:rsidR="0085418D" w:rsidRDefault="0085418D" w:rsidP="0085418D">
      <w:pPr>
        <w:rPr>
          <w:rFonts w:ascii="Times New Roman" w:hAnsi="Times New Roman" w:cs="Times New Roman"/>
        </w:rPr>
      </w:pPr>
      <w:r w:rsidRPr="007374F4">
        <w:rPr>
          <w:rFonts w:ascii="Times New Roman" w:hAnsi="Times New Roman" w:cs="Times New Roman"/>
        </w:rPr>
        <w:lastRenderedPageBreak/>
        <w:t>Bu işlemler sonucunda, veri setindeki tutarsızlıklar giderilerek daha güvenilir bir analiz altyapısı oluşturulmuştur</w:t>
      </w:r>
      <w:r w:rsidR="002B4937">
        <w:rPr>
          <w:rFonts w:ascii="Times New Roman" w:hAnsi="Times New Roman" w:cs="Times New Roman"/>
        </w:rPr>
        <w:t xml:space="preserve"> ve satır sayımız </w:t>
      </w:r>
      <w:r w:rsidR="002B4937" w:rsidRPr="002B4937">
        <w:rPr>
          <w:rFonts w:ascii="Times New Roman" w:hAnsi="Times New Roman" w:cs="Times New Roman"/>
        </w:rPr>
        <w:t>29</w:t>
      </w:r>
      <w:r w:rsidR="002B4937">
        <w:rPr>
          <w:rFonts w:ascii="Times New Roman" w:hAnsi="Times New Roman" w:cs="Times New Roman"/>
        </w:rPr>
        <w:t>,</w:t>
      </w:r>
      <w:r w:rsidR="002B4937" w:rsidRPr="002B4937">
        <w:rPr>
          <w:rFonts w:ascii="Times New Roman" w:hAnsi="Times New Roman" w:cs="Times New Roman"/>
        </w:rPr>
        <w:t>309</w:t>
      </w:r>
      <w:r w:rsidR="002B4937">
        <w:rPr>
          <w:rFonts w:ascii="Times New Roman" w:hAnsi="Times New Roman" w:cs="Times New Roman"/>
        </w:rPr>
        <w:t xml:space="preserve"> ‘a düşmüştür.</w:t>
      </w:r>
    </w:p>
    <w:p w14:paraId="47E84D8F" w14:textId="77777777" w:rsidR="0085418D" w:rsidRDefault="0085418D" w:rsidP="007374F4">
      <w:pPr>
        <w:rPr>
          <w:rFonts w:ascii="Times New Roman" w:hAnsi="Times New Roman" w:cs="Times New Roman"/>
        </w:rPr>
      </w:pPr>
    </w:p>
    <w:p w14:paraId="341F2115" w14:textId="77777777" w:rsidR="00E16EA2" w:rsidRPr="007374F4" w:rsidRDefault="00E16EA2" w:rsidP="007374F4">
      <w:pPr>
        <w:rPr>
          <w:rFonts w:ascii="Times New Roman" w:hAnsi="Times New Roman" w:cs="Times New Roman"/>
        </w:rPr>
      </w:pPr>
    </w:p>
    <w:p w14:paraId="6A54B072" w14:textId="7BB9EC8E" w:rsidR="0089559F" w:rsidRDefault="0089559F" w:rsidP="00A60AB9">
      <w:pPr>
        <w:pStyle w:val="ListeParagraf"/>
        <w:numPr>
          <w:ilvl w:val="2"/>
          <w:numId w:val="2"/>
        </w:numPr>
        <w:rPr>
          <w:rFonts w:ascii="Times New Roman" w:hAnsi="Times New Roman" w:cs="Times New Roman"/>
          <w:b/>
          <w:bCs/>
        </w:rPr>
      </w:pPr>
      <w:r>
        <w:rPr>
          <w:rFonts w:ascii="Times New Roman" w:hAnsi="Times New Roman" w:cs="Times New Roman"/>
          <w:b/>
          <w:bCs/>
        </w:rPr>
        <w:t>Variables Encoding</w:t>
      </w:r>
    </w:p>
    <w:p w14:paraId="7F09A94B" w14:textId="35EA14B4" w:rsidR="00EE6C5B" w:rsidRDefault="00EE6C5B" w:rsidP="00EE6C5B">
      <w:pPr>
        <w:pStyle w:val="ListeParagraf"/>
        <w:ind w:left="1080"/>
        <w:rPr>
          <w:rFonts w:ascii="Times New Roman" w:hAnsi="Times New Roman" w:cs="Times New Roman"/>
          <w:b/>
          <w:bCs/>
        </w:rPr>
      </w:pPr>
    </w:p>
    <w:p w14:paraId="10125370" w14:textId="1FE8EF26" w:rsidR="00F16C03" w:rsidRDefault="00792967" w:rsidP="0023313C">
      <w:pPr>
        <w:rPr>
          <w:rFonts w:ascii="Times New Roman" w:hAnsi="Times New Roman" w:cs="Times New Roman"/>
        </w:rPr>
      </w:pPr>
      <w:r w:rsidRPr="00792967">
        <w:rPr>
          <w:rFonts w:ascii="Times New Roman" w:hAnsi="Times New Roman" w:cs="Times New Roman"/>
        </w:rPr>
        <w:t>Logistic Regression</w:t>
      </w:r>
      <w:r>
        <w:rPr>
          <w:rFonts w:ascii="Times New Roman" w:hAnsi="Times New Roman" w:cs="Times New Roman"/>
        </w:rPr>
        <w:t xml:space="preserve"> modeline </w:t>
      </w:r>
      <w:r w:rsidR="00EC328E">
        <w:rPr>
          <w:rFonts w:ascii="Times New Roman" w:hAnsi="Times New Roman" w:cs="Times New Roman"/>
        </w:rPr>
        <w:t>one hot encoding uyguland</w:t>
      </w:r>
      <w:r w:rsidR="0023313C">
        <w:rPr>
          <w:rFonts w:ascii="Times New Roman" w:hAnsi="Times New Roman" w:cs="Times New Roman"/>
        </w:rPr>
        <w:t xml:space="preserve">ığında </w:t>
      </w:r>
      <w:r w:rsidR="0023313C" w:rsidRPr="0023313C">
        <w:rPr>
          <w:b/>
          <w:bCs/>
        </w:rPr>
        <w:t>multicollinearity</w:t>
      </w:r>
      <w:r w:rsidR="0023313C" w:rsidRPr="0023313C">
        <w:t xml:space="preserve"> sorunu</w:t>
      </w:r>
      <w:r w:rsidR="0023313C">
        <w:t xml:space="preserve"> ortaya çıkar</w:t>
      </w:r>
      <w:r w:rsidR="00F16C03">
        <w:rPr>
          <w:rFonts w:ascii="Times New Roman" w:hAnsi="Times New Roman" w:cs="Times New Roman"/>
        </w:rPr>
        <w:t>.</w:t>
      </w:r>
    </w:p>
    <w:p w14:paraId="66F746C3" w14:textId="4776262C" w:rsidR="0023313C" w:rsidRPr="00F16C03" w:rsidRDefault="0023313C" w:rsidP="0023313C">
      <w:pPr>
        <w:rPr>
          <w:rFonts w:ascii="Times New Roman" w:hAnsi="Times New Roman" w:cs="Times New Roman"/>
        </w:rPr>
      </w:pPr>
      <w:r w:rsidRPr="0023313C">
        <w:rPr>
          <w:rFonts w:ascii="Times New Roman" w:hAnsi="Times New Roman" w:cs="Times New Roman"/>
        </w:rPr>
        <w:t>One-hot encoding, kategorik değişkenleri her bir sınıf için ayrı sütunlara böler ve bu sütunlardan biri diğer sütunların doğrusal bir kombinasyonu haline gelebilir (dummy variable trap). Bu durum, bağımsız değişkenler arasında yüksek bir ilişkiye yol açarak modelin katsayılarını doğru şekilde tahmin etmesini zorlaştırır ve istatistiksel güvenilirliği düşürür</w:t>
      </w:r>
      <w:r w:rsidRPr="0023313C">
        <w:t>.</w:t>
      </w:r>
      <w:r>
        <w:t xml:space="preserve"> </w:t>
      </w:r>
    </w:p>
    <w:p w14:paraId="37629CED" w14:textId="1D84A6E2" w:rsidR="0023313C" w:rsidRDefault="0023313C" w:rsidP="0023313C">
      <w:pPr>
        <w:rPr>
          <w:rFonts w:ascii="Times New Roman" w:hAnsi="Times New Roman" w:cs="Times New Roman"/>
        </w:rPr>
      </w:pPr>
      <w:r w:rsidRPr="0023313C">
        <w:rPr>
          <w:rFonts w:ascii="Times New Roman" w:hAnsi="Times New Roman" w:cs="Times New Roman"/>
        </w:rPr>
        <w:t xml:space="preserve">Bu sorunun üstesinden gelmek için, </w:t>
      </w:r>
      <w:r w:rsidRPr="0023313C">
        <w:rPr>
          <w:rFonts w:ascii="Times New Roman" w:hAnsi="Times New Roman" w:cs="Times New Roman"/>
          <w:b/>
          <w:bCs/>
        </w:rPr>
        <w:t>label encoding</w:t>
      </w:r>
      <w:r w:rsidRPr="0023313C">
        <w:rPr>
          <w:rFonts w:ascii="Times New Roman" w:hAnsi="Times New Roman" w:cs="Times New Roman"/>
        </w:rPr>
        <w:t xml:space="preserve"> veya </w:t>
      </w:r>
      <w:r w:rsidRPr="0023313C">
        <w:rPr>
          <w:rFonts w:ascii="Times New Roman" w:hAnsi="Times New Roman" w:cs="Times New Roman"/>
          <w:b/>
          <w:bCs/>
        </w:rPr>
        <w:t>binary encoding</w:t>
      </w:r>
      <w:r w:rsidRPr="0023313C">
        <w:rPr>
          <w:rFonts w:ascii="Times New Roman" w:hAnsi="Times New Roman" w:cs="Times New Roman"/>
        </w:rPr>
        <w:t xml:space="preserve"> gibi alternatif yöntemler kullanılabilir. Label encoding, kategorilere sayısal değerler atayarak daha az sütun oluşturur, binary encoding ise her kategoriyi ikili (binary) formatta kodlayarak hem bilgi kaybını azaltır hem de multicollinearity riskini düşürür. Bu yöntemler</w:t>
      </w:r>
      <w:r w:rsidR="00FC553C">
        <w:rPr>
          <w:rFonts w:ascii="Times New Roman" w:hAnsi="Times New Roman" w:cs="Times New Roman"/>
        </w:rPr>
        <w:t>le</w:t>
      </w:r>
      <w:r w:rsidRPr="0023313C">
        <w:rPr>
          <w:rFonts w:ascii="Times New Roman" w:hAnsi="Times New Roman" w:cs="Times New Roman"/>
        </w:rPr>
        <w:t>, Logistic Regression gibi modeller için daha uygun bir çözüm sun</w:t>
      </w:r>
      <w:r w:rsidR="00FC553C">
        <w:rPr>
          <w:rFonts w:ascii="Times New Roman" w:hAnsi="Times New Roman" w:cs="Times New Roman"/>
        </w:rPr>
        <w:t xml:space="preserve">ulmuş olur. </w:t>
      </w:r>
    </w:p>
    <w:p w14:paraId="6E8C1C6F" w14:textId="2CFA0BA0" w:rsidR="001C247E" w:rsidRDefault="005E1613" w:rsidP="00557DB5">
      <w:pPr>
        <w:rPr>
          <w:rFonts w:ascii="Times New Roman" w:hAnsi="Times New Roman" w:cs="Times New Roman"/>
        </w:rPr>
      </w:pPr>
      <w:r>
        <w:rPr>
          <w:rFonts w:ascii="Times New Roman" w:hAnsi="Times New Roman" w:cs="Times New Roman"/>
        </w:rPr>
        <w:t>Bu sebepten bu aşamada</w:t>
      </w:r>
      <w:r w:rsidR="001C247E">
        <w:rPr>
          <w:rFonts w:ascii="Times New Roman" w:hAnsi="Times New Roman" w:cs="Times New Roman"/>
        </w:rPr>
        <w:t xml:space="preserve"> veriables</w:t>
      </w:r>
      <w:r>
        <w:rPr>
          <w:rFonts w:ascii="Times New Roman" w:hAnsi="Times New Roman" w:cs="Times New Roman"/>
        </w:rPr>
        <w:t xml:space="preserve"> </w:t>
      </w:r>
      <w:r w:rsidR="001C247E">
        <w:rPr>
          <w:rFonts w:ascii="Times New Roman" w:hAnsi="Times New Roman" w:cs="Times New Roman"/>
        </w:rPr>
        <w:t xml:space="preserve">encoding </w:t>
      </w:r>
      <w:r>
        <w:rPr>
          <w:rFonts w:ascii="Times New Roman" w:hAnsi="Times New Roman" w:cs="Times New Roman"/>
        </w:rPr>
        <w:t>kısmında modellere özel farklı tekniklerle iki farklı</w:t>
      </w:r>
      <w:r w:rsidR="003D3B02">
        <w:rPr>
          <w:rFonts w:ascii="Times New Roman" w:hAnsi="Times New Roman" w:cs="Times New Roman"/>
        </w:rPr>
        <w:t xml:space="preserve"> çalışma yapılmıştır.</w:t>
      </w:r>
    </w:p>
    <w:p w14:paraId="45F00D4A" w14:textId="77777777" w:rsidR="001A2F14" w:rsidRDefault="001A2F14" w:rsidP="00557DB5">
      <w:pPr>
        <w:rPr>
          <w:rFonts w:ascii="Times New Roman" w:hAnsi="Times New Roman" w:cs="Times New Roman"/>
        </w:rPr>
      </w:pPr>
    </w:p>
    <w:p w14:paraId="5617DEF4" w14:textId="77777777" w:rsidR="00E16EA2" w:rsidRDefault="00E16EA2" w:rsidP="00557DB5">
      <w:pPr>
        <w:rPr>
          <w:rFonts w:ascii="Times New Roman" w:hAnsi="Times New Roman" w:cs="Times New Roman"/>
        </w:rPr>
      </w:pPr>
    </w:p>
    <w:p w14:paraId="2F8E2106" w14:textId="77777777" w:rsidR="00E16EA2" w:rsidRDefault="00E16EA2" w:rsidP="001A2F14">
      <w:pPr>
        <w:ind w:firstLine="360"/>
        <w:rPr>
          <w:rFonts w:ascii="Times New Roman" w:hAnsi="Times New Roman" w:cs="Times New Roman"/>
        </w:rPr>
      </w:pPr>
    </w:p>
    <w:p w14:paraId="50EF89C9" w14:textId="1EBC24B3" w:rsidR="00947C13" w:rsidRDefault="00BE2054" w:rsidP="00947C13">
      <w:pPr>
        <w:pStyle w:val="ListeParagraf"/>
        <w:numPr>
          <w:ilvl w:val="3"/>
          <w:numId w:val="2"/>
        </w:numPr>
        <w:rPr>
          <w:rFonts w:ascii="Times New Roman" w:hAnsi="Times New Roman" w:cs="Times New Roman"/>
          <w:b/>
          <w:bCs/>
        </w:rPr>
      </w:pPr>
      <w:r>
        <w:rPr>
          <w:rFonts w:ascii="Times New Roman" w:hAnsi="Times New Roman" w:cs="Times New Roman"/>
        </w:rPr>
        <w:tab/>
      </w:r>
      <w:r w:rsidR="00947C13">
        <w:rPr>
          <w:rFonts w:ascii="Times New Roman" w:hAnsi="Times New Roman" w:cs="Times New Roman"/>
          <w:b/>
          <w:bCs/>
        </w:rPr>
        <w:t>Logistic Regression Modeli için Encoding</w:t>
      </w:r>
    </w:p>
    <w:p w14:paraId="67A1B0CF" w14:textId="5836FB61" w:rsidR="00012084" w:rsidRDefault="00671BF0" w:rsidP="00947C13">
      <w:pPr>
        <w:rPr>
          <w:rFonts w:ascii="Times New Roman" w:hAnsi="Times New Roman" w:cs="Times New Roman"/>
        </w:rPr>
      </w:pPr>
      <w:r>
        <w:rPr>
          <w:rFonts w:ascii="Times New Roman" w:hAnsi="Times New Roman" w:cs="Times New Roman"/>
        </w:rPr>
        <w:t>Log</w:t>
      </w:r>
      <w:r w:rsidR="00F70A6D">
        <w:rPr>
          <w:rFonts w:ascii="Times New Roman" w:hAnsi="Times New Roman" w:cs="Times New Roman"/>
        </w:rPr>
        <w:t xml:space="preserve">istic </w:t>
      </w:r>
      <w:r w:rsidR="63E35FB8" w:rsidRPr="63E35FB8">
        <w:rPr>
          <w:rFonts w:ascii="Times New Roman" w:hAnsi="Times New Roman" w:cs="Times New Roman"/>
        </w:rPr>
        <w:t>Regression’da</w:t>
      </w:r>
      <w:r w:rsidR="00F70A6D">
        <w:rPr>
          <w:rFonts w:ascii="Times New Roman" w:hAnsi="Times New Roman" w:cs="Times New Roman"/>
        </w:rPr>
        <w:t xml:space="preserve"> one hot ile oluşabilecek </w:t>
      </w:r>
      <w:r w:rsidR="00F70A6D" w:rsidRPr="00F70A6D">
        <w:rPr>
          <w:rFonts w:ascii="Times New Roman" w:hAnsi="Times New Roman" w:cs="Times New Roman"/>
        </w:rPr>
        <w:t>multicollinearity</w:t>
      </w:r>
      <w:r w:rsidR="00F70A6D">
        <w:rPr>
          <w:rFonts w:ascii="Times New Roman" w:hAnsi="Times New Roman" w:cs="Times New Roman"/>
        </w:rPr>
        <w:t xml:space="preserve"> probleminden dolayı </w:t>
      </w:r>
      <w:r w:rsidR="00012084">
        <w:rPr>
          <w:rFonts w:ascii="Times New Roman" w:hAnsi="Times New Roman" w:cs="Times New Roman"/>
        </w:rPr>
        <w:t>binary ve label encoding yöntemleri tercih ettik.</w:t>
      </w:r>
      <w:r w:rsidR="08813E6D" w:rsidRPr="08813E6D">
        <w:rPr>
          <w:rFonts w:ascii="Times New Roman" w:hAnsi="Times New Roman" w:cs="Times New Roman"/>
        </w:rPr>
        <w:t xml:space="preserve"> </w:t>
      </w:r>
    </w:p>
    <w:p w14:paraId="4EB61A06" w14:textId="33EF1CD2" w:rsidR="005F797A" w:rsidRPr="00527902" w:rsidRDefault="00012084" w:rsidP="00947C13">
      <w:pPr>
        <w:rPr>
          <w:rFonts w:ascii="Times New Roman" w:hAnsi="Times New Roman" w:cs="Times New Roman"/>
        </w:rPr>
      </w:pPr>
      <w:r>
        <w:rPr>
          <w:rFonts w:ascii="Times New Roman" w:hAnsi="Times New Roman" w:cs="Times New Roman"/>
        </w:rPr>
        <w:t>K</w:t>
      </w:r>
      <w:r w:rsidR="00193EE9">
        <w:rPr>
          <w:rFonts w:ascii="Times New Roman" w:hAnsi="Times New Roman" w:cs="Times New Roman"/>
        </w:rPr>
        <w:t xml:space="preserve">ategorik sütunlarda belirli bir sıralamaya ve düzene sahip olmayan aralarında bir sıralanamaz(nominal) bir ilişki olan sütunlar için </w:t>
      </w:r>
      <w:r w:rsidR="00193EE9">
        <w:rPr>
          <w:rFonts w:ascii="Times New Roman" w:hAnsi="Times New Roman" w:cs="Times New Roman"/>
          <w:b/>
          <w:bCs/>
        </w:rPr>
        <w:t xml:space="preserve">binary encoding </w:t>
      </w:r>
      <w:r w:rsidR="00193EE9">
        <w:rPr>
          <w:rFonts w:ascii="Times New Roman" w:hAnsi="Times New Roman" w:cs="Times New Roman"/>
        </w:rPr>
        <w:t>yapılır</w:t>
      </w:r>
      <w:r w:rsidR="00C65E73">
        <w:rPr>
          <w:rFonts w:ascii="Times New Roman" w:hAnsi="Times New Roman" w:cs="Times New Roman"/>
        </w:rPr>
        <w:t>.</w:t>
      </w:r>
    </w:p>
    <w:p w14:paraId="53E17CAD" w14:textId="30475024" w:rsidR="00F55907" w:rsidRDefault="00F55907" w:rsidP="00947C13">
      <w:pPr>
        <w:rPr>
          <w:rFonts w:ascii="Times New Roman" w:hAnsi="Times New Roman" w:cs="Times New Roman"/>
        </w:rPr>
      </w:pPr>
      <w:r w:rsidRPr="00F55907">
        <w:rPr>
          <w:rFonts w:ascii="Times New Roman" w:hAnsi="Times New Roman" w:cs="Times New Roman"/>
        </w:rPr>
        <w:t>Binary encoding, her kategori için ikili (binary) format oluşturur ve kategorilerin arasında ilişki ya da sıralama olmadığı için veriyi daha kompakt ve etkili şekilde temsil eder. Aynı zamanda one-hot encoding'e kıyasla sütun sayısını azaltarak multicollinearity riskini azaltır</w:t>
      </w:r>
    </w:p>
    <w:p w14:paraId="3E42665F" w14:textId="77777777" w:rsidR="00C65E73" w:rsidRDefault="00EB76AD" w:rsidP="00947C13">
      <w:pPr>
        <w:rPr>
          <w:rFonts w:ascii="Times New Roman" w:hAnsi="Times New Roman" w:cs="Times New Roman"/>
        </w:rPr>
      </w:pPr>
      <w:r>
        <w:rPr>
          <w:rFonts w:ascii="Times New Roman" w:hAnsi="Times New Roman" w:cs="Times New Roman"/>
        </w:rPr>
        <w:t>Kategorik verilerde</w:t>
      </w:r>
      <w:r w:rsidR="00F10CF9">
        <w:rPr>
          <w:rFonts w:ascii="Times New Roman" w:hAnsi="Times New Roman" w:cs="Times New Roman"/>
        </w:rPr>
        <w:t xml:space="preserve"> belirli bir sıralamaya ve düzene s</w:t>
      </w:r>
      <w:r w:rsidR="00193EE9">
        <w:rPr>
          <w:rFonts w:ascii="Times New Roman" w:hAnsi="Times New Roman" w:cs="Times New Roman"/>
        </w:rPr>
        <w:t>ah</w:t>
      </w:r>
      <w:r w:rsidR="00F10CF9">
        <w:rPr>
          <w:rFonts w:ascii="Times New Roman" w:hAnsi="Times New Roman" w:cs="Times New Roman"/>
        </w:rPr>
        <w:t xml:space="preserve">ip </w:t>
      </w:r>
      <w:r w:rsidR="00AE6357">
        <w:rPr>
          <w:rFonts w:ascii="Times New Roman" w:hAnsi="Times New Roman" w:cs="Times New Roman"/>
        </w:rPr>
        <w:t>aralarında bir sıralanabilir(</w:t>
      </w:r>
      <w:r w:rsidR="001E4110">
        <w:rPr>
          <w:rFonts w:ascii="Times New Roman" w:hAnsi="Times New Roman" w:cs="Times New Roman"/>
        </w:rPr>
        <w:t>ordinal</w:t>
      </w:r>
      <w:r w:rsidR="00AE6357">
        <w:rPr>
          <w:rFonts w:ascii="Times New Roman" w:hAnsi="Times New Roman" w:cs="Times New Roman"/>
        </w:rPr>
        <w:t xml:space="preserve">) ilişki olan sütunlar için </w:t>
      </w:r>
      <w:r w:rsidR="00AE6357" w:rsidRPr="00AE6357">
        <w:rPr>
          <w:rFonts w:ascii="Times New Roman" w:hAnsi="Times New Roman" w:cs="Times New Roman"/>
          <w:b/>
          <w:bCs/>
        </w:rPr>
        <w:t>l</w:t>
      </w:r>
      <w:r w:rsidR="00CA57E4" w:rsidRPr="00AE6357">
        <w:rPr>
          <w:rFonts w:ascii="Times New Roman" w:hAnsi="Times New Roman" w:cs="Times New Roman"/>
          <w:b/>
          <w:bCs/>
        </w:rPr>
        <w:t>abel encoding</w:t>
      </w:r>
      <w:r w:rsidR="00AE6357">
        <w:rPr>
          <w:rFonts w:ascii="Times New Roman" w:hAnsi="Times New Roman" w:cs="Times New Roman"/>
        </w:rPr>
        <w:t xml:space="preserve"> yapılır.</w:t>
      </w:r>
      <w:r w:rsidR="00D47553">
        <w:rPr>
          <w:rFonts w:ascii="Times New Roman" w:hAnsi="Times New Roman" w:cs="Times New Roman"/>
        </w:rPr>
        <w:t xml:space="preserve"> </w:t>
      </w:r>
    </w:p>
    <w:p w14:paraId="4D7DB5DE" w14:textId="441DD85C" w:rsidR="000D6208" w:rsidRDefault="00D47553" w:rsidP="00947C13">
      <w:pPr>
        <w:rPr>
          <w:rFonts w:ascii="Times New Roman" w:hAnsi="Times New Roman" w:cs="Times New Roman"/>
        </w:rPr>
      </w:pPr>
      <w:r>
        <w:rPr>
          <w:rFonts w:ascii="Times New Roman" w:hAnsi="Times New Roman" w:cs="Times New Roman"/>
        </w:rPr>
        <w:t>Label Encoding</w:t>
      </w:r>
      <w:r w:rsidR="00CA57E4" w:rsidRPr="00CA57E4">
        <w:rPr>
          <w:rFonts w:ascii="Times New Roman" w:hAnsi="Times New Roman" w:cs="Times New Roman"/>
        </w:rPr>
        <w:t xml:space="preserve"> kategorilere sıralamalarına göre sayısal değerler atar (örneğin: lise = 1, üniversite = 2, yüksek lisans = 3). Bu, sıralama bilgisini koruduğu için ordinal kategorilerde doğru bir temsili sağlar.</w:t>
      </w:r>
    </w:p>
    <w:p w14:paraId="4F2DFFB0" w14:textId="37976381" w:rsidR="00B92139" w:rsidRDefault="00CF4EA2" w:rsidP="00D8047C">
      <w:pPr>
        <w:rPr>
          <w:rFonts w:ascii="Times New Roman" w:hAnsi="Times New Roman" w:cs="Times New Roman"/>
        </w:rPr>
      </w:pPr>
      <w:r w:rsidRPr="0053059B">
        <w:rPr>
          <w:rFonts w:ascii="Times New Roman" w:hAnsi="Times New Roman" w:cs="Times New Roman"/>
          <w:b/>
          <w:bCs/>
        </w:rPr>
        <w:t>S</w:t>
      </w:r>
      <w:r w:rsidR="007D7685" w:rsidRPr="0053059B">
        <w:rPr>
          <w:rFonts w:ascii="Times New Roman" w:hAnsi="Times New Roman" w:cs="Times New Roman"/>
          <w:b/>
          <w:bCs/>
        </w:rPr>
        <w:t>ıralı olanlar</w:t>
      </w:r>
      <w:r w:rsidR="007D7685">
        <w:rPr>
          <w:rFonts w:ascii="Times New Roman" w:hAnsi="Times New Roman" w:cs="Times New Roman"/>
        </w:rPr>
        <w:t>:</w:t>
      </w:r>
    </w:p>
    <w:p w14:paraId="31186CCE" w14:textId="16CDCAB6" w:rsidR="00510549" w:rsidRDefault="006E1ADB" w:rsidP="00D8047C">
      <w:pPr>
        <w:rPr>
          <w:rFonts w:ascii="Times New Roman" w:hAnsi="Times New Roman" w:cs="Times New Roman"/>
        </w:rPr>
      </w:pPr>
      <w:r w:rsidRPr="0053059B">
        <w:rPr>
          <w:rFonts w:ascii="Times New Roman" w:hAnsi="Times New Roman" w:cs="Times New Roman"/>
          <w:i/>
          <w:iCs/>
        </w:rPr>
        <w:lastRenderedPageBreak/>
        <w:t>loan_grade</w:t>
      </w:r>
      <w:r w:rsidR="00D8047C">
        <w:rPr>
          <w:rFonts w:ascii="Times New Roman" w:hAnsi="Times New Roman" w:cs="Times New Roman"/>
        </w:rPr>
        <w:t xml:space="preserve"> </w:t>
      </w:r>
      <w:r w:rsidR="005458C4" w:rsidRPr="005458C4">
        <w:rPr>
          <w:rFonts w:ascii="Wingdings" w:eastAsia="Wingdings" w:hAnsi="Wingdings" w:cs="Wingdings"/>
        </w:rPr>
        <w:sym w:font="Wingdings" w:char="F0E0"/>
      </w:r>
      <w:r w:rsidR="005458C4">
        <w:rPr>
          <w:rFonts w:ascii="Times New Roman" w:hAnsi="Times New Roman" w:cs="Times New Roman"/>
        </w:rPr>
        <w:t xml:space="preserve"> kredi</w:t>
      </w:r>
      <w:r w:rsidR="002D4850">
        <w:rPr>
          <w:rFonts w:ascii="Times New Roman" w:hAnsi="Times New Roman" w:cs="Times New Roman"/>
        </w:rPr>
        <w:t xml:space="preserve"> notu (A, B,C,D,E,F,G)</w:t>
      </w:r>
      <w:r w:rsidR="00953898">
        <w:rPr>
          <w:rFonts w:ascii="Times New Roman" w:hAnsi="Times New Roman" w:cs="Times New Roman"/>
        </w:rPr>
        <w:t xml:space="preserve"> </w:t>
      </w:r>
      <w:r w:rsidR="00696F23">
        <w:rPr>
          <w:rFonts w:ascii="Times New Roman" w:hAnsi="Times New Roman" w:cs="Times New Roman"/>
        </w:rPr>
        <w:t xml:space="preserve">en iyi norun </w:t>
      </w:r>
      <w:r w:rsidR="00205C95">
        <w:rPr>
          <w:rFonts w:ascii="Times New Roman" w:hAnsi="Times New Roman" w:cs="Times New Roman"/>
        </w:rPr>
        <w:t>A dan başladığını varsayaeak onun katsayısını daha ağır olacak şekilde verdik bu durumda A</w:t>
      </w:r>
      <w:r w:rsidR="00515149">
        <w:rPr>
          <w:rFonts w:ascii="Times New Roman" w:hAnsi="Times New Roman" w:cs="Times New Roman"/>
        </w:rPr>
        <w:t xml:space="preserve"> = 7 …. G = </w:t>
      </w:r>
      <w:r w:rsidR="00F50174">
        <w:rPr>
          <w:rFonts w:ascii="Times New Roman" w:hAnsi="Times New Roman" w:cs="Times New Roman"/>
        </w:rPr>
        <w:t>1 olur</w:t>
      </w:r>
      <w:r w:rsidR="00351479">
        <w:rPr>
          <w:rFonts w:ascii="Times New Roman" w:hAnsi="Times New Roman" w:cs="Times New Roman"/>
        </w:rPr>
        <w:t>.</w:t>
      </w:r>
    </w:p>
    <w:p w14:paraId="1BA98BE8" w14:textId="30AC630E" w:rsidR="00510549" w:rsidRPr="00351479" w:rsidRDefault="00D8047C" w:rsidP="00D8047C">
      <w:pPr>
        <w:rPr>
          <w:rFonts w:ascii="Times New Roman" w:hAnsi="Times New Roman" w:cs="Times New Roman"/>
        </w:rPr>
      </w:pPr>
      <w:r w:rsidRPr="00F83034">
        <w:rPr>
          <w:rFonts w:ascii="Times New Roman" w:hAnsi="Times New Roman" w:cs="Times New Roman"/>
          <w:i/>
          <w:iCs/>
        </w:rPr>
        <w:t>cb_person_default_on_file</w:t>
      </w:r>
      <w:r w:rsidR="00F83034">
        <w:rPr>
          <w:rFonts w:ascii="Times New Roman" w:hAnsi="Times New Roman" w:cs="Times New Roman"/>
          <w:i/>
          <w:iCs/>
        </w:rPr>
        <w:t xml:space="preserve"> </w:t>
      </w:r>
      <w:r w:rsidR="00F83034" w:rsidRPr="00F83034">
        <w:rPr>
          <w:rFonts w:ascii="Wingdings" w:eastAsia="Wingdings" w:hAnsi="Wingdings" w:cs="Wingdings"/>
          <w:i/>
        </w:rPr>
        <w:sym w:font="Wingdings" w:char="F0E0"/>
      </w:r>
      <w:r w:rsidR="000E69E2">
        <w:rPr>
          <w:rFonts w:ascii="Times New Roman" w:hAnsi="Times New Roman" w:cs="Times New Roman"/>
          <w:i/>
          <w:iCs/>
        </w:rPr>
        <w:t xml:space="preserve"> </w:t>
      </w:r>
      <w:r w:rsidR="000E69E2">
        <w:rPr>
          <w:rFonts w:ascii="Times New Roman" w:hAnsi="Times New Roman" w:cs="Times New Roman"/>
        </w:rPr>
        <w:t xml:space="preserve"> </w:t>
      </w:r>
      <w:r w:rsidR="00CE7F05" w:rsidRPr="00CE7F05">
        <w:rPr>
          <w:rFonts w:ascii="Times New Roman" w:hAnsi="Times New Roman" w:cs="Times New Roman"/>
        </w:rPr>
        <w:t> </w:t>
      </w:r>
      <w:r w:rsidR="00510549">
        <w:rPr>
          <w:rFonts w:ascii="Times New Roman" w:hAnsi="Times New Roman" w:cs="Times New Roman"/>
        </w:rPr>
        <w:t>K</w:t>
      </w:r>
      <w:r w:rsidR="00CE7F05" w:rsidRPr="00CE7F05">
        <w:rPr>
          <w:rFonts w:ascii="Times New Roman" w:hAnsi="Times New Roman" w:cs="Times New Roman"/>
        </w:rPr>
        <w:t>işinin temerrüt geçmişi varsa (</w:t>
      </w:r>
      <w:r w:rsidR="00510549">
        <w:rPr>
          <w:rFonts w:ascii="Times New Roman" w:hAnsi="Times New Roman" w:cs="Times New Roman"/>
        </w:rPr>
        <w:t>Yes, No</w:t>
      </w:r>
      <w:r w:rsidR="00CE7F05" w:rsidRPr="00CE7F05">
        <w:rPr>
          <w:rFonts w:ascii="Times New Roman" w:hAnsi="Times New Roman" w:cs="Times New Roman"/>
        </w:rPr>
        <w:t>)</w:t>
      </w:r>
      <w:r w:rsidR="00CE7F05" w:rsidRPr="00CE7F05">
        <w:rPr>
          <w:rFonts w:ascii="Times New Roman" w:hAnsi="Times New Roman" w:cs="Times New Roman"/>
          <w:i/>
          <w:iCs/>
        </w:rPr>
        <w:t xml:space="preserve"> </w:t>
      </w:r>
      <w:r w:rsidR="00553258">
        <w:rPr>
          <w:rFonts w:ascii="Times New Roman" w:hAnsi="Times New Roman" w:cs="Times New Roman"/>
        </w:rPr>
        <w:t>Y</w:t>
      </w:r>
      <w:r w:rsidR="004652EC">
        <w:rPr>
          <w:rFonts w:ascii="Times New Roman" w:hAnsi="Times New Roman" w:cs="Times New Roman"/>
        </w:rPr>
        <w:t xml:space="preserve">=0, </w:t>
      </w:r>
      <w:r w:rsidR="00C20C56">
        <w:rPr>
          <w:rFonts w:ascii="Times New Roman" w:hAnsi="Times New Roman" w:cs="Times New Roman"/>
        </w:rPr>
        <w:t>N</w:t>
      </w:r>
      <w:r w:rsidR="000727D5">
        <w:rPr>
          <w:rFonts w:ascii="Times New Roman" w:hAnsi="Times New Roman" w:cs="Times New Roman"/>
        </w:rPr>
        <w:t>=1 olur.</w:t>
      </w:r>
    </w:p>
    <w:p w14:paraId="33569C9E" w14:textId="1DFE32B6" w:rsidR="00D8047C" w:rsidRDefault="00D8047C" w:rsidP="00D8047C">
      <w:pPr>
        <w:rPr>
          <w:rFonts w:ascii="Times New Roman" w:hAnsi="Times New Roman" w:cs="Times New Roman"/>
        </w:rPr>
      </w:pPr>
      <w:r w:rsidRPr="0053059B">
        <w:rPr>
          <w:rFonts w:ascii="Times New Roman" w:hAnsi="Times New Roman" w:cs="Times New Roman"/>
          <w:i/>
          <w:iCs/>
        </w:rPr>
        <w:t>person_home_ownership</w:t>
      </w:r>
      <w:r w:rsidR="00D0433D">
        <w:rPr>
          <w:rFonts w:ascii="Times New Roman" w:hAnsi="Times New Roman" w:cs="Times New Roman"/>
        </w:rPr>
        <w:t xml:space="preserve"> </w:t>
      </w:r>
      <w:r w:rsidR="00D0433D" w:rsidRPr="00D0433D">
        <w:rPr>
          <w:rFonts w:ascii="Wingdings" w:eastAsia="Wingdings" w:hAnsi="Wingdings" w:cs="Wingdings"/>
        </w:rPr>
        <w:sym w:font="Wingdings" w:char="F0E0"/>
      </w:r>
      <w:r w:rsidR="0029609F">
        <w:rPr>
          <w:rFonts w:ascii="Times New Roman" w:hAnsi="Times New Roman" w:cs="Times New Roman"/>
        </w:rPr>
        <w:t xml:space="preserve"> E</w:t>
      </w:r>
      <w:r w:rsidR="00222B47">
        <w:rPr>
          <w:rFonts w:ascii="Times New Roman" w:hAnsi="Times New Roman" w:cs="Times New Roman"/>
        </w:rPr>
        <w:t xml:space="preserve">v sahipliği türü </w:t>
      </w:r>
      <w:r w:rsidR="00460C36">
        <w:rPr>
          <w:rFonts w:ascii="Times New Roman" w:hAnsi="Times New Roman" w:cs="Times New Roman"/>
        </w:rPr>
        <w:t>(Own, Mort</w:t>
      </w:r>
      <w:r w:rsidR="0029609F">
        <w:rPr>
          <w:rFonts w:ascii="Times New Roman" w:hAnsi="Times New Roman" w:cs="Times New Roman"/>
        </w:rPr>
        <w:t>g</w:t>
      </w:r>
      <w:r w:rsidR="00460C36">
        <w:rPr>
          <w:rFonts w:ascii="Times New Roman" w:hAnsi="Times New Roman" w:cs="Times New Roman"/>
        </w:rPr>
        <w:t>age</w:t>
      </w:r>
      <w:r w:rsidR="0029609F">
        <w:rPr>
          <w:rFonts w:ascii="Times New Roman" w:hAnsi="Times New Roman" w:cs="Times New Roman"/>
        </w:rPr>
        <w:t>, Rent, Other</w:t>
      </w:r>
      <w:r w:rsidR="00222B47">
        <w:rPr>
          <w:rFonts w:ascii="Times New Roman" w:hAnsi="Times New Roman" w:cs="Times New Roman"/>
        </w:rPr>
        <w:t>)</w:t>
      </w:r>
      <w:r w:rsidR="006454C1">
        <w:rPr>
          <w:rFonts w:ascii="Times New Roman" w:hAnsi="Times New Roman" w:cs="Times New Roman"/>
        </w:rPr>
        <w:t xml:space="preserve"> Rent=1, </w:t>
      </w:r>
      <w:r w:rsidR="00495024">
        <w:rPr>
          <w:rFonts w:ascii="Times New Roman" w:hAnsi="Times New Roman" w:cs="Times New Roman"/>
        </w:rPr>
        <w:t xml:space="preserve">Mortgage=2, Own=3, </w:t>
      </w:r>
      <w:r w:rsidR="00144958">
        <w:rPr>
          <w:rFonts w:ascii="Times New Roman" w:hAnsi="Times New Roman" w:cs="Times New Roman"/>
        </w:rPr>
        <w:t xml:space="preserve"> Other=0 olarak ağırlık verdim.</w:t>
      </w:r>
    </w:p>
    <w:p w14:paraId="13D5F261" w14:textId="77777777" w:rsidR="00E16EA2" w:rsidRDefault="00E16EA2" w:rsidP="00D8047C">
      <w:pPr>
        <w:rPr>
          <w:rFonts w:ascii="Times New Roman" w:hAnsi="Times New Roman" w:cs="Times New Roman"/>
        </w:rPr>
      </w:pPr>
    </w:p>
    <w:p w14:paraId="026CA9E8" w14:textId="44F0AA75" w:rsidR="007D7685" w:rsidRPr="0053059B" w:rsidRDefault="007D7685" w:rsidP="00D8047C">
      <w:pPr>
        <w:rPr>
          <w:rFonts w:ascii="Times New Roman" w:hAnsi="Times New Roman" w:cs="Times New Roman"/>
          <w:b/>
          <w:bCs/>
        </w:rPr>
      </w:pPr>
      <w:r w:rsidRPr="0053059B">
        <w:rPr>
          <w:rFonts w:ascii="Times New Roman" w:hAnsi="Times New Roman" w:cs="Times New Roman"/>
          <w:b/>
          <w:bCs/>
        </w:rPr>
        <w:t>Sıras</w:t>
      </w:r>
      <w:r w:rsidR="0053059B" w:rsidRPr="0053059B">
        <w:rPr>
          <w:rFonts w:ascii="Times New Roman" w:hAnsi="Times New Roman" w:cs="Times New Roman"/>
          <w:b/>
          <w:bCs/>
        </w:rPr>
        <w:t xml:space="preserve">ız olanlar: </w:t>
      </w:r>
    </w:p>
    <w:p w14:paraId="11B64422" w14:textId="0AFD026D" w:rsidR="00D8047C" w:rsidRPr="00D8047C" w:rsidRDefault="00E4416E" w:rsidP="00D8047C">
      <w:pPr>
        <w:rPr>
          <w:rFonts w:ascii="Times New Roman" w:hAnsi="Times New Roman" w:cs="Times New Roman"/>
        </w:rPr>
      </w:pPr>
      <w:r w:rsidRPr="00F83034">
        <w:rPr>
          <w:rFonts w:ascii="Times New Roman" w:hAnsi="Times New Roman" w:cs="Times New Roman"/>
          <w:i/>
          <w:iCs/>
        </w:rPr>
        <w:t>loan_intent</w:t>
      </w:r>
      <w:r w:rsidR="00660ABA">
        <w:rPr>
          <w:rFonts w:ascii="Times New Roman" w:hAnsi="Times New Roman" w:cs="Times New Roman"/>
        </w:rPr>
        <w:t xml:space="preserve"> </w:t>
      </w:r>
      <w:r w:rsidR="00660ABA" w:rsidRPr="00660ABA">
        <w:rPr>
          <w:rFonts w:ascii="Wingdings" w:eastAsia="Wingdings" w:hAnsi="Wingdings" w:cs="Wingdings"/>
        </w:rPr>
        <w:sym w:font="Wingdings" w:char="F0E0"/>
      </w:r>
      <w:r w:rsidR="00660ABA">
        <w:rPr>
          <w:rFonts w:ascii="Times New Roman" w:hAnsi="Times New Roman" w:cs="Times New Roman"/>
        </w:rPr>
        <w:t xml:space="preserve"> </w:t>
      </w:r>
      <w:r w:rsidR="009B4B57" w:rsidRPr="009B4B57">
        <w:rPr>
          <w:rFonts w:ascii="Times New Roman" w:hAnsi="Times New Roman" w:cs="Times New Roman"/>
        </w:rPr>
        <w:t> Kişinin kredi için niyeti (</w:t>
      </w:r>
      <w:r w:rsidR="009B4B57">
        <w:rPr>
          <w:rFonts w:ascii="Times New Roman" w:hAnsi="Times New Roman" w:cs="Times New Roman"/>
        </w:rPr>
        <w:t>Education,personal, medical,</w:t>
      </w:r>
      <w:r w:rsidR="006B3794">
        <w:rPr>
          <w:rFonts w:ascii="Times New Roman" w:hAnsi="Times New Roman" w:cs="Times New Roman"/>
        </w:rPr>
        <w:t xml:space="preserve"> Venture, </w:t>
      </w:r>
      <w:r w:rsidR="00C716EB">
        <w:rPr>
          <w:rFonts w:ascii="Times New Roman" w:hAnsi="Times New Roman" w:cs="Times New Roman"/>
        </w:rPr>
        <w:t>Debtconsol</w:t>
      </w:r>
      <w:r w:rsidR="005D6E08">
        <w:rPr>
          <w:rFonts w:ascii="Times New Roman" w:hAnsi="Times New Roman" w:cs="Times New Roman"/>
        </w:rPr>
        <w:t>ida</w:t>
      </w:r>
      <w:r w:rsidR="00C716EB">
        <w:rPr>
          <w:rFonts w:ascii="Times New Roman" w:hAnsi="Times New Roman" w:cs="Times New Roman"/>
        </w:rPr>
        <w:t>tion</w:t>
      </w:r>
      <w:r w:rsidR="00363F2E">
        <w:rPr>
          <w:rFonts w:ascii="Times New Roman" w:hAnsi="Times New Roman" w:cs="Times New Roman"/>
        </w:rPr>
        <w:t>, Homeimpro</w:t>
      </w:r>
      <w:r w:rsidR="00D0433D">
        <w:rPr>
          <w:rFonts w:ascii="Times New Roman" w:hAnsi="Times New Roman" w:cs="Times New Roman"/>
        </w:rPr>
        <w:t>vement</w:t>
      </w:r>
      <w:r w:rsidR="009B4B57" w:rsidRPr="009B4B57">
        <w:rPr>
          <w:rFonts w:ascii="Times New Roman" w:hAnsi="Times New Roman" w:cs="Times New Roman"/>
        </w:rPr>
        <w:t>)</w:t>
      </w:r>
    </w:p>
    <w:p w14:paraId="110582BD" w14:textId="4CA00486" w:rsidR="000D6208" w:rsidRDefault="00953898" w:rsidP="00947C13">
      <w:pPr>
        <w:rPr>
          <w:rFonts w:ascii="Times New Roman" w:hAnsi="Times New Roman" w:cs="Times New Roman"/>
        </w:rPr>
      </w:pPr>
      <w:r>
        <w:rPr>
          <w:rFonts w:ascii="Times New Roman" w:hAnsi="Times New Roman" w:cs="Times New Roman"/>
        </w:rPr>
        <w:t>def fonk</w:t>
      </w:r>
      <w:r w:rsidR="00144958">
        <w:rPr>
          <w:rFonts w:ascii="Times New Roman" w:hAnsi="Times New Roman" w:cs="Times New Roman"/>
        </w:rPr>
        <w:t>s</w:t>
      </w:r>
      <w:r>
        <w:rPr>
          <w:rFonts w:ascii="Times New Roman" w:hAnsi="Times New Roman" w:cs="Times New Roman"/>
        </w:rPr>
        <w:t>iyonları kullan</w:t>
      </w:r>
      <w:r w:rsidR="00144958">
        <w:rPr>
          <w:rFonts w:ascii="Times New Roman" w:hAnsi="Times New Roman" w:cs="Times New Roman"/>
        </w:rPr>
        <w:t>ılarak</w:t>
      </w:r>
      <w:r>
        <w:rPr>
          <w:rFonts w:ascii="Times New Roman" w:hAnsi="Times New Roman" w:cs="Times New Roman"/>
        </w:rPr>
        <w:t xml:space="preserve"> label encoding işlemlerini </w:t>
      </w:r>
      <w:r w:rsidR="00144958">
        <w:rPr>
          <w:rFonts w:ascii="Times New Roman" w:hAnsi="Times New Roman" w:cs="Times New Roman"/>
        </w:rPr>
        <w:t>yaptırıldı.</w:t>
      </w:r>
    </w:p>
    <w:p w14:paraId="7816168C" w14:textId="1E87170D" w:rsidR="00586DDF" w:rsidRDefault="000D6208" w:rsidP="00586DDF">
      <w:pPr>
        <w:rPr>
          <w:rFonts w:ascii="Times New Roman" w:eastAsia="Wingdings" w:hAnsi="Times New Roman" w:cs="Times New Roman"/>
          <w:bCs/>
        </w:rPr>
      </w:pPr>
      <w:r w:rsidRPr="000D6208">
        <w:rPr>
          <w:rFonts w:ascii="Times New Roman" w:hAnsi="Times New Roman" w:cs="Times New Roman"/>
          <w:b/>
          <w:bCs/>
        </w:rPr>
        <w:t>df["</w:t>
      </w:r>
      <w:r w:rsidR="00C2682B">
        <w:rPr>
          <w:rFonts w:ascii="Times New Roman" w:hAnsi="Times New Roman" w:cs="Times New Roman"/>
          <w:b/>
          <w:bCs/>
        </w:rPr>
        <w:t>…</w:t>
      </w:r>
      <w:r w:rsidRPr="000D6208">
        <w:rPr>
          <w:rFonts w:ascii="Times New Roman" w:hAnsi="Times New Roman" w:cs="Times New Roman"/>
          <w:b/>
          <w:bCs/>
        </w:rPr>
        <w:t>"] = df["</w:t>
      </w:r>
      <w:r w:rsidR="00C2682B">
        <w:rPr>
          <w:rFonts w:ascii="Times New Roman" w:hAnsi="Times New Roman" w:cs="Times New Roman"/>
          <w:b/>
          <w:bCs/>
        </w:rPr>
        <w:t>…</w:t>
      </w:r>
      <w:r w:rsidRPr="000D6208">
        <w:rPr>
          <w:rFonts w:ascii="Times New Roman" w:hAnsi="Times New Roman" w:cs="Times New Roman"/>
          <w:b/>
          <w:bCs/>
        </w:rPr>
        <w:t>"].apply(SC_LabelEncoder1)</w:t>
      </w:r>
      <w:r>
        <w:rPr>
          <w:rFonts w:ascii="Times New Roman" w:hAnsi="Times New Roman" w:cs="Times New Roman"/>
          <w:b/>
          <w:bCs/>
        </w:rPr>
        <w:t xml:space="preserve"> </w:t>
      </w:r>
      <w:r w:rsidR="3B7BAC9E" w:rsidRPr="3B7BAC9E">
        <w:rPr>
          <w:rFonts w:ascii="Wingdings" w:eastAsia="Wingdings" w:hAnsi="Wingdings" w:cs="Wingdings"/>
          <w:b/>
          <w:bCs/>
          <w:color w:val="00B050"/>
        </w:rPr>
        <w:t>à</w:t>
      </w:r>
      <w:r w:rsidR="00E307C7">
        <w:rPr>
          <w:rFonts w:ascii="Times New Roman" w:eastAsia="Wingdings" w:hAnsi="Times New Roman" w:cs="Times New Roman"/>
          <w:b/>
          <w:color w:val="00B050"/>
        </w:rPr>
        <w:t xml:space="preserve"> </w:t>
      </w:r>
      <w:r w:rsidR="002E4C91">
        <w:rPr>
          <w:rFonts w:ascii="Times New Roman" w:eastAsia="Wingdings" w:hAnsi="Times New Roman" w:cs="Times New Roman"/>
          <w:bCs/>
        </w:rPr>
        <w:t>Sütun isi</w:t>
      </w:r>
      <w:r w:rsidR="007E63D8">
        <w:rPr>
          <w:rFonts w:ascii="Times New Roman" w:eastAsia="Wingdings" w:hAnsi="Times New Roman" w:cs="Times New Roman"/>
          <w:bCs/>
        </w:rPr>
        <w:t>mleri</w:t>
      </w:r>
      <w:r w:rsidR="00A8277E">
        <w:rPr>
          <w:rFonts w:ascii="Times New Roman" w:eastAsia="Wingdings" w:hAnsi="Times New Roman" w:cs="Times New Roman"/>
          <w:bCs/>
        </w:rPr>
        <w:t>ni içe aktardık</w:t>
      </w:r>
      <w:r w:rsidR="00E375A7">
        <w:rPr>
          <w:rFonts w:ascii="Times New Roman" w:eastAsia="Wingdings" w:hAnsi="Times New Roman" w:cs="Times New Roman"/>
          <w:bCs/>
        </w:rPr>
        <w:t xml:space="preserve"> ilgili</w:t>
      </w:r>
      <w:r w:rsidR="00A8277E">
        <w:rPr>
          <w:rFonts w:ascii="Times New Roman" w:eastAsia="Wingdings" w:hAnsi="Times New Roman" w:cs="Times New Roman"/>
          <w:bCs/>
        </w:rPr>
        <w:t xml:space="preserve"> </w:t>
      </w:r>
      <w:r w:rsidR="00B3621B">
        <w:rPr>
          <w:rFonts w:ascii="Times New Roman" w:eastAsia="Wingdings" w:hAnsi="Times New Roman" w:cs="Times New Roman"/>
          <w:bCs/>
        </w:rPr>
        <w:t>fonksiyon</w:t>
      </w:r>
      <w:r w:rsidR="00E375A7">
        <w:rPr>
          <w:rFonts w:ascii="Times New Roman" w:eastAsia="Wingdings" w:hAnsi="Times New Roman" w:cs="Times New Roman"/>
          <w:bCs/>
        </w:rPr>
        <w:t>a yolladık.</w:t>
      </w:r>
    </w:p>
    <w:p w14:paraId="052D0DBD" w14:textId="55D3F6E7" w:rsidR="00C61A50" w:rsidRPr="00586DDF" w:rsidRDefault="005E07C0" w:rsidP="00586DDF">
      <w:pPr>
        <w:rPr>
          <w:rFonts w:ascii="Times New Roman" w:hAnsi="Times New Roman" w:cs="Times New Roman"/>
        </w:rPr>
      </w:pPr>
      <w:r w:rsidRPr="005E07C0">
        <w:rPr>
          <w:rFonts w:ascii="Times New Roman" w:eastAsia="Wingdings" w:hAnsi="Times New Roman" w:cs="Times New Roman"/>
          <w:bCs/>
          <w:noProof/>
        </w:rPr>
        <w:drawing>
          <wp:inline distT="0" distB="0" distL="0" distR="0" wp14:anchorId="1A642141" wp14:editId="65913973">
            <wp:extent cx="4614935" cy="1666960"/>
            <wp:effectExtent l="0" t="0" r="0" b="0"/>
            <wp:docPr id="209055698" name="Resim 1" descr="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5698" name="Resim 1" descr="ekran görüntüsü, metin, yazı tipi içeren bir resim&#10;&#10;Açıklama otomatik olarak oluşturuldu"/>
                    <pic:cNvPicPr/>
                  </pic:nvPicPr>
                  <pic:blipFill>
                    <a:blip r:embed="rId12"/>
                    <a:stretch>
                      <a:fillRect/>
                    </a:stretch>
                  </pic:blipFill>
                  <pic:spPr>
                    <a:xfrm>
                      <a:off x="0" y="0"/>
                      <a:ext cx="4658998" cy="1682876"/>
                    </a:xfrm>
                    <a:prstGeom prst="rect">
                      <a:avLst/>
                    </a:prstGeom>
                  </pic:spPr>
                </pic:pic>
              </a:graphicData>
            </a:graphic>
          </wp:inline>
        </w:drawing>
      </w:r>
    </w:p>
    <w:p w14:paraId="3A83ACF8" w14:textId="77777777" w:rsidR="009D7750" w:rsidRDefault="00586DDF" w:rsidP="00586DDF">
      <w:pPr>
        <w:rPr>
          <w:rFonts w:ascii="Times New Roman" w:hAnsi="Times New Roman" w:cs="Times New Roman"/>
        </w:rPr>
      </w:pPr>
      <w:r w:rsidRPr="00586DDF">
        <w:rPr>
          <w:rFonts w:ascii="Times New Roman" w:hAnsi="Times New Roman" w:cs="Times New Roman"/>
          <w:b/>
          <w:bCs/>
        </w:rPr>
        <w:t>encoder = ce.BinaryEncoder(cols=['loan_intent'])</w:t>
      </w:r>
      <w:r>
        <w:rPr>
          <w:rFonts w:ascii="Times New Roman" w:hAnsi="Times New Roman" w:cs="Times New Roman"/>
          <w:b/>
          <w:bCs/>
        </w:rPr>
        <w:t xml:space="preserve"> </w:t>
      </w:r>
      <w:r w:rsidRPr="00D435B5">
        <w:rPr>
          <w:rFonts w:ascii="Wingdings" w:eastAsia="Wingdings" w:hAnsi="Wingdings" w:cs="Wingdings"/>
          <w:b/>
          <w:color w:val="00B050"/>
        </w:rPr>
        <w:sym w:font="Wingdings" w:char="F0E0"/>
      </w:r>
      <w:r w:rsidR="009D7750" w:rsidRPr="009D7750">
        <w:rPr>
          <w:rFonts w:ascii="Times New Roman" w:hAnsi="Times New Roman" w:cs="Times New Roman"/>
        </w:rPr>
        <w:t>Binary encoding işlemini gerçekleştiren bir encoder sınıfıdır</w:t>
      </w:r>
      <w:r w:rsidR="009D7750">
        <w:rPr>
          <w:rFonts w:ascii="Times New Roman" w:hAnsi="Times New Roman" w:cs="Times New Roman"/>
        </w:rPr>
        <w:t>.</w:t>
      </w:r>
      <w:r w:rsidR="009D7750" w:rsidRPr="009D7750">
        <w:rPr>
          <w:rFonts w:ascii="Times New Roman" w:hAnsi="Times New Roman" w:cs="Times New Roman"/>
        </w:rPr>
        <w:t xml:space="preserve"> </w:t>
      </w:r>
      <w:r w:rsidRPr="00B76B8B">
        <w:rPr>
          <w:rFonts w:ascii="Times New Roman" w:hAnsi="Times New Roman" w:cs="Times New Roman"/>
        </w:rPr>
        <w:t xml:space="preserve">loan_intent binary encoding ile </w:t>
      </w:r>
      <w:r w:rsidR="009D3F5E" w:rsidRPr="00B76B8B">
        <w:rPr>
          <w:rFonts w:ascii="Times New Roman" w:hAnsi="Times New Roman" w:cs="Times New Roman"/>
        </w:rPr>
        <w:t>3 sütun haline gelir.</w:t>
      </w:r>
    </w:p>
    <w:p w14:paraId="026BFD09" w14:textId="688F89D2" w:rsidR="00586DDF" w:rsidRPr="00586DDF" w:rsidRDefault="00B76B8B" w:rsidP="00586DDF">
      <w:pPr>
        <w:rPr>
          <w:rFonts w:ascii="Times New Roman" w:hAnsi="Times New Roman" w:cs="Times New Roman"/>
          <w:b/>
          <w:bCs/>
        </w:rPr>
      </w:pPr>
      <w:r w:rsidRPr="00B76B8B">
        <w:rPr>
          <w:rFonts w:ascii="Times New Roman" w:hAnsi="Times New Roman" w:cs="Times New Roman"/>
        </w:rPr>
        <w:t xml:space="preserve"> </w:t>
      </w:r>
      <w:r w:rsidRPr="00B76B8B">
        <w:rPr>
          <w:rFonts w:ascii="Cambria Math" w:hAnsi="Cambria Math" w:cs="Cambria Math"/>
        </w:rPr>
        <w:t>⌈</w:t>
      </w:r>
      <w:r w:rsidRPr="00B76B8B">
        <w:rPr>
          <w:rFonts w:ascii="Times New Roman" w:hAnsi="Times New Roman" w:cs="Times New Roman"/>
        </w:rPr>
        <w:t>log2​(6)</w:t>
      </w:r>
      <w:r w:rsidRPr="00B76B8B">
        <w:rPr>
          <w:rFonts w:ascii="Cambria Math" w:hAnsi="Cambria Math" w:cs="Cambria Math"/>
        </w:rPr>
        <w:t>⌉</w:t>
      </w:r>
      <w:r w:rsidRPr="00B76B8B">
        <w:rPr>
          <w:rFonts w:ascii="Times New Roman" w:hAnsi="Times New Roman" w:cs="Times New Roman"/>
        </w:rPr>
        <w:t>=</w:t>
      </w:r>
      <w:r w:rsidRPr="00B76B8B">
        <w:rPr>
          <w:rFonts w:ascii="Cambria Math" w:hAnsi="Cambria Math" w:cs="Cambria Math"/>
        </w:rPr>
        <w:t>⌈</w:t>
      </w:r>
      <w:r w:rsidRPr="00B76B8B">
        <w:rPr>
          <w:rFonts w:ascii="Times New Roman" w:hAnsi="Times New Roman" w:cs="Times New Roman"/>
        </w:rPr>
        <w:t>2.58</w:t>
      </w:r>
      <w:r w:rsidRPr="00B76B8B">
        <w:rPr>
          <w:rFonts w:ascii="Cambria Math" w:hAnsi="Cambria Math" w:cs="Cambria Math"/>
        </w:rPr>
        <w:t>⌉</w:t>
      </w:r>
      <w:r w:rsidRPr="00B76B8B">
        <w:rPr>
          <w:rFonts w:ascii="Times New Roman" w:hAnsi="Times New Roman" w:cs="Times New Roman"/>
        </w:rPr>
        <w:t>=3</w:t>
      </w:r>
      <w:r w:rsidR="009D7750">
        <w:rPr>
          <w:rFonts w:ascii="Times New Roman" w:hAnsi="Times New Roman" w:cs="Times New Roman"/>
        </w:rPr>
        <w:t xml:space="preserve"> </w:t>
      </w:r>
    </w:p>
    <w:p w14:paraId="79B3ED3A" w14:textId="50B27690" w:rsidR="00C65E73" w:rsidRDefault="00586DDF" w:rsidP="00947C13">
      <w:pPr>
        <w:rPr>
          <w:rFonts w:ascii="Times New Roman" w:hAnsi="Times New Roman" w:cs="Times New Roman"/>
          <w:b/>
          <w:bCs/>
        </w:rPr>
      </w:pPr>
      <w:r w:rsidRPr="00586DDF">
        <w:rPr>
          <w:rFonts w:ascii="Times New Roman" w:hAnsi="Times New Roman" w:cs="Times New Roman"/>
          <w:b/>
          <w:bCs/>
        </w:rPr>
        <w:t>df_encoded = encoder.fit_transform(df)</w:t>
      </w:r>
      <w:r w:rsidR="00D435B5">
        <w:rPr>
          <w:rFonts w:ascii="Times New Roman" w:hAnsi="Times New Roman" w:cs="Times New Roman"/>
          <w:b/>
          <w:bCs/>
        </w:rPr>
        <w:t xml:space="preserve"> </w:t>
      </w:r>
      <w:r w:rsidR="00D435B5" w:rsidRPr="00D435B5">
        <w:rPr>
          <w:rFonts w:ascii="Wingdings" w:eastAsia="Wingdings" w:hAnsi="Wingdings" w:cs="Wingdings"/>
          <w:b/>
          <w:color w:val="00B050"/>
        </w:rPr>
        <w:sym w:font="Wingdings" w:char="F0E0"/>
      </w:r>
      <w:r w:rsidR="00D435B5">
        <w:rPr>
          <w:rFonts w:ascii="Times New Roman" w:hAnsi="Times New Roman" w:cs="Times New Roman"/>
          <w:b/>
          <w:bCs/>
          <w:color w:val="00B050"/>
        </w:rPr>
        <w:t xml:space="preserve"> </w:t>
      </w:r>
      <w:r w:rsidR="00C20815">
        <w:rPr>
          <w:rFonts w:ascii="Times New Roman" w:hAnsi="Times New Roman" w:cs="Times New Roman"/>
          <w:b/>
          <w:bCs/>
          <w:color w:val="00B050"/>
        </w:rPr>
        <w:t xml:space="preserve"> </w:t>
      </w:r>
      <w:r w:rsidR="00C20815" w:rsidRPr="00C20815">
        <w:rPr>
          <w:rFonts w:ascii="Times New Roman" w:hAnsi="Times New Roman" w:cs="Times New Roman"/>
        </w:rPr>
        <w:t>df isimli DataFrame üzerinde binary encoding işlemini gerçekleştirir</w:t>
      </w:r>
    </w:p>
    <w:p w14:paraId="3B90448C" w14:textId="30A15560" w:rsidR="00E16EA2" w:rsidRPr="00C20815" w:rsidRDefault="00C61A50" w:rsidP="00947C13">
      <w:pPr>
        <w:rPr>
          <w:rFonts w:ascii="Times New Roman" w:hAnsi="Times New Roman" w:cs="Times New Roman"/>
          <w:b/>
          <w:bCs/>
        </w:rPr>
      </w:pPr>
      <w:r>
        <w:rPr>
          <w:noProof/>
        </w:rPr>
        <w:drawing>
          <wp:inline distT="0" distB="0" distL="0" distR="0" wp14:anchorId="73014F8A" wp14:editId="74159DCD">
            <wp:extent cx="3123526" cy="1778007"/>
            <wp:effectExtent l="0" t="0" r="1270" b="0"/>
            <wp:docPr id="1948427991" name="Resim 1" descr="ekran görüntüsü, metin,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3">
                      <a:extLst>
                        <a:ext uri="{28A0092B-C50C-407E-A947-70E740481C1C}">
                          <a14:useLocalDpi xmlns:a14="http://schemas.microsoft.com/office/drawing/2010/main" val="0"/>
                        </a:ext>
                      </a:extLst>
                    </a:blip>
                    <a:stretch>
                      <a:fillRect/>
                    </a:stretch>
                  </pic:blipFill>
                  <pic:spPr>
                    <a:xfrm>
                      <a:off x="0" y="0"/>
                      <a:ext cx="3123526" cy="1778007"/>
                    </a:xfrm>
                    <a:prstGeom prst="rect">
                      <a:avLst/>
                    </a:prstGeom>
                  </pic:spPr>
                </pic:pic>
              </a:graphicData>
            </a:graphic>
          </wp:inline>
        </w:drawing>
      </w:r>
    </w:p>
    <w:p w14:paraId="30F5C7C5" w14:textId="77777777" w:rsidR="00F94314" w:rsidRDefault="00F94314" w:rsidP="00F94314">
      <w:pPr>
        <w:pStyle w:val="ListeParagraf"/>
        <w:numPr>
          <w:ilvl w:val="1"/>
          <w:numId w:val="2"/>
        </w:numPr>
        <w:rPr>
          <w:rFonts w:ascii="Times New Roman" w:hAnsi="Times New Roman" w:cs="Times New Roman"/>
          <w:b/>
          <w:bCs/>
        </w:rPr>
      </w:pPr>
      <w:r w:rsidRPr="00753500">
        <w:rPr>
          <w:rFonts w:ascii="Times New Roman" w:hAnsi="Times New Roman" w:cs="Times New Roman"/>
          <w:b/>
          <w:bCs/>
        </w:rPr>
        <w:t>Keşifsel Veri Analizi (EDA)</w:t>
      </w:r>
    </w:p>
    <w:p w14:paraId="38525058" w14:textId="0D652BEE" w:rsidR="002C33D0" w:rsidRDefault="00D869A9" w:rsidP="144918F3">
      <w:pPr>
        <w:ind w:firstLine="708"/>
        <w:rPr>
          <w:rFonts w:ascii="Times New Roman" w:hAnsi="Times New Roman" w:cs="Times New Roman"/>
        </w:rPr>
      </w:pPr>
      <w:r w:rsidRPr="00D869A9">
        <w:rPr>
          <w:rFonts w:ascii="Times New Roman" w:hAnsi="Times New Roman" w:cs="Times New Roman"/>
        </w:rPr>
        <w:t>EDA k</w:t>
      </w:r>
      <w:r>
        <w:rPr>
          <w:rFonts w:ascii="Times New Roman" w:hAnsi="Times New Roman" w:cs="Times New Roman"/>
        </w:rPr>
        <w:t xml:space="preserve">ısmında </w:t>
      </w:r>
      <w:r w:rsidR="00014A39">
        <w:rPr>
          <w:rFonts w:ascii="Times New Roman" w:hAnsi="Times New Roman" w:cs="Times New Roman"/>
        </w:rPr>
        <w:t xml:space="preserve">tüm çalışmalara ait </w:t>
      </w:r>
      <w:r w:rsidR="004842A4">
        <w:rPr>
          <w:rFonts w:ascii="Times New Roman" w:hAnsi="Times New Roman" w:cs="Times New Roman"/>
        </w:rPr>
        <w:t>verileri burada birlikte paylaşacağız.</w:t>
      </w:r>
    </w:p>
    <w:p w14:paraId="5CA51E92" w14:textId="77777777" w:rsidR="004E08C4" w:rsidRDefault="004E08C4" w:rsidP="144918F3">
      <w:pPr>
        <w:ind w:firstLine="708"/>
        <w:rPr>
          <w:rFonts w:ascii="Times New Roman" w:hAnsi="Times New Roman" w:cs="Times New Roman"/>
        </w:rPr>
      </w:pPr>
    </w:p>
    <w:p w14:paraId="7F116A83" w14:textId="77777777" w:rsidR="0075395A" w:rsidRDefault="00F027F6" w:rsidP="009113C9">
      <w:pPr>
        <w:rPr>
          <w:rFonts w:ascii="Times New Roman" w:hAnsi="Times New Roman" w:cs="Times New Roman"/>
        </w:rPr>
      </w:pPr>
      <w:r>
        <w:rPr>
          <w:rFonts w:ascii="Times New Roman" w:hAnsi="Times New Roman" w:cs="Times New Roman"/>
        </w:rPr>
        <w:lastRenderedPageBreak/>
        <w:tab/>
      </w:r>
      <w:r w:rsidRPr="00DA6BC4">
        <w:rPr>
          <w:rFonts w:ascii="Times New Roman" w:hAnsi="Times New Roman" w:cs="Times New Roman"/>
          <w:b/>
          <w:bCs/>
        </w:rPr>
        <w:t>Şekil 1</w:t>
      </w:r>
      <w:r>
        <w:rPr>
          <w:rFonts w:ascii="Times New Roman" w:hAnsi="Times New Roman" w:cs="Times New Roman"/>
        </w:rPr>
        <w:t xml:space="preserve">’ deki tabloda </w:t>
      </w:r>
      <w:r w:rsidR="009113C9">
        <w:rPr>
          <w:rFonts w:ascii="Times New Roman" w:hAnsi="Times New Roman" w:cs="Times New Roman"/>
        </w:rPr>
        <w:t>Korelasyon tablosu bulunmaktadır.</w:t>
      </w:r>
      <w:r w:rsidR="00FB2EF6">
        <w:rPr>
          <w:rFonts w:ascii="Times New Roman" w:hAnsi="Times New Roman" w:cs="Times New Roman"/>
        </w:rPr>
        <w:t xml:space="preserve"> </w:t>
      </w:r>
    </w:p>
    <w:p w14:paraId="00BD65D3" w14:textId="7E352918" w:rsidR="287C0085" w:rsidRDefault="287C0085" w:rsidP="144918F3">
      <w:pPr>
        <w:ind w:firstLine="708"/>
        <w:rPr>
          <w:rFonts w:ascii="Times New Roman" w:hAnsi="Times New Roman" w:cs="Times New Roman"/>
        </w:rPr>
      </w:pPr>
      <w:r w:rsidRPr="287C0085">
        <w:rPr>
          <w:rFonts w:ascii="Times New Roman" w:hAnsi="Times New Roman" w:cs="Times New Roman"/>
        </w:rPr>
        <w:t>Modelin türüne göre (örneğin, lineer regresyon, karar ağaçları, vs.) bazı algoritmalar korelasyona daha duyarlıdır. Lineer modellerde yüksek korelasyon ciddi sorunlar yaratabilirken, ağaç tabanlı modeller (örneğin, karar ağaçları, rastgele ormanlar) yüksek korelasyonlu değişkenlerle daha iyi başa çıkabilir.</w:t>
      </w:r>
    </w:p>
    <w:p w14:paraId="339AF2D4" w14:textId="249B90DE" w:rsidR="009113C9" w:rsidRPr="009113C9" w:rsidRDefault="009113C9" w:rsidP="714FE0E1">
      <w:pPr>
        <w:ind w:firstLine="708"/>
        <w:rPr>
          <w:rFonts w:ascii="Times New Roman" w:hAnsi="Times New Roman" w:cs="Times New Roman"/>
        </w:rPr>
      </w:pPr>
      <w:r w:rsidRPr="009113C9">
        <w:rPr>
          <w:rFonts w:ascii="Times New Roman" w:hAnsi="Times New Roman" w:cs="Times New Roman"/>
        </w:rPr>
        <w:t xml:space="preserve">Korelasyon matrisi, veri setindeki sayısal değişkenler arasındaki ilişkileri ölçmek için kullanılan bir tablodur. Bu matris, her bir değişken çifti için </w:t>
      </w:r>
      <w:r w:rsidRPr="009113C9">
        <w:rPr>
          <w:rFonts w:ascii="Times New Roman" w:hAnsi="Times New Roman" w:cs="Times New Roman"/>
          <w:b/>
          <w:bCs/>
        </w:rPr>
        <w:t>Pearson korelasyon katsayısını</w:t>
      </w:r>
      <w:r w:rsidRPr="009113C9">
        <w:rPr>
          <w:rFonts w:ascii="Times New Roman" w:hAnsi="Times New Roman" w:cs="Times New Roman"/>
        </w:rPr>
        <w:t xml:space="preserve"> gösterir. Korelasyon katsayısı, -1 ile 1 arasında bir değer alır:</w:t>
      </w:r>
    </w:p>
    <w:p w14:paraId="5A628C26" w14:textId="77777777" w:rsidR="009113C9" w:rsidRPr="009113C9" w:rsidRDefault="009113C9" w:rsidP="009113C9">
      <w:pPr>
        <w:numPr>
          <w:ilvl w:val="0"/>
          <w:numId w:val="13"/>
        </w:numPr>
        <w:rPr>
          <w:rFonts w:ascii="Times New Roman" w:hAnsi="Times New Roman" w:cs="Times New Roman"/>
        </w:rPr>
      </w:pPr>
      <w:r w:rsidRPr="009113C9">
        <w:rPr>
          <w:rFonts w:ascii="Times New Roman" w:hAnsi="Times New Roman" w:cs="Times New Roman"/>
          <w:b/>
          <w:bCs/>
        </w:rPr>
        <w:t>1'e yakın değerler</w:t>
      </w:r>
      <w:r w:rsidRPr="009113C9">
        <w:rPr>
          <w:rFonts w:ascii="Times New Roman" w:hAnsi="Times New Roman" w:cs="Times New Roman"/>
        </w:rPr>
        <w:t>: Güçlü pozitif ilişki (bir değişken artarken diğeri de artar).</w:t>
      </w:r>
    </w:p>
    <w:p w14:paraId="11A7858B" w14:textId="77777777" w:rsidR="009113C9" w:rsidRPr="009113C9" w:rsidRDefault="009113C9" w:rsidP="009113C9">
      <w:pPr>
        <w:numPr>
          <w:ilvl w:val="0"/>
          <w:numId w:val="13"/>
        </w:numPr>
        <w:rPr>
          <w:rFonts w:ascii="Times New Roman" w:hAnsi="Times New Roman" w:cs="Times New Roman"/>
        </w:rPr>
      </w:pPr>
      <w:r w:rsidRPr="009113C9">
        <w:rPr>
          <w:rFonts w:ascii="Times New Roman" w:hAnsi="Times New Roman" w:cs="Times New Roman"/>
          <w:b/>
          <w:bCs/>
        </w:rPr>
        <w:t>-1'e yakın değerler</w:t>
      </w:r>
      <w:r w:rsidRPr="009113C9">
        <w:rPr>
          <w:rFonts w:ascii="Times New Roman" w:hAnsi="Times New Roman" w:cs="Times New Roman"/>
        </w:rPr>
        <w:t>: Güçlü negatif ilişki (bir değişken artarken diğeri azalır).</w:t>
      </w:r>
    </w:p>
    <w:p w14:paraId="62BAE303" w14:textId="77777777" w:rsidR="009113C9" w:rsidRDefault="009113C9" w:rsidP="009113C9">
      <w:pPr>
        <w:numPr>
          <w:ilvl w:val="0"/>
          <w:numId w:val="13"/>
        </w:numPr>
        <w:rPr>
          <w:rFonts w:ascii="Times New Roman" w:hAnsi="Times New Roman" w:cs="Times New Roman"/>
        </w:rPr>
      </w:pPr>
      <w:r w:rsidRPr="009113C9">
        <w:rPr>
          <w:rFonts w:ascii="Times New Roman" w:hAnsi="Times New Roman" w:cs="Times New Roman"/>
          <w:b/>
          <w:bCs/>
        </w:rPr>
        <w:t>0'a yakın değerler</w:t>
      </w:r>
      <w:r w:rsidRPr="009113C9">
        <w:rPr>
          <w:rFonts w:ascii="Times New Roman" w:hAnsi="Times New Roman" w:cs="Times New Roman"/>
        </w:rPr>
        <w:t>: İki değişken arasında anlamlı bir ilişki yoktur.</w:t>
      </w:r>
    </w:p>
    <w:p w14:paraId="5405D0A2" w14:textId="2555BF60" w:rsidR="009113C9" w:rsidRPr="009113C9" w:rsidRDefault="00F77F1D" w:rsidP="1C7934E8">
      <w:pPr>
        <w:ind w:firstLine="708"/>
        <w:rPr>
          <w:rFonts w:ascii="Times New Roman" w:hAnsi="Times New Roman" w:cs="Times New Roman"/>
        </w:rPr>
      </w:pPr>
      <w:r>
        <w:rPr>
          <w:rFonts w:ascii="Times New Roman" w:hAnsi="Times New Roman" w:cs="Times New Roman"/>
        </w:rPr>
        <w:t xml:space="preserve">Tabloda yalnızca cb_person_hist_length kısmı ve person_age kısmı kırmızı ile işaretlenmiştir. </w:t>
      </w:r>
      <w:r w:rsidR="00743EF9">
        <w:rPr>
          <w:rFonts w:ascii="Times New Roman" w:hAnsi="Times New Roman" w:cs="Times New Roman"/>
        </w:rPr>
        <w:t xml:space="preserve"> Bu iki sütun </w:t>
      </w:r>
      <w:r w:rsidR="02F262E1" w:rsidRPr="02F262E1">
        <w:rPr>
          <w:rFonts w:ascii="Times New Roman" w:hAnsi="Times New Roman" w:cs="Times New Roman"/>
        </w:rPr>
        <w:t>arasında</w:t>
      </w:r>
      <w:r w:rsidR="00743EF9">
        <w:rPr>
          <w:rFonts w:ascii="Times New Roman" w:hAnsi="Times New Roman" w:cs="Times New Roman"/>
        </w:rPr>
        <w:t xml:space="preserve"> güçlü bir benzerlik olduğunu gösterir </w:t>
      </w:r>
      <w:r w:rsidR="644070E7" w:rsidRPr="644070E7">
        <w:rPr>
          <w:rFonts w:ascii="Times New Roman" w:hAnsi="Times New Roman" w:cs="Times New Roman"/>
        </w:rPr>
        <w:t>dolayısıyla</w:t>
      </w:r>
      <w:r w:rsidR="00743EF9">
        <w:rPr>
          <w:rFonts w:ascii="Times New Roman" w:hAnsi="Times New Roman" w:cs="Times New Roman"/>
        </w:rPr>
        <w:t xml:space="preserve"> </w:t>
      </w:r>
      <w:r w:rsidR="00C4127A">
        <w:rPr>
          <w:rFonts w:ascii="Times New Roman" w:hAnsi="Times New Roman" w:cs="Times New Roman"/>
        </w:rPr>
        <w:t xml:space="preserve">iki </w:t>
      </w:r>
      <w:r w:rsidR="00DB3669">
        <w:rPr>
          <w:rFonts w:ascii="Times New Roman" w:hAnsi="Times New Roman" w:cs="Times New Roman"/>
        </w:rPr>
        <w:t>sütundan birinin kaldırılması gerekir.</w:t>
      </w:r>
      <w:r w:rsidR="00EE78DE">
        <w:rPr>
          <w:rFonts w:ascii="Times New Roman" w:hAnsi="Times New Roman" w:cs="Times New Roman"/>
        </w:rPr>
        <w:t xml:space="preserve"> </w:t>
      </w:r>
      <w:r w:rsidR="00EE78DE" w:rsidRPr="00EE78DE">
        <w:rPr>
          <w:rFonts w:ascii="Times New Roman" w:hAnsi="Times New Roman" w:cs="Times New Roman"/>
        </w:rPr>
        <w:t xml:space="preserve">Aralarındaki ilişki çok güçlü çıkan iki sütundan birini kaldırmamızın temel nedeni, </w:t>
      </w:r>
      <w:r w:rsidR="00EE78DE" w:rsidRPr="00EE78DE">
        <w:rPr>
          <w:rFonts w:ascii="Times New Roman" w:hAnsi="Times New Roman" w:cs="Times New Roman"/>
          <w:b/>
          <w:bCs/>
        </w:rPr>
        <w:t>multicollinearity</w:t>
      </w:r>
      <w:r w:rsidR="00EE78DE" w:rsidRPr="00EE78DE">
        <w:rPr>
          <w:rFonts w:ascii="Times New Roman" w:hAnsi="Times New Roman" w:cs="Times New Roman"/>
        </w:rPr>
        <w:t xml:space="preserve"> (çoklu doğrusal ilişki) probleminden kaçınmaktır</w:t>
      </w:r>
      <w:r w:rsidR="00EE78DE">
        <w:rPr>
          <w:rFonts w:ascii="Times New Roman" w:hAnsi="Times New Roman" w:cs="Times New Roman"/>
        </w:rPr>
        <w:t xml:space="preserve"> bu problem</w:t>
      </w:r>
      <w:r w:rsidR="005054F1">
        <w:rPr>
          <w:rFonts w:ascii="Times New Roman" w:hAnsi="Times New Roman" w:cs="Times New Roman"/>
        </w:rPr>
        <w:t xml:space="preserve"> </w:t>
      </w:r>
      <w:r w:rsidR="005054F1" w:rsidRPr="005054F1">
        <w:rPr>
          <w:rFonts w:ascii="Times New Roman" w:hAnsi="Times New Roman" w:cs="Times New Roman"/>
        </w:rPr>
        <w:t>modelin doğruluğu ve kararlılığı</w:t>
      </w:r>
      <w:r w:rsidR="00CE2FE1">
        <w:rPr>
          <w:rFonts w:ascii="Times New Roman" w:hAnsi="Times New Roman" w:cs="Times New Roman"/>
        </w:rPr>
        <w:t>nı</w:t>
      </w:r>
      <w:r w:rsidR="005054F1" w:rsidRPr="005054F1">
        <w:rPr>
          <w:rFonts w:ascii="Times New Roman" w:hAnsi="Times New Roman" w:cs="Times New Roman"/>
        </w:rPr>
        <w:t xml:space="preserve"> </w:t>
      </w:r>
      <w:r w:rsidR="005054F1">
        <w:rPr>
          <w:rFonts w:ascii="Times New Roman" w:hAnsi="Times New Roman" w:cs="Times New Roman"/>
        </w:rPr>
        <w:t>azalt</w:t>
      </w:r>
      <w:r w:rsidR="00250093">
        <w:rPr>
          <w:rFonts w:ascii="Times New Roman" w:hAnsi="Times New Roman" w:cs="Times New Roman"/>
        </w:rPr>
        <w:t>ır</w:t>
      </w:r>
      <w:r w:rsidR="00CB074A">
        <w:rPr>
          <w:rFonts w:ascii="Times New Roman" w:hAnsi="Times New Roman" w:cs="Times New Roman"/>
        </w:rPr>
        <w:t>.</w:t>
      </w:r>
    </w:p>
    <w:p w14:paraId="13A5EB21" w14:textId="2CE9E8FA" w:rsidR="00BB575F" w:rsidRPr="00BB575F" w:rsidRDefault="00BB575F" w:rsidP="1C7934E8">
      <w:pPr>
        <w:ind w:firstLine="708"/>
        <w:rPr>
          <w:rFonts w:ascii="Times New Roman" w:hAnsi="Times New Roman" w:cs="Times New Roman"/>
        </w:rPr>
      </w:pPr>
      <w:r w:rsidRPr="00BB575F">
        <w:rPr>
          <w:rFonts w:ascii="Times New Roman" w:hAnsi="Times New Roman" w:cs="Times New Roman"/>
          <w:b/>
          <w:bCs/>
        </w:rPr>
        <w:t>cb_person_cred_hist_length:</w:t>
      </w:r>
      <w:r w:rsidRPr="00BB575F">
        <w:rPr>
          <w:rFonts w:ascii="Times New Roman" w:hAnsi="Times New Roman" w:cs="Times New Roman"/>
        </w:rPr>
        <w:t xml:space="preserve">  kredi geçmişi </w:t>
      </w:r>
      <w:r w:rsidR="0075395A">
        <w:rPr>
          <w:rFonts w:ascii="Times New Roman" w:hAnsi="Times New Roman" w:cs="Times New Roman"/>
        </w:rPr>
        <w:t xml:space="preserve">uzunluğu </w:t>
      </w:r>
      <w:r w:rsidRPr="00BB575F">
        <w:rPr>
          <w:rFonts w:ascii="Times New Roman" w:hAnsi="Times New Roman" w:cs="Times New Roman"/>
        </w:rPr>
        <w:t>genellikle daha iyi kredi puanına işaret eder ve kredi risk analizinde kritik bir faktör olarak kabul edilir.</w:t>
      </w:r>
    </w:p>
    <w:p w14:paraId="0CE6B2FA" w14:textId="77777777" w:rsidR="00BB575F" w:rsidRDefault="00BB575F" w:rsidP="67997B81">
      <w:pPr>
        <w:ind w:firstLine="708"/>
        <w:rPr>
          <w:rFonts w:ascii="Times New Roman" w:hAnsi="Times New Roman" w:cs="Times New Roman"/>
        </w:rPr>
      </w:pPr>
      <w:r w:rsidRPr="00BB575F">
        <w:rPr>
          <w:rFonts w:ascii="Times New Roman" w:hAnsi="Times New Roman" w:cs="Times New Roman"/>
          <w:b/>
          <w:bCs/>
        </w:rPr>
        <w:t>person_age</w:t>
      </w:r>
      <w:r w:rsidRPr="00BB575F">
        <w:rPr>
          <w:rFonts w:ascii="Times New Roman" w:hAnsi="Times New Roman" w:cs="Times New Roman"/>
        </w:rPr>
        <w:t>, dolaylı bir etkiye sahiptir. Yaş tek başına kredi riski açısından yeterli bilgi sunmayabilir; ancak kredi geçmişi uzunluğu bireyin ödeme geçmişi hakkında doğrudan bilgi sağlar.</w:t>
      </w:r>
      <w:r>
        <w:rPr>
          <w:rFonts w:ascii="Times New Roman" w:hAnsi="Times New Roman" w:cs="Times New Roman"/>
        </w:rPr>
        <w:t xml:space="preserve"> </w:t>
      </w:r>
    </w:p>
    <w:p w14:paraId="7EA4C793" w14:textId="77777777" w:rsidR="00FB2EF6" w:rsidRDefault="00BB575F" w:rsidP="67997B81">
      <w:pPr>
        <w:ind w:firstLine="708"/>
        <w:rPr>
          <w:rFonts w:ascii="Times New Roman" w:hAnsi="Times New Roman" w:cs="Times New Roman"/>
        </w:rPr>
      </w:pPr>
      <w:r>
        <w:rPr>
          <w:rFonts w:ascii="Times New Roman" w:hAnsi="Times New Roman" w:cs="Times New Roman"/>
        </w:rPr>
        <w:t>Bu sebeplerden dolayı person_age sütun</w:t>
      </w:r>
      <w:r w:rsidR="00FB2EF6">
        <w:rPr>
          <w:rFonts w:ascii="Times New Roman" w:hAnsi="Times New Roman" w:cs="Times New Roman"/>
        </w:rPr>
        <w:t>u</w:t>
      </w:r>
      <w:r>
        <w:rPr>
          <w:rFonts w:ascii="Times New Roman" w:hAnsi="Times New Roman" w:cs="Times New Roman"/>
        </w:rPr>
        <w:t xml:space="preserve"> silinir.</w:t>
      </w:r>
    </w:p>
    <w:p w14:paraId="72BB4A6B" w14:textId="5B6CF94C" w:rsidR="009113C9" w:rsidRDefault="00C62D49" w:rsidP="1B413D60">
      <w:pPr>
        <w:ind w:firstLine="708"/>
        <w:rPr>
          <w:rFonts w:ascii="Times New Roman" w:hAnsi="Times New Roman" w:cs="Times New Roman"/>
        </w:rPr>
      </w:pPr>
      <w:r w:rsidRPr="00C62D49">
        <w:rPr>
          <w:rFonts w:ascii="Times New Roman" w:hAnsi="Times New Roman" w:cs="Times New Roman"/>
          <w:b/>
          <w:bCs/>
        </w:rPr>
        <w:t>df = df.drop(columns=['person_age'])</w:t>
      </w:r>
      <w:r w:rsidR="00A53070" w:rsidRPr="00A53070">
        <w:rPr>
          <w:rFonts w:ascii="Times New Roman" w:hAnsi="Times New Roman" w:cs="Times New Roman"/>
          <w:b/>
          <w:bCs/>
          <w:color w:val="00B050"/>
        </w:rPr>
        <w:t xml:space="preserve"> </w:t>
      </w:r>
      <w:r w:rsidR="00A53070" w:rsidRPr="00A53070">
        <w:rPr>
          <w:rFonts w:ascii="Wingdings" w:eastAsia="Wingdings" w:hAnsi="Wingdings" w:cs="Wingdings"/>
          <w:b/>
          <w:color w:val="00B050"/>
        </w:rPr>
        <w:sym w:font="Wingdings" w:char="F0E0"/>
      </w:r>
      <w:r w:rsidR="00A53070">
        <w:rPr>
          <w:rFonts w:ascii="Times New Roman" w:hAnsi="Times New Roman" w:cs="Times New Roman"/>
          <w:b/>
          <w:bCs/>
          <w:color w:val="00B050"/>
        </w:rPr>
        <w:t xml:space="preserve"> </w:t>
      </w:r>
      <w:r w:rsidR="001B57F7" w:rsidRPr="001B57F7">
        <w:rPr>
          <w:rFonts w:ascii="Times New Roman" w:hAnsi="Times New Roman" w:cs="Times New Roman"/>
        </w:rPr>
        <w:t>person_age satırını siler</w:t>
      </w:r>
    </w:p>
    <w:p w14:paraId="345C0769" w14:textId="77777777" w:rsidR="004E08C4" w:rsidRDefault="004E08C4" w:rsidP="1B413D60">
      <w:pPr>
        <w:ind w:firstLine="708"/>
        <w:rPr>
          <w:rFonts w:ascii="Times New Roman" w:hAnsi="Times New Roman" w:cs="Times New Roman"/>
        </w:rPr>
      </w:pPr>
    </w:p>
    <w:p w14:paraId="7A4A27C4" w14:textId="77777777" w:rsidR="004E08C4" w:rsidRDefault="004E08C4" w:rsidP="1B413D60">
      <w:pPr>
        <w:ind w:firstLine="708"/>
        <w:rPr>
          <w:rFonts w:ascii="Times New Roman" w:hAnsi="Times New Roman" w:cs="Times New Roman"/>
        </w:rPr>
      </w:pPr>
    </w:p>
    <w:p w14:paraId="1E9055B0" w14:textId="77777777" w:rsidR="004E08C4" w:rsidRDefault="004E08C4" w:rsidP="1B413D60">
      <w:pPr>
        <w:ind w:firstLine="708"/>
        <w:rPr>
          <w:rFonts w:ascii="Times New Roman" w:hAnsi="Times New Roman" w:cs="Times New Roman"/>
        </w:rPr>
      </w:pPr>
    </w:p>
    <w:p w14:paraId="3FBE2676" w14:textId="77777777" w:rsidR="004E08C4" w:rsidRDefault="004E08C4" w:rsidP="1B413D60">
      <w:pPr>
        <w:ind w:firstLine="708"/>
        <w:rPr>
          <w:rFonts w:ascii="Times New Roman" w:hAnsi="Times New Roman" w:cs="Times New Roman"/>
        </w:rPr>
      </w:pPr>
    </w:p>
    <w:p w14:paraId="4758BD73" w14:textId="77777777" w:rsidR="004E08C4" w:rsidRDefault="004E08C4" w:rsidP="1B413D60">
      <w:pPr>
        <w:ind w:firstLine="708"/>
        <w:rPr>
          <w:rFonts w:ascii="Times New Roman" w:hAnsi="Times New Roman" w:cs="Times New Roman"/>
        </w:rPr>
      </w:pPr>
    </w:p>
    <w:p w14:paraId="77BBC130" w14:textId="77777777" w:rsidR="004E08C4" w:rsidRDefault="004E08C4" w:rsidP="1B413D60">
      <w:pPr>
        <w:ind w:firstLine="708"/>
        <w:rPr>
          <w:rFonts w:ascii="Times New Roman" w:hAnsi="Times New Roman" w:cs="Times New Roman"/>
        </w:rPr>
      </w:pPr>
    </w:p>
    <w:p w14:paraId="0E4FCAD9" w14:textId="77777777" w:rsidR="004E08C4" w:rsidRDefault="004E08C4" w:rsidP="1B413D60">
      <w:pPr>
        <w:ind w:firstLine="708"/>
        <w:rPr>
          <w:rFonts w:ascii="Times New Roman" w:hAnsi="Times New Roman" w:cs="Times New Roman"/>
        </w:rPr>
      </w:pPr>
    </w:p>
    <w:p w14:paraId="421DFDA2" w14:textId="77777777" w:rsidR="004E08C4" w:rsidRDefault="004E08C4" w:rsidP="1B413D60">
      <w:pPr>
        <w:ind w:firstLine="708"/>
        <w:rPr>
          <w:rFonts w:ascii="Times New Roman" w:hAnsi="Times New Roman" w:cs="Times New Roman"/>
        </w:rPr>
      </w:pPr>
    </w:p>
    <w:p w14:paraId="33610D0C" w14:textId="511A22F1" w:rsidR="003D566C" w:rsidRPr="0075395A" w:rsidRDefault="002C33D0" w:rsidP="009113C9">
      <w:pPr>
        <w:jc w:val="center"/>
        <w:rPr>
          <w:rFonts w:ascii="Times New Roman" w:hAnsi="Times New Roman" w:cs="Times New Roman"/>
          <w:sz w:val="20"/>
          <w:szCs w:val="20"/>
        </w:rPr>
      </w:pPr>
      <w:r w:rsidRPr="0075395A">
        <w:rPr>
          <w:rFonts w:ascii="Times New Roman" w:hAnsi="Times New Roman" w:cs="Times New Roman"/>
          <w:sz w:val="20"/>
          <w:szCs w:val="20"/>
        </w:rPr>
        <w:t>Ş</w:t>
      </w:r>
      <w:r w:rsidR="00651C7F" w:rsidRPr="0075395A">
        <w:rPr>
          <w:rFonts w:ascii="Times New Roman" w:hAnsi="Times New Roman" w:cs="Times New Roman"/>
          <w:sz w:val="20"/>
          <w:szCs w:val="20"/>
        </w:rPr>
        <w:t>ekil</w:t>
      </w:r>
      <w:r w:rsidRPr="0075395A">
        <w:rPr>
          <w:rFonts w:ascii="Times New Roman" w:hAnsi="Times New Roman" w:cs="Times New Roman"/>
          <w:sz w:val="20"/>
          <w:szCs w:val="20"/>
        </w:rPr>
        <w:t xml:space="preserve"> 1.</w:t>
      </w:r>
    </w:p>
    <w:p w14:paraId="0995D1FA" w14:textId="05EE5B71" w:rsidR="00027397" w:rsidRPr="00654E46" w:rsidRDefault="003D566C" w:rsidP="00654E46">
      <w:pPr>
        <w:rPr>
          <w:rFonts w:ascii="Times New Roman" w:hAnsi="Times New Roman" w:cs="Times New Roman"/>
          <w:b/>
          <w:bCs/>
        </w:rPr>
      </w:pPr>
      <w:r w:rsidRPr="003D566C">
        <w:rPr>
          <w:rFonts w:ascii="Times New Roman" w:hAnsi="Times New Roman" w:cs="Times New Roman"/>
          <w:b/>
          <w:bCs/>
          <w:noProof/>
        </w:rPr>
        <w:lastRenderedPageBreak/>
        <w:drawing>
          <wp:inline distT="0" distB="0" distL="0" distR="0" wp14:anchorId="6C9C3699" wp14:editId="6467FC0E">
            <wp:extent cx="5760720" cy="4262120"/>
            <wp:effectExtent l="0" t="0" r="2540" b="6985"/>
            <wp:docPr id="134014484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4840" name="Resim 1" descr="metin, ekran görüntüsü, sayı, numara, yazı tipi içeren bir resim&#10;&#10;Açıklama otomatik olarak oluşturuldu"/>
                    <pic:cNvPicPr/>
                  </pic:nvPicPr>
                  <pic:blipFill>
                    <a:blip r:embed="rId14"/>
                    <a:stretch>
                      <a:fillRect/>
                    </a:stretch>
                  </pic:blipFill>
                  <pic:spPr>
                    <a:xfrm>
                      <a:off x="0" y="0"/>
                      <a:ext cx="5760720" cy="4262120"/>
                    </a:xfrm>
                    <a:prstGeom prst="rect">
                      <a:avLst/>
                    </a:prstGeom>
                  </pic:spPr>
                </pic:pic>
              </a:graphicData>
            </a:graphic>
          </wp:inline>
        </w:drawing>
      </w:r>
    </w:p>
    <w:p w14:paraId="5FEBC927" w14:textId="77777777" w:rsidR="004E08C4" w:rsidRDefault="004E08C4" w:rsidP="00F94314">
      <w:pPr>
        <w:ind w:firstLine="360"/>
        <w:rPr>
          <w:rFonts w:ascii="Times New Roman" w:hAnsi="Times New Roman" w:cs="Times New Roman"/>
          <w:b/>
          <w:bCs/>
        </w:rPr>
      </w:pPr>
    </w:p>
    <w:p w14:paraId="1486F9D9" w14:textId="77777777" w:rsidR="004E08C4" w:rsidRDefault="004E08C4" w:rsidP="00F94314">
      <w:pPr>
        <w:ind w:firstLine="360"/>
        <w:rPr>
          <w:rFonts w:ascii="Times New Roman" w:hAnsi="Times New Roman" w:cs="Times New Roman"/>
          <w:b/>
          <w:bCs/>
        </w:rPr>
      </w:pPr>
    </w:p>
    <w:p w14:paraId="5FFDA5E8" w14:textId="7390C949" w:rsidR="00F94314" w:rsidRDefault="00654E46" w:rsidP="00F94314">
      <w:pPr>
        <w:ind w:firstLine="360"/>
        <w:rPr>
          <w:rFonts w:ascii="Times New Roman" w:hAnsi="Times New Roman" w:cs="Times New Roman"/>
        </w:rPr>
      </w:pPr>
      <w:r w:rsidRPr="00654E46">
        <w:rPr>
          <w:rFonts w:ascii="Times New Roman" w:hAnsi="Times New Roman" w:cs="Times New Roman"/>
          <w:b/>
          <w:bCs/>
        </w:rPr>
        <w:t>Figure 2</w:t>
      </w:r>
      <w:r>
        <w:rPr>
          <w:rFonts w:ascii="Times New Roman" w:hAnsi="Times New Roman" w:cs="Times New Roman"/>
        </w:rPr>
        <w:t xml:space="preserve">’de </w:t>
      </w:r>
      <w:r w:rsidR="00F94314" w:rsidRPr="007E75C0">
        <w:rPr>
          <w:rFonts w:ascii="Times New Roman" w:hAnsi="Times New Roman" w:cs="Times New Roman"/>
        </w:rPr>
        <w:t>“loan_status” hedef değişkenini incelediğimizde,</w:t>
      </w:r>
      <w:r w:rsidR="00F94314">
        <w:rPr>
          <w:rFonts w:ascii="Times New Roman" w:hAnsi="Times New Roman" w:cs="Times New Roman"/>
        </w:rPr>
        <w:t xml:space="preserve"> </w:t>
      </w:r>
      <w:r w:rsidR="00F94314" w:rsidRPr="007E75C0">
        <w:rPr>
          <w:rFonts w:ascii="Times New Roman" w:hAnsi="Times New Roman" w:cs="Times New Roman"/>
        </w:rPr>
        <w:t>temerrüde düşenlerin oranı %21,8 iken, temerrüde düşmeyenlerin oranı %78,2'dir.</w:t>
      </w:r>
    </w:p>
    <w:p w14:paraId="2E7E8BB7" w14:textId="77777777" w:rsidR="004E08C4" w:rsidRDefault="00F94314" w:rsidP="004E08C4">
      <w:pPr>
        <w:rPr>
          <w:rFonts w:ascii="Times New Roman" w:hAnsi="Times New Roman" w:cs="Times New Roman"/>
        </w:rPr>
      </w:pPr>
      <w:r>
        <w:rPr>
          <w:rFonts w:ascii="Times New Roman" w:hAnsi="Times New Roman" w:cs="Times New Roman"/>
          <w:noProof/>
        </w:rPr>
        <w:drawing>
          <wp:inline distT="0" distB="0" distL="0" distR="0" wp14:anchorId="2D2B8E9A" wp14:editId="3B3BF1AF">
            <wp:extent cx="5486400" cy="3200400"/>
            <wp:effectExtent l="0" t="0" r="12700" b="12700"/>
            <wp:docPr id="104710481"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180376" w14:textId="21D2C93A" w:rsidR="00F94314" w:rsidRDefault="005814A0" w:rsidP="004E08C4">
      <w:pPr>
        <w:rPr>
          <w:rFonts w:ascii="Times New Roman" w:hAnsi="Times New Roman" w:cs="Times New Roman"/>
        </w:rPr>
      </w:pPr>
      <w:r>
        <w:rPr>
          <w:rFonts w:ascii="Times New Roman" w:hAnsi="Times New Roman" w:cs="Times New Roman"/>
        </w:rPr>
        <w:lastRenderedPageBreak/>
        <w:tab/>
      </w:r>
      <w:r w:rsidR="00654E46" w:rsidRPr="00654E46">
        <w:rPr>
          <w:rFonts w:ascii="Times New Roman" w:hAnsi="Times New Roman" w:cs="Times New Roman"/>
          <w:b/>
          <w:bCs/>
        </w:rPr>
        <w:t>Figur 3</w:t>
      </w:r>
      <w:r w:rsidR="00654E46">
        <w:rPr>
          <w:rFonts w:ascii="Times New Roman" w:hAnsi="Times New Roman" w:cs="Times New Roman"/>
          <w:b/>
          <w:bCs/>
        </w:rPr>
        <w:t>’</w:t>
      </w:r>
      <w:r w:rsidR="00654E46" w:rsidRPr="00654E46">
        <w:rPr>
          <w:rFonts w:ascii="Times New Roman" w:hAnsi="Times New Roman" w:cs="Times New Roman"/>
        </w:rPr>
        <w:t>te</w:t>
      </w:r>
      <w:r w:rsidR="00654E46">
        <w:rPr>
          <w:rFonts w:ascii="Times New Roman" w:hAnsi="Times New Roman" w:cs="Times New Roman"/>
        </w:rPr>
        <w:t xml:space="preserve"> </w:t>
      </w:r>
      <w:r w:rsidR="00F94314" w:rsidRPr="002053FC">
        <w:rPr>
          <w:rFonts w:ascii="Times New Roman" w:hAnsi="Times New Roman" w:cs="Times New Roman"/>
        </w:rPr>
        <w:t xml:space="preserve">Veri setinde </w:t>
      </w:r>
      <w:r w:rsidR="00F94314">
        <w:rPr>
          <w:rFonts w:ascii="Times New Roman" w:hAnsi="Times New Roman" w:cs="Times New Roman"/>
        </w:rPr>
        <w:t>e</w:t>
      </w:r>
      <w:r w:rsidR="00F94314" w:rsidRPr="00EB1B24">
        <w:rPr>
          <w:rFonts w:ascii="Times New Roman" w:hAnsi="Times New Roman" w:cs="Times New Roman"/>
        </w:rPr>
        <w:t>n yoğun yaş grubu 20-30 aralığında bulunuyor</w:t>
      </w:r>
      <w:r w:rsidR="00F94314">
        <w:rPr>
          <w:rFonts w:ascii="Times New Roman" w:hAnsi="Times New Roman" w:cs="Times New Roman"/>
        </w:rPr>
        <w:t xml:space="preserve">. </w:t>
      </w:r>
      <w:r w:rsidR="00F94314" w:rsidRPr="002053FC">
        <w:rPr>
          <w:rFonts w:ascii="Times New Roman" w:hAnsi="Times New Roman" w:cs="Times New Roman"/>
        </w:rPr>
        <w:t xml:space="preserve">Bu da </w:t>
      </w:r>
      <w:r w:rsidR="00F94314">
        <w:rPr>
          <w:rFonts w:ascii="Times New Roman" w:hAnsi="Times New Roman" w:cs="Times New Roman"/>
        </w:rPr>
        <w:t>müşterilerin çoğunluğunun</w:t>
      </w:r>
      <w:r w:rsidR="00F94314" w:rsidRPr="002053FC">
        <w:rPr>
          <w:rFonts w:ascii="Times New Roman" w:hAnsi="Times New Roman" w:cs="Times New Roman"/>
        </w:rPr>
        <w:t xml:space="preserve"> çalışma yaşında olduğu ve kredi aldıklarında muhtemelen en az bir işte çalıştıkları anlamına gelmektedir.</w:t>
      </w:r>
    </w:p>
    <w:p w14:paraId="4149CB77" w14:textId="2BDDEBF1" w:rsidR="00F94314" w:rsidRDefault="00F94314" w:rsidP="00D16B91">
      <w:pPr>
        <w:ind w:firstLine="708"/>
        <w:jc w:val="both"/>
        <w:rPr>
          <w:rFonts w:ascii="Times New Roman" w:hAnsi="Times New Roman" w:cs="Times New Roman"/>
        </w:rPr>
      </w:pPr>
      <w:r w:rsidRPr="00EB1B24">
        <w:rPr>
          <w:rFonts w:ascii="Times New Roman" w:hAnsi="Times New Roman" w:cs="Times New Roman"/>
        </w:rPr>
        <w:t>Grafik sağa doğru uzun bir kuyruk göstermektedir. Bu, veri setinde daha az sayıda yaşlı kişinin bulunduğunu ifade eder.</w:t>
      </w:r>
      <w:r w:rsidR="005814A0">
        <w:rPr>
          <w:rFonts w:ascii="Times New Roman" w:hAnsi="Times New Roman" w:cs="Times New Roman"/>
        </w:rPr>
        <w:t xml:space="preserve"> (Silinmeden önce </w:t>
      </w:r>
      <w:r w:rsidR="00587CC1">
        <w:rPr>
          <w:rFonts w:ascii="Times New Roman" w:hAnsi="Times New Roman" w:cs="Times New Roman"/>
        </w:rPr>
        <w:t>age değerlendirmesi</w:t>
      </w:r>
      <w:r w:rsidR="005814A0">
        <w:rPr>
          <w:rFonts w:ascii="Times New Roman" w:hAnsi="Times New Roman" w:cs="Times New Roman"/>
        </w:rPr>
        <w:t>)</w:t>
      </w:r>
    </w:p>
    <w:p w14:paraId="470F68F9" w14:textId="12685EDC" w:rsidR="00F94314" w:rsidRDefault="00F94314" w:rsidP="00F94314">
      <w:pPr>
        <w:jc w:val="center"/>
        <w:rPr>
          <w:rFonts w:ascii="Times New Roman" w:hAnsi="Times New Roman" w:cs="Times New Roman"/>
          <w:b/>
          <w:bCs/>
        </w:rPr>
      </w:pPr>
      <w:r>
        <w:rPr>
          <w:rFonts w:ascii="Times New Roman" w:hAnsi="Times New Roman" w:cs="Times New Roman"/>
          <w:b/>
          <w:bCs/>
        </w:rPr>
        <w:t xml:space="preserve">Figür </w:t>
      </w:r>
      <w:r w:rsidR="00CE54DF">
        <w:rPr>
          <w:rFonts w:ascii="Times New Roman" w:hAnsi="Times New Roman" w:cs="Times New Roman"/>
          <w:b/>
          <w:bCs/>
        </w:rPr>
        <w:t>3</w:t>
      </w:r>
      <w:r>
        <w:rPr>
          <w:rFonts w:ascii="Times New Roman" w:hAnsi="Times New Roman" w:cs="Times New Roman"/>
          <w:b/>
          <w:bCs/>
        </w:rPr>
        <w:t>. Yaş Dağılımı</w:t>
      </w:r>
    </w:p>
    <w:p w14:paraId="353B0302" w14:textId="77777777" w:rsidR="00F94314" w:rsidRDefault="00F94314" w:rsidP="00F94314">
      <w:pPr>
        <w:jc w:val="center"/>
        <w:rPr>
          <w:rFonts w:ascii="Times New Roman" w:hAnsi="Times New Roman" w:cs="Times New Roman"/>
          <w:b/>
          <w:bCs/>
        </w:rPr>
      </w:pPr>
      <w:r>
        <w:rPr>
          <w:noProof/>
        </w:rPr>
        <w:drawing>
          <wp:inline distT="0" distB="0" distL="0" distR="0" wp14:anchorId="5960D660" wp14:editId="730D183C">
            <wp:extent cx="3657600" cy="2743200"/>
            <wp:effectExtent l="0" t="0" r="0" b="0"/>
            <wp:docPr id="60212703" name="Resim 6" descr="diyagram, öykü gelişim çizgisi; kumpas; grafiğini çıkarma,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2703" name="Resim 6" descr="diyagram, öykü gelişim çizgisi; kumpas; grafiğini çıkarma, metin, çizg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781AB3A" w14:textId="77777777" w:rsidR="004E08C4" w:rsidRDefault="004E08C4" w:rsidP="00F94314">
      <w:pPr>
        <w:jc w:val="center"/>
        <w:rPr>
          <w:rFonts w:ascii="Times New Roman" w:hAnsi="Times New Roman" w:cs="Times New Roman"/>
          <w:b/>
          <w:bCs/>
        </w:rPr>
      </w:pPr>
    </w:p>
    <w:p w14:paraId="62E63402" w14:textId="74009A02" w:rsidR="004E08C4" w:rsidRDefault="00654E46" w:rsidP="00F94314">
      <w:pPr>
        <w:ind w:firstLine="708"/>
        <w:rPr>
          <w:rFonts w:ascii="Times New Roman" w:hAnsi="Times New Roman" w:cs="Times New Roman"/>
        </w:rPr>
      </w:pPr>
      <w:r w:rsidRPr="00830D31">
        <w:rPr>
          <w:rFonts w:ascii="Times New Roman" w:hAnsi="Times New Roman" w:cs="Times New Roman"/>
          <w:b/>
          <w:bCs/>
        </w:rPr>
        <w:t>Fi</w:t>
      </w:r>
      <w:r w:rsidR="00E83C3A" w:rsidRPr="00830D31">
        <w:rPr>
          <w:rFonts w:ascii="Times New Roman" w:hAnsi="Times New Roman" w:cs="Times New Roman"/>
          <w:b/>
          <w:bCs/>
        </w:rPr>
        <w:t xml:space="preserve">gure </w:t>
      </w:r>
      <w:r w:rsidR="00830D31" w:rsidRPr="00830D31">
        <w:rPr>
          <w:rFonts w:ascii="Times New Roman" w:hAnsi="Times New Roman" w:cs="Times New Roman"/>
          <w:b/>
          <w:bCs/>
        </w:rPr>
        <w:t xml:space="preserve">4’te </w:t>
      </w:r>
      <w:r w:rsidR="009B0C50">
        <w:rPr>
          <w:rFonts w:ascii="Times New Roman" w:hAnsi="Times New Roman" w:cs="Times New Roman"/>
        </w:rPr>
        <w:t>k</w:t>
      </w:r>
      <w:r w:rsidR="00830D31">
        <w:rPr>
          <w:rFonts w:ascii="Times New Roman" w:hAnsi="Times New Roman" w:cs="Times New Roman"/>
        </w:rPr>
        <w:t>redi</w:t>
      </w:r>
      <w:r w:rsidR="00F94314" w:rsidRPr="00BE344A">
        <w:rPr>
          <w:rFonts w:ascii="Times New Roman" w:hAnsi="Times New Roman" w:cs="Times New Roman"/>
        </w:rPr>
        <w:t xml:space="preserve"> harf notu incelendiğinde kayda değer bir gözlem yapılabilir. Kredi puanı yüksek olan bireylerin kredilerini ödememe eğilimi daha düşükken, kredi puanı düşük olanların ödememe olasılığı daha yüksektir. Bu durum, kredi puanının kredi temerrüdünü tahmin etmede önemli bir değişken olabileceğini göstermektedir.</w:t>
      </w:r>
    </w:p>
    <w:p w14:paraId="5365F6B5" w14:textId="77777777" w:rsidR="004E08C4" w:rsidRDefault="00F94314" w:rsidP="004E08C4">
      <w:pPr>
        <w:jc w:val="center"/>
        <w:rPr>
          <w:rFonts w:ascii="Times New Roman" w:hAnsi="Times New Roman" w:cs="Times New Roman"/>
          <w:b/>
          <w:bCs/>
        </w:rPr>
      </w:pPr>
      <w:r w:rsidRPr="00001009">
        <w:rPr>
          <w:rFonts w:ascii="Times New Roman" w:hAnsi="Times New Roman" w:cs="Times New Roman"/>
          <w:b/>
          <w:bCs/>
        </w:rPr>
        <w:t xml:space="preserve">Figür </w:t>
      </w:r>
      <w:r w:rsidR="00CE54DF">
        <w:rPr>
          <w:rFonts w:ascii="Times New Roman" w:hAnsi="Times New Roman" w:cs="Times New Roman"/>
          <w:b/>
          <w:bCs/>
        </w:rPr>
        <w:t>4</w:t>
      </w:r>
      <w:r w:rsidRPr="00001009">
        <w:rPr>
          <w:rFonts w:ascii="Times New Roman" w:hAnsi="Times New Roman" w:cs="Times New Roman"/>
          <w:b/>
          <w:bCs/>
        </w:rPr>
        <w:t xml:space="preserve">. Temerrüt Durumunun </w:t>
      </w:r>
      <w:r w:rsidR="004E08C4">
        <w:rPr>
          <w:noProof/>
        </w:rPr>
        <w:drawing>
          <wp:inline distT="0" distB="0" distL="0" distR="0" wp14:anchorId="460D6F42" wp14:editId="03EC6CD8">
            <wp:extent cx="5445940" cy="3030325"/>
            <wp:effectExtent l="0" t="0" r="2540" b="0"/>
            <wp:docPr id="1710947845" name="Resim 7" descr="dikdörtge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17">
                      <a:extLst>
                        <a:ext uri="{28A0092B-C50C-407E-A947-70E740481C1C}">
                          <a14:useLocalDpi xmlns:a14="http://schemas.microsoft.com/office/drawing/2010/main" val="0"/>
                        </a:ext>
                      </a:extLst>
                    </a:blip>
                    <a:stretch>
                      <a:fillRect/>
                    </a:stretch>
                  </pic:blipFill>
                  <pic:spPr>
                    <a:xfrm>
                      <a:off x="0" y="0"/>
                      <a:ext cx="5445940" cy="3030325"/>
                    </a:xfrm>
                    <a:prstGeom prst="rect">
                      <a:avLst/>
                    </a:prstGeom>
                  </pic:spPr>
                </pic:pic>
              </a:graphicData>
            </a:graphic>
          </wp:inline>
        </w:drawing>
      </w:r>
      <w:r w:rsidRPr="00001009">
        <w:rPr>
          <w:rFonts w:ascii="Times New Roman" w:hAnsi="Times New Roman" w:cs="Times New Roman"/>
          <w:b/>
          <w:bCs/>
        </w:rPr>
        <w:t>Kredi Notuna Göre İncelenmesi</w:t>
      </w:r>
    </w:p>
    <w:p w14:paraId="50686A37" w14:textId="5AE8B0E0" w:rsidR="00322D74" w:rsidRPr="009B0C50" w:rsidRDefault="00830D31" w:rsidP="004E08C4">
      <w:pPr>
        <w:jc w:val="center"/>
        <w:rPr>
          <w:rFonts w:ascii="Times New Roman" w:hAnsi="Times New Roman" w:cs="Times New Roman"/>
          <w:b/>
          <w:bCs/>
        </w:rPr>
      </w:pPr>
      <w:r w:rsidRPr="00292150">
        <w:rPr>
          <w:rFonts w:ascii="Times New Roman" w:hAnsi="Times New Roman" w:cs="Times New Roman"/>
          <w:b/>
          <w:bCs/>
        </w:rPr>
        <w:lastRenderedPageBreak/>
        <w:t xml:space="preserve">Figür </w:t>
      </w:r>
      <w:r w:rsidR="009B0C50">
        <w:rPr>
          <w:rFonts w:ascii="Times New Roman" w:hAnsi="Times New Roman" w:cs="Times New Roman"/>
          <w:b/>
          <w:bCs/>
        </w:rPr>
        <w:t xml:space="preserve">5 </w:t>
      </w:r>
      <w:r w:rsidR="009B0C50" w:rsidRPr="0010116B">
        <w:rPr>
          <w:rFonts w:ascii="Times New Roman" w:hAnsi="Times New Roman" w:cs="Times New Roman"/>
        </w:rPr>
        <w:t>Temerrüt Durumunun Kredinin Gelire Oranına Göre İncelenmesi</w:t>
      </w:r>
      <w:r w:rsidR="0010116B" w:rsidRPr="0010116B">
        <w:rPr>
          <w:rFonts w:ascii="Times New Roman" w:hAnsi="Times New Roman" w:cs="Times New Roman"/>
        </w:rPr>
        <w:t>.</w:t>
      </w:r>
      <w:r w:rsidR="009B0C50">
        <w:rPr>
          <w:rFonts w:ascii="Times New Roman" w:hAnsi="Times New Roman" w:cs="Times New Roman"/>
          <w:b/>
          <w:bCs/>
        </w:rPr>
        <w:t xml:space="preserve"> </w:t>
      </w:r>
      <w:r w:rsidR="0010116B" w:rsidRPr="009B0C50">
        <w:rPr>
          <w:rFonts w:ascii="Times New Roman" w:hAnsi="Times New Roman" w:cs="Times New Roman"/>
        </w:rPr>
        <w:t>Kredinin</w:t>
      </w:r>
      <w:r w:rsidR="00F94314" w:rsidRPr="009B0C50">
        <w:rPr>
          <w:rFonts w:ascii="Times New Roman" w:hAnsi="Times New Roman" w:cs="Times New Roman"/>
        </w:rPr>
        <w:t xml:space="preserve"> </w:t>
      </w:r>
      <w:r w:rsidR="00F94314">
        <w:rPr>
          <w:rFonts w:ascii="Times New Roman" w:hAnsi="Times New Roman" w:cs="Times New Roman"/>
        </w:rPr>
        <w:t>gelire oranı incelendiğinde geliri daha çok olan ve veya kredi tutarı az olan müşterilerin yani kredinin gelire oranı düşük olduğu durumlarda müşterilerin kredilerini ödeme eğiliminin daha yüksek olduğunu görüyoruz.</w:t>
      </w:r>
      <w:r>
        <w:rPr>
          <w:rFonts w:ascii="Times New Roman" w:hAnsi="Times New Roman" w:cs="Times New Roman"/>
        </w:rPr>
        <w:t xml:space="preserve">  </w:t>
      </w:r>
      <w:r w:rsidR="00F94314">
        <w:rPr>
          <w:rFonts w:ascii="Times New Roman" w:hAnsi="Times New Roman" w:cs="Times New Roman"/>
        </w:rPr>
        <w:t xml:space="preserve">Etiketin sıfır olduğu durumdaki aykırılıklar göze çarpabilir. </w:t>
      </w:r>
    </w:p>
    <w:p w14:paraId="5A483E00" w14:textId="6F132603" w:rsidR="00F94314" w:rsidRDefault="009B0C50" w:rsidP="00F94314">
      <w:pPr>
        <w:jc w:val="center"/>
        <w:rPr>
          <w:rFonts w:ascii="Times New Roman" w:hAnsi="Times New Roman" w:cs="Times New Roman"/>
          <w:b/>
          <w:bCs/>
        </w:rPr>
      </w:pPr>
      <w:r>
        <w:rPr>
          <w:rFonts w:ascii="Times New Roman" w:hAnsi="Times New Roman" w:cs="Times New Roman"/>
          <w:b/>
          <w:bCs/>
        </w:rPr>
        <w:t xml:space="preserve">Figure 5 </w:t>
      </w:r>
    </w:p>
    <w:p w14:paraId="207F73C6" w14:textId="6AD21584" w:rsidR="00D16B91" w:rsidRDefault="00F94314" w:rsidP="00D16B91">
      <w:pPr>
        <w:jc w:val="center"/>
        <w:rPr>
          <w:rFonts w:ascii="Times New Roman" w:hAnsi="Times New Roman" w:cs="Times New Roman"/>
          <w:b/>
          <w:bCs/>
        </w:rPr>
      </w:pPr>
      <w:r>
        <w:rPr>
          <w:noProof/>
        </w:rPr>
        <w:drawing>
          <wp:inline distT="0" distB="0" distL="0" distR="0" wp14:anchorId="05958911" wp14:editId="436247B1">
            <wp:extent cx="5478308" cy="3009084"/>
            <wp:effectExtent l="0" t="0" r="8255" b="1270"/>
            <wp:docPr id="766791227" name="Resim 8" descr="diyagram, çizgi, dikdörtge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18">
                      <a:extLst>
                        <a:ext uri="{28A0092B-C50C-407E-A947-70E740481C1C}">
                          <a14:useLocalDpi xmlns:a14="http://schemas.microsoft.com/office/drawing/2010/main" val="0"/>
                        </a:ext>
                      </a:extLst>
                    </a:blip>
                    <a:stretch>
                      <a:fillRect/>
                    </a:stretch>
                  </pic:blipFill>
                  <pic:spPr>
                    <a:xfrm>
                      <a:off x="0" y="0"/>
                      <a:ext cx="5478308" cy="3009084"/>
                    </a:xfrm>
                    <a:prstGeom prst="rect">
                      <a:avLst/>
                    </a:prstGeom>
                  </pic:spPr>
                </pic:pic>
              </a:graphicData>
            </a:graphic>
          </wp:inline>
        </w:drawing>
      </w:r>
    </w:p>
    <w:p w14:paraId="34734692" w14:textId="77777777" w:rsidR="004E08C4" w:rsidRDefault="004E08C4" w:rsidP="00D16B91">
      <w:pPr>
        <w:jc w:val="center"/>
        <w:rPr>
          <w:rFonts w:ascii="Times New Roman" w:hAnsi="Times New Roman" w:cs="Times New Roman"/>
          <w:b/>
          <w:bCs/>
        </w:rPr>
      </w:pPr>
    </w:p>
    <w:p w14:paraId="75BAC50C" w14:textId="38B6DED9" w:rsidR="5090ED45" w:rsidRPr="00D16B91" w:rsidRDefault="2D05E980" w:rsidP="00D16B91">
      <w:pPr>
        <w:ind w:firstLine="708"/>
        <w:rPr>
          <w:rFonts w:ascii="Times New Roman" w:hAnsi="Times New Roman" w:cs="Times New Roman"/>
          <w:b/>
          <w:bCs/>
        </w:rPr>
      </w:pPr>
      <w:r w:rsidRPr="7DFECEFE">
        <w:rPr>
          <w:rFonts w:ascii="Times New Roman" w:hAnsi="Times New Roman" w:cs="Times New Roman"/>
          <w:b/>
        </w:rPr>
        <w:t>Figür 6</w:t>
      </w:r>
      <w:r w:rsidRPr="001F7D47">
        <w:rPr>
          <w:rFonts w:ascii="Times New Roman" w:eastAsia="Times New Roman" w:hAnsi="Times New Roman" w:cs="Times New Roman"/>
        </w:rPr>
        <w:t xml:space="preserve"> </w:t>
      </w:r>
      <w:r w:rsidR="00D16B91" w:rsidRPr="001F7D47">
        <w:rPr>
          <w:rFonts w:ascii="Times New Roman" w:eastAsia="Times New Roman" w:hAnsi="Times New Roman" w:cs="Times New Roman"/>
        </w:rPr>
        <w:t>‘da</w:t>
      </w:r>
      <w:r w:rsidRPr="001F7D47">
        <w:rPr>
          <w:rFonts w:ascii="Times New Roman" w:eastAsia="Times New Roman" w:hAnsi="Times New Roman" w:cs="Times New Roman"/>
        </w:rPr>
        <w:t xml:space="preserve"> gördüğümüz üzere Grafik, </w:t>
      </w:r>
      <w:r w:rsidRPr="001F7D47">
        <w:rPr>
          <w:rFonts w:ascii="Times New Roman" w:eastAsia="Consolas" w:hAnsi="Times New Roman" w:cs="Times New Roman"/>
        </w:rPr>
        <w:t>loan_percent_income</w:t>
      </w:r>
      <w:r w:rsidRPr="001F7D47">
        <w:rPr>
          <w:rFonts w:ascii="Times New Roman" w:eastAsia="Times New Roman" w:hAnsi="Times New Roman" w:cs="Times New Roman"/>
        </w:rPr>
        <w:t xml:space="preserve"> değişkeninin dağılımını göstermektedir.</w:t>
      </w:r>
      <w:r w:rsidR="6F0BE406" w:rsidRPr="001F7D47">
        <w:rPr>
          <w:rFonts w:ascii="Times New Roman" w:eastAsia="Times New Roman" w:hAnsi="Times New Roman" w:cs="Times New Roman"/>
        </w:rPr>
        <w:t xml:space="preserve"> </w:t>
      </w:r>
      <w:r w:rsidR="4F4199B3" w:rsidRPr="001F7D47">
        <w:rPr>
          <w:rFonts w:ascii="Times New Roman" w:eastAsia="Times New Roman" w:hAnsi="Times New Roman" w:cs="Times New Roman"/>
        </w:rPr>
        <w:t>Bu değişken, bireylerin gelirlerinin yüzde kaçının kredi ödemelerine ayrıldığını ifade etmektedir.</w:t>
      </w:r>
    </w:p>
    <w:p w14:paraId="69347C63" w14:textId="07BE4603" w:rsidR="4F4199B3" w:rsidRPr="001F7D47" w:rsidRDefault="43F16235" w:rsidP="00D16B91">
      <w:pPr>
        <w:ind w:firstLine="708"/>
        <w:rPr>
          <w:rFonts w:ascii="Times New Roman" w:hAnsi="Times New Roman" w:cs="Times New Roman"/>
        </w:rPr>
      </w:pPr>
      <w:r w:rsidRPr="001F7D47">
        <w:rPr>
          <w:rFonts w:ascii="Times New Roman" w:eastAsia="Times New Roman" w:hAnsi="Times New Roman" w:cs="Times New Roman"/>
        </w:rPr>
        <w:t>Değişkenin dağılımı asimetrik bir yapıya sahiptir ve pozitif çarpıklık (right-skewed) göstermektedir. Bu durum, çoğu bireyin gelirlerinin küçük bir yüzdesini kredi ödemelerine ayırdığını, ancak bazı bireylerde bu oranın oldukça yüksek olabileceğini göstermektedir.</w:t>
      </w:r>
      <w:r w:rsidR="36631EC4" w:rsidRPr="001F7D47">
        <w:rPr>
          <w:rFonts w:ascii="Times New Roman" w:eastAsia="Times New Roman" w:hAnsi="Times New Roman" w:cs="Times New Roman"/>
        </w:rPr>
        <w:t xml:space="preserve"> En yüksek yoğunluk, </w:t>
      </w:r>
      <w:r w:rsidR="36631EC4" w:rsidRPr="001F7D47">
        <w:rPr>
          <w:rFonts w:ascii="Times New Roman" w:eastAsia="Consolas" w:hAnsi="Times New Roman" w:cs="Times New Roman"/>
        </w:rPr>
        <w:t>loan_percent_income</w:t>
      </w:r>
      <w:r w:rsidR="36631EC4" w:rsidRPr="001F7D47">
        <w:rPr>
          <w:rFonts w:ascii="Times New Roman" w:eastAsia="Times New Roman" w:hAnsi="Times New Roman" w:cs="Times New Roman"/>
        </w:rPr>
        <w:t xml:space="preserve"> değişkeninin 0.1 ile 0.2 arasındaki değerlerinde gözlemlenmiştir.</w:t>
      </w:r>
    </w:p>
    <w:p w14:paraId="3A88C6E5" w14:textId="71142682" w:rsidR="00D16B91" w:rsidRDefault="3E665D09" w:rsidP="00D16B91">
      <w:pPr>
        <w:rPr>
          <w:noProof/>
        </w:rPr>
      </w:pPr>
      <w:r w:rsidRPr="001F7D47">
        <w:rPr>
          <w:rFonts w:ascii="Times New Roman" w:eastAsia="Times New Roman" w:hAnsi="Times New Roman" w:cs="Times New Roman"/>
        </w:rPr>
        <w:t>Bireylerin büyük bir çoğunluğu kredi ödemeleri için gelirlerinin %10-30 arasını ayırmaktadır.</w:t>
      </w:r>
      <w:r w:rsidR="50A8ABF8" w:rsidRPr="001F7D47">
        <w:rPr>
          <w:rFonts w:ascii="Times New Roman" w:eastAsia="Times New Roman" w:hAnsi="Times New Roman" w:cs="Times New Roman"/>
        </w:rPr>
        <w:t xml:space="preserve"> Bu dağılım, düşük </w:t>
      </w:r>
      <w:r w:rsidR="50A8ABF8" w:rsidRPr="001F7D47">
        <w:rPr>
          <w:rFonts w:ascii="Times New Roman" w:eastAsia="Consolas" w:hAnsi="Times New Roman" w:cs="Times New Roman"/>
        </w:rPr>
        <w:t>loan_percent_income</w:t>
      </w:r>
      <w:r w:rsidR="50A8ABF8" w:rsidRPr="001F7D47">
        <w:rPr>
          <w:rFonts w:ascii="Times New Roman" w:eastAsia="Times New Roman" w:hAnsi="Times New Roman" w:cs="Times New Roman"/>
        </w:rPr>
        <w:t xml:space="preserve"> oranlarına sahip bireylerin daha düşük kredi riski taşıyabileceğini düşündürmektedir</w:t>
      </w:r>
      <w:r w:rsidR="50A8ABF8" w:rsidRPr="50A8ABF8">
        <w:rPr>
          <w:rFonts w:ascii="Times New Roman" w:eastAsia="Times New Roman" w:hAnsi="Times New Roman" w:cs="Times New Roman"/>
        </w:rPr>
        <w:t>.</w:t>
      </w:r>
      <w:r w:rsidR="00D16B91" w:rsidRPr="00D16B91">
        <w:rPr>
          <w:noProof/>
        </w:rPr>
        <w:t xml:space="preserve"> </w:t>
      </w:r>
    </w:p>
    <w:p w14:paraId="2127F675" w14:textId="77777777" w:rsidR="004E08C4" w:rsidRDefault="004E08C4" w:rsidP="00D16B91">
      <w:pPr>
        <w:rPr>
          <w:noProof/>
        </w:rPr>
      </w:pPr>
    </w:p>
    <w:p w14:paraId="05F39817" w14:textId="77777777" w:rsidR="004E08C4" w:rsidRDefault="004E08C4" w:rsidP="00D16B91">
      <w:pPr>
        <w:rPr>
          <w:noProof/>
        </w:rPr>
      </w:pPr>
    </w:p>
    <w:p w14:paraId="423BD7F4" w14:textId="77777777" w:rsidR="004E08C4" w:rsidRDefault="004E08C4" w:rsidP="00D16B91">
      <w:pPr>
        <w:rPr>
          <w:noProof/>
        </w:rPr>
      </w:pPr>
    </w:p>
    <w:p w14:paraId="6B237EBB" w14:textId="77777777" w:rsidR="004E08C4" w:rsidRDefault="004E08C4" w:rsidP="00D16B91">
      <w:pPr>
        <w:rPr>
          <w:noProof/>
        </w:rPr>
      </w:pPr>
    </w:p>
    <w:p w14:paraId="61FE0C46" w14:textId="77777777" w:rsidR="004E08C4" w:rsidRDefault="004E08C4" w:rsidP="00D16B91">
      <w:pPr>
        <w:rPr>
          <w:noProof/>
        </w:rPr>
      </w:pPr>
    </w:p>
    <w:p w14:paraId="57177B68" w14:textId="06AC68E0" w:rsidR="00D16B91" w:rsidRPr="00D16B91" w:rsidRDefault="00D16B91" w:rsidP="00D16B91">
      <w:pPr>
        <w:jc w:val="center"/>
        <w:rPr>
          <w:rFonts w:ascii="Times New Roman" w:hAnsi="Times New Roman" w:cs="Times New Roman"/>
          <w:b/>
          <w:bCs/>
        </w:rPr>
      </w:pPr>
      <w:r w:rsidRPr="7DFECEFE">
        <w:rPr>
          <w:rFonts w:ascii="Times New Roman" w:hAnsi="Times New Roman" w:cs="Times New Roman"/>
          <w:b/>
          <w:bCs/>
        </w:rPr>
        <w:t>Figür 6</w:t>
      </w:r>
    </w:p>
    <w:p w14:paraId="48538A99" w14:textId="78312DC0" w:rsidR="00D16B91" w:rsidRPr="004E08C4" w:rsidRDefault="00D16B91" w:rsidP="0033303E">
      <w:pPr>
        <w:ind w:firstLine="708"/>
      </w:pPr>
      <w:r>
        <w:rPr>
          <w:noProof/>
        </w:rPr>
        <w:lastRenderedPageBreak/>
        <w:drawing>
          <wp:inline distT="0" distB="0" distL="0" distR="0" wp14:anchorId="7B865BF3" wp14:editId="19388992">
            <wp:extent cx="4693380" cy="3359742"/>
            <wp:effectExtent l="0" t="0" r="0" b="0"/>
            <wp:docPr id="61787874" name="Picture 6178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87874"/>
                    <pic:cNvPicPr/>
                  </pic:nvPicPr>
                  <pic:blipFill>
                    <a:blip r:embed="rId19">
                      <a:extLst>
                        <a:ext uri="{28A0092B-C50C-407E-A947-70E740481C1C}">
                          <a14:useLocalDpi xmlns:a14="http://schemas.microsoft.com/office/drawing/2010/main" val="0"/>
                        </a:ext>
                      </a:extLst>
                    </a:blip>
                    <a:stretch>
                      <a:fillRect/>
                    </a:stretch>
                  </pic:blipFill>
                  <pic:spPr>
                    <a:xfrm>
                      <a:off x="0" y="0"/>
                      <a:ext cx="4703475" cy="3366968"/>
                    </a:xfrm>
                    <a:prstGeom prst="rect">
                      <a:avLst/>
                    </a:prstGeom>
                  </pic:spPr>
                </pic:pic>
              </a:graphicData>
            </a:graphic>
          </wp:inline>
        </w:drawing>
      </w:r>
    </w:p>
    <w:p w14:paraId="342AF9E1" w14:textId="3E1F8829" w:rsidR="00D16B91" w:rsidRDefault="00D16B91" w:rsidP="0033303E">
      <w:pPr>
        <w:ind w:firstLine="708"/>
        <w:rPr>
          <w:rFonts w:ascii="Times New Roman" w:hAnsi="Times New Roman" w:cs="Times New Roman"/>
          <w:b/>
          <w:bCs/>
        </w:rPr>
      </w:pPr>
    </w:p>
    <w:p w14:paraId="6599C9A8" w14:textId="5306AF61" w:rsidR="00A83E16" w:rsidRDefault="00616C6C" w:rsidP="0033303E">
      <w:pPr>
        <w:ind w:firstLine="708"/>
        <w:rPr>
          <w:rFonts w:ascii="Times New Roman" w:hAnsi="Times New Roman" w:cs="Times New Roman"/>
        </w:rPr>
      </w:pPr>
      <w:r w:rsidRPr="00BE77D6">
        <w:rPr>
          <w:rFonts w:ascii="Times New Roman" w:hAnsi="Times New Roman" w:cs="Times New Roman"/>
          <w:b/>
          <w:bCs/>
        </w:rPr>
        <w:t>Grafik 1</w:t>
      </w:r>
      <w:r>
        <w:rPr>
          <w:rFonts w:ascii="Times New Roman" w:hAnsi="Times New Roman" w:cs="Times New Roman"/>
        </w:rPr>
        <w:t xml:space="preserve"> ‘</w:t>
      </w:r>
      <w:r w:rsidR="008B2DD5">
        <w:rPr>
          <w:rFonts w:ascii="Times New Roman" w:hAnsi="Times New Roman" w:cs="Times New Roman"/>
        </w:rPr>
        <w:t xml:space="preserve">de </w:t>
      </w:r>
      <w:r w:rsidR="008B2DD5" w:rsidRPr="00AF4D57">
        <w:rPr>
          <w:rFonts w:ascii="Times New Roman" w:hAnsi="Times New Roman" w:cs="Times New Roman"/>
          <w:i/>
          <w:iCs/>
        </w:rPr>
        <w:t>loan</w:t>
      </w:r>
      <w:r w:rsidR="00935836" w:rsidRPr="00AF4D57">
        <w:rPr>
          <w:rFonts w:ascii="Times New Roman" w:hAnsi="Times New Roman" w:cs="Times New Roman"/>
          <w:i/>
          <w:iCs/>
        </w:rPr>
        <w:t>_status</w:t>
      </w:r>
      <w:r w:rsidR="00C02845">
        <w:rPr>
          <w:rFonts w:ascii="Times New Roman" w:hAnsi="Times New Roman" w:cs="Times New Roman"/>
        </w:rPr>
        <w:t xml:space="preserve"> </w:t>
      </w:r>
      <w:r w:rsidR="00781E97">
        <w:rPr>
          <w:rFonts w:ascii="Times New Roman" w:hAnsi="Times New Roman" w:cs="Times New Roman"/>
        </w:rPr>
        <w:t>(temerütte düşme</w:t>
      </w:r>
      <w:r w:rsidR="00FA21EC">
        <w:rPr>
          <w:rFonts w:ascii="Times New Roman" w:hAnsi="Times New Roman" w:cs="Times New Roman"/>
        </w:rPr>
        <w:t>, temerrüte d</w:t>
      </w:r>
      <w:r w:rsidR="0042572A">
        <w:rPr>
          <w:rFonts w:ascii="Times New Roman" w:hAnsi="Times New Roman" w:cs="Times New Roman"/>
        </w:rPr>
        <w:t>üşmeme</w:t>
      </w:r>
      <w:r w:rsidR="00781E97">
        <w:rPr>
          <w:rFonts w:ascii="Times New Roman" w:hAnsi="Times New Roman" w:cs="Times New Roman"/>
        </w:rPr>
        <w:t>)</w:t>
      </w:r>
      <w:r w:rsidR="00935836">
        <w:rPr>
          <w:rFonts w:ascii="Times New Roman" w:hAnsi="Times New Roman" w:cs="Times New Roman"/>
        </w:rPr>
        <w:t xml:space="preserve"> ve </w:t>
      </w:r>
      <w:r w:rsidR="00921044" w:rsidRPr="00AF4D57">
        <w:rPr>
          <w:rFonts w:ascii="Times New Roman" w:hAnsi="Times New Roman" w:cs="Times New Roman"/>
          <w:i/>
          <w:iCs/>
        </w:rPr>
        <w:t>loan_percent</w:t>
      </w:r>
      <w:r w:rsidR="00601157" w:rsidRPr="00AF4D57">
        <w:rPr>
          <w:rFonts w:ascii="Times New Roman" w:hAnsi="Times New Roman" w:cs="Times New Roman"/>
          <w:i/>
          <w:iCs/>
        </w:rPr>
        <w:t>_income</w:t>
      </w:r>
      <w:r w:rsidR="00C02845">
        <w:rPr>
          <w:rFonts w:ascii="Times New Roman" w:hAnsi="Times New Roman" w:cs="Times New Roman"/>
        </w:rPr>
        <w:t xml:space="preserve"> </w:t>
      </w:r>
      <w:r w:rsidR="00781E97">
        <w:rPr>
          <w:rFonts w:ascii="Times New Roman" w:hAnsi="Times New Roman" w:cs="Times New Roman"/>
        </w:rPr>
        <w:t>(</w:t>
      </w:r>
      <w:r w:rsidR="00AF4D57">
        <w:rPr>
          <w:rFonts w:ascii="Times New Roman" w:hAnsi="Times New Roman" w:cs="Times New Roman"/>
        </w:rPr>
        <w:t>k</w:t>
      </w:r>
      <w:r w:rsidR="003F3741" w:rsidRPr="003F3741">
        <w:rPr>
          <w:rFonts w:ascii="Times New Roman" w:hAnsi="Times New Roman" w:cs="Times New Roman"/>
        </w:rPr>
        <w:t>redinin gelire oranı</w:t>
      </w:r>
      <w:r w:rsidR="00781E97">
        <w:rPr>
          <w:rFonts w:ascii="Times New Roman" w:hAnsi="Times New Roman" w:cs="Times New Roman"/>
        </w:rPr>
        <w:t>)</w:t>
      </w:r>
      <w:r w:rsidR="00921044">
        <w:rPr>
          <w:rFonts w:ascii="Times New Roman" w:hAnsi="Times New Roman" w:cs="Times New Roman"/>
        </w:rPr>
        <w:t xml:space="preserve"> </w:t>
      </w:r>
      <w:r w:rsidR="0013542F">
        <w:rPr>
          <w:rFonts w:ascii="Times New Roman" w:hAnsi="Times New Roman" w:cs="Times New Roman"/>
        </w:rPr>
        <w:t xml:space="preserve">arasındaki </w:t>
      </w:r>
      <w:r w:rsidR="00922851">
        <w:rPr>
          <w:rFonts w:ascii="Times New Roman" w:hAnsi="Times New Roman" w:cs="Times New Roman"/>
        </w:rPr>
        <w:t>ilişki i</w:t>
      </w:r>
      <w:r w:rsidR="00E76EFE">
        <w:rPr>
          <w:rFonts w:ascii="Times New Roman" w:hAnsi="Times New Roman" w:cs="Times New Roman"/>
        </w:rPr>
        <w:t>nce</w:t>
      </w:r>
      <w:r w:rsidR="00922851">
        <w:rPr>
          <w:rFonts w:ascii="Times New Roman" w:hAnsi="Times New Roman" w:cs="Times New Roman"/>
        </w:rPr>
        <w:t xml:space="preserve">lendiğinde </w:t>
      </w:r>
      <w:r w:rsidR="00E76EFE">
        <w:rPr>
          <w:rFonts w:ascii="Times New Roman" w:hAnsi="Times New Roman" w:cs="Times New Roman"/>
        </w:rPr>
        <w:t xml:space="preserve">koyu olan renkler </w:t>
      </w:r>
      <w:r w:rsidR="002D120E">
        <w:rPr>
          <w:rFonts w:ascii="Times New Roman" w:hAnsi="Times New Roman" w:cs="Times New Roman"/>
        </w:rPr>
        <w:t>kredinin gelir</w:t>
      </w:r>
      <w:r w:rsidR="00A3047F">
        <w:rPr>
          <w:rFonts w:ascii="Times New Roman" w:hAnsi="Times New Roman" w:cs="Times New Roman"/>
        </w:rPr>
        <w:t>e oranın fazla ol</w:t>
      </w:r>
      <w:r w:rsidR="00F15769">
        <w:rPr>
          <w:rFonts w:ascii="Times New Roman" w:hAnsi="Times New Roman" w:cs="Times New Roman"/>
        </w:rPr>
        <w:t>duğunu yani olumsuz olan durumları temsil eder. Ve temerrüte düşen kişilerde bu olumsuz durum yoğunluğunun fazla olduğunu gözlemleriz.</w:t>
      </w:r>
      <w:r w:rsidR="009F62DF">
        <w:rPr>
          <w:rFonts w:ascii="Times New Roman" w:hAnsi="Times New Roman" w:cs="Times New Roman"/>
        </w:rPr>
        <w:t xml:space="preserve"> </w:t>
      </w:r>
      <w:r w:rsidR="00AF4D57">
        <w:rPr>
          <w:rFonts w:ascii="Times New Roman" w:hAnsi="Times New Roman" w:cs="Times New Roman"/>
        </w:rPr>
        <w:t>Yani kredi/gelir oranı arttıkça temerrüte</w:t>
      </w:r>
      <w:r w:rsidR="00DF4329">
        <w:rPr>
          <w:rFonts w:ascii="Times New Roman" w:hAnsi="Times New Roman" w:cs="Times New Roman"/>
        </w:rPr>
        <w:t xml:space="preserve"> düş</w:t>
      </w:r>
      <w:r w:rsidR="00622D16">
        <w:rPr>
          <w:rFonts w:ascii="Times New Roman" w:hAnsi="Times New Roman" w:cs="Times New Roman"/>
        </w:rPr>
        <w:t>me ihtimali artmaktadır.</w:t>
      </w:r>
    </w:p>
    <w:p w14:paraId="2BEB464B" w14:textId="697360A9" w:rsidR="007A00EA" w:rsidRPr="007A00EA" w:rsidRDefault="000A624F" w:rsidP="00622D16">
      <w:pPr>
        <w:ind w:firstLine="708"/>
        <w:rPr>
          <w:rFonts w:ascii="Times New Roman" w:hAnsi="Times New Roman" w:cs="Times New Roman"/>
        </w:rPr>
      </w:pPr>
      <w:r w:rsidRPr="00CE5E64">
        <w:rPr>
          <w:rFonts w:ascii="Times New Roman" w:hAnsi="Times New Roman" w:cs="Times New Roman"/>
          <w:b/>
          <w:bCs/>
        </w:rPr>
        <w:t xml:space="preserve">Grafik 2 </w:t>
      </w:r>
      <w:r>
        <w:rPr>
          <w:rFonts w:ascii="Times New Roman" w:hAnsi="Times New Roman" w:cs="Times New Roman"/>
        </w:rPr>
        <w:t xml:space="preserve">‘de </w:t>
      </w:r>
      <w:r w:rsidR="003B74E5" w:rsidRPr="00AF4D57">
        <w:rPr>
          <w:rFonts w:ascii="Times New Roman" w:hAnsi="Times New Roman" w:cs="Times New Roman"/>
          <w:i/>
          <w:iCs/>
        </w:rPr>
        <w:t>loan</w:t>
      </w:r>
      <w:r w:rsidR="002C5C3B" w:rsidRPr="00AF4D57">
        <w:rPr>
          <w:rFonts w:ascii="Times New Roman" w:hAnsi="Times New Roman" w:cs="Times New Roman"/>
          <w:i/>
          <w:iCs/>
        </w:rPr>
        <w:t>_status</w:t>
      </w:r>
      <w:r w:rsidR="002C5C3B">
        <w:rPr>
          <w:rFonts w:ascii="Times New Roman" w:hAnsi="Times New Roman" w:cs="Times New Roman"/>
        </w:rPr>
        <w:t xml:space="preserve"> ile </w:t>
      </w:r>
      <w:r w:rsidR="002C5C3B" w:rsidRPr="00AF4D57">
        <w:rPr>
          <w:rFonts w:ascii="Times New Roman" w:hAnsi="Times New Roman" w:cs="Times New Roman"/>
          <w:i/>
          <w:iCs/>
        </w:rPr>
        <w:t>loan_int_r</w:t>
      </w:r>
      <w:r w:rsidR="00CE5E64" w:rsidRPr="00AF4D57">
        <w:rPr>
          <w:rFonts w:ascii="Times New Roman" w:hAnsi="Times New Roman" w:cs="Times New Roman"/>
          <w:i/>
          <w:iCs/>
        </w:rPr>
        <w:t>a</w:t>
      </w:r>
      <w:r w:rsidR="002C5C3B" w:rsidRPr="00AF4D57">
        <w:rPr>
          <w:rFonts w:ascii="Times New Roman" w:hAnsi="Times New Roman" w:cs="Times New Roman"/>
          <w:i/>
          <w:iCs/>
        </w:rPr>
        <w:t>te</w:t>
      </w:r>
      <w:r w:rsidR="00EE266E" w:rsidRPr="00EE266E">
        <w:rPr>
          <w:rFonts w:ascii="Times New Roman" w:hAnsi="Times New Roman" w:cs="Times New Roman"/>
        </w:rPr>
        <w:t>(kredi faiz oranı)</w:t>
      </w:r>
      <w:r w:rsidR="002C5C3B">
        <w:rPr>
          <w:rFonts w:ascii="Times New Roman" w:hAnsi="Times New Roman" w:cs="Times New Roman"/>
        </w:rPr>
        <w:t xml:space="preserve"> arasındaki ilişki incelen</w:t>
      </w:r>
      <w:r w:rsidR="00C03A8C">
        <w:rPr>
          <w:rFonts w:ascii="Times New Roman" w:hAnsi="Times New Roman" w:cs="Times New Roman"/>
        </w:rPr>
        <w:t>miştir.</w:t>
      </w:r>
      <w:r w:rsidR="00CE5E64">
        <w:rPr>
          <w:rFonts w:ascii="Times New Roman" w:hAnsi="Times New Roman" w:cs="Times New Roman"/>
        </w:rPr>
        <w:t xml:space="preserve"> </w:t>
      </w:r>
      <w:r w:rsidR="008E4FA7">
        <w:rPr>
          <w:rFonts w:ascii="Times New Roman" w:hAnsi="Times New Roman" w:cs="Times New Roman"/>
        </w:rPr>
        <w:t xml:space="preserve">Ve temerrüte düşen kişiler (1) </w:t>
      </w:r>
      <w:r w:rsidR="001C45D7">
        <w:rPr>
          <w:rFonts w:ascii="Times New Roman" w:hAnsi="Times New Roman" w:cs="Times New Roman"/>
        </w:rPr>
        <w:t>in</w:t>
      </w:r>
      <w:r w:rsidR="004B6A31">
        <w:rPr>
          <w:rFonts w:ascii="Times New Roman" w:hAnsi="Times New Roman" w:cs="Times New Roman"/>
        </w:rPr>
        <w:t>c</w:t>
      </w:r>
      <w:r w:rsidR="001C45D7">
        <w:rPr>
          <w:rFonts w:ascii="Times New Roman" w:hAnsi="Times New Roman" w:cs="Times New Roman"/>
        </w:rPr>
        <w:t>e</w:t>
      </w:r>
      <w:r w:rsidR="004B6A31">
        <w:rPr>
          <w:rFonts w:ascii="Times New Roman" w:hAnsi="Times New Roman" w:cs="Times New Roman"/>
        </w:rPr>
        <w:t>len</w:t>
      </w:r>
      <w:r w:rsidR="001C45D7">
        <w:rPr>
          <w:rFonts w:ascii="Times New Roman" w:hAnsi="Times New Roman" w:cs="Times New Roman"/>
        </w:rPr>
        <w:t xml:space="preserve">diğinde </w:t>
      </w:r>
      <w:r w:rsidR="00037E4A">
        <w:rPr>
          <w:rFonts w:ascii="Times New Roman" w:hAnsi="Times New Roman" w:cs="Times New Roman"/>
        </w:rPr>
        <w:t>kredi faiz oranı</w:t>
      </w:r>
      <w:r w:rsidR="004B6A31">
        <w:rPr>
          <w:rFonts w:ascii="Times New Roman" w:hAnsi="Times New Roman" w:cs="Times New Roman"/>
        </w:rPr>
        <w:t xml:space="preserve"> </w:t>
      </w:r>
      <w:r w:rsidR="00411FB0">
        <w:rPr>
          <w:rFonts w:ascii="Times New Roman" w:hAnsi="Times New Roman" w:cs="Times New Roman"/>
        </w:rPr>
        <w:t xml:space="preserve">yüksek </w:t>
      </w:r>
      <w:r w:rsidR="004B6A31">
        <w:rPr>
          <w:rFonts w:ascii="Times New Roman" w:hAnsi="Times New Roman" w:cs="Times New Roman"/>
        </w:rPr>
        <w:t>olan kısmın yoğunlaştığını görürüz.</w:t>
      </w:r>
      <w:r w:rsidR="00CE5E64">
        <w:rPr>
          <w:rFonts w:ascii="Times New Roman" w:hAnsi="Times New Roman" w:cs="Times New Roman"/>
        </w:rPr>
        <w:t xml:space="preserve"> Bu durum kredideki </w:t>
      </w:r>
      <w:r w:rsidR="001F7D47">
        <w:rPr>
          <w:rFonts w:ascii="Times New Roman" w:hAnsi="Times New Roman" w:cs="Times New Roman"/>
        </w:rPr>
        <w:t>faiz</w:t>
      </w:r>
      <w:r w:rsidR="00CE5E64">
        <w:rPr>
          <w:rFonts w:ascii="Times New Roman" w:hAnsi="Times New Roman" w:cs="Times New Roman"/>
        </w:rPr>
        <w:t xml:space="preserve"> oranı artıkça kişilerin krediyi ödeyemediği şeklinde yorumlanabilir.</w:t>
      </w:r>
    </w:p>
    <w:p w14:paraId="665075CA" w14:textId="08CAE597" w:rsidR="00A83E16" w:rsidRDefault="00576425" w:rsidP="00A83E16">
      <w:pPr>
        <w:rPr>
          <w:rFonts w:ascii="Times New Roman" w:hAnsi="Times New Roman" w:cs="Times New Roman"/>
          <w:b/>
          <w:bCs/>
        </w:rPr>
      </w:pPr>
      <w:r>
        <w:rPr>
          <w:noProof/>
        </w:rPr>
        <w:drawing>
          <wp:anchor distT="0" distB="0" distL="114300" distR="114300" simplePos="0" relativeHeight="251658242" behindDoc="1" locked="0" layoutInCell="1" allowOverlap="1" wp14:anchorId="2C7AA8A1" wp14:editId="042B8CB0">
            <wp:simplePos x="0" y="0"/>
            <wp:positionH relativeFrom="margin">
              <wp:align>center</wp:align>
            </wp:positionH>
            <wp:positionV relativeFrom="paragraph">
              <wp:posOffset>289560</wp:posOffset>
            </wp:positionV>
            <wp:extent cx="6812915" cy="2454910"/>
            <wp:effectExtent l="0" t="0" r="6985" b="2540"/>
            <wp:wrapTight wrapText="bothSides">
              <wp:wrapPolygon edited="0">
                <wp:start x="0" y="0"/>
                <wp:lineTo x="0" y="21455"/>
                <wp:lineTo x="21562" y="21455"/>
                <wp:lineTo x="21562" y="0"/>
                <wp:lineTo x="0" y="0"/>
              </wp:wrapPolygon>
            </wp:wrapTight>
            <wp:docPr id="188734651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12915"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39BCC" w14:textId="38307B13" w:rsidR="00865153" w:rsidRDefault="00865153" w:rsidP="00A83E16">
      <w:pPr>
        <w:rPr>
          <w:rFonts w:ascii="Times New Roman" w:hAnsi="Times New Roman" w:cs="Times New Roman"/>
          <w:b/>
          <w:bCs/>
        </w:rPr>
      </w:pPr>
    </w:p>
    <w:p w14:paraId="60055077" w14:textId="3D637EAE" w:rsidR="0033303E" w:rsidRDefault="006F75D0" w:rsidP="006F75D0">
      <w:pPr>
        <w:ind w:firstLine="708"/>
        <w:rPr>
          <w:rFonts w:ascii="Times New Roman" w:hAnsi="Times New Roman" w:cs="Times New Roman"/>
        </w:rPr>
      </w:pPr>
      <w:r>
        <w:rPr>
          <w:rFonts w:ascii="Times New Roman" w:hAnsi="Times New Roman" w:cs="Times New Roman"/>
          <w:b/>
          <w:bCs/>
        </w:rPr>
        <w:lastRenderedPageBreak/>
        <w:t>Grafik 3</w:t>
      </w:r>
      <w:r w:rsidR="00622D16">
        <w:rPr>
          <w:rFonts w:ascii="Times New Roman" w:hAnsi="Times New Roman" w:cs="Times New Roman"/>
          <w:b/>
          <w:bCs/>
        </w:rPr>
        <w:t xml:space="preserve"> </w:t>
      </w:r>
      <w:r w:rsidR="00531F26">
        <w:rPr>
          <w:rFonts w:ascii="Times New Roman" w:hAnsi="Times New Roman" w:cs="Times New Roman"/>
          <w:b/>
          <w:bCs/>
        </w:rPr>
        <w:t xml:space="preserve">‘ </w:t>
      </w:r>
      <w:r w:rsidR="00531F26">
        <w:rPr>
          <w:rFonts w:ascii="Times New Roman" w:hAnsi="Times New Roman" w:cs="Times New Roman"/>
        </w:rPr>
        <w:t xml:space="preserve">de </w:t>
      </w:r>
      <w:r w:rsidR="00531F26" w:rsidRPr="006F75D0">
        <w:rPr>
          <w:rFonts w:ascii="Times New Roman" w:hAnsi="Times New Roman" w:cs="Times New Roman"/>
          <w:i/>
          <w:iCs/>
        </w:rPr>
        <w:t>loan_status</w:t>
      </w:r>
      <w:r w:rsidR="00531F26">
        <w:rPr>
          <w:rFonts w:ascii="Times New Roman" w:hAnsi="Times New Roman" w:cs="Times New Roman"/>
        </w:rPr>
        <w:t xml:space="preserve"> ile </w:t>
      </w:r>
      <w:r w:rsidR="009B0BC9" w:rsidRPr="006F75D0">
        <w:rPr>
          <w:rFonts w:ascii="Times New Roman" w:hAnsi="Times New Roman" w:cs="Times New Roman"/>
          <w:i/>
          <w:iCs/>
        </w:rPr>
        <w:t>per</w:t>
      </w:r>
      <w:r w:rsidR="00D07AC2" w:rsidRPr="006F75D0">
        <w:rPr>
          <w:rFonts w:ascii="Times New Roman" w:hAnsi="Times New Roman" w:cs="Times New Roman"/>
          <w:i/>
          <w:iCs/>
        </w:rPr>
        <w:t>son_home_ownership</w:t>
      </w:r>
      <w:r w:rsidR="00D35967" w:rsidRPr="00D35967">
        <w:rPr>
          <w:rFonts w:ascii="Times New Roman" w:hAnsi="Times New Roman" w:cs="Times New Roman"/>
        </w:rPr>
        <w:t>(ev sahipliği)</w:t>
      </w:r>
      <w:r w:rsidR="00576425" w:rsidRPr="00D35967">
        <w:rPr>
          <w:rFonts w:ascii="Times New Roman" w:hAnsi="Times New Roman" w:cs="Times New Roman"/>
        </w:rPr>
        <w:t xml:space="preserve"> </w:t>
      </w:r>
      <w:r w:rsidR="00BD2DFE">
        <w:rPr>
          <w:rFonts w:ascii="Times New Roman" w:hAnsi="Times New Roman" w:cs="Times New Roman"/>
        </w:rPr>
        <w:t xml:space="preserve">arasındaki ilişki incelendiğinde kendi evine sahip olan kişilerin temerrüte </w:t>
      </w:r>
      <w:r w:rsidR="00E16997">
        <w:rPr>
          <w:rFonts w:ascii="Times New Roman" w:hAnsi="Times New Roman" w:cs="Times New Roman"/>
        </w:rPr>
        <w:t>düş</w:t>
      </w:r>
      <w:r>
        <w:rPr>
          <w:rFonts w:ascii="Times New Roman" w:hAnsi="Times New Roman" w:cs="Times New Roman"/>
        </w:rPr>
        <w:t xml:space="preserve">me oranın az olduğu </w:t>
      </w:r>
      <w:r w:rsidR="00E16997">
        <w:rPr>
          <w:rFonts w:ascii="Times New Roman" w:hAnsi="Times New Roman" w:cs="Times New Roman"/>
        </w:rPr>
        <w:t>ve kirada olan kişilerin temerrüte daha fazla düştüğü gözlemlenir.</w:t>
      </w:r>
      <w:r>
        <w:rPr>
          <w:rFonts w:ascii="Times New Roman" w:hAnsi="Times New Roman" w:cs="Times New Roman"/>
        </w:rPr>
        <w:t xml:space="preserve"> Temerrüte düşmeyen </w:t>
      </w:r>
      <w:r w:rsidR="001F7D47">
        <w:rPr>
          <w:rFonts w:ascii="Times New Roman" w:hAnsi="Times New Roman" w:cs="Times New Roman"/>
        </w:rPr>
        <w:t>kişilerde</w:t>
      </w:r>
      <w:r>
        <w:rPr>
          <w:rFonts w:ascii="Times New Roman" w:hAnsi="Times New Roman" w:cs="Times New Roman"/>
        </w:rPr>
        <w:t xml:space="preserve"> rent ve mort</w:t>
      </w:r>
      <w:r w:rsidR="00025343">
        <w:rPr>
          <w:rFonts w:ascii="Times New Roman" w:hAnsi="Times New Roman" w:cs="Times New Roman"/>
        </w:rPr>
        <w:t>gage neredeyse aynı sayıya sahiptir.</w:t>
      </w:r>
    </w:p>
    <w:p w14:paraId="3BADD610" w14:textId="7D6A5848" w:rsidR="00025343" w:rsidRPr="00531F26" w:rsidRDefault="00063FBD" w:rsidP="006F75D0">
      <w:pPr>
        <w:ind w:firstLine="708"/>
        <w:rPr>
          <w:rFonts w:ascii="Times New Roman" w:hAnsi="Times New Roman" w:cs="Times New Roman"/>
        </w:rPr>
      </w:pPr>
      <w:r w:rsidRPr="00846204">
        <w:rPr>
          <w:rFonts w:ascii="Times New Roman" w:hAnsi="Times New Roman" w:cs="Times New Roman"/>
          <w:b/>
          <w:bCs/>
        </w:rPr>
        <w:t>Grafik 4</w:t>
      </w:r>
      <w:r>
        <w:rPr>
          <w:rFonts w:ascii="Times New Roman" w:hAnsi="Times New Roman" w:cs="Times New Roman"/>
        </w:rPr>
        <w:t xml:space="preserve"> </w:t>
      </w:r>
      <w:r w:rsidR="00846204">
        <w:rPr>
          <w:rFonts w:ascii="Times New Roman" w:hAnsi="Times New Roman" w:cs="Times New Roman"/>
        </w:rPr>
        <w:t>‘de</w:t>
      </w:r>
      <w:r>
        <w:rPr>
          <w:rFonts w:ascii="Times New Roman" w:hAnsi="Times New Roman" w:cs="Times New Roman"/>
        </w:rPr>
        <w:t xml:space="preserve"> </w:t>
      </w:r>
      <w:r w:rsidRPr="00846204">
        <w:rPr>
          <w:rFonts w:ascii="Times New Roman" w:hAnsi="Times New Roman" w:cs="Times New Roman"/>
          <w:i/>
          <w:iCs/>
        </w:rPr>
        <w:t>loan_status</w:t>
      </w:r>
      <w:r>
        <w:rPr>
          <w:rFonts w:ascii="Times New Roman" w:hAnsi="Times New Roman" w:cs="Times New Roman"/>
        </w:rPr>
        <w:t xml:space="preserve"> ile </w:t>
      </w:r>
      <w:r w:rsidR="00846204" w:rsidRPr="00846204">
        <w:rPr>
          <w:rFonts w:ascii="Times New Roman" w:hAnsi="Times New Roman" w:cs="Times New Roman"/>
          <w:i/>
          <w:iCs/>
        </w:rPr>
        <w:t>loan_grade</w:t>
      </w:r>
      <w:r w:rsidR="00D35967">
        <w:rPr>
          <w:rFonts w:ascii="Times New Roman" w:hAnsi="Times New Roman" w:cs="Times New Roman"/>
          <w:i/>
          <w:iCs/>
        </w:rPr>
        <w:t>(kredi notu)</w:t>
      </w:r>
      <w:r w:rsidR="00846204">
        <w:rPr>
          <w:rFonts w:ascii="Times New Roman" w:hAnsi="Times New Roman" w:cs="Times New Roman"/>
        </w:rPr>
        <w:t xml:space="preserve"> arasındaki ilişki </w:t>
      </w:r>
      <w:r w:rsidR="002C7C66">
        <w:rPr>
          <w:rFonts w:ascii="Times New Roman" w:hAnsi="Times New Roman" w:cs="Times New Roman"/>
        </w:rPr>
        <w:t>incelenmiştir.</w:t>
      </w:r>
      <w:r w:rsidR="001F74EA">
        <w:rPr>
          <w:rFonts w:ascii="Times New Roman" w:hAnsi="Times New Roman" w:cs="Times New Roman"/>
        </w:rPr>
        <w:t xml:space="preserve"> Ve kredi nou yüksek olan kişilerin(A,B) yüksek yoğunluk ile temerrüte</w:t>
      </w:r>
      <w:r w:rsidR="002C7C66">
        <w:rPr>
          <w:rFonts w:ascii="Times New Roman" w:hAnsi="Times New Roman" w:cs="Times New Roman"/>
        </w:rPr>
        <w:t xml:space="preserve"> düşmediği gözlemlenmiştir.</w:t>
      </w:r>
      <w:r w:rsidR="001F7D47">
        <w:rPr>
          <w:rFonts w:ascii="Times New Roman" w:hAnsi="Times New Roman" w:cs="Times New Roman"/>
        </w:rPr>
        <w:t xml:space="preserve"> </w:t>
      </w:r>
      <w:r w:rsidR="00237B06">
        <w:rPr>
          <w:rFonts w:ascii="Times New Roman" w:hAnsi="Times New Roman" w:cs="Times New Roman"/>
        </w:rPr>
        <w:t>Tem</w:t>
      </w:r>
      <w:r w:rsidR="000E66A3">
        <w:rPr>
          <w:rFonts w:ascii="Times New Roman" w:hAnsi="Times New Roman" w:cs="Times New Roman"/>
        </w:rPr>
        <w:t xml:space="preserve">errüte </w:t>
      </w:r>
      <w:r w:rsidR="001F7D47">
        <w:rPr>
          <w:rFonts w:ascii="Times New Roman" w:hAnsi="Times New Roman" w:cs="Times New Roman"/>
        </w:rPr>
        <w:t>düşenlerin</w:t>
      </w:r>
      <w:r w:rsidR="000E66A3">
        <w:rPr>
          <w:rFonts w:ascii="Times New Roman" w:hAnsi="Times New Roman" w:cs="Times New Roman"/>
        </w:rPr>
        <w:t xml:space="preserve"> büyük </w:t>
      </w:r>
      <w:r w:rsidR="001F7D47">
        <w:rPr>
          <w:rFonts w:ascii="Times New Roman" w:hAnsi="Times New Roman" w:cs="Times New Roman"/>
        </w:rPr>
        <w:t>yoğunluğu</w:t>
      </w:r>
      <w:r w:rsidR="000E66A3">
        <w:rPr>
          <w:rFonts w:ascii="Times New Roman" w:hAnsi="Times New Roman" w:cs="Times New Roman"/>
        </w:rPr>
        <w:t xml:space="preserve"> D yani düşük kredi notuna sahip kişilerdir.</w:t>
      </w:r>
    </w:p>
    <w:p w14:paraId="671C621F" w14:textId="578F2EA3" w:rsidR="00D16B91" w:rsidRDefault="009F163C" w:rsidP="00D16B91">
      <w:pPr>
        <w:jc w:val="center"/>
        <w:rPr>
          <w:rFonts w:ascii="Times New Roman" w:hAnsi="Times New Roman" w:cs="Times New Roman"/>
          <w:b/>
          <w:bCs/>
        </w:rPr>
      </w:pPr>
      <w:r>
        <w:rPr>
          <w:noProof/>
        </w:rPr>
        <w:drawing>
          <wp:inline distT="0" distB="0" distL="0" distR="0" wp14:anchorId="61ACD092" wp14:editId="57167C07">
            <wp:extent cx="5760720" cy="2058035"/>
            <wp:effectExtent l="0" t="0" r="0" b="0"/>
            <wp:docPr id="1509432025" name="Resim 7"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058035"/>
                    </a:xfrm>
                    <a:prstGeom prst="rect">
                      <a:avLst/>
                    </a:prstGeom>
                  </pic:spPr>
                </pic:pic>
              </a:graphicData>
            </a:graphic>
          </wp:inline>
        </w:drawing>
      </w:r>
    </w:p>
    <w:p w14:paraId="0C5B584D" w14:textId="77777777" w:rsidR="004E08C4" w:rsidRDefault="004E08C4" w:rsidP="00D16B91">
      <w:pPr>
        <w:ind w:firstLine="708"/>
        <w:jc w:val="center"/>
        <w:rPr>
          <w:rFonts w:ascii="Times New Roman" w:hAnsi="Times New Roman" w:cs="Times New Roman"/>
          <w:b/>
          <w:bCs/>
        </w:rPr>
      </w:pPr>
    </w:p>
    <w:p w14:paraId="55D003C9" w14:textId="77777777" w:rsidR="004E08C4" w:rsidRDefault="004E08C4" w:rsidP="00D16B91">
      <w:pPr>
        <w:ind w:firstLine="708"/>
        <w:jc w:val="center"/>
        <w:rPr>
          <w:rFonts w:ascii="Times New Roman" w:hAnsi="Times New Roman" w:cs="Times New Roman"/>
          <w:b/>
          <w:bCs/>
        </w:rPr>
      </w:pPr>
    </w:p>
    <w:p w14:paraId="4F579F76" w14:textId="27572916" w:rsidR="000E66A3" w:rsidRPr="00D16B91" w:rsidRDefault="000E66A3" w:rsidP="00D16B91">
      <w:pPr>
        <w:ind w:firstLine="708"/>
        <w:jc w:val="center"/>
        <w:rPr>
          <w:rFonts w:ascii="Times New Roman" w:hAnsi="Times New Roman" w:cs="Times New Roman"/>
          <w:b/>
          <w:bCs/>
        </w:rPr>
      </w:pPr>
      <w:r>
        <w:rPr>
          <w:rFonts w:ascii="Times New Roman" w:hAnsi="Times New Roman" w:cs="Times New Roman"/>
          <w:b/>
          <w:bCs/>
        </w:rPr>
        <w:t>Gra</w:t>
      </w:r>
      <w:r w:rsidR="00C6349A">
        <w:rPr>
          <w:rFonts w:ascii="Times New Roman" w:hAnsi="Times New Roman" w:cs="Times New Roman"/>
          <w:b/>
          <w:bCs/>
        </w:rPr>
        <w:t>fik</w:t>
      </w:r>
      <w:r>
        <w:rPr>
          <w:rFonts w:ascii="Times New Roman" w:hAnsi="Times New Roman" w:cs="Times New Roman"/>
          <w:b/>
          <w:bCs/>
        </w:rPr>
        <w:t xml:space="preserve"> 5’ </w:t>
      </w:r>
      <w:r w:rsidR="00574451">
        <w:rPr>
          <w:rFonts w:ascii="Times New Roman" w:hAnsi="Times New Roman" w:cs="Times New Roman"/>
        </w:rPr>
        <w:t xml:space="preserve">de </w:t>
      </w:r>
      <w:r w:rsidR="002A6D16" w:rsidRPr="00B84183">
        <w:rPr>
          <w:rFonts w:ascii="Times New Roman" w:hAnsi="Times New Roman" w:cs="Times New Roman"/>
          <w:i/>
          <w:iCs/>
        </w:rPr>
        <w:t>loan_status</w:t>
      </w:r>
      <w:r w:rsidR="003260AE">
        <w:rPr>
          <w:rFonts w:ascii="Times New Roman" w:hAnsi="Times New Roman" w:cs="Times New Roman"/>
        </w:rPr>
        <w:t xml:space="preserve"> ile </w:t>
      </w:r>
      <w:r w:rsidR="003260AE" w:rsidRPr="00B84183">
        <w:rPr>
          <w:rFonts w:ascii="Times New Roman" w:hAnsi="Times New Roman" w:cs="Times New Roman"/>
          <w:i/>
          <w:iCs/>
        </w:rPr>
        <w:t>loan_inten</w:t>
      </w:r>
      <w:r w:rsidR="00D35967">
        <w:rPr>
          <w:rFonts w:ascii="Times New Roman" w:hAnsi="Times New Roman" w:cs="Times New Roman"/>
          <w:i/>
          <w:iCs/>
        </w:rPr>
        <w:t>t</w:t>
      </w:r>
      <w:r w:rsidR="007170B4" w:rsidRPr="00D35967">
        <w:rPr>
          <w:rFonts w:ascii="Times New Roman" w:hAnsi="Times New Roman" w:cs="Times New Roman"/>
        </w:rPr>
        <w:t>(</w:t>
      </w:r>
      <w:r w:rsidR="00D35967" w:rsidRPr="00D35967">
        <w:rPr>
          <w:rFonts w:ascii="Times New Roman" w:hAnsi="Times New Roman" w:cs="Times New Roman"/>
        </w:rPr>
        <w:t>kişinin kredi için niyet</w:t>
      </w:r>
      <w:r w:rsidR="007170B4" w:rsidRPr="00D35967">
        <w:rPr>
          <w:rFonts w:ascii="Times New Roman" w:hAnsi="Times New Roman" w:cs="Times New Roman"/>
        </w:rPr>
        <w:t>)</w:t>
      </w:r>
      <w:r w:rsidR="003260AE" w:rsidRPr="00D35967">
        <w:rPr>
          <w:rFonts w:ascii="Times New Roman" w:hAnsi="Times New Roman" w:cs="Times New Roman"/>
        </w:rPr>
        <w:t xml:space="preserve"> </w:t>
      </w:r>
      <w:r w:rsidR="003260AE">
        <w:rPr>
          <w:rFonts w:ascii="Times New Roman" w:hAnsi="Times New Roman" w:cs="Times New Roman"/>
        </w:rPr>
        <w:t>arasındaki ilişki incelenmiştir.</w:t>
      </w:r>
      <w:r w:rsidR="00053049">
        <w:rPr>
          <w:rFonts w:ascii="Times New Roman" w:hAnsi="Times New Roman" w:cs="Times New Roman"/>
        </w:rPr>
        <w:t xml:space="preserve"> Ve </w:t>
      </w:r>
      <w:r w:rsidR="006974F8">
        <w:rPr>
          <w:rFonts w:ascii="Times New Roman" w:hAnsi="Times New Roman" w:cs="Times New Roman"/>
        </w:rPr>
        <w:t xml:space="preserve">temerrüte düşen kişiler ve düşmeyen kişler arasında </w:t>
      </w:r>
      <w:r w:rsidR="00B26F2D">
        <w:rPr>
          <w:rFonts w:ascii="Times New Roman" w:hAnsi="Times New Roman" w:cs="Times New Roman"/>
        </w:rPr>
        <w:t>kredi alma sebepleri arasında doğr</w:t>
      </w:r>
      <w:r w:rsidR="00C6349A">
        <w:rPr>
          <w:rFonts w:ascii="Times New Roman" w:hAnsi="Times New Roman" w:cs="Times New Roman"/>
        </w:rPr>
        <w:t>u</w:t>
      </w:r>
      <w:r w:rsidR="00B26F2D">
        <w:rPr>
          <w:rFonts w:ascii="Times New Roman" w:hAnsi="Times New Roman" w:cs="Times New Roman"/>
        </w:rPr>
        <w:t xml:space="preserve">dan bir </w:t>
      </w:r>
      <w:r w:rsidR="001F7D47">
        <w:rPr>
          <w:rFonts w:ascii="Times New Roman" w:hAnsi="Times New Roman" w:cs="Times New Roman"/>
        </w:rPr>
        <w:t>r</w:t>
      </w:r>
      <w:r w:rsidR="00B26F2D">
        <w:rPr>
          <w:rFonts w:ascii="Times New Roman" w:hAnsi="Times New Roman" w:cs="Times New Roman"/>
        </w:rPr>
        <w:t xml:space="preserve">işki gözlemlenmemiştir. </w:t>
      </w:r>
      <w:r w:rsidR="00C82A83">
        <w:rPr>
          <w:rFonts w:ascii="Times New Roman" w:hAnsi="Times New Roman" w:cs="Times New Roman"/>
        </w:rPr>
        <w:t xml:space="preserve">Örneğin </w:t>
      </w:r>
      <w:r w:rsidR="00B6280F">
        <w:rPr>
          <w:rFonts w:ascii="Times New Roman" w:hAnsi="Times New Roman" w:cs="Times New Roman"/>
        </w:rPr>
        <w:t xml:space="preserve">dağılım olarak bakıldığında </w:t>
      </w:r>
      <w:r w:rsidR="00922A81">
        <w:rPr>
          <w:rFonts w:ascii="Times New Roman" w:hAnsi="Times New Roman" w:cs="Times New Roman"/>
        </w:rPr>
        <w:t>Ven</w:t>
      </w:r>
      <w:r w:rsidR="00A748B6">
        <w:rPr>
          <w:rFonts w:ascii="Times New Roman" w:hAnsi="Times New Roman" w:cs="Times New Roman"/>
        </w:rPr>
        <w:t>ture oranı 0</w:t>
      </w:r>
      <w:r w:rsidR="0070233A">
        <w:rPr>
          <w:rFonts w:ascii="Times New Roman" w:hAnsi="Times New Roman" w:cs="Times New Roman"/>
        </w:rPr>
        <w:t>’</w:t>
      </w:r>
      <w:r w:rsidR="00A748B6">
        <w:rPr>
          <w:rFonts w:ascii="Times New Roman" w:hAnsi="Times New Roman" w:cs="Times New Roman"/>
        </w:rPr>
        <w:t>da</w:t>
      </w:r>
      <w:r w:rsidR="0070233A">
        <w:rPr>
          <w:rFonts w:ascii="Times New Roman" w:hAnsi="Times New Roman" w:cs="Times New Roman"/>
        </w:rPr>
        <w:t xml:space="preserve"> </w:t>
      </w:r>
      <w:r w:rsidR="00B84183">
        <w:rPr>
          <w:rFonts w:ascii="Times New Roman" w:hAnsi="Times New Roman" w:cs="Times New Roman"/>
        </w:rPr>
        <w:t>1‘den</w:t>
      </w:r>
      <w:r w:rsidR="0070233A">
        <w:rPr>
          <w:rFonts w:ascii="Times New Roman" w:hAnsi="Times New Roman" w:cs="Times New Roman"/>
        </w:rPr>
        <w:t xml:space="preserve"> daha fazladır</w:t>
      </w:r>
      <w:r w:rsidR="00BC1C3A">
        <w:rPr>
          <w:rFonts w:ascii="Times New Roman" w:hAnsi="Times New Roman" w:cs="Times New Roman"/>
        </w:rPr>
        <w:t xml:space="preserve"> ve </w:t>
      </w:r>
      <w:r w:rsidR="009A5376">
        <w:rPr>
          <w:rFonts w:ascii="Times New Roman" w:hAnsi="Times New Roman" w:cs="Times New Roman"/>
        </w:rPr>
        <w:t>Educa</w:t>
      </w:r>
      <w:r w:rsidR="00521727">
        <w:rPr>
          <w:rFonts w:ascii="Times New Roman" w:hAnsi="Times New Roman" w:cs="Times New Roman"/>
        </w:rPr>
        <w:t xml:space="preserve">tion için kredi alanlar </w:t>
      </w:r>
      <w:r w:rsidR="00E76EDE">
        <w:rPr>
          <w:rFonts w:ascii="Times New Roman" w:hAnsi="Times New Roman" w:cs="Times New Roman"/>
        </w:rPr>
        <w:t xml:space="preserve">da aynı şekilde 0’da 1’den </w:t>
      </w:r>
      <w:r w:rsidR="002C2D28">
        <w:rPr>
          <w:rFonts w:ascii="Times New Roman" w:hAnsi="Times New Roman" w:cs="Times New Roman"/>
        </w:rPr>
        <w:t>daha fazla yoğunluğa sahiptir. Medical için kredi alan kiş</w:t>
      </w:r>
      <w:r w:rsidR="007170B4">
        <w:rPr>
          <w:rFonts w:ascii="Times New Roman" w:hAnsi="Times New Roman" w:cs="Times New Roman"/>
        </w:rPr>
        <w:t xml:space="preserve">ilerde </w:t>
      </w:r>
      <w:r w:rsidR="00EE266E">
        <w:rPr>
          <w:rFonts w:ascii="Times New Roman" w:hAnsi="Times New Roman" w:cs="Times New Roman"/>
        </w:rPr>
        <w:t>1’deki</w:t>
      </w:r>
      <w:r w:rsidR="007170B4">
        <w:rPr>
          <w:rFonts w:ascii="Times New Roman" w:hAnsi="Times New Roman" w:cs="Times New Roman"/>
        </w:rPr>
        <w:t xml:space="preserve"> yoğunluk 0 dan fazladır.</w:t>
      </w:r>
    </w:p>
    <w:p w14:paraId="75F9AD10" w14:textId="0F823929" w:rsidR="00EE266E" w:rsidRPr="00574451" w:rsidRDefault="00EE266E" w:rsidP="0028663D">
      <w:pPr>
        <w:ind w:firstLine="708"/>
        <w:rPr>
          <w:rFonts w:ascii="Times New Roman" w:hAnsi="Times New Roman" w:cs="Times New Roman"/>
        </w:rPr>
      </w:pPr>
      <w:r w:rsidRPr="00EE266E">
        <w:rPr>
          <w:rFonts w:ascii="Times New Roman" w:hAnsi="Times New Roman" w:cs="Times New Roman"/>
          <w:b/>
          <w:bCs/>
        </w:rPr>
        <w:t>Grafik 6’</w:t>
      </w:r>
      <w:r>
        <w:rPr>
          <w:rFonts w:ascii="Times New Roman" w:hAnsi="Times New Roman" w:cs="Times New Roman"/>
        </w:rPr>
        <w:t xml:space="preserve"> da </w:t>
      </w:r>
      <w:r w:rsidRPr="0099784E">
        <w:rPr>
          <w:rFonts w:ascii="Times New Roman" w:hAnsi="Times New Roman" w:cs="Times New Roman"/>
          <w:i/>
          <w:iCs/>
        </w:rPr>
        <w:t>loan_status</w:t>
      </w:r>
      <w:r>
        <w:rPr>
          <w:rFonts w:ascii="Times New Roman" w:hAnsi="Times New Roman" w:cs="Times New Roman"/>
        </w:rPr>
        <w:t xml:space="preserve"> ile </w:t>
      </w:r>
      <w:r w:rsidRPr="0099784E">
        <w:rPr>
          <w:rFonts w:ascii="Times New Roman" w:hAnsi="Times New Roman" w:cs="Times New Roman"/>
          <w:i/>
          <w:iCs/>
        </w:rPr>
        <w:t>cb_person_default_on_file</w:t>
      </w:r>
      <w:r w:rsidR="00955752">
        <w:rPr>
          <w:rFonts w:ascii="Times New Roman" w:hAnsi="Times New Roman" w:cs="Times New Roman"/>
          <w:i/>
          <w:iCs/>
        </w:rPr>
        <w:t xml:space="preserve"> </w:t>
      </w:r>
      <w:r w:rsidR="0099784E" w:rsidRPr="00955752">
        <w:rPr>
          <w:rFonts w:ascii="Times New Roman" w:hAnsi="Times New Roman" w:cs="Times New Roman"/>
        </w:rPr>
        <w:t>(</w:t>
      </w:r>
      <w:r w:rsidR="00955752" w:rsidRPr="00955752">
        <w:rPr>
          <w:rFonts w:ascii="Times New Roman" w:hAnsi="Times New Roman" w:cs="Times New Roman"/>
        </w:rPr>
        <w:t>kişinin te</w:t>
      </w:r>
      <w:r w:rsidR="00955752">
        <w:rPr>
          <w:rFonts w:ascii="Times New Roman" w:hAnsi="Times New Roman" w:cs="Times New Roman"/>
        </w:rPr>
        <w:t xml:space="preserve"> </w:t>
      </w:r>
      <w:r w:rsidR="001F7D47">
        <w:rPr>
          <w:rFonts w:ascii="Times New Roman" w:hAnsi="Times New Roman" w:cs="Times New Roman"/>
        </w:rPr>
        <w:t>temerrüt</w:t>
      </w:r>
      <w:r w:rsidR="00955752" w:rsidRPr="00955752">
        <w:rPr>
          <w:rFonts w:ascii="Times New Roman" w:hAnsi="Times New Roman" w:cs="Times New Roman"/>
        </w:rPr>
        <w:t xml:space="preserve"> geçmişi olması</w:t>
      </w:r>
      <w:r w:rsidR="0099784E">
        <w:rPr>
          <w:rFonts w:ascii="Times New Roman" w:hAnsi="Times New Roman" w:cs="Times New Roman"/>
          <w:i/>
          <w:iCs/>
        </w:rPr>
        <w:t>)</w:t>
      </w:r>
      <w:r>
        <w:rPr>
          <w:rFonts w:ascii="Times New Roman" w:hAnsi="Times New Roman" w:cs="Times New Roman"/>
        </w:rPr>
        <w:t xml:space="preserve"> arasındaki ilişki incelenmiştir.</w:t>
      </w:r>
      <w:r w:rsidR="00955752">
        <w:rPr>
          <w:rFonts w:ascii="Times New Roman" w:hAnsi="Times New Roman" w:cs="Times New Roman"/>
        </w:rPr>
        <w:t xml:space="preserve"> </w:t>
      </w:r>
      <w:r w:rsidR="00DE2BF5">
        <w:rPr>
          <w:rFonts w:ascii="Times New Roman" w:hAnsi="Times New Roman" w:cs="Times New Roman"/>
        </w:rPr>
        <w:t>V</w:t>
      </w:r>
      <w:r w:rsidR="00D7349C">
        <w:rPr>
          <w:rFonts w:ascii="Times New Roman" w:hAnsi="Times New Roman" w:cs="Times New Roman"/>
        </w:rPr>
        <w:t xml:space="preserve">e </w:t>
      </w:r>
      <w:r w:rsidR="00F26E13">
        <w:rPr>
          <w:rFonts w:ascii="Times New Roman" w:hAnsi="Times New Roman" w:cs="Times New Roman"/>
        </w:rPr>
        <w:t>0</w:t>
      </w:r>
      <w:r w:rsidR="001F7D47">
        <w:rPr>
          <w:rFonts w:ascii="Times New Roman" w:hAnsi="Times New Roman" w:cs="Times New Roman"/>
        </w:rPr>
        <w:t>’</w:t>
      </w:r>
      <w:r w:rsidR="00F26E13">
        <w:rPr>
          <w:rFonts w:ascii="Times New Roman" w:hAnsi="Times New Roman" w:cs="Times New Roman"/>
        </w:rPr>
        <w:t xml:space="preserve">daki </w:t>
      </w:r>
      <w:r w:rsidR="001F7D47">
        <w:rPr>
          <w:rFonts w:ascii="Times New Roman" w:hAnsi="Times New Roman" w:cs="Times New Roman"/>
        </w:rPr>
        <w:t>dağılıma</w:t>
      </w:r>
      <w:r w:rsidR="00F26E13">
        <w:rPr>
          <w:rFonts w:ascii="Times New Roman" w:hAnsi="Times New Roman" w:cs="Times New Roman"/>
        </w:rPr>
        <w:t xml:space="preserve"> bakıldığında </w:t>
      </w:r>
      <w:r w:rsidR="00C323AC">
        <w:rPr>
          <w:rFonts w:ascii="Times New Roman" w:hAnsi="Times New Roman" w:cs="Times New Roman"/>
        </w:rPr>
        <w:t xml:space="preserve">daha öne temerrüte </w:t>
      </w:r>
      <w:r w:rsidR="00756911">
        <w:rPr>
          <w:rFonts w:ascii="Times New Roman" w:hAnsi="Times New Roman" w:cs="Times New Roman"/>
        </w:rPr>
        <w:t xml:space="preserve">düşmeyen kişilerin </w:t>
      </w:r>
      <w:r w:rsidR="006B38F8">
        <w:rPr>
          <w:rFonts w:ascii="Times New Roman" w:hAnsi="Times New Roman" w:cs="Times New Roman"/>
        </w:rPr>
        <w:t xml:space="preserve">yoğunluğunun düşenlere oranla çok daha fazla olduğu saptanmıştır. 1’deki dağılım </w:t>
      </w:r>
      <w:r w:rsidR="001F7D47">
        <w:rPr>
          <w:rFonts w:ascii="Times New Roman" w:hAnsi="Times New Roman" w:cs="Times New Roman"/>
        </w:rPr>
        <w:t>incelendiğinde</w:t>
      </w:r>
      <w:r w:rsidR="006B38F8">
        <w:rPr>
          <w:rFonts w:ascii="Times New Roman" w:hAnsi="Times New Roman" w:cs="Times New Roman"/>
        </w:rPr>
        <w:t xml:space="preserve"> ise </w:t>
      </w:r>
      <w:r w:rsidR="001F7D47">
        <w:rPr>
          <w:rFonts w:ascii="Times New Roman" w:hAnsi="Times New Roman" w:cs="Times New Roman"/>
        </w:rPr>
        <w:t>bu oran çok daha yakındır yani önceden temerrütte düşen ve düşmeyenleler neredeyse aynı dağılıma sahiptir.</w:t>
      </w:r>
    </w:p>
    <w:p w14:paraId="294F7599" w14:textId="71D49C2E" w:rsidR="00505BAB" w:rsidRDefault="00616C6C" w:rsidP="00FB2583">
      <w:pPr>
        <w:jc w:val="center"/>
        <w:rPr>
          <w:rFonts w:ascii="Times New Roman" w:hAnsi="Times New Roman" w:cs="Times New Roman"/>
          <w:b/>
          <w:bCs/>
        </w:rPr>
      </w:pPr>
      <w:r>
        <w:rPr>
          <w:noProof/>
        </w:rPr>
        <w:drawing>
          <wp:inline distT="0" distB="0" distL="0" distR="0" wp14:anchorId="183D1888" wp14:editId="1FE2B3BF">
            <wp:extent cx="5760720" cy="2075815"/>
            <wp:effectExtent l="0" t="0" r="0" b="635"/>
            <wp:docPr id="1979723230" name="Resim 8"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3230" name="Resim 8" descr="metin, ekran görüntüsü, diyagram, yazı tipi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075815"/>
                    </a:xfrm>
                    <a:prstGeom prst="rect">
                      <a:avLst/>
                    </a:prstGeom>
                    <a:noFill/>
                    <a:ln>
                      <a:noFill/>
                    </a:ln>
                  </pic:spPr>
                </pic:pic>
              </a:graphicData>
            </a:graphic>
          </wp:inline>
        </w:drawing>
      </w:r>
    </w:p>
    <w:p w14:paraId="6BFE4D8F" w14:textId="77777777" w:rsidR="004E08C4" w:rsidRDefault="004E08C4" w:rsidP="00EB4F26">
      <w:pPr>
        <w:ind w:firstLine="708"/>
        <w:rPr>
          <w:rFonts w:ascii="Times New Roman" w:hAnsi="Times New Roman" w:cs="Times New Roman"/>
          <w:b/>
          <w:bCs/>
        </w:rPr>
      </w:pPr>
    </w:p>
    <w:p w14:paraId="3D277FA9" w14:textId="11B51BF5" w:rsidR="00F130B6" w:rsidRDefault="00CD0CCE" w:rsidP="00EB4F26">
      <w:pPr>
        <w:ind w:firstLine="708"/>
        <w:rPr>
          <w:rFonts w:ascii="Times New Roman" w:hAnsi="Times New Roman" w:cs="Times New Roman"/>
        </w:rPr>
      </w:pPr>
      <w:r>
        <w:rPr>
          <w:rFonts w:ascii="Times New Roman" w:hAnsi="Times New Roman" w:cs="Times New Roman"/>
          <w:b/>
          <w:bCs/>
        </w:rPr>
        <w:lastRenderedPageBreak/>
        <w:t xml:space="preserve">Boxplot 1 </w:t>
      </w:r>
      <w:r w:rsidR="00E7516B">
        <w:rPr>
          <w:rFonts w:ascii="Times New Roman" w:hAnsi="Times New Roman" w:cs="Times New Roman"/>
          <w:b/>
          <w:bCs/>
        </w:rPr>
        <w:t>‘de</w:t>
      </w:r>
      <w:r>
        <w:rPr>
          <w:rFonts w:ascii="Times New Roman" w:hAnsi="Times New Roman" w:cs="Times New Roman"/>
        </w:rPr>
        <w:t xml:space="preserve"> </w:t>
      </w:r>
      <w:r w:rsidR="003112BA" w:rsidRPr="00E7516B">
        <w:rPr>
          <w:rFonts w:ascii="Times New Roman" w:hAnsi="Times New Roman" w:cs="Times New Roman"/>
          <w:i/>
          <w:iCs/>
        </w:rPr>
        <w:t>loan_grade</w:t>
      </w:r>
      <w:r w:rsidR="003112BA">
        <w:rPr>
          <w:rFonts w:ascii="Times New Roman" w:hAnsi="Times New Roman" w:cs="Times New Roman"/>
        </w:rPr>
        <w:t xml:space="preserve"> ile </w:t>
      </w:r>
      <w:r w:rsidR="003112BA" w:rsidRPr="00E7516B">
        <w:rPr>
          <w:rFonts w:ascii="Times New Roman" w:hAnsi="Times New Roman" w:cs="Times New Roman"/>
          <w:i/>
          <w:iCs/>
        </w:rPr>
        <w:t>c</w:t>
      </w:r>
      <w:r w:rsidR="00E7516B" w:rsidRPr="00E7516B">
        <w:rPr>
          <w:rFonts w:ascii="Times New Roman" w:hAnsi="Times New Roman" w:cs="Times New Roman"/>
          <w:i/>
          <w:iCs/>
        </w:rPr>
        <w:t>b</w:t>
      </w:r>
      <w:r w:rsidR="003112BA" w:rsidRPr="00E7516B">
        <w:rPr>
          <w:rFonts w:ascii="Times New Roman" w:hAnsi="Times New Roman" w:cs="Times New Roman"/>
          <w:i/>
          <w:iCs/>
        </w:rPr>
        <w:t>_perso</w:t>
      </w:r>
      <w:r w:rsidR="009511D8" w:rsidRPr="00E7516B">
        <w:rPr>
          <w:rFonts w:ascii="Times New Roman" w:hAnsi="Times New Roman" w:cs="Times New Roman"/>
          <w:i/>
          <w:iCs/>
        </w:rPr>
        <w:t>n_</w:t>
      </w:r>
      <w:r w:rsidR="00E7516B" w:rsidRPr="00E7516B">
        <w:rPr>
          <w:rFonts w:ascii="Times New Roman" w:hAnsi="Times New Roman" w:cs="Times New Roman"/>
          <w:i/>
          <w:iCs/>
        </w:rPr>
        <w:t>default_</w:t>
      </w:r>
      <w:r w:rsidR="009511D8" w:rsidRPr="00E7516B">
        <w:rPr>
          <w:rFonts w:ascii="Times New Roman" w:hAnsi="Times New Roman" w:cs="Times New Roman"/>
          <w:i/>
          <w:iCs/>
        </w:rPr>
        <w:t>on_file</w:t>
      </w:r>
      <w:r w:rsidR="00E7516B">
        <w:rPr>
          <w:rFonts w:ascii="Times New Roman" w:hAnsi="Times New Roman" w:cs="Times New Roman"/>
          <w:i/>
          <w:iCs/>
        </w:rPr>
        <w:t xml:space="preserve"> </w:t>
      </w:r>
      <w:r w:rsidR="00E7516B">
        <w:rPr>
          <w:rFonts w:ascii="Times New Roman" w:hAnsi="Times New Roman" w:cs="Times New Roman"/>
        </w:rPr>
        <w:t>(</w:t>
      </w:r>
      <w:r w:rsidR="00EF4A3D">
        <w:rPr>
          <w:rFonts w:ascii="Times New Roman" w:hAnsi="Times New Roman" w:cs="Times New Roman"/>
        </w:rPr>
        <w:t>temerrüt geçmişi olması</w:t>
      </w:r>
      <w:r w:rsidR="00E7516B">
        <w:rPr>
          <w:rFonts w:ascii="Times New Roman" w:hAnsi="Times New Roman" w:cs="Times New Roman"/>
        </w:rPr>
        <w:t>)</w:t>
      </w:r>
      <w:r w:rsidR="00EF4A3D">
        <w:rPr>
          <w:rFonts w:ascii="Times New Roman" w:hAnsi="Times New Roman" w:cs="Times New Roman"/>
        </w:rPr>
        <w:t xml:space="preserve"> </w:t>
      </w:r>
      <w:r w:rsidR="003D3DE1">
        <w:rPr>
          <w:rFonts w:ascii="Times New Roman" w:hAnsi="Times New Roman" w:cs="Times New Roman"/>
        </w:rPr>
        <w:t>arasındaki ilişki incelenmiştir.</w:t>
      </w:r>
    </w:p>
    <w:p w14:paraId="74633CD9" w14:textId="12752D04" w:rsidR="00BB725E" w:rsidRPr="00E7516B" w:rsidRDefault="00224AF8" w:rsidP="00F130B6">
      <w:pPr>
        <w:rPr>
          <w:rFonts w:ascii="Times New Roman" w:hAnsi="Times New Roman" w:cs="Times New Roman"/>
        </w:rPr>
      </w:pPr>
      <w:r>
        <w:rPr>
          <w:rFonts w:ascii="Times New Roman" w:hAnsi="Times New Roman" w:cs="Times New Roman"/>
        </w:rPr>
        <w:t>Daha öncesinde temerrüte düşen kişilerin</w:t>
      </w:r>
      <w:r w:rsidR="0026317E">
        <w:rPr>
          <w:rFonts w:ascii="Times New Roman" w:hAnsi="Times New Roman" w:cs="Times New Roman"/>
        </w:rPr>
        <w:t>(Y)</w:t>
      </w:r>
      <w:r>
        <w:rPr>
          <w:rFonts w:ascii="Times New Roman" w:hAnsi="Times New Roman" w:cs="Times New Roman"/>
        </w:rPr>
        <w:t xml:space="preserve"> kredi notu </w:t>
      </w:r>
      <w:r w:rsidR="00781A00">
        <w:rPr>
          <w:rFonts w:ascii="Times New Roman" w:hAnsi="Times New Roman" w:cs="Times New Roman"/>
        </w:rPr>
        <w:t xml:space="preserve">A-B-C </w:t>
      </w:r>
      <w:r w:rsidR="00383D95">
        <w:rPr>
          <w:rFonts w:ascii="Times New Roman" w:hAnsi="Times New Roman" w:cs="Times New Roman"/>
        </w:rPr>
        <w:t xml:space="preserve">de yoğunlaşmıştır ve </w:t>
      </w:r>
      <w:r w:rsidR="00CB1BFB">
        <w:rPr>
          <w:rFonts w:ascii="Times New Roman" w:hAnsi="Times New Roman" w:cs="Times New Roman"/>
        </w:rPr>
        <w:t>medyanı</w:t>
      </w:r>
      <w:r w:rsidR="00383D95">
        <w:rPr>
          <w:rFonts w:ascii="Times New Roman" w:hAnsi="Times New Roman" w:cs="Times New Roman"/>
        </w:rPr>
        <w:t xml:space="preserve"> da yine bu değerler ar</w:t>
      </w:r>
      <w:r w:rsidR="00D01C69">
        <w:rPr>
          <w:rFonts w:ascii="Times New Roman" w:hAnsi="Times New Roman" w:cs="Times New Roman"/>
        </w:rPr>
        <w:t>asındandır</w:t>
      </w:r>
      <w:r w:rsidR="00A24E08">
        <w:rPr>
          <w:rFonts w:ascii="Times New Roman" w:hAnsi="Times New Roman" w:cs="Times New Roman"/>
        </w:rPr>
        <w:t xml:space="preserve"> ve </w:t>
      </w:r>
      <w:r w:rsidR="001B2543">
        <w:rPr>
          <w:rFonts w:ascii="Times New Roman" w:hAnsi="Times New Roman" w:cs="Times New Roman"/>
        </w:rPr>
        <w:t>G ye doğru</w:t>
      </w:r>
      <w:r w:rsidR="00AC21DE">
        <w:rPr>
          <w:rFonts w:ascii="Times New Roman" w:hAnsi="Times New Roman" w:cs="Times New Roman"/>
        </w:rPr>
        <w:t xml:space="preserve"> </w:t>
      </w:r>
      <w:r w:rsidR="004A0839">
        <w:rPr>
          <w:rFonts w:ascii="Times New Roman" w:hAnsi="Times New Roman" w:cs="Times New Roman"/>
        </w:rPr>
        <w:t>o</w:t>
      </w:r>
      <w:r w:rsidR="00AC21DE">
        <w:rPr>
          <w:rFonts w:ascii="Times New Roman" w:hAnsi="Times New Roman" w:cs="Times New Roman"/>
        </w:rPr>
        <w:t>la</w:t>
      </w:r>
      <w:r w:rsidR="004A0839">
        <w:rPr>
          <w:rFonts w:ascii="Times New Roman" w:hAnsi="Times New Roman" w:cs="Times New Roman"/>
        </w:rPr>
        <w:t>n notları</w:t>
      </w:r>
      <w:r w:rsidR="001B2543">
        <w:rPr>
          <w:rFonts w:ascii="Times New Roman" w:hAnsi="Times New Roman" w:cs="Times New Roman"/>
        </w:rPr>
        <w:t xml:space="preserve"> aykırı</w:t>
      </w:r>
      <w:r w:rsidR="004A0839">
        <w:rPr>
          <w:rFonts w:ascii="Times New Roman" w:hAnsi="Times New Roman" w:cs="Times New Roman"/>
        </w:rPr>
        <w:t xml:space="preserve"> değer</w:t>
      </w:r>
      <w:r w:rsidR="001B2543">
        <w:rPr>
          <w:rFonts w:ascii="Times New Roman" w:hAnsi="Times New Roman" w:cs="Times New Roman"/>
        </w:rPr>
        <w:t xml:space="preserve"> olarak</w:t>
      </w:r>
      <w:r w:rsidR="00AC21DE">
        <w:rPr>
          <w:rFonts w:ascii="Times New Roman" w:hAnsi="Times New Roman" w:cs="Times New Roman"/>
        </w:rPr>
        <w:t xml:space="preserve"> </w:t>
      </w:r>
      <w:r w:rsidR="0026317E">
        <w:rPr>
          <w:rFonts w:ascii="Times New Roman" w:hAnsi="Times New Roman" w:cs="Times New Roman"/>
        </w:rPr>
        <w:t>değerlendirmiştir. Daha</w:t>
      </w:r>
      <w:r w:rsidR="00CB1BFB">
        <w:rPr>
          <w:rFonts w:ascii="Times New Roman" w:hAnsi="Times New Roman" w:cs="Times New Roman"/>
        </w:rPr>
        <w:t xml:space="preserve"> önce teme</w:t>
      </w:r>
      <w:r w:rsidR="00BF02E1">
        <w:rPr>
          <w:rFonts w:ascii="Times New Roman" w:hAnsi="Times New Roman" w:cs="Times New Roman"/>
        </w:rPr>
        <w:t xml:space="preserve">rrüte </w:t>
      </w:r>
      <w:r w:rsidR="00C56A5D">
        <w:rPr>
          <w:rFonts w:ascii="Times New Roman" w:hAnsi="Times New Roman" w:cs="Times New Roman"/>
        </w:rPr>
        <w:t>düşmemiş</w:t>
      </w:r>
      <w:r w:rsidR="00BF02E1">
        <w:rPr>
          <w:rFonts w:ascii="Times New Roman" w:hAnsi="Times New Roman" w:cs="Times New Roman"/>
        </w:rPr>
        <w:t xml:space="preserve"> kişilerde</w:t>
      </w:r>
      <w:r w:rsidR="0026317E">
        <w:rPr>
          <w:rFonts w:ascii="Times New Roman" w:hAnsi="Times New Roman" w:cs="Times New Roman"/>
        </w:rPr>
        <w:t>(N)</w:t>
      </w:r>
      <w:r w:rsidR="00BF02E1">
        <w:rPr>
          <w:rFonts w:ascii="Times New Roman" w:hAnsi="Times New Roman" w:cs="Times New Roman"/>
        </w:rPr>
        <w:t xml:space="preserve"> </w:t>
      </w:r>
      <w:r w:rsidR="001F2A8F">
        <w:rPr>
          <w:rFonts w:ascii="Times New Roman" w:hAnsi="Times New Roman" w:cs="Times New Roman"/>
        </w:rPr>
        <w:t xml:space="preserve">kredi notu </w:t>
      </w:r>
      <w:r w:rsidR="00C56A5D">
        <w:rPr>
          <w:rFonts w:ascii="Times New Roman" w:hAnsi="Times New Roman" w:cs="Times New Roman"/>
        </w:rPr>
        <w:t>daha düşük olacak şekilde bir yoğunlaşma vardır.</w:t>
      </w:r>
    </w:p>
    <w:p w14:paraId="1157E262" w14:textId="488D7D9F" w:rsidR="00D16B91" w:rsidRDefault="003D14B6" w:rsidP="00D16B91">
      <w:pPr>
        <w:jc w:val="center"/>
        <w:rPr>
          <w:rFonts w:ascii="Times New Roman" w:hAnsi="Times New Roman" w:cs="Times New Roman"/>
          <w:b/>
          <w:bCs/>
        </w:rPr>
      </w:pPr>
      <w:r>
        <w:rPr>
          <w:noProof/>
        </w:rPr>
        <w:drawing>
          <wp:inline distT="0" distB="0" distL="0" distR="0" wp14:anchorId="2616B7E8" wp14:editId="60828032">
            <wp:extent cx="5760720" cy="3070860"/>
            <wp:effectExtent l="0" t="0" r="0" b="0"/>
            <wp:docPr id="350221089" name="Resim 9"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23">
                      <a:extLst>
                        <a:ext uri="{28A0092B-C50C-407E-A947-70E740481C1C}">
                          <a14:useLocalDpi xmlns:a14="http://schemas.microsoft.com/office/drawing/2010/main" val="0"/>
                        </a:ext>
                      </a:extLst>
                    </a:blip>
                    <a:stretch>
                      <a:fillRect/>
                    </a:stretch>
                  </pic:blipFill>
                  <pic:spPr>
                    <a:xfrm>
                      <a:off x="0" y="0"/>
                      <a:ext cx="5760720" cy="3070860"/>
                    </a:xfrm>
                    <a:prstGeom prst="rect">
                      <a:avLst/>
                    </a:prstGeom>
                  </pic:spPr>
                </pic:pic>
              </a:graphicData>
            </a:graphic>
          </wp:inline>
        </w:drawing>
      </w:r>
    </w:p>
    <w:p w14:paraId="6B0EE536" w14:textId="12BB5827" w:rsidR="0026317E" w:rsidRPr="00D16B91" w:rsidRDefault="00CB014D" w:rsidP="00D16B91">
      <w:pPr>
        <w:ind w:firstLine="708"/>
        <w:rPr>
          <w:rFonts w:ascii="Times New Roman" w:hAnsi="Times New Roman" w:cs="Times New Roman"/>
          <w:b/>
          <w:bCs/>
        </w:rPr>
      </w:pPr>
      <w:r>
        <w:rPr>
          <w:rFonts w:ascii="Times New Roman" w:hAnsi="Times New Roman" w:cs="Times New Roman"/>
          <w:b/>
          <w:bCs/>
        </w:rPr>
        <w:t xml:space="preserve">Boxplot 2 </w:t>
      </w:r>
      <w:r w:rsidR="0036779C" w:rsidRPr="0036779C">
        <w:rPr>
          <w:rFonts w:ascii="Times New Roman" w:hAnsi="Times New Roman" w:cs="Times New Roman"/>
        </w:rPr>
        <w:t>‘de</w:t>
      </w:r>
      <w:r w:rsidR="0036779C">
        <w:rPr>
          <w:rFonts w:ascii="Times New Roman" w:hAnsi="Times New Roman" w:cs="Times New Roman"/>
          <w:b/>
          <w:bCs/>
        </w:rPr>
        <w:t xml:space="preserve"> </w:t>
      </w:r>
      <w:r w:rsidR="0093496D" w:rsidRPr="0093496D">
        <w:rPr>
          <w:rFonts w:ascii="Times New Roman" w:hAnsi="Times New Roman" w:cs="Times New Roman"/>
        </w:rPr>
        <w:t>loan_amnt ile loan_intent</w:t>
      </w:r>
      <w:r w:rsidR="00187358">
        <w:rPr>
          <w:rFonts w:ascii="Times New Roman" w:hAnsi="Times New Roman" w:cs="Times New Roman"/>
        </w:rPr>
        <w:t xml:space="preserve"> arasındaki ilişki incelenmiştir. Ve grafik incelendiğinde </w:t>
      </w:r>
      <w:r w:rsidR="008C55CE">
        <w:rPr>
          <w:rFonts w:ascii="Times New Roman" w:hAnsi="Times New Roman" w:cs="Times New Roman"/>
        </w:rPr>
        <w:t>Home</w:t>
      </w:r>
      <w:r w:rsidR="00F67B9F">
        <w:rPr>
          <w:rFonts w:ascii="Times New Roman" w:hAnsi="Times New Roman" w:cs="Times New Roman"/>
        </w:rPr>
        <w:t>i</w:t>
      </w:r>
      <w:r w:rsidR="008C55CE">
        <w:rPr>
          <w:rFonts w:ascii="Times New Roman" w:hAnsi="Times New Roman" w:cs="Times New Roman"/>
        </w:rPr>
        <w:t xml:space="preserve">mprovement için alınan kredinin </w:t>
      </w:r>
      <w:r w:rsidR="00F67B9F">
        <w:rPr>
          <w:rFonts w:ascii="Times New Roman" w:hAnsi="Times New Roman" w:cs="Times New Roman"/>
        </w:rPr>
        <w:t xml:space="preserve">5000-15000 arasında yoğunlaştığı ve aykırı değer bulunmadığı gözlemlenmektedir. </w:t>
      </w:r>
      <w:r w:rsidR="0027197E">
        <w:rPr>
          <w:rFonts w:ascii="Times New Roman" w:hAnsi="Times New Roman" w:cs="Times New Roman"/>
        </w:rPr>
        <w:t xml:space="preserve">Genel olarak baktığımızda </w:t>
      </w:r>
      <w:r w:rsidR="00FD517B">
        <w:rPr>
          <w:rFonts w:ascii="Times New Roman" w:hAnsi="Times New Roman" w:cs="Times New Roman"/>
        </w:rPr>
        <w:t xml:space="preserve">tüm </w:t>
      </w:r>
      <w:r w:rsidR="005D4C71">
        <w:rPr>
          <w:rFonts w:ascii="Times New Roman" w:hAnsi="Times New Roman" w:cs="Times New Roman"/>
        </w:rPr>
        <w:t>kredi</w:t>
      </w:r>
      <w:r w:rsidR="002D4594">
        <w:rPr>
          <w:rFonts w:ascii="Times New Roman" w:hAnsi="Times New Roman" w:cs="Times New Roman"/>
        </w:rPr>
        <w:t xml:space="preserve"> gerekçelerinin </w:t>
      </w:r>
      <w:r w:rsidR="00397C71">
        <w:rPr>
          <w:rFonts w:ascii="Times New Roman" w:hAnsi="Times New Roman" w:cs="Times New Roman"/>
        </w:rPr>
        <w:t xml:space="preserve">5000- 10000 arasında </w:t>
      </w:r>
      <w:r w:rsidR="005D4C71">
        <w:rPr>
          <w:rFonts w:ascii="Times New Roman" w:hAnsi="Times New Roman" w:cs="Times New Roman"/>
        </w:rPr>
        <w:t>medyan aldığı gözlemlenmektedir.</w:t>
      </w:r>
    </w:p>
    <w:p w14:paraId="23F3A9E7" w14:textId="5C0F55F2" w:rsidR="006B238F" w:rsidRDefault="00CD0CCE" w:rsidP="00FB2583">
      <w:pPr>
        <w:jc w:val="center"/>
        <w:rPr>
          <w:rFonts w:ascii="Times New Roman" w:hAnsi="Times New Roman" w:cs="Times New Roman"/>
          <w:b/>
          <w:bCs/>
        </w:rPr>
      </w:pPr>
      <w:r>
        <w:rPr>
          <w:noProof/>
        </w:rPr>
        <w:drawing>
          <wp:inline distT="0" distB="0" distL="0" distR="0" wp14:anchorId="38BC5024" wp14:editId="6183B3A3">
            <wp:extent cx="5760720" cy="3409950"/>
            <wp:effectExtent l="0" t="0" r="0" b="0"/>
            <wp:docPr id="212346431" name="Resim 10"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24">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p>
    <w:p w14:paraId="44077514" w14:textId="7A7B9556" w:rsidR="00D16B91" w:rsidRDefault="00D16B91" w:rsidP="00FB2583">
      <w:pPr>
        <w:jc w:val="center"/>
        <w:rPr>
          <w:rFonts w:ascii="Times New Roman" w:hAnsi="Times New Roman" w:cs="Times New Roman"/>
          <w:b/>
          <w:bCs/>
        </w:rPr>
      </w:pPr>
    </w:p>
    <w:p w14:paraId="7E9842BF" w14:textId="17952E64" w:rsidR="00D16B91" w:rsidRDefault="00D16B91" w:rsidP="00FB2583">
      <w:pPr>
        <w:jc w:val="center"/>
        <w:rPr>
          <w:rFonts w:ascii="Times New Roman" w:hAnsi="Times New Roman" w:cs="Times New Roman"/>
          <w:b/>
          <w:bCs/>
        </w:rPr>
      </w:pPr>
    </w:p>
    <w:p w14:paraId="41BDC549" w14:textId="5928EE08" w:rsidR="00CE54DF" w:rsidRDefault="005167E2" w:rsidP="00C00D91">
      <w:pPr>
        <w:pStyle w:val="ListeParagraf"/>
        <w:numPr>
          <w:ilvl w:val="1"/>
          <w:numId w:val="2"/>
        </w:numPr>
        <w:rPr>
          <w:rFonts w:ascii="Times New Roman" w:hAnsi="Times New Roman" w:cs="Times New Roman"/>
          <w:b/>
          <w:bCs/>
        </w:rPr>
      </w:pPr>
      <w:r>
        <w:rPr>
          <w:rFonts w:ascii="Times New Roman" w:hAnsi="Times New Roman" w:cs="Times New Roman"/>
          <w:b/>
          <w:bCs/>
        </w:rPr>
        <w:t>Veri Modelleme</w:t>
      </w:r>
    </w:p>
    <w:p w14:paraId="7EC791F3" w14:textId="3C50CADB" w:rsidR="00A87731" w:rsidRDefault="00A87731" w:rsidP="786B4012">
      <w:pPr>
        <w:spacing w:before="240" w:after="240"/>
        <w:ind w:firstLine="708"/>
        <w:rPr>
          <w:rFonts w:ascii="Times New Roman" w:hAnsi="Times New Roman" w:cs="Times New Roman"/>
        </w:rPr>
      </w:pPr>
      <w:r>
        <w:rPr>
          <w:rFonts w:ascii="Times New Roman" w:hAnsi="Times New Roman" w:cs="Times New Roman"/>
        </w:rPr>
        <w:t>Keşifsel Veri Analizi</w:t>
      </w:r>
      <w:r w:rsidRPr="00A87731">
        <w:rPr>
          <w:rFonts w:ascii="Times New Roman" w:hAnsi="Times New Roman" w:cs="Times New Roman"/>
        </w:rPr>
        <w:t xml:space="preserve"> adımından sonra, veri kümesini </w:t>
      </w:r>
      <w:r>
        <w:rPr>
          <w:rFonts w:ascii="Times New Roman" w:hAnsi="Times New Roman" w:cs="Times New Roman"/>
        </w:rPr>
        <w:t>80</w:t>
      </w:r>
      <w:r w:rsidRPr="00A87731">
        <w:rPr>
          <w:rFonts w:ascii="Times New Roman" w:hAnsi="Times New Roman" w:cs="Times New Roman"/>
        </w:rPr>
        <w:t>/</w:t>
      </w:r>
      <w:r>
        <w:rPr>
          <w:rFonts w:ascii="Times New Roman" w:hAnsi="Times New Roman" w:cs="Times New Roman"/>
        </w:rPr>
        <w:t>20</w:t>
      </w:r>
      <w:r w:rsidRPr="00A87731">
        <w:rPr>
          <w:rFonts w:ascii="Times New Roman" w:hAnsi="Times New Roman" w:cs="Times New Roman"/>
        </w:rPr>
        <w:t xml:space="preserve"> oranında iki parçaya ayırdık:</w:t>
      </w:r>
      <w:r w:rsidR="00557725">
        <w:rPr>
          <w:rFonts w:ascii="Times New Roman" w:hAnsi="Times New Roman" w:cs="Times New Roman"/>
        </w:rPr>
        <w:t xml:space="preserve"> </w:t>
      </w:r>
      <w:r w:rsidRPr="00A87731">
        <w:rPr>
          <w:rFonts w:ascii="Times New Roman" w:hAnsi="Times New Roman" w:cs="Times New Roman"/>
        </w:rPr>
        <w:t xml:space="preserve">eğitim seti ve test seti. Eğitim setinde </w:t>
      </w:r>
      <w:r w:rsidR="008772DC" w:rsidRPr="008772DC">
        <w:rPr>
          <w:rFonts w:ascii="Times New Roman" w:hAnsi="Times New Roman" w:cs="Times New Roman"/>
        </w:rPr>
        <w:t>23448</w:t>
      </w:r>
      <w:r w:rsidR="008772DC">
        <w:rPr>
          <w:rFonts w:ascii="Times New Roman" w:hAnsi="Times New Roman" w:cs="Times New Roman"/>
        </w:rPr>
        <w:t xml:space="preserve"> </w:t>
      </w:r>
      <w:r w:rsidRPr="00A87731">
        <w:rPr>
          <w:rFonts w:ascii="Times New Roman" w:hAnsi="Times New Roman" w:cs="Times New Roman"/>
        </w:rPr>
        <w:t xml:space="preserve">satır, test setinde ise </w:t>
      </w:r>
      <w:r w:rsidR="00557725" w:rsidRPr="00557725">
        <w:rPr>
          <w:rFonts w:ascii="Times New Roman" w:hAnsi="Times New Roman" w:cs="Times New Roman"/>
        </w:rPr>
        <w:t>5863</w:t>
      </w:r>
      <w:r w:rsidR="00557725">
        <w:rPr>
          <w:rFonts w:ascii="Times New Roman" w:hAnsi="Times New Roman" w:cs="Times New Roman"/>
        </w:rPr>
        <w:t xml:space="preserve"> </w:t>
      </w:r>
      <w:r w:rsidRPr="00A87731">
        <w:rPr>
          <w:rFonts w:ascii="Times New Roman" w:hAnsi="Times New Roman" w:cs="Times New Roman"/>
        </w:rPr>
        <w:t xml:space="preserve">satır bulunmaktadır. Eğitim seti, bir makine öğrenimi modelini eğitmek için kullanılan büyük bir veri setidir. Bu, modelin öğreneceği ve hatırlanması gereken önemli özellikleri çıkaracağı veri kümesidir. Test seti, eğitimden sonra model tarafından elde edilen sonuçların gerçekten etkili olup olmadığını doğrulamak için kullanılan bir veri setidir. </w:t>
      </w:r>
    </w:p>
    <w:p w14:paraId="6F39D81C" w14:textId="74480554" w:rsidR="00A87731" w:rsidRDefault="099B3C19" w:rsidP="0C8081DB">
      <w:pPr>
        <w:spacing w:before="240" w:after="240"/>
        <w:ind w:firstLine="708"/>
        <w:rPr>
          <w:rFonts w:ascii="Times New Roman" w:hAnsi="Times New Roman" w:cs="Times New Roman"/>
        </w:rPr>
      </w:pPr>
      <w:r w:rsidRPr="099B3C19">
        <w:rPr>
          <w:rFonts w:ascii="Times New Roman" w:eastAsia="Times New Roman" w:hAnsi="Times New Roman" w:cs="Times New Roman"/>
        </w:rPr>
        <w:t>Modelin performansını daha güvenilir şekilde değerlendirmek ve aşırı öğrenme (</w:t>
      </w:r>
      <w:r w:rsidR="001F7D47" w:rsidRPr="099B3C19">
        <w:rPr>
          <w:rFonts w:ascii="Times New Roman" w:eastAsia="Times New Roman" w:hAnsi="Times New Roman" w:cs="Times New Roman"/>
        </w:rPr>
        <w:t>verittin</w:t>
      </w:r>
      <w:r w:rsidRPr="099B3C19">
        <w:rPr>
          <w:rFonts w:ascii="Times New Roman" w:eastAsia="Times New Roman" w:hAnsi="Times New Roman" w:cs="Times New Roman"/>
        </w:rPr>
        <w:t xml:space="preserve">) gibi sorunları önlemek amacıyla </w:t>
      </w:r>
      <w:r w:rsidRPr="099B3C19">
        <w:rPr>
          <w:rFonts w:ascii="Times New Roman" w:eastAsia="Times New Roman" w:hAnsi="Times New Roman" w:cs="Times New Roman"/>
          <w:b/>
          <w:bCs/>
        </w:rPr>
        <w:t>k-fold çapraz doğrulama</w:t>
      </w:r>
      <w:r w:rsidRPr="099B3C19">
        <w:rPr>
          <w:rFonts w:ascii="Times New Roman" w:eastAsia="Times New Roman" w:hAnsi="Times New Roman" w:cs="Times New Roman"/>
        </w:rPr>
        <w:t xml:space="preserve"> (k-fold cross validation) yöntemi kullanılmıştır. Veri kümesi, her birinde eşit veya benzer sayıda veri bulunan 5 alt gruba (katmana) ayrılmıştır. Bu yöntemde model, 5 farklı deneyde eğitim ve test süreçlerinden geçirilir. Her deneyde, bir katman test seti olarak kullanılırken geri kalan 4 katman eğitim için kullanılır. Böylelikle modelin farklı veri alt kümelerindeki başarımı gözlemlenmiş olur.</w:t>
      </w:r>
    </w:p>
    <w:p w14:paraId="52C44E96" w14:textId="47F81A7E" w:rsidR="3CBEEA22" w:rsidRPr="009634D0" w:rsidRDefault="099B3C19" w:rsidP="009634D0">
      <w:pPr>
        <w:spacing w:before="240" w:after="240"/>
        <w:ind w:firstLine="360"/>
      </w:pPr>
      <w:r w:rsidRPr="099B3C19">
        <w:rPr>
          <w:rFonts w:ascii="Times New Roman" w:eastAsia="Times New Roman" w:hAnsi="Times New Roman" w:cs="Times New Roman"/>
        </w:rPr>
        <w:t>K-fold çapraz doğrulamanın tercih edilme nedeni, modelin yalnızca belirli bir eğitim-test ayrımına bağlı performans göstermesini önlemek ve genelleme kapasitesini artırmaktır. Ayrıca bu yöntem, modelin farklı veri örneklerinde tutarlı sonuçlar verip vermediğini değerlendirerek daha gerçekçi bir başarı ölçümü sunar. 5 katmanlı (5-fold) bir yapı, veri kümesinin yeterli sayıda gözlem içermesi durumunda hem hesaplama maliyeti hem de değerlendirme doğruluğu açısından uygun bir denge sağlar.</w:t>
      </w:r>
      <w:r w:rsidRPr="099B3C19">
        <w:rPr>
          <w:rFonts w:ascii="Times New Roman" w:hAnsi="Times New Roman" w:cs="Times New Roman"/>
        </w:rPr>
        <w:t xml:space="preserve"> </w:t>
      </w:r>
    </w:p>
    <w:p w14:paraId="5DE47841" w14:textId="61EFBBA9" w:rsidR="62CAAE86" w:rsidRDefault="62CAAE86" w:rsidP="62CAAE86">
      <w:pPr>
        <w:ind w:firstLine="360"/>
        <w:rPr>
          <w:rFonts w:ascii="Times New Roman" w:hAnsi="Times New Roman" w:cs="Times New Roman"/>
        </w:rPr>
      </w:pPr>
    </w:p>
    <w:p w14:paraId="50D009A1" w14:textId="7F3DF649" w:rsidR="00D65DA4" w:rsidRDefault="00F27F09" w:rsidP="00D65DA4">
      <w:pPr>
        <w:pStyle w:val="ListeParagraf"/>
        <w:numPr>
          <w:ilvl w:val="2"/>
          <w:numId w:val="2"/>
        </w:numPr>
        <w:rPr>
          <w:rFonts w:ascii="Times New Roman" w:hAnsi="Times New Roman" w:cs="Times New Roman"/>
          <w:b/>
          <w:bCs/>
        </w:rPr>
      </w:pPr>
      <w:r>
        <w:rPr>
          <w:rFonts w:ascii="Times New Roman" w:hAnsi="Times New Roman" w:cs="Times New Roman"/>
          <w:b/>
          <w:bCs/>
        </w:rPr>
        <w:t xml:space="preserve">Logistic Regression </w:t>
      </w:r>
      <w:r w:rsidR="007F1787">
        <w:rPr>
          <w:rFonts w:ascii="Times New Roman" w:hAnsi="Times New Roman" w:cs="Times New Roman"/>
          <w:b/>
          <w:bCs/>
        </w:rPr>
        <w:t xml:space="preserve">ve </w:t>
      </w:r>
      <w:r w:rsidR="00F42FC1">
        <w:rPr>
          <w:rFonts w:ascii="Times New Roman" w:hAnsi="Times New Roman" w:cs="Times New Roman"/>
          <w:b/>
          <w:bCs/>
        </w:rPr>
        <w:t xml:space="preserve">LightGBM Classification </w:t>
      </w:r>
      <w:r>
        <w:rPr>
          <w:rFonts w:ascii="Times New Roman" w:hAnsi="Times New Roman" w:cs="Times New Roman"/>
          <w:b/>
          <w:bCs/>
        </w:rPr>
        <w:t xml:space="preserve">Modeli </w:t>
      </w:r>
    </w:p>
    <w:p w14:paraId="21A78EE9" w14:textId="77777777" w:rsidR="00D65DA4" w:rsidRPr="00D65DA4" w:rsidRDefault="00D65DA4" w:rsidP="00D65DA4">
      <w:pPr>
        <w:rPr>
          <w:rFonts w:ascii="Times New Roman" w:hAnsi="Times New Roman" w:cs="Times New Roman"/>
          <w:b/>
          <w:bCs/>
        </w:rPr>
      </w:pPr>
    </w:p>
    <w:p w14:paraId="44D6A078" w14:textId="7D8686AF" w:rsidR="00F42FC1" w:rsidRDefault="00D65DA4" w:rsidP="00DD5511">
      <w:pPr>
        <w:rPr>
          <w:rFonts w:ascii="Times New Roman" w:hAnsi="Times New Roman" w:cs="Times New Roman"/>
        </w:rPr>
      </w:pPr>
      <w:r>
        <w:rPr>
          <w:rFonts w:ascii="Times New Roman" w:hAnsi="Times New Roman" w:cs="Times New Roman"/>
          <w:b/>
          <w:bCs/>
        </w:rPr>
        <w:t xml:space="preserve">3.4.3.1   </w:t>
      </w:r>
      <w:r w:rsidR="00F42FC1" w:rsidRPr="00F42FC1">
        <w:rPr>
          <w:rFonts w:ascii="Times New Roman" w:hAnsi="Times New Roman" w:cs="Times New Roman"/>
          <w:b/>
          <w:bCs/>
        </w:rPr>
        <w:t>Lojistik regresyon</w:t>
      </w:r>
      <w:r w:rsidR="00F42FC1">
        <w:rPr>
          <w:rFonts w:ascii="Times New Roman" w:hAnsi="Times New Roman" w:cs="Times New Roman"/>
          <w:b/>
          <w:bCs/>
        </w:rPr>
        <w:t>:</w:t>
      </w:r>
    </w:p>
    <w:p w14:paraId="05A0B167" w14:textId="05E532B3" w:rsidR="00DD5511" w:rsidRPr="00DD5511" w:rsidRDefault="00DD5511" w:rsidP="00DD5511">
      <w:pPr>
        <w:rPr>
          <w:rFonts w:ascii="Times New Roman" w:hAnsi="Times New Roman" w:cs="Times New Roman"/>
        </w:rPr>
      </w:pPr>
      <w:r w:rsidRPr="00F42FC1">
        <w:rPr>
          <w:rFonts w:ascii="Times New Roman" w:hAnsi="Times New Roman" w:cs="Times New Roman"/>
        </w:rPr>
        <w:t>Lojistik regresyon</w:t>
      </w:r>
      <w:r w:rsidRPr="00DD5511">
        <w:rPr>
          <w:rFonts w:ascii="Times New Roman" w:hAnsi="Times New Roman" w:cs="Times New Roman"/>
        </w:rPr>
        <w:t>, isminde “regresyon” geçmesine rağmen bir sınıflandırma algoritmasıdır. Yani görseldeki hayvanın kedi mi, köpek mi olduğu veya verilmiş olan bilgilerin bir erkeğe mi yoksa bir kadına mı ait olduğunu tahmin etme gibi iki sınıflı sınıflandırma problemlerinde sıkça kullanılır.</w:t>
      </w:r>
    </w:p>
    <w:p w14:paraId="00C2784A" w14:textId="41C9FC82" w:rsidR="00DD5511" w:rsidRPr="00DD5511" w:rsidRDefault="00B20ED3" w:rsidP="00DD5511">
      <w:pPr>
        <w:rPr>
          <w:rFonts w:ascii="Times New Roman" w:hAnsi="Times New Roman" w:cs="Times New Roman"/>
        </w:rPr>
      </w:pPr>
      <w:r w:rsidRPr="00B20ED3">
        <w:rPr>
          <w:rFonts w:ascii="Times New Roman" w:hAnsi="Times New Roman" w:cs="Times New Roman"/>
        </w:rPr>
        <w:t>Bir dizi girdi değişkeni ile iki olası değerden (örneğin evet/hayır, doğru/yanlış, 1/0) birini alabilen bir çıktı değişkeni arasındaki ilişkiyi anlamamıza yardımcı olan bir istatistiksel analiz türüdür. Bunu, girdi değişkenlerinin değerleri göz önüne alındığında çıktı değişkeninin belirli bir değer alma olasılığını tahmin ederek yapar.</w:t>
      </w:r>
    </w:p>
    <w:p w14:paraId="1D5C6297" w14:textId="3F8D6761" w:rsidR="00447915" w:rsidRDefault="00DD5511" w:rsidP="00DD5511">
      <w:pPr>
        <w:rPr>
          <w:rFonts w:ascii="Times New Roman" w:hAnsi="Times New Roman" w:cs="Times New Roman"/>
        </w:rPr>
      </w:pPr>
      <w:r w:rsidRPr="00DD5511">
        <w:rPr>
          <w:rFonts w:ascii="Times New Roman" w:hAnsi="Times New Roman" w:cs="Times New Roman"/>
        </w:rPr>
        <w:t>Lojistik regresyonun, lineer regresyon ile arasındaki en büyük farkı iki sınıfı birbirinden ayıracak çizgiyi nasıl uyguladığıdır (fit). Lineer regresyon, optimum çizgiyi çizmek için “En Küçük Kareler Yöntemi” (Least Squares) kullanırken, lojistik regresyon “Maksimum Olabilirlik” (Maximum Likelihood) kullanır.</w:t>
      </w:r>
    </w:p>
    <w:p w14:paraId="0E7B1962" w14:textId="2546AEFA" w:rsidR="00183DE7" w:rsidRDefault="00183DE7" w:rsidP="00DD5511">
      <w:pPr>
        <w:rPr>
          <w:rFonts w:ascii="Times New Roman" w:hAnsi="Times New Roman" w:cs="Times New Roman"/>
        </w:rPr>
      </w:pPr>
      <w:r w:rsidRPr="00183DE7">
        <w:rPr>
          <w:rFonts w:ascii="Times New Roman" w:hAnsi="Times New Roman" w:cs="Times New Roman"/>
        </w:rPr>
        <w:lastRenderedPageBreak/>
        <w:t>Lojistik regresyon, sınıflandırma yapmak için </w:t>
      </w:r>
      <w:r w:rsidRPr="00183DE7">
        <w:rPr>
          <w:rFonts w:ascii="Times New Roman" w:hAnsi="Times New Roman" w:cs="Times New Roman"/>
          <w:b/>
          <w:bCs/>
          <w:i/>
          <w:iCs/>
        </w:rPr>
        <w:t>Sigmoid </w:t>
      </w:r>
      <w:r w:rsidRPr="00183DE7">
        <w:rPr>
          <w:rFonts w:ascii="Times New Roman" w:hAnsi="Times New Roman" w:cs="Times New Roman"/>
        </w:rPr>
        <w:t>(Lojistik) Fonksiyonu kullanır.</w:t>
      </w:r>
    </w:p>
    <w:p w14:paraId="20001381" w14:textId="77777777" w:rsidR="00D65DA4" w:rsidRDefault="00D65DA4" w:rsidP="00DD5511">
      <w:pPr>
        <w:rPr>
          <w:rFonts w:ascii="Times New Roman" w:hAnsi="Times New Roman" w:cs="Times New Roman"/>
        </w:rPr>
      </w:pPr>
    </w:p>
    <w:p w14:paraId="3C805C56" w14:textId="77777777" w:rsidR="00C90353" w:rsidRPr="00C90353" w:rsidRDefault="00C90353" w:rsidP="00C90353">
      <w:pPr>
        <w:rPr>
          <w:rFonts w:ascii="Times New Roman" w:hAnsi="Times New Roman" w:cs="Times New Roman"/>
          <w:b/>
          <w:bCs/>
        </w:rPr>
      </w:pPr>
      <w:r w:rsidRPr="00C90353">
        <w:rPr>
          <w:rFonts w:ascii="Times New Roman" w:hAnsi="Times New Roman" w:cs="Times New Roman"/>
          <w:b/>
          <w:bCs/>
        </w:rPr>
        <w:t>Avantajları:</w:t>
      </w:r>
    </w:p>
    <w:p w14:paraId="2363349F" w14:textId="77777777" w:rsidR="00C90353" w:rsidRPr="00C90353" w:rsidRDefault="00C90353" w:rsidP="00C90353">
      <w:pPr>
        <w:numPr>
          <w:ilvl w:val="0"/>
          <w:numId w:val="19"/>
        </w:numPr>
        <w:rPr>
          <w:rFonts w:ascii="Times New Roman" w:hAnsi="Times New Roman" w:cs="Times New Roman"/>
        </w:rPr>
      </w:pPr>
      <w:r w:rsidRPr="00C90353">
        <w:rPr>
          <w:rFonts w:ascii="Times New Roman" w:hAnsi="Times New Roman" w:cs="Times New Roman"/>
        </w:rPr>
        <w:t>Lojistik regresyonun uygulanması, yorumlanması kolaydır.</w:t>
      </w:r>
    </w:p>
    <w:p w14:paraId="2FE68863" w14:textId="77777777" w:rsidR="00C90353" w:rsidRPr="00C90353" w:rsidRDefault="00C90353" w:rsidP="00C90353">
      <w:pPr>
        <w:numPr>
          <w:ilvl w:val="0"/>
          <w:numId w:val="19"/>
        </w:numPr>
        <w:rPr>
          <w:rFonts w:ascii="Times New Roman" w:hAnsi="Times New Roman" w:cs="Times New Roman"/>
        </w:rPr>
      </w:pPr>
      <w:r w:rsidRPr="00C90353">
        <w:rPr>
          <w:rFonts w:ascii="Times New Roman" w:hAnsi="Times New Roman" w:cs="Times New Roman"/>
        </w:rPr>
        <w:t>Veri seti doğrusal olarak ayrılabiliyorsa oldukça iyi performans gösterir.</w:t>
      </w:r>
    </w:p>
    <w:p w14:paraId="3A0B0286" w14:textId="77777777" w:rsidR="00C90353" w:rsidRDefault="00C90353" w:rsidP="00C90353">
      <w:pPr>
        <w:numPr>
          <w:ilvl w:val="0"/>
          <w:numId w:val="19"/>
        </w:numPr>
        <w:rPr>
          <w:rFonts w:ascii="Times New Roman" w:hAnsi="Times New Roman" w:cs="Times New Roman"/>
        </w:rPr>
      </w:pPr>
      <w:r w:rsidRPr="00C90353">
        <w:rPr>
          <w:rFonts w:ascii="Times New Roman" w:hAnsi="Times New Roman" w:cs="Times New Roman"/>
        </w:rPr>
        <w:t>Overfitting’e daha az meyillidir ama büyük veri setlerinde overfit olabilir.</w:t>
      </w:r>
    </w:p>
    <w:p w14:paraId="16835A6C" w14:textId="77777777" w:rsidR="00D65DA4" w:rsidRPr="00C90353" w:rsidRDefault="00D65DA4" w:rsidP="00D65DA4">
      <w:pPr>
        <w:rPr>
          <w:rFonts w:ascii="Times New Roman" w:hAnsi="Times New Roman" w:cs="Times New Roman"/>
        </w:rPr>
      </w:pPr>
    </w:p>
    <w:p w14:paraId="536CB03C" w14:textId="77777777" w:rsidR="00C90353" w:rsidRPr="00C90353" w:rsidRDefault="00C90353" w:rsidP="00C90353">
      <w:pPr>
        <w:rPr>
          <w:rFonts w:ascii="Times New Roman" w:hAnsi="Times New Roman" w:cs="Times New Roman"/>
          <w:b/>
          <w:bCs/>
        </w:rPr>
      </w:pPr>
      <w:r w:rsidRPr="00C90353">
        <w:rPr>
          <w:rFonts w:ascii="Times New Roman" w:hAnsi="Times New Roman" w:cs="Times New Roman"/>
          <w:b/>
          <w:bCs/>
        </w:rPr>
        <w:t>Dezavantajları:</w:t>
      </w:r>
    </w:p>
    <w:p w14:paraId="0BB1DAAC" w14:textId="77777777" w:rsidR="00C90353" w:rsidRPr="00C90353" w:rsidRDefault="00C90353" w:rsidP="00C90353">
      <w:pPr>
        <w:numPr>
          <w:ilvl w:val="0"/>
          <w:numId w:val="20"/>
        </w:numPr>
        <w:rPr>
          <w:rFonts w:ascii="Times New Roman" w:hAnsi="Times New Roman" w:cs="Times New Roman"/>
        </w:rPr>
      </w:pPr>
      <w:r w:rsidRPr="00C90353">
        <w:rPr>
          <w:rFonts w:ascii="Times New Roman" w:hAnsi="Times New Roman" w:cs="Times New Roman"/>
        </w:rPr>
        <w:t>Gözlem sayısı özellik sayısından azsa, Lojistik Regresyon kullanılmamalıdır, aksi takdirde overfit olabilir.</w:t>
      </w:r>
    </w:p>
    <w:p w14:paraId="00B23CB8" w14:textId="4B4A779E" w:rsidR="00F27F09" w:rsidRDefault="00C90353" w:rsidP="00B20ED3">
      <w:pPr>
        <w:numPr>
          <w:ilvl w:val="0"/>
          <w:numId w:val="20"/>
        </w:numPr>
        <w:rPr>
          <w:rFonts w:ascii="Times New Roman" w:hAnsi="Times New Roman" w:cs="Times New Roman"/>
        </w:rPr>
      </w:pPr>
      <w:r w:rsidRPr="00C90353">
        <w:rPr>
          <w:rFonts w:ascii="Times New Roman" w:hAnsi="Times New Roman" w:cs="Times New Roman"/>
        </w:rPr>
        <w:t>Lojistik regresyonun ayrım yapabilmesi için veri setinin doğrusal olarak ayrılabiliyor olması lazım.</w:t>
      </w:r>
    </w:p>
    <w:p w14:paraId="5B3A3333" w14:textId="77777777" w:rsidR="00D65DA4" w:rsidRDefault="00D65DA4" w:rsidP="00D65DA4">
      <w:pPr>
        <w:rPr>
          <w:rFonts w:ascii="Times New Roman" w:hAnsi="Times New Roman" w:cs="Times New Roman"/>
        </w:rPr>
      </w:pPr>
    </w:p>
    <w:p w14:paraId="20D9217D" w14:textId="77777777" w:rsidR="00D65DA4" w:rsidRDefault="00D65DA4" w:rsidP="00D65DA4">
      <w:pPr>
        <w:rPr>
          <w:rFonts w:ascii="Times New Roman" w:hAnsi="Times New Roman" w:cs="Times New Roman"/>
        </w:rPr>
      </w:pPr>
    </w:p>
    <w:p w14:paraId="7B2A2DE1" w14:textId="77777777" w:rsidR="00D65DA4" w:rsidRDefault="00D65DA4" w:rsidP="00BA5716">
      <w:pPr>
        <w:rPr>
          <w:rFonts w:ascii="Times New Roman" w:hAnsi="Times New Roman" w:cs="Times New Roman"/>
        </w:rPr>
      </w:pPr>
    </w:p>
    <w:p w14:paraId="6D6A5EF6" w14:textId="7E44410C" w:rsidR="00BA5716" w:rsidRDefault="00D41323" w:rsidP="00BA5716">
      <w:pPr>
        <w:rPr>
          <w:rFonts w:ascii="Times New Roman" w:hAnsi="Times New Roman" w:cs="Times New Roman"/>
        </w:rPr>
      </w:pPr>
      <w:r>
        <w:rPr>
          <w:rFonts w:ascii="Times New Roman" w:hAnsi="Times New Roman" w:cs="Times New Roman"/>
        </w:rPr>
        <w:t xml:space="preserve">Logistic Regression modelini </w:t>
      </w:r>
      <w:r w:rsidR="004A4BA5">
        <w:rPr>
          <w:rFonts w:ascii="Times New Roman" w:hAnsi="Times New Roman" w:cs="Times New Roman"/>
        </w:rPr>
        <w:t xml:space="preserve">kredi risk analizi için </w:t>
      </w:r>
      <w:r w:rsidR="006F4E01">
        <w:rPr>
          <w:rFonts w:ascii="Times New Roman" w:hAnsi="Times New Roman" w:cs="Times New Roman"/>
        </w:rPr>
        <w:t>şu şekilde oluşturdum:</w:t>
      </w:r>
    </w:p>
    <w:p w14:paraId="1F5231F2" w14:textId="77777777" w:rsidR="006F4E01" w:rsidRPr="006F4E01" w:rsidRDefault="006F4E01" w:rsidP="006F4E0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6AA94F"/>
          <w:kern w:val="0"/>
          <w:sz w:val="21"/>
          <w:szCs w:val="21"/>
          <w:lang w:eastAsia="tr-TR"/>
          <w14:ligatures w14:val="none"/>
        </w:rPr>
        <w:t># 2. Modelleri tanımlama</w:t>
      </w:r>
    </w:p>
    <w:p w14:paraId="2F52D95F" w14:textId="77777777" w:rsidR="006F4E01" w:rsidRPr="006F4E01" w:rsidRDefault="006F4E01" w:rsidP="006F4E0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models = </w:t>
      </w:r>
      <w:r w:rsidRPr="006F4E01">
        <w:rPr>
          <w:rFonts w:ascii="Courier New" w:eastAsia="Times New Roman" w:hAnsi="Courier New" w:cs="Courier New"/>
          <w:color w:val="DCDCDC"/>
          <w:kern w:val="0"/>
          <w:sz w:val="21"/>
          <w:szCs w:val="21"/>
          <w:lang w:eastAsia="tr-TR"/>
          <w14:ligatures w14:val="none"/>
        </w:rPr>
        <w:t>{</w:t>
      </w:r>
    </w:p>
    <w:p w14:paraId="1869DDCB" w14:textId="77777777" w:rsidR="006F4E01" w:rsidRPr="006F4E01" w:rsidRDefault="006F4E01" w:rsidP="006F4E0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    </w:t>
      </w:r>
      <w:r w:rsidRPr="006F4E01">
        <w:rPr>
          <w:rFonts w:ascii="Courier New" w:eastAsia="Times New Roman" w:hAnsi="Courier New" w:cs="Courier New"/>
          <w:color w:val="CE9178"/>
          <w:kern w:val="0"/>
          <w:sz w:val="21"/>
          <w:szCs w:val="21"/>
          <w:lang w:eastAsia="tr-TR"/>
          <w14:ligatures w14:val="none"/>
        </w:rPr>
        <w:t>'Logistic Regression'</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LogisticRegression</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max_iter=</w:t>
      </w:r>
      <w:r w:rsidRPr="006F4E01">
        <w:rPr>
          <w:rFonts w:ascii="Courier New" w:eastAsia="Times New Roman" w:hAnsi="Courier New" w:cs="Courier New"/>
          <w:color w:val="B5CEA8"/>
          <w:kern w:val="0"/>
          <w:sz w:val="21"/>
          <w:szCs w:val="21"/>
          <w:lang w:eastAsia="tr-TR"/>
          <w14:ligatures w14:val="none"/>
        </w:rPr>
        <w:t>1000</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random_state=</w:t>
      </w:r>
      <w:r w:rsidRPr="006F4E01">
        <w:rPr>
          <w:rFonts w:ascii="Courier New" w:eastAsia="Times New Roman" w:hAnsi="Courier New" w:cs="Courier New"/>
          <w:color w:val="B5CEA8"/>
          <w:kern w:val="0"/>
          <w:sz w:val="21"/>
          <w:szCs w:val="21"/>
          <w:lang w:eastAsia="tr-TR"/>
          <w14:ligatures w14:val="none"/>
        </w:rPr>
        <w:t>42</w:t>
      </w:r>
      <w:r w:rsidRPr="006F4E01">
        <w:rPr>
          <w:rFonts w:ascii="Courier New" w:eastAsia="Times New Roman" w:hAnsi="Courier New" w:cs="Courier New"/>
          <w:color w:val="DCDCDC"/>
          <w:kern w:val="0"/>
          <w:sz w:val="21"/>
          <w:szCs w:val="21"/>
          <w:lang w:eastAsia="tr-TR"/>
          <w14:ligatures w14:val="none"/>
        </w:rPr>
        <w:t>),</w:t>
      </w:r>
    </w:p>
    <w:p w14:paraId="306E64C7" w14:textId="77777777" w:rsidR="006F4E01" w:rsidRPr="006F4E01" w:rsidRDefault="006F4E01" w:rsidP="006F4E0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    </w:t>
      </w:r>
      <w:r w:rsidRPr="006F4E01">
        <w:rPr>
          <w:rFonts w:ascii="Courier New" w:eastAsia="Times New Roman" w:hAnsi="Courier New" w:cs="Courier New"/>
          <w:color w:val="CE9178"/>
          <w:kern w:val="0"/>
          <w:sz w:val="21"/>
          <w:szCs w:val="21"/>
          <w:lang w:eastAsia="tr-TR"/>
          <w14:ligatures w14:val="none"/>
        </w:rPr>
        <w:t>'LightGBM'</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lgb.LGBMClassifier</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random_state=</w:t>
      </w:r>
      <w:r w:rsidRPr="006F4E01">
        <w:rPr>
          <w:rFonts w:ascii="Courier New" w:eastAsia="Times New Roman" w:hAnsi="Courier New" w:cs="Courier New"/>
          <w:color w:val="B5CEA8"/>
          <w:kern w:val="0"/>
          <w:sz w:val="21"/>
          <w:szCs w:val="21"/>
          <w:lang w:eastAsia="tr-TR"/>
          <w14:ligatures w14:val="none"/>
        </w:rPr>
        <w:t>0</w:t>
      </w:r>
      <w:r w:rsidRPr="006F4E01">
        <w:rPr>
          <w:rFonts w:ascii="Courier New" w:eastAsia="Times New Roman" w:hAnsi="Courier New" w:cs="Courier New"/>
          <w:color w:val="DCDCDC"/>
          <w:kern w:val="0"/>
          <w:sz w:val="21"/>
          <w:szCs w:val="21"/>
          <w:lang w:eastAsia="tr-TR"/>
          <w14:ligatures w14:val="none"/>
        </w:rPr>
        <w:t>)</w:t>
      </w:r>
    </w:p>
    <w:p w14:paraId="161CEA55" w14:textId="77777777" w:rsidR="006F4E01" w:rsidRPr="006F4E01" w:rsidRDefault="006F4E01" w:rsidP="006F4E0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CDCDC"/>
          <w:kern w:val="0"/>
          <w:sz w:val="21"/>
          <w:szCs w:val="21"/>
          <w:lang w:eastAsia="tr-TR"/>
          <w14:ligatures w14:val="none"/>
        </w:rPr>
        <w:t>}</w:t>
      </w:r>
    </w:p>
    <w:p w14:paraId="38B79E01" w14:textId="49DE57CD" w:rsidR="006F4E01" w:rsidRPr="00B20ED3" w:rsidRDefault="006F4E01" w:rsidP="00BA5716">
      <w:pPr>
        <w:rPr>
          <w:rFonts w:ascii="Times New Roman" w:hAnsi="Times New Roman" w:cs="Times New Roman"/>
        </w:rPr>
      </w:pPr>
    </w:p>
    <w:p w14:paraId="3C41FD4F" w14:textId="650B48CB" w:rsidR="00CF0774" w:rsidRDefault="0050791B" w:rsidP="00A87731">
      <w:pPr>
        <w:rPr>
          <w:rFonts w:ascii="Times New Roman" w:hAnsi="Times New Roman" w:cs="Times New Roman"/>
        </w:rPr>
      </w:pPr>
      <w:r w:rsidRPr="0050791B">
        <w:rPr>
          <w:rFonts w:ascii="Times New Roman" w:hAnsi="Times New Roman" w:cs="Times New Roman"/>
        </w:rPr>
        <w:t>Logistic Regression Model Değerlendirme Sonuçları</w:t>
      </w:r>
      <w:r w:rsidR="006B14E3">
        <w:rPr>
          <w:rFonts w:ascii="Times New Roman" w:hAnsi="Times New Roman" w:cs="Times New Roman"/>
        </w:rPr>
        <w:t xml:space="preserve">nda </w:t>
      </w:r>
      <w:r w:rsidR="006B14E3" w:rsidRPr="006B14E3">
        <w:rPr>
          <w:rFonts w:ascii="Times New Roman" w:hAnsi="Times New Roman" w:cs="Times New Roman"/>
          <w:b/>
          <w:bCs/>
        </w:rPr>
        <w:t>recision</w:t>
      </w:r>
      <w:r w:rsidR="00676B39">
        <w:rPr>
          <w:rFonts w:ascii="Times New Roman" w:hAnsi="Times New Roman" w:cs="Times New Roman"/>
          <w:b/>
          <w:bCs/>
        </w:rPr>
        <w:t xml:space="preserve"> </w:t>
      </w:r>
      <w:r w:rsidR="00840B69">
        <w:rPr>
          <w:rFonts w:ascii="Times New Roman" w:hAnsi="Times New Roman" w:cs="Times New Roman"/>
        </w:rPr>
        <w:t>0.</w:t>
      </w:r>
      <w:r w:rsidR="00840B69" w:rsidRPr="006B14E3">
        <w:rPr>
          <w:rFonts w:ascii="Times New Roman" w:hAnsi="Times New Roman" w:cs="Times New Roman"/>
        </w:rPr>
        <w:t>7217</w:t>
      </w:r>
      <w:r w:rsidR="00840B69">
        <w:rPr>
          <w:rFonts w:ascii="Times New Roman" w:hAnsi="Times New Roman" w:cs="Times New Roman"/>
        </w:rPr>
        <w:t>,</w:t>
      </w:r>
      <w:r w:rsidR="00676B39">
        <w:rPr>
          <w:rFonts w:ascii="Times New Roman" w:hAnsi="Times New Roman" w:cs="Times New Roman"/>
        </w:rPr>
        <w:t xml:space="preserve"> </w:t>
      </w:r>
      <w:r w:rsidR="00382DBF">
        <w:rPr>
          <w:rFonts w:ascii="Times New Roman" w:hAnsi="Times New Roman" w:cs="Times New Roman"/>
          <w:b/>
          <w:bCs/>
        </w:rPr>
        <w:t>r</w:t>
      </w:r>
      <w:r w:rsidR="009D1437" w:rsidRPr="00382DBF">
        <w:rPr>
          <w:rFonts w:ascii="Times New Roman" w:hAnsi="Times New Roman" w:cs="Times New Roman"/>
          <w:b/>
          <w:bCs/>
        </w:rPr>
        <w:t>ecall</w:t>
      </w:r>
      <w:r w:rsidR="009D1437" w:rsidRPr="009D1437">
        <w:rPr>
          <w:rFonts w:ascii="Times New Roman" w:hAnsi="Times New Roman" w:cs="Times New Roman"/>
        </w:rPr>
        <w:t>: 0.4445</w:t>
      </w:r>
      <w:r w:rsidR="00CF0774">
        <w:rPr>
          <w:rFonts w:ascii="Times New Roman" w:hAnsi="Times New Roman" w:cs="Times New Roman"/>
        </w:rPr>
        <w:t>,</w:t>
      </w:r>
    </w:p>
    <w:p w14:paraId="42ADC2B2" w14:textId="77777777" w:rsidR="00F753A0" w:rsidRDefault="00CF0774" w:rsidP="00A87731">
      <w:pPr>
        <w:rPr>
          <w:rFonts w:ascii="Times New Roman" w:hAnsi="Times New Roman" w:cs="Times New Roman"/>
        </w:rPr>
      </w:pPr>
      <w:r>
        <w:rPr>
          <w:rFonts w:ascii="Times New Roman" w:hAnsi="Times New Roman" w:cs="Times New Roman"/>
        </w:rPr>
        <w:t xml:space="preserve"> </w:t>
      </w:r>
      <w:r w:rsidRPr="00382DBF">
        <w:rPr>
          <w:rFonts w:ascii="Times New Roman" w:hAnsi="Times New Roman" w:cs="Times New Roman"/>
          <w:b/>
          <w:bCs/>
        </w:rPr>
        <w:t>F1-Score</w:t>
      </w:r>
      <w:r w:rsidRPr="00CF0774">
        <w:rPr>
          <w:rFonts w:ascii="Times New Roman" w:hAnsi="Times New Roman" w:cs="Times New Roman"/>
        </w:rPr>
        <w:t>: 0.5502</w:t>
      </w:r>
      <w:r w:rsidR="009B5C15">
        <w:rPr>
          <w:rFonts w:ascii="Times New Roman" w:hAnsi="Times New Roman" w:cs="Times New Roman"/>
        </w:rPr>
        <w:t>,</w:t>
      </w:r>
      <w:r w:rsidR="009B5C15" w:rsidRPr="009B5C15">
        <w:t xml:space="preserve"> </w:t>
      </w:r>
      <w:r w:rsidR="00382DBF">
        <w:rPr>
          <w:rFonts w:ascii="Times New Roman" w:hAnsi="Times New Roman" w:cs="Times New Roman"/>
          <w:b/>
          <w:bCs/>
        </w:rPr>
        <w:t>a</w:t>
      </w:r>
      <w:r w:rsidR="009B5C15" w:rsidRPr="00382DBF">
        <w:rPr>
          <w:rFonts w:ascii="Times New Roman" w:hAnsi="Times New Roman" w:cs="Times New Roman"/>
          <w:b/>
          <w:bCs/>
        </w:rPr>
        <w:t>ccuracy</w:t>
      </w:r>
      <w:r w:rsidR="00382DBF">
        <w:rPr>
          <w:rFonts w:ascii="Times New Roman" w:hAnsi="Times New Roman" w:cs="Times New Roman"/>
        </w:rPr>
        <w:t xml:space="preserve"> </w:t>
      </w:r>
      <w:r w:rsidR="00382DBF" w:rsidRPr="00382DBF">
        <w:rPr>
          <w:rFonts w:ascii="Times New Roman" w:hAnsi="Times New Roman" w:cs="Times New Roman"/>
        </w:rPr>
        <w:t>0.8402</w:t>
      </w:r>
      <w:r w:rsidR="00297A0B">
        <w:rPr>
          <w:rFonts w:ascii="Times New Roman" w:hAnsi="Times New Roman" w:cs="Times New Roman"/>
        </w:rPr>
        <w:t xml:space="preserve"> olarak çıkmıştır</w:t>
      </w:r>
      <w:r w:rsidR="00B82E67">
        <w:rPr>
          <w:rFonts w:ascii="Times New Roman" w:hAnsi="Times New Roman" w:cs="Times New Roman"/>
        </w:rPr>
        <w:t xml:space="preserve">. Bu sonuçlara logistic regression modelinin </w:t>
      </w:r>
      <w:r w:rsidR="00230971">
        <w:rPr>
          <w:rFonts w:ascii="Times New Roman" w:hAnsi="Times New Roman" w:cs="Times New Roman"/>
        </w:rPr>
        <w:t>kredi risk analizi için uygun bir model olmadığını gözlemledik</w:t>
      </w:r>
      <w:r w:rsidR="005561EF">
        <w:rPr>
          <w:rFonts w:ascii="Times New Roman" w:hAnsi="Times New Roman" w:cs="Times New Roman"/>
        </w:rPr>
        <w:t xml:space="preserve"> bu yöntem yerine daha karmaşık </w:t>
      </w:r>
      <w:r w:rsidR="004B50DE">
        <w:rPr>
          <w:rFonts w:ascii="Times New Roman" w:hAnsi="Times New Roman" w:cs="Times New Roman"/>
        </w:rPr>
        <w:t xml:space="preserve">modeller uygulanabilir, random forest </w:t>
      </w:r>
      <w:r w:rsidR="004B50DE" w:rsidRPr="004B50DE">
        <w:rPr>
          <w:rFonts w:ascii="Times New Roman" w:hAnsi="Times New Roman" w:cs="Times New Roman"/>
        </w:rPr>
        <w:t>Gradient Boosting</w:t>
      </w:r>
      <w:r w:rsidR="004B50DE">
        <w:rPr>
          <w:rFonts w:ascii="Times New Roman" w:hAnsi="Times New Roman" w:cs="Times New Roman"/>
        </w:rPr>
        <w:t xml:space="preserve"> gibi.</w:t>
      </w:r>
    </w:p>
    <w:p w14:paraId="3E6E424F" w14:textId="6AFFC3DA" w:rsidR="0050791B" w:rsidRDefault="004B50DE" w:rsidP="00A87731">
      <w:pPr>
        <w:rPr>
          <w:rFonts w:ascii="Times New Roman" w:hAnsi="Times New Roman" w:cs="Times New Roman"/>
        </w:rPr>
      </w:pPr>
      <w:r>
        <w:rPr>
          <w:rFonts w:ascii="Times New Roman" w:hAnsi="Times New Roman" w:cs="Times New Roman"/>
        </w:rPr>
        <w:t xml:space="preserve"> </w:t>
      </w:r>
      <w:r w:rsidR="00A02780" w:rsidRPr="00A02780">
        <w:rPr>
          <w:rFonts w:ascii="Times New Roman" w:hAnsi="Times New Roman" w:cs="Times New Roman"/>
        </w:rPr>
        <w:t xml:space="preserve">Modelin </w:t>
      </w:r>
      <w:r w:rsidR="00803392" w:rsidRPr="00A02780">
        <w:rPr>
          <w:rFonts w:ascii="Times New Roman" w:hAnsi="Times New Roman" w:cs="Times New Roman"/>
        </w:rPr>
        <w:t>recall</w:t>
      </w:r>
      <w:r w:rsidR="00803392">
        <w:rPr>
          <w:rFonts w:ascii="Times New Roman" w:hAnsi="Times New Roman" w:cs="Times New Roman"/>
        </w:rPr>
        <w:t>, F</w:t>
      </w:r>
      <w:r w:rsidR="00EC3196">
        <w:rPr>
          <w:rFonts w:ascii="Times New Roman" w:hAnsi="Times New Roman" w:cs="Times New Roman"/>
        </w:rPr>
        <w:t>1</w:t>
      </w:r>
      <w:r w:rsidR="00AA3E75">
        <w:rPr>
          <w:rFonts w:ascii="Times New Roman" w:hAnsi="Times New Roman" w:cs="Times New Roman"/>
        </w:rPr>
        <w:t>-Score</w:t>
      </w:r>
      <w:r w:rsidR="00A02780" w:rsidRPr="00A02780">
        <w:rPr>
          <w:rFonts w:ascii="Times New Roman" w:hAnsi="Times New Roman" w:cs="Times New Roman"/>
        </w:rPr>
        <w:t xml:space="preserve"> değer</w:t>
      </w:r>
      <w:r w:rsidR="00D7427E">
        <w:rPr>
          <w:rFonts w:ascii="Times New Roman" w:hAnsi="Times New Roman" w:cs="Times New Roman"/>
        </w:rPr>
        <w:t>ler</w:t>
      </w:r>
      <w:r w:rsidR="00A02780" w:rsidRPr="00A02780">
        <w:rPr>
          <w:rFonts w:ascii="Times New Roman" w:hAnsi="Times New Roman" w:cs="Times New Roman"/>
        </w:rPr>
        <w:t>inin düşük çıkmasının temel nedeni, pozitif sınıfın (örneğin, "yüksek riskli kredi başvuruları") doğru şekilde tahmin edilememesidir.</w:t>
      </w:r>
      <w:r w:rsidR="00837982">
        <w:rPr>
          <w:rFonts w:ascii="Times New Roman" w:hAnsi="Times New Roman" w:cs="Times New Roman"/>
        </w:rPr>
        <w:t xml:space="preserve"> Bu durumun temel sebebi </w:t>
      </w:r>
      <w:r w:rsidR="00DB6895">
        <w:rPr>
          <w:rFonts w:ascii="Times New Roman" w:hAnsi="Times New Roman" w:cs="Times New Roman"/>
        </w:rPr>
        <w:t xml:space="preserve">Logistic Regression modelinin </w:t>
      </w:r>
      <w:r w:rsidR="009169F6">
        <w:rPr>
          <w:rFonts w:ascii="Times New Roman" w:hAnsi="Times New Roman" w:cs="Times New Roman"/>
        </w:rPr>
        <w:t>verideki sınıf dengesizliğinde</w:t>
      </w:r>
      <w:r w:rsidR="00DB6895">
        <w:rPr>
          <w:rFonts w:ascii="Times New Roman" w:hAnsi="Times New Roman" w:cs="Times New Roman"/>
        </w:rPr>
        <w:t>n çok fazla etkilenmesidir</w:t>
      </w:r>
      <w:r w:rsidR="000E1AA5">
        <w:rPr>
          <w:rFonts w:ascii="Times New Roman" w:hAnsi="Times New Roman" w:cs="Times New Roman"/>
        </w:rPr>
        <w:t xml:space="preserve"> çünkü </w:t>
      </w:r>
      <w:r w:rsidR="000E1AA5" w:rsidRPr="000E1AA5">
        <w:rPr>
          <w:rFonts w:ascii="Times New Roman" w:hAnsi="Times New Roman" w:cs="Times New Roman"/>
        </w:rPr>
        <w:t>modelin çoğunluk sınıfa odaklanmasına ve azınlık sınıfını göz ardı etmesine neden olur</w:t>
      </w:r>
      <w:r w:rsidR="00D7427E">
        <w:rPr>
          <w:rFonts w:ascii="Times New Roman" w:hAnsi="Times New Roman" w:cs="Times New Roman"/>
        </w:rPr>
        <w:t>.</w:t>
      </w:r>
      <w:r w:rsidR="000B303E">
        <w:rPr>
          <w:rFonts w:ascii="Times New Roman" w:hAnsi="Times New Roman" w:cs="Times New Roman"/>
        </w:rPr>
        <w:t xml:space="preserve"> Ayrıca </w:t>
      </w:r>
      <w:r w:rsidR="000B303E" w:rsidRPr="000B303E">
        <w:rPr>
          <w:rFonts w:ascii="Times New Roman" w:hAnsi="Times New Roman" w:cs="Times New Roman"/>
        </w:rPr>
        <w:t>Logistic Regression, lineer bir modeldir ve karmaşık, doğrusal olmayan ilişkileri öğrenemez. Eğer pozitif sınıflar arasındaki ilişkiler doğrusal değilse, model bu yapıyı yeterince iyi yakalayamayabilir.</w:t>
      </w:r>
    </w:p>
    <w:p w14:paraId="10084C6A" w14:textId="77777777" w:rsidR="00803392" w:rsidRDefault="00803392" w:rsidP="00A87731">
      <w:pPr>
        <w:rPr>
          <w:rFonts w:ascii="Times New Roman" w:hAnsi="Times New Roman" w:cs="Times New Roman"/>
        </w:rPr>
      </w:pPr>
    </w:p>
    <w:p w14:paraId="74695B3C" w14:textId="18C581B7" w:rsidR="00803392" w:rsidRDefault="00803392" w:rsidP="00A87731">
      <w:pPr>
        <w:rPr>
          <w:rFonts w:ascii="Times New Roman" w:hAnsi="Times New Roman" w:cs="Times New Roman"/>
        </w:rPr>
      </w:pPr>
      <w:r>
        <w:rPr>
          <w:rFonts w:ascii="Times New Roman" w:hAnsi="Times New Roman" w:cs="Times New Roman"/>
        </w:rPr>
        <w:lastRenderedPageBreak/>
        <w:t xml:space="preserve">Bir veri modelini geliştirirken </w:t>
      </w:r>
      <w:r w:rsidR="009956B5">
        <w:rPr>
          <w:rFonts w:ascii="Times New Roman" w:hAnsi="Times New Roman" w:cs="Times New Roman"/>
        </w:rPr>
        <w:t>önemli</w:t>
      </w:r>
      <w:r>
        <w:rPr>
          <w:rFonts w:ascii="Times New Roman" w:hAnsi="Times New Roman" w:cs="Times New Roman"/>
        </w:rPr>
        <w:t xml:space="preserve"> olan geliştirdiğimiz projede modellem</w:t>
      </w:r>
      <w:r w:rsidR="00C6641D">
        <w:rPr>
          <w:rFonts w:ascii="Times New Roman" w:hAnsi="Times New Roman" w:cs="Times New Roman"/>
        </w:rPr>
        <w:t xml:space="preserve">e </w:t>
      </w:r>
      <w:r w:rsidR="009956B5">
        <w:rPr>
          <w:rFonts w:ascii="Times New Roman" w:hAnsi="Times New Roman" w:cs="Times New Roman"/>
        </w:rPr>
        <w:t>değerlendirme</w:t>
      </w:r>
      <w:r w:rsidR="00C6641D">
        <w:rPr>
          <w:rFonts w:ascii="Times New Roman" w:hAnsi="Times New Roman" w:cs="Times New Roman"/>
        </w:rPr>
        <w:t xml:space="preserve"> sonuçlarının yüksek çıkması değildir çünkü her model her proje için uygun olmayabilir bunun çok çeşitli sebepleri vardır. Örneğin </w:t>
      </w:r>
      <w:r w:rsidR="00AA74FD">
        <w:rPr>
          <w:rFonts w:ascii="Times New Roman" w:hAnsi="Times New Roman" w:cs="Times New Roman"/>
        </w:rPr>
        <w:t>şu an</w:t>
      </w:r>
      <w:r w:rsidR="00C6641D">
        <w:rPr>
          <w:rFonts w:ascii="Times New Roman" w:hAnsi="Times New Roman" w:cs="Times New Roman"/>
        </w:rPr>
        <w:t xml:space="preserve"> kendi geliştirdiğimiz projede aynı kodları ile iki farklı modeli çalıştırdığımda Logistic Regression da üstteki değerleri verirken </w:t>
      </w:r>
      <w:r w:rsidR="007F1787" w:rsidRPr="007F1787">
        <w:rPr>
          <w:rFonts w:ascii="Times New Roman" w:hAnsi="Times New Roman" w:cs="Times New Roman"/>
        </w:rPr>
        <w:t>LightGBM Classification</w:t>
      </w:r>
      <w:r w:rsidR="007F1787">
        <w:rPr>
          <w:rFonts w:ascii="Times New Roman" w:hAnsi="Times New Roman" w:cs="Times New Roman"/>
        </w:rPr>
        <w:t xml:space="preserve"> modelinde başarı elde edilmektedir. </w:t>
      </w:r>
    </w:p>
    <w:p w14:paraId="6D73C1F3" w14:textId="22B31EB8" w:rsidR="00F35D61" w:rsidRDefault="00F35D61" w:rsidP="00A87731">
      <w:pPr>
        <w:rPr>
          <w:rFonts w:ascii="Times New Roman" w:hAnsi="Times New Roman" w:cs="Times New Roman"/>
        </w:rPr>
      </w:pPr>
    </w:p>
    <w:p w14:paraId="0753017D" w14:textId="7D9A0BE2" w:rsidR="00F35D61" w:rsidRDefault="00D65DA4" w:rsidP="00A87731">
      <w:pPr>
        <w:rPr>
          <w:rFonts w:ascii="Times New Roman" w:hAnsi="Times New Roman" w:cs="Times New Roman"/>
          <w:b/>
          <w:bCs/>
        </w:rPr>
      </w:pPr>
      <w:r>
        <w:rPr>
          <w:rFonts w:ascii="Times New Roman" w:hAnsi="Times New Roman" w:cs="Times New Roman"/>
          <w:b/>
          <w:bCs/>
        </w:rPr>
        <w:t>3.4.3.2</w:t>
      </w:r>
      <w:r>
        <w:rPr>
          <w:rFonts w:ascii="Times New Roman" w:hAnsi="Times New Roman" w:cs="Times New Roman"/>
          <w:b/>
          <w:bCs/>
        </w:rPr>
        <w:tab/>
        <w:t xml:space="preserve">    </w:t>
      </w:r>
      <w:r w:rsidR="007F1787" w:rsidRPr="007F1787">
        <w:rPr>
          <w:rFonts w:ascii="Times New Roman" w:hAnsi="Times New Roman" w:cs="Times New Roman"/>
          <w:b/>
          <w:bCs/>
        </w:rPr>
        <w:t>LightGBM</w:t>
      </w:r>
      <w:r w:rsidR="00445BA5">
        <w:rPr>
          <w:rFonts w:ascii="Times New Roman" w:hAnsi="Times New Roman" w:cs="Times New Roman"/>
          <w:b/>
          <w:bCs/>
        </w:rPr>
        <w:t xml:space="preserve"> Classification </w:t>
      </w:r>
    </w:p>
    <w:p w14:paraId="6980E742" w14:textId="77777777" w:rsidR="00A1731B" w:rsidRPr="00A1731B" w:rsidRDefault="00A1731B" w:rsidP="00A1731B">
      <w:pPr>
        <w:rPr>
          <w:rFonts w:ascii="Times New Roman" w:hAnsi="Times New Roman" w:cs="Times New Roman"/>
        </w:rPr>
      </w:pPr>
      <w:r w:rsidRPr="00A1731B">
        <w:rPr>
          <w:rFonts w:ascii="Times New Roman" w:hAnsi="Times New Roman" w:cs="Times New Roman"/>
        </w:rPr>
        <w:t>LightGBM, Gradyan Tabanlı Tek Taraflı Örnekleme (GOSS) ve Özel Özellik Birleştirme (EFB) gibi önemli yenilikleri içerir. GOSS, daha büyük gradyan örneklerini hedef alarak daha verimli bir şekilde örnekleme yaparken, EFB otomatik özellik seçimi gerçekleştirir ve artırma sürecini geliştirir. Bu yenilikler, modelin daha hızlı eğitilmesine olanak tanırken, tahmin doğruluğunu korur veya artırır. Bu özellikleri sayesinde, LightGBM, sınıflandırma ve regresyon görevlerinde büyük tabular verileri işlemek için ideal bir araçtır.</w:t>
      </w:r>
    </w:p>
    <w:p w14:paraId="1134C764" w14:textId="77777777" w:rsidR="00A1731B" w:rsidRPr="00A1731B" w:rsidRDefault="00A1731B" w:rsidP="00A1731B">
      <w:pPr>
        <w:rPr>
          <w:rFonts w:ascii="Times New Roman" w:hAnsi="Times New Roman" w:cs="Times New Roman"/>
        </w:rPr>
      </w:pPr>
      <w:r w:rsidRPr="00A1731B">
        <w:rPr>
          <w:rFonts w:ascii="Times New Roman" w:hAnsi="Times New Roman" w:cs="Times New Roman"/>
        </w:rPr>
        <w:t>LightGBM'in model yapısı, güçlü bir tahminci model oluşturmak için karar ağaçları kullanan bir gradyan artırma yöntemine dayanır. Verimliliğe olan vurgusu, dal büyüme yaklaşımındaki yapısal tercihlerden ve histogram tabanlı algoritmaların kullanımından açıkça görülmektedir. Dal büyüme yaklaşımında, ağaçlar maksimum kayıp azaltımı sağlayan düğüm seçilerek daha derin ağaçlar oluşturulur, bu da doğruluğu artırırken, küçük veri setlerinde aşırı öğrenmeye (overfitting) yol açabilir. Histogram tabanlı yöntem ise sürekli özellikleri histogramlara dönüştürerek hesaplama karmaşıklığını ve bellek kullanımını azaltır, bu da özellikle büyük veri setlerini işlerken avantaj sağlar.</w:t>
      </w:r>
    </w:p>
    <w:p w14:paraId="30D1F6D5" w14:textId="77777777" w:rsidR="00A1731B" w:rsidRDefault="00A1731B" w:rsidP="00A1731B">
      <w:pPr>
        <w:rPr>
          <w:rFonts w:ascii="Times New Roman" w:hAnsi="Times New Roman" w:cs="Times New Roman"/>
        </w:rPr>
      </w:pPr>
      <w:r w:rsidRPr="00A1731B">
        <w:rPr>
          <w:rFonts w:ascii="Times New Roman" w:hAnsi="Times New Roman" w:cs="Times New Roman"/>
        </w:rPr>
        <w:t>Bu stratejilerin kombinasyonu, paralel ve dağıtık hesaplama yetenekleriyle birlikte, LightGBM'in hızlı eğitim süreleri, düşük bellek tüketimi ve yüksek ölçeklenebilirlik sunmasına olanak tanır. Bu özellikler, farklı makine öğrenmesi görevleri için LightGBM'i uygun bir seçenek haline getirir.</w:t>
      </w:r>
    </w:p>
    <w:p w14:paraId="2EB8CC4B" w14:textId="2FACDF4D" w:rsidR="00F02481" w:rsidRDefault="00F02481" w:rsidP="00A1731B">
      <w:pPr>
        <w:rPr>
          <w:rFonts w:ascii="Times New Roman" w:hAnsi="Times New Roman" w:cs="Times New Roman"/>
        </w:rPr>
      </w:pPr>
      <w:r>
        <w:rPr>
          <w:rFonts w:ascii="Times New Roman" w:hAnsi="Times New Roman" w:cs="Times New Roman"/>
        </w:rPr>
        <w:t>Bu şekilde modeli oluşturdum</w:t>
      </w:r>
      <w:r w:rsidR="00F35D61">
        <w:rPr>
          <w:rFonts w:ascii="Times New Roman" w:hAnsi="Times New Roman" w:cs="Times New Roman"/>
        </w:rPr>
        <w:t>.</w:t>
      </w:r>
    </w:p>
    <w:p w14:paraId="629690B4" w14:textId="77777777" w:rsidR="00F02481" w:rsidRPr="006F4E01" w:rsidRDefault="00F02481" w:rsidP="00F0248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6AA94F"/>
          <w:kern w:val="0"/>
          <w:sz w:val="21"/>
          <w:szCs w:val="21"/>
          <w:lang w:eastAsia="tr-TR"/>
          <w14:ligatures w14:val="none"/>
        </w:rPr>
        <w:t># 2. Modelleri tanımlama</w:t>
      </w:r>
    </w:p>
    <w:p w14:paraId="453A3882" w14:textId="77777777" w:rsidR="00F02481" w:rsidRPr="006F4E01" w:rsidRDefault="00F02481" w:rsidP="00F0248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models = </w:t>
      </w:r>
      <w:r w:rsidRPr="006F4E01">
        <w:rPr>
          <w:rFonts w:ascii="Courier New" w:eastAsia="Times New Roman" w:hAnsi="Courier New" w:cs="Courier New"/>
          <w:color w:val="DCDCDC"/>
          <w:kern w:val="0"/>
          <w:sz w:val="21"/>
          <w:szCs w:val="21"/>
          <w:lang w:eastAsia="tr-TR"/>
          <w14:ligatures w14:val="none"/>
        </w:rPr>
        <w:t>{</w:t>
      </w:r>
    </w:p>
    <w:p w14:paraId="6596BB60" w14:textId="77777777" w:rsidR="00F02481" w:rsidRPr="006F4E01" w:rsidRDefault="00F02481" w:rsidP="00F0248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    </w:t>
      </w:r>
      <w:r w:rsidRPr="006F4E01">
        <w:rPr>
          <w:rFonts w:ascii="Courier New" w:eastAsia="Times New Roman" w:hAnsi="Courier New" w:cs="Courier New"/>
          <w:color w:val="CE9178"/>
          <w:kern w:val="0"/>
          <w:sz w:val="21"/>
          <w:szCs w:val="21"/>
          <w:lang w:eastAsia="tr-TR"/>
          <w14:ligatures w14:val="none"/>
        </w:rPr>
        <w:t>'Logistic Regression'</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LogisticRegression</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max_iter=</w:t>
      </w:r>
      <w:r w:rsidRPr="006F4E01">
        <w:rPr>
          <w:rFonts w:ascii="Courier New" w:eastAsia="Times New Roman" w:hAnsi="Courier New" w:cs="Courier New"/>
          <w:color w:val="B5CEA8"/>
          <w:kern w:val="0"/>
          <w:sz w:val="21"/>
          <w:szCs w:val="21"/>
          <w:lang w:eastAsia="tr-TR"/>
          <w14:ligatures w14:val="none"/>
        </w:rPr>
        <w:t>1000</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random_state=</w:t>
      </w:r>
      <w:r w:rsidRPr="006F4E01">
        <w:rPr>
          <w:rFonts w:ascii="Courier New" w:eastAsia="Times New Roman" w:hAnsi="Courier New" w:cs="Courier New"/>
          <w:color w:val="B5CEA8"/>
          <w:kern w:val="0"/>
          <w:sz w:val="21"/>
          <w:szCs w:val="21"/>
          <w:lang w:eastAsia="tr-TR"/>
          <w14:ligatures w14:val="none"/>
        </w:rPr>
        <w:t>42</w:t>
      </w:r>
      <w:r w:rsidRPr="006F4E01">
        <w:rPr>
          <w:rFonts w:ascii="Courier New" w:eastAsia="Times New Roman" w:hAnsi="Courier New" w:cs="Courier New"/>
          <w:color w:val="DCDCDC"/>
          <w:kern w:val="0"/>
          <w:sz w:val="21"/>
          <w:szCs w:val="21"/>
          <w:lang w:eastAsia="tr-TR"/>
          <w14:ligatures w14:val="none"/>
        </w:rPr>
        <w:t>),</w:t>
      </w:r>
    </w:p>
    <w:p w14:paraId="629F3E25" w14:textId="77777777" w:rsidR="00F02481" w:rsidRPr="006F4E01" w:rsidRDefault="00F02481" w:rsidP="00F0248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4D4D4"/>
          <w:kern w:val="0"/>
          <w:sz w:val="21"/>
          <w:szCs w:val="21"/>
          <w:lang w:eastAsia="tr-TR"/>
          <w14:ligatures w14:val="none"/>
        </w:rPr>
        <w:t xml:space="preserve">    </w:t>
      </w:r>
      <w:r w:rsidRPr="006F4E01">
        <w:rPr>
          <w:rFonts w:ascii="Courier New" w:eastAsia="Times New Roman" w:hAnsi="Courier New" w:cs="Courier New"/>
          <w:color w:val="CE9178"/>
          <w:kern w:val="0"/>
          <w:sz w:val="21"/>
          <w:szCs w:val="21"/>
          <w:lang w:eastAsia="tr-TR"/>
          <w14:ligatures w14:val="none"/>
        </w:rPr>
        <w:t>'LightGBM'</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 xml:space="preserve"> lgb.LGBMClassifier</w:t>
      </w:r>
      <w:r w:rsidRPr="006F4E01">
        <w:rPr>
          <w:rFonts w:ascii="Courier New" w:eastAsia="Times New Roman" w:hAnsi="Courier New" w:cs="Courier New"/>
          <w:color w:val="DCDCDC"/>
          <w:kern w:val="0"/>
          <w:sz w:val="21"/>
          <w:szCs w:val="21"/>
          <w:lang w:eastAsia="tr-TR"/>
          <w14:ligatures w14:val="none"/>
        </w:rPr>
        <w:t>(</w:t>
      </w:r>
      <w:r w:rsidRPr="006F4E01">
        <w:rPr>
          <w:rFonts w:ascii="Courier New" w:eastAsia="Times New Roman" w:hAnsi="Courier New" w:cs="Courier New"/>
          <w:color w:val="D4D4D4"/>
          <w:kern w:val="0"/>
          <w:sz w:val="21"/>
          <w:szCs w:val="21"/>
          <w:lang w:eastAsia="tr-TR"/>
          <w14:ligatures w14:val="none"/>
        </w:rPr>
        <w:t>random_state=</w:t>
      </w:r>
      <w:r w:rsidRPr="006F4E01">
        <w:rPr>
          <w:rFonts w:ascii="Courier New" w:eastAsia="Times New Roman" w:hAnsi="Courier New" w:cs="Courier New"/>
          <w:color w:val="B5CEA8"/>
          <w:kern w:val="0"/>
          <w:sz w:val="21"/>
          <w:szCs w:val="21"/>
          <w:lang w:eastAsia="tr-TR"/>
          <w14:ligatures w14:val="none"/>
        </w:rPr>
        <w:t>0</w:t>
      </w:r>
      <w:r w:rsidRPr="006F4E01">
        <w:rPr>
          <w:rFonts w:ascii="Courier New" w:eastAsia="Times New Roman" w:hAnsi="Courier New" w:cs="Courier New"/>
          <w:color w:val="DCDCDC"/>
          <w:kern w:val="0"/>
          <w:sz w:val="21"/>
          <w:szCs w:val="21"/>
          <w:lang w:eastAsia="tr-TR"/>
          <w14:ligatures w14:val="none"/>
        </w:rPr>
        <w:t>)</w:t>
      </w:r>
    </w:p>
    <w:p w14:paraId="121FFD57" w14:textId="77777777" w:rsidR="00F02481" w:rsidRPr="006F4E01" w:rsidRDefault="00F02481" w:rsidP="00F02481">
      <w:pPr>
        <w:shd w:val="clear" w:color="auto" w:fill="1E1E1E"/>
        <w:spacing w:after="0" w:line="285" w:lineRule="atLeast"/>
        <w:rPr>
          <w:rFonts w:ascii="Courier New" w:eastAsia="Times New Roman" w:hAnsi="Courier New" w:cs="Courier New"/>
          <w:color w:val="D4D4D4"/>
          <w:kern w:val="0"/>
          <w:sz w:val="21"/>
          <w:szCs w:val="21"/>
          <w:lang w:eastAsia="tr-TR"/>
          <w14:ligatures w14:val="none"/>
        </w:rPr>
      </w:pPr>
      <w:r w:rsidRPr="006F4E01">
        <w:rPr>
          <w:rFonts w:ascii="Courier New" w:eastAsia="Times New Roman" w:hAnsi="Courier New" w:cs="Courier New"/>
          <w:color w:val="DCDCDC"/>
          <w:kern w:val="0"/>
          <w:sz w:val="21"/>
          <w:szCs w:val="21"/>
          <w:lang w:eastAsia="tr-TR"/>
          <w14:ligatures w14:val="none"/>
        </w:rPr>
        <w:t>}</w:t>
      </w:r>
    </w:p>
    <w:p w14:paraId="6DF4C781" w14:textId="77777777" w:rsidR="00F02481" w:rsidRDefault="00F02481" w:rsidP="00A1731B">
      <w:pPr>
        <w:rPr>
          <w:rFonts w:ascii="Times New Roman" w:hAnsi="Times New Roman" w:cs="Times New Roman"/>
        </w:rPr>
      </w:pPr>
    </w:p>
    <w:p w14:paraId="3AFA4AAF" w14:textId="7602784A" w:rsidR="00D7427E" w:rsidRPr="00777C22" w:rsidRDefault="00A1731B" w:rsidP="00A87731">
      <w:pPr>
        <w:rPr>
          <w:rFonts w:ascii="Times New Roman" w:hAnsi="Times New Roman" w:cs="Times New Roman"/>
          <w:b/>
          <w:bCs/>
        </w:rPr>
      </w:pPr>
      <w:r>
        <w:rPr>
          <w:rFonts w:ascii="Times New Roman" w:hAnsi="Times New Roman" w:cs="Times New Roman"/>
        </w:rPr>
        <w:t>Light</w:t>
      </w:r>
      <w:r w:rsidR="00645229">
        <w:rPr>
          <w:rFonts w:ascii="Times New Roman" w:hAnsi="Times New Roman" w:cs="Times New Roman"/>
        </w:rPr>
        <w:t>GBM’in kredi risk analizi projemde vermiş olduğu değerlendirme metrikleri şu şekilded</w:t>
      </w:r>
      <w:r w:rsidR="00E66305">
        <w:rPr>
          <w:rFonts w:ascii="Times New Roman" w:hAnsi="Times New Roman" w:cs="Times New Roman"/>
        </w:rPr>
        <w:t xml:space="preserve">ir. </w:t>
      </w:r>
      <w:r w:rsidR="009956B5">
        <w:rPr>
          <w:rFonts w:ascii="Times New Roman" w:hAnsi="Times New Roman" w:cs="Times New Roman"/>
        </w:rPr>
        <w:t>a</w:t>
      </w:r>
      <w:r w:rsidR="00F00BC5" w:rsidRPr="00F00BC5">
        <w:rPr>
          <w:rFonts w:ascii="Times New Roman" w:hAnsi="Times New Roman" w:cs="Times New Roman"/>
        </w:rPr>
        <w:t>ccuracy: 0.9319</w:t>
      </w:r>
      <w:r w:rsidR="00873C66">
        <w:rPr>
          <w:rFonts w:ascii="Times New Roman" w:hAnsi="Times New Roman" w:cs="Times New Roman"/>
        </w:rPr>
        <w:t xml:space="preserve">, </w:t>
      </w:r>
      <w:r w:rsidR="009956B5">
        <w:rPr>
          <w:rFonts w:ascii="Times New Roman" w:hAnsi="Times New Roman" w:cs="Times New Roman"/>
        </w:rPr>
        <w:t>p</w:t>
      </w:r>
      <w:r w:rsidR="00873C66" w:rsidRPr="00873C66">
        <w:rPr>
          <w:rFonts w:ascii="Times New Roman" w:hAnsi="Times New Roman" w:cs="Times New Roman"/>
        </w:rPr>
        <w:t>recision: 0.9665</w:t>
      </w:r>
      <w:r w:rsidR="009956B5">
        <w:rPr>
          <w:rFonts w:ascii="Times New Roman" w:hAnsi="Times New Roman" w:cs="Times New Roman"/>
        </w:rPr>
        <w:t>, r</w:t>
      </w:r>
      <w:r w:rsidR="009956B5" w:rsidRPr="009956B5">
        <w:rPr>
          <w:rFonts w:ascii="Times New Roman" w:hAnsi="Times New Roman" w:cs="Times New Roman"/>
        </w:rPr>
        <w:t>ecall: 0.7153</w:t>
      </w:r>
      <w:r w:rsidR="009956B5">
        <w:rPr>
          <w:rFonts w:ascii="Times New Roman" w:hAnsi="Times New Roman" w:cs="Times New Roman"/>
        </w:rPr>
        <w:t xml:space="preserve">, </w:t>
      </w:r>
      <w:r w:rsidR="009956B5" w:rsidRPr="009956B5">
        <w:rPr>
          <w:rFonts w:ascii="Times New Roman" w:hAnsi="Times New Roman" w:cs="Times New Roman"/>
        </w:rPr>
        <w:t>F1-Score: 0.8221</w:t>
      </w:r>
      <w:r w:rsidR="009956B5">
        <w:rPr>
          <w:rFonts w:ascii="Times New Roman" w:hAnsi="Times New Roman" w:cs="Times New Roman"/>
        </w:rPr>
        <w:t xml:space="preserve"> şeklindedir. Bu sonuçların aynı kodda daha iyi sonuç vermesinin sebebi tamamen modelin </w:t>
      </w:r>
      <w:r w:rsidR="004C4078">
        <w:rPr>
          <w:rFonts w:ascii="Times New Roman" w:hAnsi="Times New Roman" w:cs="Times New Roman"/>
        </w:rPr>
        <w:t>matematiksel</w:t>
      </w:r>
      <w:r w:rsidR="009956B5">
        <w:rPr>
          <w:rFonts w:ascii="Times New Roman" w:hAnsi="Times New Roman" w:cs="Times New Roman"/>
        </w:rPr>
        <w:t xml:space="preserve"> yapısı ev mimarisiyle </w:t>
      </w:r>
      <w:r w:rsidR="00073E6B">
        <w:rPr>
          <w:rFonts w:ascii="Times New Roman" w:hAnsi="Times New Roman" w:cs="Times New Roman"/>
        </w:rPr>
        <w:t>ilgilidir</w:t>
      </w:r>
      <w:r w:rsidR="009956B5">
        <w:rPr>
          <w:rFonts w:ascii="Times New Roman" w:hAnsi="Times New Roman" w:cs="Times New Roman"/>
        </w:rPr>
        <w:t xml:space="preserve">. </w:t>
      </w:r>
      <w:r w:rsidR="00433E5F" w:rsidRPr="00433E5F">
        <w:rPr>
          <w:rFonts w:ascii="Times New Roman" w:hAnsi="Times New Roman" w:cs="Times New Roman"/>
        </w:rPr>
        <w:t>Gradient boosting</w:t>
      </w:r>
      <w:r w:rsidR="00272ED9">
        <w:rPr>
          <w:rFonts w:ascii="Times New Roman" w:hAnsi="Times New Roman" w:cs="Times New Roman"/>
        </w:rPr>
        <w:t xml:space="preserve"> algoritmalarının verideki dengesizlikten çok etkilenmeyip Logistic regression modelinin </w:t>
      </w:r>
      <w:r w:rsidR="004C4078">
        <w:rPr>
          <w:rFonts w:ascii="Times New Roman" w:hAnsi="Times New Roman" w:cs="Times New Roman"/>
        </w:rPr>
        <w:t>dengesizliğe hassasiyetinin fazla olmasıdır.</w:t>
      </w:r>
    </w:p>
    <w:p w14:paraId="34089EC9" w14:textId="011F56A0" w:rsidR="00210FED" w:rsidRDefault="0084273C" w:rsidP="00210FED">
      <w:pPr>
        <w:pStyle w:val="ListeParagraf"/>
        <w:numPr>
          <w:ilvl w:val="1"/>
          <w:numId w:val="2"/>
        </w:numPr>
        <w:rPr>
          <w:rFonts w:ascii="Times New Roman" w:hAnsi="Times New Roman" w:cs="Times New Roman"/>
          <w:b/>
          <w:bCs/>
        </w:rPr>
      </w:pPr>
      <w:r>
        <w:rPr>
          <w:rFonts w:ascii="Times New Roman" w:hAnsi="Times New Roman" w:cs="Times New Roman"/>
          <w:b/>
          <w:bCs/>
        </w:rPr>
        <w:t>Model Değerlendirme</w:t>
      </w:r>
    </w:p>
    <w:p w14:paraId="52591BB7" w14:textId="75E8B092" w:rsidR="00210FED" w:rsidRDefault="00B11016" w:rsidP="00B11016">
      <w:pPr>
        <w:ind w:firstLine="360"/>
        <w:rPr>
          <w:rFonts w:ascii="Times New Roman" w:hAnsi="Times New Roman" w:cs="Times New Roman"/>
        </w:rPr>
      </w:pPr>
      <w:r w:rsidRPr="00B11016">
        <w:rPr>
          <w:rFonts w:ascii="Times New Roman" w:hAnsi="Times New Roman" w:cs="Times New Roman"/>
        </w:rPr>
        <w:t xml:space="preserve">Bir modelin performansını ölçmek için </w:t>
      </w:r>
      <w:r w:rsidR="00A028B4">
        <w:rPr>
          <w:rFonts w:ascii="Times New Roman" w:hAnsi="Times New Roman" w:cs="Times New Roman"/>
        </w:rPr>
        <w:t>precision</w:t>
      </w:r>
      <w:r w:rsidRPr="00B11016">
        <w:rPr>
          <w:rFonts w:ascii="Times New Roman" w:hAnsi="Times New Roman" w:cs="Times New Roman"/>
        </w:rPr>
        <w:t xml:space="preserve">, </w:t>
      </w:r>
      <w:r w:rsidR="00A028B4">
        <w:rPr>
          <w:rFonts w:ascii="Times New Roman" w:hAnsi="Times New Roman" w:cs="Times New Roman"/>
        </w:rPr>
        <w:t>recall</w:t>
      </w:r>
      <w:r w:rsidRPr="00B11016">
        <w:rPr>
          <w:rFonts w:ascii="Times New Roman" w:hAnsi="Times New Roman" w:cs="Times New Roman"/>
        </w:rPr>
        <w:t xml:space="preserve">, F1 </w:t>
      </w:r>
      <w:r w:rsidR="6E530FA2" w:rsidRPr="6E530FA2">
        <w:rPr>
          <w:rFonts w:ascii="Times New Roman" w:hAnsi="Times New Roman" w:cs="Times New Roman"/>
        </w:rPr>
        <w:t>skor</w:t>
      </w:r>
      <w:r w:rsidRPr="00B11016">
        <w:rPr>
          <w:rFonts w:ascii="Times New Roman" w:hAnsi="Times New Roman" w:cs="Times New Roman"/>
        </w:rPr>
        <w:t xml:space="preserve">, AUC </w:t>
      </w:r>
      <w:r w:rsidR="2ADB0508" w:rsidRPr="2ADB0508">
        <w:rPr>
          <w:rFonts w:ascii="Times New Roman" w:hAnsi="Times New Roman" w:cs="Times New Roman"/>
        </w:rPr>
        <w:t>değeri</w:t>
      </w:r>
      <w:r w:rsidR="4442464B" w:rsidRPr="4442464B">
        <w:rPr>
          <w:rFonts w:ascii="Times New Roman" w:hAnsi="Times New Roman" w:cs="Times New Roman"/>
        </w:rPr>
        <w:t xml:space="preserve"> </w:t>
      </w:r>
      <w:r w:rsidRPr="00B11016">
        <w:rPr>
          <w:rFonts w:ascii="Times New Roman" w:hAnsi="Times New Roman" w:cs="Times New Roman"/>
        </w:rPr>
        <w:t xml:space="preserve">ve </w:t>
      </w:r>
      <w:r w:rsidR="00A028B4">
        <w:rPr>
          <w:rFonts w:ascii="Times New Roman" w:hAnsi="Times New Roman" w:cs="Times New Roman"/>
        </w:rPr>
        <w:t>accuracy</w:t>
      </w:r>
      <w:r w:rsidRPr="00B11016">
        <w:rPr>
          <w:rFonts w:ascii="Times New Roman" w:hAnsi="Times New Roman" w:cs="Times New Roman"/>
        </w:rPr>
        <w:t xml:space="preserve"> gibi çeşitli ölçütler kullanılabilir. Bu çalışmadaki ana değerlendirme metrikleri AUC değeri, </w:t>
      </w:r>
      <w:r w:rsidRPr="00B11016">
        <w:rPr>
          <w:rFonts w:ascii="Times New Roman" w:hAnsi="Times New Roman" w:cs="Times New Roman"/>
        </w:rPr>
        <w:lastRenderedPageBreak/>
        <w:t xml:space="preserve">F1 </w:t>
      </w:r>
      <w:r w:rsidR="18ED481B" w:rsidRPr="18ED481B">
        <w:rPr>
          <w:rFonts w:ascii="Times New Roman" w:hAnsi="Times New Roman" w:cs="Times New Roman"/>
        </w:rPr>
        <w:t>skor,</w:t>
      </w:r>
      <w:r w:rsidRPr="00B11016">
        <w:rPr>
          <w:rFonts w:ascii="Times New Roman" w:hAnsi="Times New Roman" w:cs="Times New Roman"/>
        </w:rPr>
        <w:t xml:space="preserve"> </w:t>
      </w:r>
      <w:r w:rsidR="71D6A17A" w:rsidRPr="71D6A17A">
        <w:rPr>
          <w:rFonts w:ascii="Times New Roman" w:hAnsi="Times New Roman" w:cs="Times New Roman"/>
        </w:rPr>
        <w:t xml:space="preserve">precision, </w:t>
      </w:r>
      <w:r w:rsidR="79E84EA2" w:rsidRPr="79E84EA2">
        <w:rPr>
          <w:rFonts w:ascii="Times New Roman" w:hAnsi="Times New Roman" w:cs="Times New Roman"/>
        </w:rPr>
        <w:t>accuracy ve</w:t>
      </w:r>
      <w:r w:rsidRPr="00B11016">
        <w:rPr>
          <w:rFonts w:ascii="Times New Roman" w:hAnsi="Times New Roman" w:cs="Times New Roman"/>
        </w:rPr>
        <w:t xml:space="preserve"> </w:t>
      </w:r>
      <w:r w:rsidR="3AB1C5B7" w:rsidRPr="3AB1C5B7">
        <w:rPr>
          <w:rFonts w:ascii="Times New Roman" w:hAnsi="Times New Roman" w:cs="Times New Roman"/>
        </w:rPr>
        <w:t xml:space="preserve">recall </w:t>
      </w:r>
      <w:r w:rsidR="62F9DEBD" w:rsidRPr="62F9DEBD">
        <w:rPr>
          <w:rFonts w:ascii="Times New Roman" w:hAnsi="Times New Roman" w:cs="Times New Roman"/>
        </w:rPr>
        <w:t>içermektedir.</w:t>
      </w:r>
      <w:r w:rsidRPr="00B11016">
        <w:rPr>
          <w:rFonts w:ascii="Times New Roman" w:hAnsi="Times New Roman" w:cs="Times New Roman"/>
        </w:rPr>
        <w:t xml:space="preserve"> Bu metrikleri tanımlamak için öncelikle dört değişken oluşturuyoruz: (i) TP, sınıflandırma modeli tarafından doğru tahmin edilen pozitif örneklerin sayısını, (ii) FN, model tarafından negatif bir sınıf olarak yanlış tahmin edilen pozitif örneklerin sayısını (Tip II hata olarak da bilinir), (iii) FP, model tarafından pozitif bir sınıf olarak yanlış tahmin edilen negatif örneklerin sayısını (Tip I hata olarak da bilinir) ve (iv) TN, model tarafından doğru tahmin edilen negatif örneklerin sayısını temsil eder.</w:t>
      </w:r>
    </w:p>
    <w:p w14:paraId="53B6CFEC" w14:textId="2D65A5DA" w:rsidR="0074552F" w:rsidRDefault="00774171" w:rsidP="00774171">
      <w:pPr>
        <w:ind w:firstLine="360"/>
        <w:jc w:val="center"/>
        <w:rPr>
          <w:rFonts w:ascii="Times New Roman" w:hAnsi="Times New Roman" w:cs="Times New Roman"/>
          <w:b/>
          <w:bCs/>
        </w:rPr>
      </w:pPr>
      <w:r w:rsidRPr="00903066">
        <w:rPr>
          <w:rFonts w:ascii="Times New Roman" w:hAnsi="Times New Roman" w:cs="Times New Roman"/>
          <w:b/>
          <w:bCs/>
        </w:rPr>
        <w:t>Tablo 3.</w:t>
      </w:r>
      <w:r w:rsidR="0076170A">
        <w:rPr>
          <w:rFonts w:ascii="Times New Roman" w:hAnsi="Times New Roman" w:cs="Times New Roman"/>
          <w:b/>
          <w:bCs/>
        </w:rPr>
        <w:t xml:space="preserve"> </w:t>
      </w:r>
      <w:r w:rsidR="00903066" w:rsidRPr="00903066">
        <w:rPr>
          <w:rFonts w:ascii="Times New Roman" w:hAnsi="Times New Roman" w:cs="Times New Roman"/>
          <w:b/>
          <w:bCs/>
        </w:rPr>
        <w:t>Confusion Matrisi</w:t>
      </w:r>
    </w:p>
    <w:p w14:paraId="441C63B2" w14:textId="32B6E46B" w:rsidR="00903066" w:rsidRDefault="0076170A" w:rsidP="00903066">
      <w:pPr>
        <w:ind w:firstLine="360"/>
        <w:jc w:val="center"/>
      </w:pPr>
      <w:r>
        <w:fldChar w:fldCharType="begin"/>
      </w:r>
      <w:r>
        <w:instrText xml:space="preserve"> INCLUDEPICTURE "https://i.ytimg.com/vi/UEMypud_MQo/sddefault.jpg" \* MERGEFORMATINET </w:instrText>
      </w:r>
      <w:r>
        <w:fldChar w:fldCharType="separate"/>
      </w:r>
      <w:r>
        <w:rPr>
          <w:noProof/>
        </w:rPr>
        <w:drawing>
          <wp:inline distT="0" distB="0" distL="0" distR="0" wp14:anchorId="6EDDDF5E" wp14:editId="2FEC2C58">
            <wp:extent cx="3465759" cy="2598555"/>
            <wp:effectExtent l="0" t="0" r="1905" b="0"/>
            <wp:docPr id="88456011" name="Resim 10" descr="Karışıklık/Hata Matrisi | VERİ MADENCİ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25">
                      <a:extLst>
                        <a:ext uri="{28A0092B-C50C-407E-A947-70E740481C1C}">
                          <a14:useLocalDpi xmlns:a14="http://schemas.microsoft.com/office/drawing/2010/main" val="0"/>
                        </a:ext>
                      </a:extLst>
                    </a:blip>
                    <a:stretch>
                      <a:fillRect/>
                    </a:stretch>
                  </pic:blipFill>
                  <pic:spPr>
                    <a:xfrm>
                      <a:off x="0" y="0"/>
                      <a:ext cx="3476688" cy="2606749"/>
                    </a:xfrm>
                    <a:prstGeom prst="rect">
                      <a:avLst/>
                    </a:prstGeom>
                  </pic:spPr>
                </pic:pic>
              </a:graphicData>
            </a:graphic>
          </wp:inline>
        </w:drawing>
      </w:r>
      <w:r>
        <w:fldChar w:fldCharType="end"/>
      </w:r>
    </w:p>
    <w:p w14:paraId="02B97E54" w14:textId="77777777" w:rsidR="00777C22" w:rsidRDefault="00777C22" w:rsidP="00903066">
      <w:pPr>
        <w:ind w:firstLine="360"/>
        <w:jc w:val="center"/>
      </w:pPr>
    </w:p>
    <w:p w14:paraId="0B229726" w14:textId="713F00A3" w:rsidR="005F7DBF" w:rsidRDefault="00051479" w:rsidP="005F7DBF">
      <w:pPr>
        <w:ind w:firstLine="360"/>
        <w:rPr>
          <w:rFonts w:ascii="Times New Roman" w:hAnsi="Times New Roman" w:cs="Times New Roman"/>
        </w:rPr>
      </w:pPr>
      <w:r w:rsidRPr="00051479">
        <w:rPr>
          <w:rFonts w:ascii="Times New Roman" w:hAnsi="Times New Roman" w:cs="Times New Roman"/>
        </w:rPr>
        <w:t xml:space="preserve">Karışıklık Matrisinden, sınıflandırıcının tahmin performansını değerlendirmek için çeşitli ölçütler hesaplanabilir. En yaygın kullanılan metriklerden biri, doğru sınıflandırılmış örneklerin </w:t>
      </w:r>
      <w:r>
        <w:rPr>
          <w:rFonts w:ascii="Times New Roman" w:hAnsi="Times New Roman" w:cs="Times New Roman"/>
        </w:rPr>
        <w:t>tüm</w:t>
      </w:r>
      <w:r w:rsidRPr="00051479">
        <w:rPr>
          <w:rFonts w:ascii="Times New Roman" w:hAnsi="Times New Roman" w:cs="Times New Roman"/>
        </w:rPr>
        <w:t xml:space="preserve"> örnek sayısına oranını ölçen doğruluktur. Doğruluk aşağıdaki formülle hesaplanır</w:t>
      </w:r>
      <w:r w:rsidR="00D0727E">
        <w:rPr>
          <w:rFonts w:ascii="Times New Roman" w:hAnsi="Times New Roman" w:cs="Times New Roman"/>
        </w:rPr>
        <w:t>:</w:t>
      </w:r>
    </w:p>
    <w:p w14:paraId="6165792F" w14:textId="4C3853C5" w:rsidR="00B706FA" w:rsidRDefault="00EA16C4" w:rsidP="00B706FA">
      <w:pPr>
        <w:jc w:val="center"/>
        <w:rPr>
          <w:rFonts w:ascii="Times New Roman" w:eastAsiaTheme="minorEastAsia" w:hAnsi="Times New Roman" w:cs="Times New Roman"/>
          <w:sz w:val="32"/>
          <w:szCs w:val="32"/>
        </w:rPr>
      </w:pPr>
      <w:r w:rsidRPr="00EA16C4">
        <w:rPr>
          <w:rFonts w:ascii="Times New Roman" w:eastAsiaTheme="minorEastAsia" w:hAnsi="Times New Roman" w:cs="Times New Roman"/>
          <w:sz w:val="32"/>
          <w:szCs w:val="32"/>
        </w:rPr>
        <w:t xml:space="preserve">Accuracy = </w:t>
      </w:r>
      <m:oMath>
        <m:f>
          <m:fPr>
            <m:ctrlPr>
              <w:rPr>
                <w:rFonts w:ascii="Cambria Math" w:hAnsi="Cambria Math" w:cs="Times New Roman"/>
                <w:i/>
                <w:sz w:val="32"/>
                <w:szCs w:val="32"/>
              </w:rPr>
            </m:ctrlPr>
          </m:fPr>
          <m:num>
            <m:r>
              <w:rPr>
                <w:rFonts w:ascii="Cambria Math" w:hAnsi="Cambria Math" w:cs="Times New Roman"/>
                <w:sz w:val="32"/>
                <w:szCs w:val="32"/>
              </w:rPr>
              <m:t>TP+TN</m:t>
            </m:r>
          </m:num>
          <m:den>
            <m:r>
              <w:rPr>
                <w:rFonts w:ascii="Cambria Math" w:hAnsi="Cambria Math" w:cs="Times New Roman"/>
                <w:sz w:val="32"/>
                <w:szCs w:val="32"/>
              </w:rPr>
              <m:t>TP+TN+FP+FN</m:t>
            </m:r>
          </m:den>
        </m:f>
      </m:oMath>
    </w:p>
    <w:p w14:paraId="30A3EED7" w14:textId="1235B8F5" w:rsidR="00153A78" w:rsidRPr="00B706FA" w:rsidRDefault="00943BFD" w:rsidP="00B706FA">
      <w:pPr>
        <w:ind w:firstLine="708"/>
        <w:rPr>
          <w:rFonts w:ascii="Times New Roman" w:eastAsiaTheme="minorEastAsia" w:hAnsi="Times New Roman" w:cs="Times New Roman"/>
          <w:sz w:val="32"/>
          <w:szCs w:val="32"/>
        </w:rPr>
      </w:pPr>
      <w:r w:rsidRPr="00943BFD">
        <w:rPr>
          <w:rFonts w:ascii="Times New Roman" w:hAnsi="Times New Roman" w:cs="Times New Roman"/>
        </w:rPr>
        <w:t xml:space="preserve">Temerrüt riski analizinde, temerrüt kullanıcılarının belirlenmesi bankalar için büyük önem taşımaktadır. Bu bağlamda, </w:t>
      </w:r>
      <w:r>
        <w:rPr>
          <w:rFonts w:ascii="Times New Roman" w:hAnsi="Times New Roman" w:cs="Times New Roman"/>
        </w:rPr>
        <w:t xml:space="preserve">recall </w:t>
      </w:r>
      <w:r w:rsidRPr="00943BFD">
        <w:rPr>
          <w:rFonts w:ascii="Times New Roman" w:hAnsi="Times New Roman" w:cs="Times New Roman"/>
        </w:rPr>
        <w:t xml:space="preserve">ve </w:t>
      </w:r>
      <w:r w:rsidR="00794937">
        <w:rPr>
          <w:rFonts w:ascii="Times New Roman" w:hAnsi="Times New Roman" w:cs="Times New Roman"/>
        </w:rPr>
        <w:t xml:space="preserve">precision </w:t>
      </w:r>
      <w:r w:rsidRPr="00943BFD">
        <w:rPr>
          <w:rFonts w:ascii="Times New Roman" w:hAnsi="Times New Roman" w:cs="Times New Roman"/>
        </w:rPr>
        <w:t xml:space="preserve">önemli değere sahip iki değerlendirme göstergesidir. </w:t>
      </w:r>
      <w:r w:rsidR="00794937">
        <w:rPr>
          <w:rFonts w:ascii="Times New Roman" w:hAnsi="Times New Roman" w:cs="Times New Roman"/>
        </w:rPr>
        <w:t>Precision</w:t>
      </w:r>
      <w:r w:rsidRPr="00943BFD">
        <w:rPr>
          <w:rFonts w:ascii="Times New Roman" w:hAnsi="Times New Roman" w:cs="Times New Roman"/>
        </w:rPr>
        <w:t xml:space="preserve">, sınıflandırıcı tarafından tahmin edilen gerçek pozitif örneklerin oranını belirleyerek hesaplanır. Öte yandan, </w:t>
      </w:r>
      <w:r w:rsidR="00B20380">
        <w:rPr>
          <w:rFonts w:ascii="Times New Roman" w:hAnsi="Times New Roman" w:cs="Times New Roman"/>
        </w:rPr>
        <w:t>recall</w:t>
      </w:r>
      <w:r w:rsidRPr="00943BFD">
        <w:rPr>
          <w:rFonts w:ascii="Times New Roman" w:hAnsi="Times New Roman" w:cs="Times New Roman"/>
        </w:rPr>
        <w:t>, sınıflandırıcı tarafından doğru tahmin edilen pozitif örneklerin oranı olarak tanımlanır:</w:t>
      </w:r>
    </w:p>
    <w:p w14:paraId="3069A973" w14:textId="2409A084" w:rsidR="008D6363" w:rsidRPr="008D6363" w:rsidRDefault="008D6363" w:rsidP="008D6363">
      <w:pPr>
        <w:jc w:val="center"/>
        <w:rPr>
          <w:rFonts w:ascii="Times New Roman" w:hAnsi="Times New Roman" w:cs="Times New Roman"/>
          <w:sz w:val="32"/>
          <w:szCs w:val="32"/>
        </w:rPr>
      </w:pPr>
      <m:oMath>
        <m:r>
          <w:rPr>
            <w:rFonts w:ascii="Cambria Math" w:hAnsi="Cambria Math" w:cs="Times New Roman"/>
            <w:sz w:val="32"/>
            <w:szCs w:val="32"/>
          </w:rPr>
          <m:t xml:space="preserve">Precision= </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TP+FP</m:t>
            </m:r>
          </m:den>
        </m:f>
      </m:oMath>
      <w:r w:rsidRPr="008D6363">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8D6363">
        <w:rPr>
          <w:rFonts w:ascii="Times New Roman" w:eastAsiaTheme="minorEastAsia" w:hAnsi="Times New Roman" w:cs="Times New Roman"/>
          <w:sz w:val="32"/>
          <w:szCs w:val="32"/>
        </w:rPr>
        <w:t>Recall</w:t>
      </w:r>
      <m:oMath>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oMath>
    </w:p>
    <w:p w14:paraId="299030F6" w14:textId="526E052A" w:rsidR="006821A0" w:rsidRDefault="006821A0" w:rsidP="00B706FA">
      <w:pPr>
        <w:ind w:firstLine="708"/>
        <w:rPr>
          <w:rFonts w:ascii="Times New Roman" w:hAnsi="Times New Roman" w:cs="Times New Roman"/>
        </w:rPr>
      </w:pPr>
      <w:r w:rsidRPr="006821A0">
        <w:rPr>
          <w:rFonts w:ascii="Times New Roman" w:hAnsi="Times New Roman" w:cs="Times New Roman"/>
        </w:rPr>
        <w:t xml:space="preserve">Accuracy ve recall, bir sınıflandırıcının güvenilir veriler üzerinde doğru tahmin yapma yeteneğini değerlendirmek için kullanılan ölçütlerdir. Ancak, accuracy genel performansı ölçerken, recall yalnızca pozitif sınıfların doğru tahmin edilme oranını değerlendirir. Bu iki metrik arasında tutarsızlıklar olabilir ve bu da her ikisini aynı anda iyileştirmeyi zorlaştırabilir. Bu nedenle, bir </w:t>
      </w:r>
      <w:r w:rsidR="640420A2" w:rsidRPr="640420A2">
        <w:rPr>
          <w:rFonts w:ascii="Times New Roman" w:hAnsi="Times New Roman" w:cs="Times New Roman"/>
        </w:rPr>
        <w:t>modelin tahmin</w:t>
      </w:r>
      <w:r w:rsidRPr="006821A0">
        <w:rPr>
          <w:rFonts w:ascii="Times New Roman" w:hAnsi="Times New Roman" w:cs="Times New Roman"/>
        </w:rPr>
        <w:t xml:space="preserve"> performansını daha kapsamlı değerlendirmek için, hem </w:t>
      </w:r>
      <w:r w:rsidRPr="006821A0">
        <w:rPr>
          <w:rFonts w:ascii="Times New Roman" w:hAnsi="Times New Roman" w:cs="Times New Roman"/>
        </w:rPr>
        <w:lastRenderedPageBreak/>
        <w:t>precision hem de recall’u dengeleyen F1 skoru kullanılır. F1 skoru hesaplama yöntemi aşağıdaki denklemde gösterilmektedir:</w:t>
      </w:r>
    </w:p>
    <w:p w14:paraId="2C4FA17E" w14:textId="69F02A9A" w:rsidR="0028007A" w:rsidRPr="00B706FA" w:rsidRDefault="0091118B" w:rsidP="00B706FA">
      <w:pPr>
        <w:jc w:val="center"/>
        <w:rPr>
          <w:rFonts w:ascii="Times New Roman" w:hAnsi="Times New Roman" w:cs="Times New Roman"/>
          <w:i/>
          <w:sz w:val="32"/>
          <w:szCs w:val="32"/>
          <w:lang w:val="en-US"/>
        </w:rPr>
      </w:pPr>
      <m:oMathPara>
        <m:oMath>
          <m:r>
            <w:rPr>
              <w:rFonts w:ascii="Cambria Math" w:hAnsi="Cambria Math" w:cs="Times New Roman"/>
              <w:sz w:val="32"/>
              <w:szCs w:val="32"/>
            </w:rPr>
            <m:t>F1-Skor</m:t>
          </m:r>
          <m:r>
            <w:rPr>
              <w:rFonts w:ascii="Cambria Math" w:hAnsi="Cambria Math" w:cs="Times New Roman"/>
              <w:sz w:val="32"/>
              <w:szCs w:val="32"/>
              <w:lang w:val="en-US"/>
            </w:rPr>
            <m:t xml:space="preserve">= </m:t>
          </m:r>
          <m:f>
            <m:fPr>
              <m:ctrlPr>
                <w:rPr>
                  <w:rFonts w:ascii="Cambria Math" w:hAnsi="Cambria Math" w:cs="Times New Roman"/>
                  <w:i/>
                  <w:sz w:val="32"/>
                  <w:szCs w:val="32"/>
                  <w:lang w:val="en-US"/>
                </w:rPr>
              </m:ctrlPr>
            </m:fPr>
            <m:num>
              <m:r>
                <w:rPr>
                  <w:rFonts w:ascii="Cambria Math" w:hAnsi="Cambria Math" w:cs="Times New Roman"/>
                  <w:sz w:val="32"/>
                  <w:szCs w:val="32"/>
                  <w:lang w:val="en-US"/>
                </w:rPr>
                <m:t>2 × Precision × Recall</m:t>
              </m:r>
            </m:num>
            <m:den>
              <m:r>
                <w:rPr>
                  <w:rFonts w:ascii="Cambria Math" w:hAnsi="Cambria Math" w:cs="Times New Roman"/>
                  <w:sz w:val="32"/>
                  <w:szCs w:val="32"/>
                  <w:lang w:val="en-US"/>
                </w:rPr>
                <m:t>Precision+Recall</m:t>
              </m:r>
            </m:den>
          </m:f>
        </m:oMath>
      </m:oMathPara>
    </w:p>
    <w:p w14:paraId="39274477" w14:textId="589AEE25" w:rsidR="00646C6B" w:rsidRPr="00646C6B" w:rsidRDefault="00646C6B" w:rsidP="00646C6B">
      <w:pPr>
        <w:ind w:firstLine="360"/>
        <w:rPr>
          <w:rFonts w:ascii="Times New Roman" w:hAnsi="Times New Roman" w:cs="Times New Roman"/>
        </w:rPr>
      </w:pPr>
      <w:r w:rsidRPr="00646C6B">
        <w:rPr>
          <w:rFonts w:ascii="Times New Roman" w:hAnsi="Times New Roman" w:cs="Times New Roman"/>
        </w:rPr>
        <w:t>ROC eğrisi sınıflandırma problemleri için çok önemli bir performans ölçümüdür. ROC bir olasılık eğrisidir ve altında kalan alan olan AUC ayrılabilirliğin derecesini veya ölçüsünü temsil eder.</w:t>
      </w:r>
    </w:p>
    <w:p w14:paraId="250814AF" w14:textId="46DE5DC0" w:rsidR="00B706FA" w:rsidRDefault="00646C6B" w:rsidP="00B706FA">
      <w:pPr>
        <w:ind w:firstLine="360"/>
        <w:rPr>
          <w:rFonts w:ascii="Times New Roman" w:hAnsi="Times New Roman" w:cs="Times New Roman"/>
        </w:rPr>
      </w:pPr>
      <w:r w:rsidRPr="00646C6B">
        <w:rPr>
          <w:rFonts w:ascii="Times New Roman" w:hAnsi="Times New Roman" w:cs="Times New Roman"/>
        </w:rPr>
        <w:t>ROC eğrisinde X ekseninde FPR(Yanlış Pozitif Oran) ve Y ekseninde ise TPR (Gerçek Pozitif Oranı) bulunmaktadır.</w:t>
      </w:r>
    </w:p>
    <w:p w14:paraId="10FBBB1B" w14:textId="39B8249F" w:rsidR="004F2B3E" w:rsidRDefault="004F2B3E" w:rsidP="004F2B3E">
      <w:pPr>
        <w:ind w:firstLine="360"/>
        <w:jc w:val="center"/>
        <w:rPr>
          <w:rFonts w:ascii="Times New Roman" w:hAnsi="Times New Roman" w:cs="Times New Roman"/>
          <w:b/>
          <w:bCs/>
        </w:rPr>
      </w:pPr>
      <w:r w:rsidRPr="004F2B3E">
        <w:rPr>
          <w:rFonts w:ascii="Times New Roman" w:hAnsi="Times New Roman" w:cs="Times New Roman"/>
          <w:b/>
          <w:bCs/>
        </w:rPr>
        <w:t xml:space="preserve">Tablo 4. </w:t>
      </w:r>
    </w:p>
    <w:p w14:paraId="5C4ECED0" w14:textId="17FB4CE3" w:rsidR="004F2B3E" w:rsidRDefault="004F2B3E" w:rsidP="004F2B3E">
      <w:pPr>
        <w:ind w:firstLine="360"/>
        <w:jc w:val="center"/>
      </w:pPr>
      <w:r>
        <w:fldChar w:fldCharType="begin"/>
      </w:r>
      <w:r>
        <w:instrText xml:space="preserve"> INCLUDEPICTURE "https://miro.medium.com/v2/resize:fit:1108/1*Lqkajn8HR2jybYNkKsO6Sg.png" \* MERGEFORMATINET </w:instrText>
      </w:r>
      <w:r>
        <w:fldChar w:fldCharType="separate"/>
      </w:r>
      <w:r>
        <w:rPr>
          <w:noProof/>
        </w:rPr>
        <w:drawing>
          <wp:inline distT="0" distB="0" distL="0" distR="0" wp14:anchorId="362635EC" wp14:editId="1BB30E80">
            <wp:extent cx="2678463" cy="2572764"/>
            <wp:effectExtent l="0" t="0" r="7620" b="0"/>
            <wp:docPr id="1796806625" name="Resim 1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6625" name="Resim 11" descr="metin, diyagram, ekran görüntüsü, çizgi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0596" cy="2603629"/>
                    </a:xfrm>
                    <a:prstGeom prst="rect">
                      <a:avLst/>
                    </a:prstGeom>
                    <a:noFill/>
                    <a:ln>
                      <a:noFill/>
                    </a:ln>
                  </pic:spPr>
                </pic:pic>
              </a:graphicData>
            </a:graphic>
          </wp:inline>
        </w:drawing>
      </w:r>
      <w:r>
        <w:fldChar w:fldCharType="end"/>
      </w:r>
    </w:p>
    <w:p w14:paraId="02CD5BF5" w14:textId="4C50BB8F" w:rsidR="004F2B3E" w:rsidRDefault="007F6CAC" w:rsidP="004F2B3E">
      <w:pPr>
        <w:ind w:firstLine="360"/>
        <w:rPr>
          <w:rFonts w:ascii="Times New Roman" w:hAnsi="Times New Roman" w:cs="Times New Roman"/>
        </w:rPr>
      </w:pPr>
      <w:r w:rsidRPr="007F6CAC">
        <w:rPr>
          <w:rFonts w:ascii="Times New Roman" w:hAnsi="Times New Roman" w:cs="Times New Roman"/>
        </w:rPr>
        <w:t xml:space="preserve">Eğrinin altında kalan </w:t>
      </w:r>
      <w:r w:rsidR="546617AA" w:rsidRPr="546617AA">
        <w:rPr>
          <w:rFonts w:ascii="Times New Roman" w:hAnsi="Times New Roman" w:cs="Times New Roman"/>
        </w:rPr>
        <w:t xml:space="preserve">alan </w:t>
      </w:r>
      <w:r w:rsidRPr="007F6CAC">
        <w:rPr>
          <w:rFonts w:ascii="Times New Roman" w:hAnsi="Times New Roman" w:cs="Times New Roman"/>
        </w:rPr>
        <w:t>arttıkça sınıflar arasında ayırt etme performansı artmaktadır.</w:t>
      </w:r>
    </w:p>
    <w:p w14:paraId="317805A2" w14:textId="492069CA" w:rsidR="007F6CAC" w:rsidRDefault="007F6CAC" w:rsidP="004F2B3E">
      <w:pPr>
        <w:ind w:firstLine="360"/>
        <w:rPr>
          <w:rFonts w:ascii="Times New Roman" w:hAnsi="Times New Roman" w:cs="Times New Roman"/>
        </w:rPr>
      </w:pPr>
      <w:r w:rsidRPr="007F6CAC">
        <w:rPr>
          <w:rFonts w:ascii="Times New Roman" w:hAnsi="Times New Roman" w:cs="Times New Roman"/>
        </w:rPr>
        <w:t xml:space="preserve">AUC </w:t>
      </w:r>
      <w:r w:rsidR="001620F1">
        <w:rPr>
          <w:rFonts w:ascii="Times New Roman" w:hAnsi="Times New Roman" w:cs="Times New Roman"/>
        </w:rPr>
        <w:t>m</w:t>
      </w:r>
      <w:r w:rsidRPr="007F6CAC">
        <w:rPr>
          <w:rFonts w:ascii="Times New Roman" w:hAnsi="Times New Roman" w:cs="Times New Roman"/>
        </w:rPr>
        <w:t>odelin sınıfları ne kadar başarılı ayırt edebildiğini anlatır. AUC arttıkça, model 0'ları 0 ve 1'leri 1 olarak tahmin etmede daha iyidir.</w:t>
      </w:r>
    </w:p>
    <w:p w14:paraId="1A6C4C7A" w14:textId="77777777" w:rsidR="00777C22" w:rsidRDefault="00777C22" w:rsidP="004F2B3E">
      <w:pPr>
        <w:ind w:firstLine="360"/>
        <w:rPr>
          <w:rFonts w:ascii="Times New Roman" w:hAnsi="Times New Roman" w:cs="Times New Roman"/>
        </w:rPr>
      </w:pPr>
    </w:p>
    <w:p w14:paraId="75D51EA6" w14:textId="77777777" w:rsidR="00777C22" w:rsidRDefault="00777C22" w:rsidP="004F2B3E">
      <w:pPr>
        <w:ind w:firstLine="360"/>
        <w:rPr>
          <w:rFonts w:ascii="Times New Roman" w:hAnsi="Times New Roman" w:cs="Times New Roman"/>
        </w:rPr>
      </w:pPr>
    </w:p>
    <w:p w14:paraId="53EDE2F0" w14:textId="77777777" w:rsidR="00777C22" w:rsidRDefault="00777C22" w:rsidP="004F2B3E">
      <w:pPr>
        <w:ind w:firstLine="360"/>
        <w:rPr>
          <w:rFonts w:ascii="Times New Roman" w:hAnsi="Times New Roman" w:cs="Times New Roman"/>
        </w:rPr>
      </w:pPr>
    </w:p>
    <w:p w14:paraId="5DE3638D" w14:textId="77777777" w:rsidR="00777C22" w:rsidRDefault="00777C22" w:rsidP="004F2B3E">
      <w:pPr>
        <w:ind w:firstLine="360"/>
        <w:rPr>
          <w:rFonts w:ascii="Times New Roman" w:hAnsi="Times New Roman" w:cs="Times New Roman"/>
        </w:rPr>
      </w:pPr>
    </w:p>
    <w:p w14:paraId="77BBF0CC" w14:textId="77777777" w:rsidR="00777C22" w:rsidRDefault="00777C22" w:rsidP="004F2B3E">
      <w:pPr>
        <w:ind w:firstLine="360"/>
        <w:rPr>
          <w:rFonts w:ascii="Times New Roman" w:hAnsi="Times New Roman" w:cs="Times New Roman"/>
        </w:rPr>
      </w:pPr>
    </w:p>
    <w:p w14:paraId="451BC004" w14:textId="77777777" w:rsidR="00777C22" w:rsidRDefault="00777C22" w:rsidP="004F2B3E">
      <w:pPr>
        <w:ind w:firstLine="360"/>
        <w:rPr>
          <w:rFonts w:ascii="Times New Roman" w:hAnsi="Times New Roman" w:cs="Times New Roman"/>
        </w:rPr>
      </w:pPr>
    </w:p>
    <w:p w14:paraId="6CD04C7A" w14:textId="77777777" w:rsidR="00777C22" w:rsidRPr="007F6CAC" w:rsidRDefault="00777C22" w:rsidP="004F2B3E">
      <w:pPr>
        <w:ind w:firstLine="360"/>
        <w:rPr>
          <w:rFonts w:ascii="Times New Roman" w:hAnsi="Times New Roman" w:cs="Times New Roman"/>
        </w:rPr>
      </w:pPr>
    </w:p>
    <w:p w14:paraId="6E64DE6E" w14:textId="34D56DB1" w:rsidR="00777C22" w:rsidRDefault="0F49A229" w:rsidP="0F49A229">
      <w:pPr>
        <w:ind w:firstLine="360"/>
        <w:rPr>
          <w:rFonts w:ascii="Times New Roman" w:hAnsi="Times New Roman" w:cs="Times New Roman"/>
        </w:rPr>
      </w:pPr>
      <w:r w:rsidRPr="00777C22">
        <w:rPr>
          <w:rFonts w:ascii="Times New Roman" w:hAnsi="Times New Roman" w:cs="Times New Roman"/>
          <w:b/>
          <w:bCs/>
        </w:rPr>
        <w:t>Tablo 5</w:t>
      </w:r>
      <w:r w:rsidRPr="0F49A229">
        <w:rPr>
          <w:rFonts w:ascii="Times New Roman" w:hAnsi="Times New Roman" w:cs="Times New Roman"/>
        </w:rPr>
        <w:t>’de görüldüğü gibi AUC değeri yükseldikçe yeşil ve kırmızı olan sınıflar birbirinden iyi bir oranda ayrılmaktadır. Son grafikte görülen AUC değeri 0.5 olan modelin performansının kötü olduğunu ve rastgele tahminleme yaptığı söylenebilir.</w:t>
      </w:r>
      <w:sdt>
        <w:sdtPr>
          <w:rPr>
            <w:rFonts w:ascii="Times New Roman" w:hAnsi="Times New Roman" w:cs="Times New Roman"/>
          </w:rPr>
          <w:id w:val="-54472544"/>
          <w:citation/>
        </w:sdtPr>
        <w:sdtContent>
          <w:r w:rsidR="007C6A6F">
            <w:rPr>
              <w:rFonts w:ascii="Times New Roman" w:hAnsi="Times New Roman" w:cs="Times New Roman"/>
            </w:rPr>
            <w:fldChar w:fldCharType="begin"/>
          </w:r>
          <w:r w:rsidR="007C6A6F">
            <w:rPr>
              <w:rFonts w:ascii="Times New Roman" w:hAnsi="Times New Roman" w:cs="Times New Roman"/>
            </w:rPr>
            <w:instrText xml:space="preserve">CITATION Gül \y  \l 1055 </w:instrText>
          </w:r>
          <w:r w:rsidR="007C6A6F">
            <w:rPr>
              <w:rFonts w:ascii="Times New Roman" w:hAnsi="Times New Roman" w:cs="Times New Roman"/>
            </w:rPr>
            <w:fldChar w:fldCharType="separate"/>
          </w:r>
          <w:r w:rsidR="007C6A6F">
            <w:rPr>
              <w:rFonts w:ascii="Times New Roman" w:hAnsi="Times New Roman" w:cs="Times New Roman"/>
              <w:noProof/>
            </w:rPr>
            <w:t xml:space="preserve"> </w:t>
          </w:r>
          <w:r w:rsidR="007C6A6F" w:rsidRPr="007C6A6F">
            <w:rPr>
              <w:rFonts w:ascii="Times New Roman" w:hAnsi="Times New Roman" w:cs="Times New Roman"/>
              <w:noProof/>
            </w:rPr>
            <w:t>(Öğündür)</w:t>
          </w:r>
          <w:r w:rsidR="007C6A6F">
            <w:rPr>
              <w:rFonts w:ascii="Times New Roman" w:hAnsi="Times New Roman" w:cs="Times New Roman"/>
            </w:rPr>
            <w:fldChar w:fldCharType="end"/>
          </w:r>
        </w:sdtContent>
      </w:sdt>
    </w:p>
    <w:p w14:paraId="1892297A" w14:textId="556FACB6" w:rsidR="27A2DCB1" w:rsidRDefault="369BBE5B" w:rsidP="545415AE">
      <w:pPr>
        <w:ind w:firstLine="360"/>
        <w:jc w:val="center"/>
        <w:rPr>
          <w:rFonts w:ascii="Times New Roman" w:hAnsi="Times New Roman" w:cs="Times New Roman"/>
          <w:b/>
          <w:bCs/>
        </w:rPr>
      </w:pPr>
      <w:r w:rsidRPr="369BBE5B">
        <w:rPr>
          <w:rFonts w:ascii="Times New Roman" w:hAnsi="Times New Roman" w:cs="Times New Roman"/>
          <w:b/>
          <w:bCs/>
        </w:rPr>
        <w:t>Tablo 5.</w:t>
      </w:r>
    </w:p>
    <w:p w14:paraId="002CBB87" w14:textId="28B5F418" w:rsidR="5A9113C6" w:rsidRDefault="5A9113C6" w:rsidP="4B0358A6">
      <w:pPr>
        <w:ind w:firstLine="360"/>
        <w:jc w:val="center"/>
      </w:pPr>
      <w:r>
        <w:rPr>
          <w:noProof/>
        </w:rPr>
        <w:lastRenderedPageBreak/>
        <w:drawing>
          <wp:inline distT="0" distB="0" distL="0" distR="0" wp14:anchorId="4C4EFFEF" wp14:editId="1075C08C">
            <wp:extent cx="1783710" cy="2781301"/>
            <wp:effectExtent l="0" t="0" r="0" b="0"/>
            <wp:docPr id="2093883586" name="Picture 209388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8835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3710" cy="2781301"/>
                    </a:xfrm>
                    <a:prstGeom prst="rect">
                      <a:avLst/>
                    </a:prstGeom>
                  </pic:spPr>
                </pic:pic>
              </a:graphicData>
            </a:graphic>
          </wp:inline>
        </w:drawing>
      </w:r>
    </w:p>
    <w:p w14:paraId="16477EE6" w14:textId="794C12AA" w:rsidR="79C7FACF" w:rsidRDefault="565F38ED" w:rsidP="3DB603B9">
      <w:pPr>
        <w:ind w:firstLine="360"/>
        <w:rPr>
          <w:rFonts w:ascii="Times New Roman" w:hAnsi="Times New Roman" w:cs="Times New Roman"/>
        </w:rPr>
      </w:pPr>
      <w:r w:rsidRPr="565F38ED">
        <w:rPr>
          <w:rFonts w:ascii="Times New Roman" w:hAnsi="Times New Roman" w:cs="Times New Roman"/>
        </w:rPr>
        <w:t>Dengeli</w:t>
      </w:r>
      <w:r w:rsidR="79C7FACF" w:rsidRPr="79C7FACF">
        <w:rPr>
          <w:rFonts w:ascii="Times New Roman" w:hAnsi="Times New Roman" w:cs="Times New Roman"/>
        </w:rPr>
        <w:t xml:space="preserve"> dağılmayan veri setlerinde model başarısını sadece Accuracy metriği ile ölçmek yeterli değerlidir ve Precision-Recall metriklerini mutlaka kontrol etmemiz gereklidir. Ancak Precision değeri arttıkça Recall değerinin azaldığı görülmektedir. Bu nedenle bu iki değerin harmonik ortalaması olan F1 metriği bize sınıflandırma modelimizin gerçek başarısını göstermektedir. ROC eğrisi de bize F1 değeri arttıkça AUC altında kalan alanın arttığını göstermiştir.</w:t>
      </w:r>
    </w:p>
    <w:p w14:paraId="54080437" w14:textId="77777777" w:rsidR="00060108" w:rsidRDefault="00060108" w:rsidP="00060108">
      <w:pPr>
        <w:rPr>
          <w:rFonts w:ascii="Times New Roman" w:eastAsia="Times New Roman" w:hAnsi="Times New Roman" w:cs="Times New Roman"/>
        </w:rPr>
      </w:pPr>
    </w:p>
    <w:p w14:paraId="41705EB0" w14:textId="77777777" w:rsidR="00060108" w:rsidRPr="00060108" w:rsidRDefault="00060108" w:rsidP="00060108">
      <w:pPr>
        <w:rPr>
          <w:rFonts w:ascii="Times New Roman" w:hAnsi="Times New Roman" w:cs="Times New Roman"/>
          <w:b/>
          <w:bCs/>
        </w:rPr>
      </w:pPr>
    </w:p>
    <w:p w14:paraId="6DFA27BD" w14:textId="2D0D55BE" w:rsidR="00685A28" w:rsidRDefault="001E508F" w:rsidP="00685A28">
      <w:pPr>
        <w:pStyle w:val="ListeParagraf"/>
        <w:numPr>
          <w:ilvl w:val="2"/>
          <w:numId w:val="2"/>
        </w:numPr>
        <w:rPr>
          <w:rFonts w:ascii="Times New Roman" w:hAnsi="Times New Roman" w:cs="Times New Roman"/>
          <w:b/>
          <w:bCs/>
        </w:rPr>
      </w:pPr>
      <w:r>
        <w:rPr>
          <w:rFonts w:ascii="Times New Roman" w:hAnsi="Times New Roman" w:cs="Times New Roman"/>
          <w:b/>
          <w:bCs/>
        </w:rPr>
        <w:t xml:space="preserve">Logistic Regression </w:t>
      </w:r>
    </w:p>
    <w:p w14:paraId="120C7DA1" w14:textId="73DFFF97" w:rsidR="00685A28" w:rsidRDefault="00685A28" w:rsidP="00685A28">
      <w:pPr>
        <w:pStyle w:val="ListeParagraf"/>
        <w:ind w:left="1080"/>
        <w:rPr>
          <w:rFonts w:ascii="Times New Roman" w:hAnsi="Times New Roman" w:cs="Times New Roman"/>
          <w:b/>
          <w:bCs/>
        </w:rPr>
      </w:pPr>
    </w:p>
    <w:p w14:paraId="731EB371" w14:textId="7BD6DF2C" w:rsidR="00685A28" w:rsidRDefault="00685A28" w:rsidP="00685A28">
      <w:pPr>
        <w:rPr>
          <w:rFonts w:ascii="Times New Roman" w:eastAsia="Times New Roman" w:hAnsi="Times New Roman" w:cs="Times New Roman"/>
          <w:b/>
        </w:rPr>
      </w:pPr>
      <w:r w:rsidRPr="00685A28">
        <w:rPr>
          <w:rFonts w:ascii="Times New Roman" w:eastAsia="Times New Roman" w:hAnsi="Times New Roman" w:cs="Times New Roman"/>
          <w:b/>
        </w:rPr>
        <w:t>Performans Metrikleri (Test Seti)</w:t>
      </w:r>
    </w:p>
    <w:p w14:paraId="3EA1B087" w14:textId="77777777" w:rsidR="00D96A0A" w:rsidRDefault="00D96A0A" w:rsidP="00D96A0A">
      <w:pPr>
        <w:spacing w:before="240" w:after="240"/>
        <w:rPr>
          <w:rFonts w:ascii="Times New Roman" w:eastAsia="Times New Roman" w:hAnsi="Times New Roman" w:cs="Times New Roman"/>
        </w:rPr>
      </w:pPr>
      <w:r w:rsidRPr="089AFEAB">
        <w:rPr>
          <w:rFonts w:ascii="Times New Roman" w:eastAsia="Times New Roman" w:hAnsi="Times New Roman" w:cs="Times New Roman"/>
        </w:rPr>
        <w:t>Çapraz doğrulama aşamasında elde edilen metrikler, modelin genelleme performansını ortaya koymaktadır. Ortalama sonuçlar şu şekildedir:</w:t>
      </w:r>
    </w:p>
    <w:p w14:paraId="5BFE0A47" w14:textId="028710E7" w:rsidR="00D96A0A" w:rsidRDefault="00D96A0A" w:rsidP="00D96A0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Doğruluk Skoru (Accuracy):</w:t>
      </w:r>
      <w:r w:rsidRPr="089AFEAB">
        <w:rPr>
          <w:rFonts w:ascii="Times New Roman" w:eastAsia="Times New Roman" w:hAnsi="Times New Roman" w:cs="Times New Roman"/>
        </w:rPr>
        <w:t xml:space="preserve"> 0.</w:t>
      </w:r>
      <w:r>
        <w:rPr>
          <w:rFonts w:ascii="Times New Roman" w:eastAsia="Times New Roman" w:hAnsi="Times New Roman" w:cs="Times New Roman"/>
        </w:rPr>
        <w:t>8420</w:t>
      </w:r>
    </w:p>
    <w:p w14:paraId="3BDD1A76" w14:textId="20A45589" w:rsidR="00D96A0A" w:rsidRDefault="004D3719" w:rsidP="00D96A0A">
      <w:pPr>
        <w:spacing w:after="0"/>
        <w:rPr>
          <w:rFonts w:ascii="Times New Roman" w:eastAsia="Times New Roman" w:hAnsi="Times New Roman" w:cs="Times New Roman"/>
        </w:rPr>
      </w:pPr>
      <w:r w:rsidRPr="004B7D19">
        <w:rPr>
          <w:rFonts w:ascii="Times New Roman" w:eastAsia="Times New Roman" w:hAnsi="Times New Roman" w:cs="Times New Roman"/>
        </w:rPr>
        <w:t>Accuracy, modelin doğru sınıflandırdığı örneklerin toplam örnek sayısına oranıdır</w:t>
      </w:r>
      <w:r>
        <w:rPr>
          <w:rFonts w:ascii="Times New Roman" w:eastAsia="Times New Roman" w:hAnsi="Times New Roman" w:cs="Times New Roman"/>
        </w:rPr>
        <w:t xml:space="preserve">. </w:t>
      </w:r>
      <w:r w:rsidR="00D96A0A" w:rsidRPr="089AFEAB">
        <w:rPr>
          <w:rFonts w:ascii="Times New Roman" w:eastAsia="Times New Roman" w:hAnsi="Times New Roman" w:cs="Times New Roman"/>
        </w:rPr>
        <w:t>Modelin doğru tahmin yapma oranı oldukça yüksek olup, genel performansın tatmin edici olduğunu göstermektedir.</w:t>
      </w:r>
      <w:r w:rsidR="004B7D19" w:rsidRPr="004B7D19">
        <w:t xml:space="preserve"> </w:t>
      </w:r>
    </w:p>
    <w:p w14:paraId="2C4D0473" w14:textId="64499D0A" w:rsidR="00D96A0A" w:rsidRDefault="00D96A0A" w:rsidP="00D96A0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Kesinlik (Precision):</w:t>
      </w:r>
      <w:r w:rsidRPr="089AFEAB">
        <w:rPr>
          <w:rFonts w:ascii="Times New Roman" w:eastAsia="Times New Roman" w:hAnsi="Times New Roman" w:cs="Times New Roman"/>
        </w:rPr>
        <w:t xml:space="preserve"> 0.</w:t>
      </w:r>
      <w:r>
        <w:rPr>
          <w:rFonts w:ascii="Times New Roman" w:eastAsia="Times New Roman" w:hAnsi="Times New Roman" w:cs="Times New Roman"/>
        </w:rPr>
        <w:t>7217</w:t>
      </w:r>
    </w:p>
    <w:p w14:paraId="21B0729E" w14:textId="5F4C0F44" w:rsidR="00D96A0A" w:rsidRDefault="004D3719" w:rsidP="00D96A0A">
      <w:pPr>
        <w:spacing w:after="0"/>
      </w:pPr>
      <w:r w:rsidRPr="004D3719">
        <w:rPr>
          <w:rFonts w:ascii="Times New Roman" w:eastAsia="Times New Roman" w:hAnsi="Times New Roman" w:cs="Times New Roman"/>
        </w:rPr>
        <w:t>Precision, modelin pozitif olarak tahmin ettiği örneklerin gerçekten pozitif olma oranıdır.</w:t>
      </w:r>
      <w:r>
        <w:rPr>
          <w:rFonts w:ascii="Times New Roman" w:eastAsia="Times New Roman" w:hAnsi="Times New Roman" w:cs="Times New Roman"/>
        </w:rPr>
        <w:t xml:space="preserve"> </w:t>
      </w:r>
      <w:r w:rsidR="00D96A0A" w:rsidRPr="089AFEAB">
        <w:rPr>
          <w:rFonts w:ascii="Times New Roman" w:eastAsia="Times New Roman" w:hAnsi="Times New Roman" w:cs="Times New Roman"/>
        </w:rPr>
        <w:t xml:space="preserve">Model, pozitif sınıf (1) için yaptığı tahminlerde </w:t>
      </w:r>
      <w:r w:rsidR="00DC5B79">
        <w:rPr>
          <w:rFonts w:ascii="Times New Roman" w:eastAsia="Times New Roman" w:hAnsi="Times New Roman" w:cs="Times New Roman"/>
        </w:rPr>
        <w:t xml:space="preserve">orta düzeyde </w:t>
      </w:r>
      <w:r w:rsidR="00D96A0A" w:rsidRPr="089AFEAB">
        <w:rPr>
          <w:rFonts w:ascii="Times New Roman" w:eastAsia="Times New Roman" w:hAnsi="Times New Roman" w:cs="Times New Roman"/>
        </w:rPr>
        <w:t>bir isabet oranına sahiptir.</w:t>
      </w:r>
      <w:r w:rsidRPr="004D3719">
        <w:t xml:space="preserve"> </w:t>
      </w:r>
    </w:p>
    <w:p w14:paraId="2FC895F8" w14:textId="77777777" w:rsidR="003F7A1C" w:rsidRDefault="003F7A1C" w:rsidP="00D96A0A">
      <w:pPr>
        <w:spacing w:after="0"/>
      </w:pPr>
    </w:p>
    <w:p w14:paraId="2B495928" w14:textId="77777777" w:rsidR="003F7A1C" w:rsidRDefault="003F7A1C" w:rsidP="00D96A0A">
      <w:pPr>
        <w:spacing w:after="0"/>
        <w:rPr>
          <w:rFonts w:ascii="Times New Roman" w:eastAsia="Times New Roman" w:hAnsi="Times New Roman" w:cs="Times New Roman"/>
        </w:rPr>
      </w:pPr>
    </w:p>
    <w:p w14:paraId="0929CBC7" w14:textId="10B305CA" w:rsidR="00D96A0A" w:rsidRDefault="00D96A0A" w:rsidP="00D96A0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Duyarlılık (Recall):</w:t>
      </w:r>
      <w:r w:rsidRPr="089AFEAB">
        <w:rPr>
          <w:rFonts w:ascii="Times New Roman" w:eastAsia="Times New Roman" w:hAnsi="Times New Roman" w:cs="Times New Roman"/>
        </w:rPr>
        <w:t xml:space="preserve"> 0.</w:t>
      </w:r>
      <w:r>
        <w:rPr>
          <w:rFonts w:ascii="Times New Roman" w:eastAsia="Times New Roman" w:hAnsi="Times New Roman" w:cs="Times New Roman"/>
        </w:rPr>
        <w:t>4445</w:t>
      </w:r>
    </w:p>
    <w:p w14:paraId="7AD39CCD" w14:textId="77777777" w:rsidR="007E3471" w:rsidRDefault="007E3471" w:rsidP="007E3471">
      <w:pPr>
        <w:spacing w:after="0"/>
      </w:pPr>
      <w:r w:rsidRPr="007E3471">
        <w:rPr>
          <w:rFonts w:ascii="Times New Roman" w:eastAsia="Times New Roman" w:hAnsi="Times New Roman" w:cs="Times New Roman"/>
        </w:rPr>
        <w:t>Duyarlılık metriği, modelin pozitif sınıfları tespit etmede bazı zorluklarla karşılaştığını göstermektedir. Yanlış negatif tahminlerin oranı bu metriği olumsuz etkileyen bir faktör olarak değerlendirilebilir.</w:t>
      </w:r>
    </w:p>
    <w:p w14:paraId="4AD92D70" w14:textId="22C77112" w:rsidR="00D96A0A" w:rsidRDefault="00D96A0A" w:rsidP="00D96A0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F1 Skoru:</w:t>
      </w:r>
      <w:r w:rsidRPr="089AFEAB">
        <w:rPr>
          <w:rFonts w:ascii="Times New Roman" w:eastAsia="Times New Roman" w:hAnsi="Times New Roman" w:cs="Times New Roman"/>
        </w:rPr>
        <w:t xml:space="preserve"> 0.</w:t>
      </w:r>
      <w:r>
        <w:rPr>
          <w:rFonts w:ascii="Times New Roman" w:eastAsia="Times New Roman" w:hAnsi="Times New Roman" w:cs="Times New Roman"/>
        </w:rPr>
        <w:t>5502</w:t>
      </w:r>
    </w:p>
    <w:p w14:paraId="08B0F469" w14:textId="014899A5" w:rsidR="00D96A0A" w:rsidRDefault="00D96A0A" w:rsidP="00D96A0A">
      <w:pPr>
        <w:spacing w:after="0"/>
        <w:rPr>
          <w:rFonts w:ascii="Times New Roman" w:eastAsia="Times New Roman" w:hAnsi="Times New Roman" w:cs="Times New Roman"/>
        </w:rPr>
      </w:pPr>
      <w:r w:rsidRPr="089AFEAB">
        <w:rPr>
          <w:rFonts w:ascii="Times New Roman" w:eastAsia="Times New Roman" w:hAnsi="Times New Roman" w:cs="Times New Roman"/>
        </w:rPr>
        <w:lastRenderedPageBreak/>
        <w:t xml:space="preserve">F1 skoru, </w:t>
      </w:r>
      <w:r w:rsidR="001343FC">
        <w:rPr>
          <w:rFonts w:ascii="Times New Roman" w:eastAsia="Times New Roman" w:hAnsi="Times New Roman" w:cs="Times New Roman"/>
        </w:rPr>
        <w:t xml:space="preserve">precision </w:t>
      </w:r>
      <w:r w:rsidRPr="089AFEAB">
        <w:rPr>
          <w:rFonts w:ascii="Times New Roman" w:eastAsia="Times New Roman" w:hAnsi="Times New Roman" w:cs="Times New Roman"/>
        </w:rPr>
        <w:t xml:space="preserve">ve </w:t>
      </w:r>
      <w:r w:rsidR="001343FC">
        <w:rPr>
          <w:rFonts w:ascii="Times New Roman" w:eastAsia="Times New Roman" w:hAnsi="Times New Roman" w:cs="Times New Roman"/>
        </w:rPr>
        <w:t xml:space="preserve">recall </w:t>
      </w:r>
      <w:r w:rsidRPr="089AFEAB">
        <w:rPr>
          <w:rFonts w:ascii="Times New Roman" w:eastAsia="Times New Roman" w:hAnsi="Times New Roman" w:cs="Times New Roman"/>
        </w:rPr>
        <w:t>arasındaki dengeyi yansıtmaktadır. Bu metrik, modelin genel başarımını dengeli bir şekilde değerlendirmektedir.</w:t>
      </w:r>
      <w:r w:rsidR="007E3471">
        <w:rPr>
          <w:rFonts w:ascii="Times New Roman" w:eastAsia="Times New Roman" w:hAnsi="Times New Roman" w:cs="Times New Roman"/>
        </w:rPr>
        <w:t xml:space="preserve"> Fakat bu modelde düşük çıkmıştır.</w:t>
      </w:r>
    </w:p>
    <w:p w14:paraId="281EBF68" w14:textId="77777777" w:rsidR="00D96A0A" w:rsidRDefault="00D96A0A" w:rsidP="00685A28">
      <w:pPr>
        <w:rPr>
          <w:rFonts w:ascii="Times New Roman" w:eastAsia="Times New Roman" w:hAnsi="Times New Roman" w:cs="Times New Roman"/>
          <w:b/>
        </w:rPr>
      </w:pPr>
    </w:p>
    <w:tbl>
      <w:tblPr>
        <w:tblStyle w:val="TabloKlavuzuAk"/>
        <w:tblW w:w="0" w:type="auto"/>
        <w:tblLook w:val="06A0" w:firstRow="1" w:lastRow="0" w:firstColumn="1" w:lastColumn="0" w:noHBand="1" w:noVBand="1"/>
      </w:tblPr>
      <w:tblGrid>
        <w:gridCol w:w="4530"/>
        <w:gridCol w:w="4530"/>
      </w:tblGrid>
      <w:tr w:rsidR="0DF23123" w14:paraId="35C31D29" w14:textId="77777777" w:rsidTr="0DF23123">
        <w:trPr>
          <w:trHeight w:val="300"/>
        </w:trPr>
        <w:tc>
          <w:tcPr>
            <w:tcW w:w="4530" w:type="dxa"/>
            <w:shd w:val="clear" w:color="auto" w:fill="D1D1D1" w:themeFill="background2" w:themeFillShade="E6"/>
          </w:tcPr>
          <w:p w14:paraId="5FC3F44A" w14:textId="0A49AC81" w:rsidR="0DF23123" w:rsidRDefault="0DF23123" w:rsidP="0DF23123">
            <w:pPr>
              <w:rPr>
                <w:rFonts w:ascii="Times New Roman" w:eastAsia="Times New Roman" w:hAnsi="Times New Roman" w:cs="Times New Roman"/>
                <w:b/>
                <w:bCs/>
              </w:rPr>
            </w:pPr>
            <w:r w:rsidRPr="0DF23123">
              <w:rPr>
                <w:rFonts w:ascii="Times New Roman" w:eastAsia="Times New Roman" w:hAnsi="Times New Roman" w:cs="Times New Roman"/>
                <w:b/>
                <w:bCs/>
              </w:rPr>
              <w:t>Metrik</w:t>
            </w:r>
          </w:p>
        </w:tc>
        <w:tc>
          <w:tcPr>
            <w:tcW w:w="4530" w:type="dxa"/>
            <w:shd w:val="clear" w:color="auto" w:fill="D1D1D1" w:themeFill="background2" w:themeFillShade="E6"/>
          </w:tcPr>
          <w:p w14:paraId="5E683414" w14:textId="7127DC4D" w:rsidR="0DF23123" w:rsidRDefault="0DF23123" w:rsidP="0DF23123">
            <w:pPr>
              <w:rPr>
                <w:rFonts w:ascii="Times New Roman" w:eastAsia="Times New Roman" w:hAnsi="Times New Roman" w:cs="Times New Roman"/>
                <w:b/>
                <w:bCs/>
              </w:rPr>
            </w:pPr>
            <w:r w:rsidRPr="0DF23123">
              <w:rPr>
                <w:rFonts w:ascii="Times New Roman" w:eastAsia="Times New Roman" w:hAnsi="Times New Roman" w:cs="Times New Roman"/>
                <w:b/>
                <w:bCs/>
              </w:rPr>
              <w:t>Değer</w:t>
            </w:r>
          </w:p>
        </w:tc>
      </w:tr>
      <w:tr w:rsidR="0DF23123" w14:paraId="20C29062" w14:textId="77777777" w:rsidTr="0DF23123">
        <w:trPr>
          <w:trHeight w:val="300"/>
        </w:trPr>
        <w:tc>
          <w:tcPr>
            <w:tcW w:w="4530" w:type="dxa"/>
          </w:tcPr>
          <w:p w14:paraId="2468F548" w14:textId="3A370B4B"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Accuracy</w:t>
            </w:r>
          </w:p>
        </w:tc>
        <w:tc>
          <w:tcPr>
            <w:tcW w:w="4530" w:type="dxa"/>
          </w:tcPr>
          <w:p w14:paraId="75AF3D29" w14:textId="2D44C72D"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0.</w:t>
            </w:r>
            <w:r w:rsidR="00D371FC">
              <w:rPr>
                <w:rFonts w:ascii="Times New Roman" w:eastAsia="Times New Roman" w:hAnsi="Times New Roman" w:cs="Times New Roman"/>
              </w:rPr>
              <w:t>8420</w:t>
            </w:r>
          </w:p>
        </w:tc>
      </w:tr>
      <w:tr w:rsidR="0DF23123" w14:paraId="5B346D7D" w14:textId="77777777" w:rsidTr="0DF23123">
        <w:trPr>
          <w:trHeight w:val="300"/>
        </w:trPr>
        <w:tc>
          <w:tcPr>
            <w:tcW w:w="4530" w:type="dxa"/>
          </w:tcPr>
          <w:p w14:paraId="21488E1D" w14:textId="25F7DAB0"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Precision</w:t>
            </w:r>
          </w:p>
        </w:tc>
        <w:tc>
          <w:tcPr>
            <w:tcW w:w="4530" w:type="dxa"/>
          </w:tcPr>
          <w:p w14:paraId="7CF760DC" w14:textId="5DC2107D"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0.</w:t>
            </w:r>
            <w:r w:rsidR="000C439D">
              <w:rPr>
                <w:rFonts w:ascii="Times New Roman" w:eastAsia="Times New Roman" w:hAnsi="Times New Roman" w:cs="Times New Roman"/>
              </w:rPr>
              <w:t>7217</w:t>
            </w:r>
          </w:p>
        </w:tc>
      </w:tr>
      <w:tr w:rsidR="0DF23123" w14:paraId="38E3D07A" w14:textId="77777777" w:rsidTr="0DF23123">
        <w:trPr>
          <w:trHeight w:val="300"/>
        </w:trPr>
        <w:tc>
          <w:tcPr>
            <w:tcW w:w="4530" w:type="dxa"/>
          </w:tcPr>
          <w:p w14:paraId="146C3582" w14:textId="42CEBFFB"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Recall</w:t>
            </w:r>
          </w:p>
        </w:tc>
        <w:tc>
          <w:tcPr>
            <w:tcW w:w="4530" w:type="dxa"/>
          </w:tcPr>
          <w:p w14:paraId="3B377CFA" w14:textId="6ABE1442"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0.</w:t>
            </w:r>
            <w:r w:rsidR="000C439D">
              <w:rPr>
                <w:rFonts w:ascii="Times New Roman" w:eastAsia="Times New Roman" w:hAnsi="Times New Roman" w:cs="Times New Roman"/>
              </w:rPr>
              <w:t>4445</w:t>
            </w:r>
          </w:p>
        </w:tc>
      </w:tr>
      <w:tr w:rsidR="0DF23123" w14:paraId="1B4051B4" w14:textId="77777777" w:rsidTr="0DF23123">
        <w:trPr>
          <w:trHeight w:val="300"/>
        </w:trPr>
        <w:tc>
          <w:tcPr>
            <w:tcW w:w="4530" w:type="dxa"/>
          </w:tcPr>
          <w:p w14:paraId="77ECA7A2" w14:textId="64852EB0"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F1-Score</w:t>
            </w:r>
          </w:p>
        </w:tc>
        <w:tc>
          <w:tcPr>
            <w:tcW w:w="4530" w:type="dxa"/>
          </w:tcPr>
          <w:p w14:paraId="2AB7CC46" w14:textId="15F9019A" w:rsidR="0DF23123" w:rsidRDefault="0DF23123" w:rsidP="0DF23123">
            <w:pPr>
              <w:rPr>
                <w:rFonts w:ascii="Times New Roman" w:eastAsia="Times New Roman" w:hAnsi="Times New Roman" w:cs="Times New Roman"/>
              </w:rPr>
            </w:pPr>
            <w:r w:rsidRPr="0DF23123">
              <w:rPr>
                <w:rFonts w:ascii="Times New Roman" w:eastAsia="Times New Roman" w:hAnsi="Times New Roman" w:cs="Times New Roman"/>
              </w:rPr>
              <w:t>0.</w:t>
            </w:r>
            <w:r w:rsidR="002B34BC">
              <w:rPr>
                <w:rFonts w:ascii="Times New Roman" w:eastAsia="Times New Roman" w:hAnsi="Times New Roman" w:cs="Times New Roman"/>
              </w:rPr>
              <w:t>5502</w:t>
            </w:r>
          </w:p>
        </w:tc>
      </w:tr>
    </w:tbl>
    <w:p w14:paraId="0116C86A" w14:textId="1C0EEE4B" w:rsidR="00685A28" w:rsidRPr="00685A28" w:rsidRDefault="00685A28" w:rsidP="00685A28">
      <w:pPr>
        <w:rPr>
          <w:rFonts w:ascii="Times New Roman" w:hAnsi="Times New Roman" w:cs="Times New Roman"/>
          <w:b/>
          <w:bCs/>
        </w:rPr>
      </w:pPr>
    </w:p>
    <w:p w14:paraId="02FA206D" w14:textId="249541BE" w:rsidR="7FFF1D06" w:rsidRDefault="7FFF1D06" w:rsidP="7FFF1D06">
      <w:pPr>
        <w:spacing w:after="0"/>
        <w:ind w:firstLine="708"/>
        <w:rPr>
          <w:rFonts w:ascii="Times New Roman" w:eastAsia="Times New Roman" w:hAnsi="Times New Roman" w:cs="Times New Roman"/>
        </w:rPr>
      </w:pPr>
    </w:p>
    <w:p w14:paraId="5B13A36F" w14:textId="77777777" w:rsidR="00C955FB" w:rsidRDefault="00C955FB" w:rsidP="002B34BC">
      <w:pPr>
        <w:spacing w:after="0"/>
        <w:rPr>
          <w:rFonts w:ascii="Times New Roman" w:eastAsia="Times New Roman" w:hAnsi="Times New Roman" w:cs="Times New Roman"/>
          <w:b/>
          <w:bCs/>
        </w:rPr>
      </w:pPr>
    </w:p>
    <w:p w14:paraId="76B0845F" w14:textId="77777777" w:rsidR="00C955FB" w:rsidRDefault="00C955FB" w:rsidP="002B34BC">
      <w:pPr>
        <w:spacing w:after="0"/>
        <w:rPr>
          <w:rFonts w:ascii="Times New Roman" w:eastAsia="Times New Roman" w:hAnsi="Times New Roman" w:cs="Times New Roman"/>
          <w:b/>
          <w:bCs/>
        </w:rPr>
      </w:pPr>
    </w:p>
    <w:p w14:paraId="7BB8FCF8" w14:textId="77777777" w:rsidR="00C955FB" w:rsidRDefault="00C955FB" w:rsidP="002B34BC">
      <w:pPr>
        <w:spacing w:after="0"/>
        <w:rPr>
          <w:rFonts w:ascii="Times New Roman" w:eastAsia="Times New Roman" w:hAnsi="Times New Roman" w:cs="Times New Roman"/>
          <w:b/>
          <w:bCs/>
        </w:rPr>
      </w:pPr>
    </w:p>
    <w:p w14:paraId="24E1C54E" w14:textId="6CD3282B" w:rsidR="00E63A2C" w:rsidRDefault="002B34BC" w:rsidP="002B34BC">
      <w:pPr>
        <w:spacing w:after="0"/>
        <w:rPr>
          <w:rFonts w:ascii="Times New Roman" w:eastAsia="Times New Roman" w:hAnsi="Times New Roman" w:cs="Times New Roman"/>
          <w:b/>
          <w:bCs/>
        </w:rPr>
      </w:pPr>
      <w:r w:rsidRPr="0E065226">
        <w:rPr>
          <w:rFonts w:ascii="Times New Roman" w:eastAsia="Times New Roman" w:hAnsi="Times New Roman" w:cs="Times New Roman"/>
          <w:b/>
          <w:bCs/>
        </w:rPr>
        <w:t>Detaylı Sınıflandırma Raporu</w:t>
      </w:r>
    </w:p>
    <w:p w14:paraId="17415987" w14:textId="77777777" w:rsidR="007E3471" w:rsidRDefault="007E3471" w:rsidP="007E3471">
      <w:pPr>
        <w:spacing w:after="0"/>
        <w:rPr>
          <w:rFonts w:ascii="Times New Roman" w:eastAsia="Times New Roman" w:hAnsi="Times New Roman" w:cs="Times New Roman"/>
          <w:b/>
          <w:bCs/>
        </w:rPr>
      </w:pPr>
    </w:p>
    <w:p w14:paraId="41144551" w14:textId="77777777" w:rsidR="007E3471" w:rsidRDefault="007E3471" w:rsidP="007E3471">
      <w:pPr>
        <w:spacing w:after="0"/>
        <w:ind w:firstLine="708"/>
        <w:rPr>
          <w:rFonts w:ascii="Times New Roman" w:eastAsia="Times New Roman" w:hAnsi="Times New Roman" w:cs="Times New Roman"/>
        </w:rPr>
      </w:pPr>
      <w:r w:rsidRPr="7F1CFB21">
        <w:rPr>
          <w:rFonts w:ascii="Times New Roman" w:eastAsia="Times New Roman" w:hAnsi="Times New Roman" w:cs="Times New Roman"/>
          <w:b/>
        </w:rPr>
        <w:t>Negatif Sınıf (0):</w:t>
      </w:r>
      <w:r w:rsidRPr="2F0FA8AC">
        <w:rPr>
          <w:rFonts w:ascii="Times New Roman" w:eastAsia="Times New Roman" w:hAnsi="Times New Roman" w:cs="Times New Roman"/>
        </w:rPr>
        <w:t xml:space="preserve"> Model negatif sınıfta %9</w:t>
      </w:r>
      <w:r>
        <w:rPr>
          <w:rFonts w:ascii="Times New Roman" w:eastAsia="Times New Roman" w:hAnsi="Times New Roman" w:cs="Times New Roman"/>
        </w:rPr>
        <w:t>0</w:t>
      </w:r>
      <w:r w:rsidRPr="2F0FA8AC">
        <w:rPr>
          <w:rFonts w:ascii="Times New Roman" w:eastAsia="Times New Roman" w:hAnsi="Times New Roman" w:cs="Times New Roman"/>
        </w:rPr>
        <w:t xml:space="preserve"> F1-Skoru ile oldukça başarılıdır. Negatif sınıfın hem yüksek recall (0.9</w:t>
      </w:r>
      <w:r>
        <w:rPr>
          <w:rFonts w:ascii="Times New Roman" w:eastAsia="Times New Roman" w:hAnsi="Times New Roman" w:cs="Times New Roman"/>
        </w:rPr>
        <w:t>5</w:t>
      </w:r>
      <w:r w:rsidRPr="2F0FA8AC">
        <w:rPr>
          <w:rFonts w:ascii="Times New Roman" w:eastAsia="Times New Roman" w:hAnsi="Times New Roman" w:cs="Times New Roman"/>
        </w:rPr>
        <w:t>) hem de yüksek precision (0.</w:t>
      </w:r>
      <w:r>
        <w:rPr>
          <w:rFonts w:ascii="Times New Roman" w:eastAsia="Times New Roman" w:hAnsi="Times New Roman" w:cs="Times New Roman"/>
        </w:rPr>
        <w:t>86</w:t>
      </w:r>
      <w:r w:rsidRPr="2F0FA8AC">
        <w:rPr>
          <w:rFonts w:ascii="Times New Roman" w:eastAsia="Times New Roman" w:hAnsi="Times New Roman" w:cs="Times New Roman"/>
        </w:rPr>
        <w:t>) skorlarıyla iyi bir şekilde tahmin edildiği gözlemlenmiştir.</w:t>
      </w:r>
    </w:p>
    <w:p w14:paraId="41B413E2" w14:textId="77777777" w:rsidR="007E3471" w:rsidRDefault="007E3471" w:rsidP="007E3471">
      <w:pPr>
        <w:spacing w:after="0"/>
        <w:ind w:firstLine="708"/>
      </w:pPr>
      <w:r w:rsidRPr="7F1CFB21">
        <w:rPr>
          <w:rFonts w:ascii="Times New Roman" w:eastAsia="Times New Roman" w:hAnsi="Times New Roman" w:cs="Times New Roman"/>
          <w:b/>
        </w:rPr>
        <w:t>Pozitif Sınıf (1):</w:t>
      </w:r>
      <w:r w:rsidRPr="2F0FA8AC">
        <w:rPr>
          <w:rFonts w:ascii="Times New Roman" w:eastAsia="Times New Roman" w:hAnsi="Times New Roman" w:cs="Times New Roman"/>
        </w:rPr>
        <w:t xml:space="preserve"> Pozitif sınıf tahminlerinde</w:t>
      </w:r>
      <w:r>
        <w:rPr>
          <w:rFonts w:ascii="Times New Roman" w:eastAsia="Times New Roman" w:hAnsi="Times New Roman" w:cs="Times New Roman"/>
        </w:rPr>
        <w:t xml:space="preserve"> orta seviyede</w:t>
      </w:r>
      <w:r w:rsidRPr="2F0FA8AC">
        <w:rPr>
          <w:rFonts w:ascii="Times New Roman" w:eastAsia="Times New Roman" w:hAnsi="Times New Roman" w:cs="Times New Roman"/>
        </w:rPr>
        <w:t xml:space="preserve"> precision (%</w:t>
      </w:r>
      <w:r>
        <w:rPr>
          <w:rFonts w:ascii="Times New Roman" w:eastAsia="Times New Roman" w:hAnsi="Times New Roman" w:cs="Times New Roman"/>
        </w:rPr>
        <w:t>72</w:t>
      </w:r>
      <w:r w:rsidRPr="2F0FA8AC">
        <w:rPr>
          <w:rFonts w:ascii="Times New Roman" w:eastAsia="Times New Roman" w:hAnsi="Times New Roman" w:cs="Times New Roman"/>
        </w:rPr>
        <w:t>) oranı olmasına rağmen recall %</w:t>
      </w:r>
      <w:r>
        <w:rPr>
          <w:rFonts w:ascii="Times New Roman" w:eastAsia="Times New Roman" w:hAnsi="Times New Roman" w:cs="Times New Roman"/>
        </w:rPr>
        <w:t>44</w:t>
      </w:r>
      <w:r w:rsidRPr="2F0FA8AC">
        <w:rPr>
          <w:rFonts w:ascii="Times New Roman" w:eastAsia="Times New Roman" w:hAnsi="Times New Roman" w:cs="Times New Roman"/>
        </w:rPr>
        <w:t xml:space="preserve"> seviyesinde kalmıştır. Bu durum, modelin pozitif sınıfı belirlemede</w:t>
      </w:r>
      <w:r>
        <w:rPr>
          <w:rFonts w:ascii="Times New Roman" w:eastAsia="Times New Roman" w:hAnsi="Times New Roman" w:cs="Times New Roman"/>
        </w:rPr>
        <w:t xml:space="preserve"> kötü olduğunu</w:t>
      </w:r>
      <w:r w:rsidRPr="2F0FA8AC">
        <w:rPr>
          <w:rFonts w:ascii="Times New Roman" w:eastAsia="Times New Roman" w:hAnsi="Times New Roman" w:cs="Times New Roman"/>
        </w:rPr>
        <w:t xml:space="preserve"> </w:t>
      </w:r>
      <w:r>
        <w:rPr>
          <w:rFonts w:ascii="Times New Roman" w:eastAsia="Times New Roman" w:hAnsi="Times New Roman" w:cs="Times New Roman"/>
        </w:rPr>
        <w:t xml:space="preserve">ve </w:t>
      </w:r>
      <w:r w:rsidRPr="2F0FA8AC">
        <w:rPr>
          <w:rFonts w:ascii="Times New Roman" w:eastAsia="Times New Roman" w:hAnsi="Times New Roman" w:cs="Times New Roman"/>
        </w:rPr>
        <w:t>eksik tahminler yaptığını göstermektedir.</w:t>
      </w:r>
    </w:p>
    <w:p w14:paraId="56C4EEE1" w14:textId="77777777" w:rsidR="009847BB" w:rsidRDefault="009847BB" w:rsidP="002B34BC">
      <w:pPr>
        <w:spacing w:after="0"/>
        <w:rPr>
          <w:rFonts w:ascii="Times New Roman" w:eastAsia="Times New Roman" w:hAnsi="Times New Roman" w:cs="Times New Roman"/>
          <w:b/>
          <w:bCs/>
        </w:rPr>
      </w:pPr>
    </w:p>
    <w:tbl>
      <w:tblPr>
        <w:tblStyle w:val="TabloKlavuzuAk"/>
        <w:tblW w:w="0" w:type="auto"/>
        <w:tblLook w:val="06A0" w:firstRow="1" w:lastRow="0" w:firstColumn="1" w:lastColumn="0" w:noHBand="1" w:noVBand="1"/>
      </w:tblPr>
      <w:tblGrid>
        <w:gridCol w:w="1812"/>
        <w:gridCol w:w="1812"/>
        <w:gridCol w:w="1812"/>
        <w:gridCol w:w="1812"/>
        <w:gridCol w:w="1812"/>
      </w:tblGrid>
      <w:tr w:rsidR="276210C4" w14:paraId="09480705" w14:textId="77777777" w:rsidTr="276210C4">
        <w:trPr>
          <w:trHeight w:val="300"/>
        </w:trPr>
        <w:tc>
          <w:tcPr>
            <w:tcW w:w="1812" w:type="dxa"/>
            <w:shd w:val="clear" w:color="auto" w:fill="D1D1D1" w:themeFill="background2" w:themeFillShade="E6"/>
          </w:tcPr>
          <w:p w14:paraId="6976924E" w14:textId="061C2743" w:rsidR="276210C4" w:rsidRDefault="276210C4" w:rsidP="276210C4">
            <w:pPr>
              <w:rPr>
                <w:rFonts w:ascii="Times New Roman" w:eastAsia="Times New Roman" w:hAnsi="Times New Roman" w:cs="Times New Roman"/>
                <w:b/>
                <w:bCs/>
              </w:rPr>
            </w:pPr>
            <w:r w:rsidRPr="276210C4">
              <w:rPr>
                <w:rFonts w:ascii="Times New Roman" w:eastAsia="Times New Roman" w:hAnsi="Times New Roman" w:cs="Times New Roman"/>
                <w:b/>
                <w:bCs/>
              </w:rPr>
              <w:t>Sınıf (Label)</w:t>
            </w:r>
          </w:p>
        </w:tc>
        <w:tc>
          <w:tcPr>
            <w:tcW w:w="1812" w:type="dxa"/>
            <w:shd w:val="clear" w:color="auto" w:fill="D1D1D1" w:themeFill="background2" w:themeFillShade="E6"/>
          </w:tcPr>
          <w:p w14:paraId="1C1EB51D" w14:textId="61C3FA5B" w:rsidR="276210C4" w:rsidRDefault="276210C4" w:rsidP="276210C4">
            <w:pPr>
              <w:rPr>
                <w:rFonts w:ascii="Times New Roman" w:eastAsia="Times New Roman" w:hAnsi="Times New Roman" w:cs="Times New Roman"/>
                <w:b/>
                <w:bCs/>
              </w:rPr>
            </w:pPr>
            <w:r w:rsidRPr="276210C4">
              <w:rPr>
                <w:rFonts w:ascii="Times New Roman" w:eastAsia="Times New Roman" w:hAnsi="Times New Roman" w:cs="Times New Roman"/>
                <w:b/>
                <w:bCs/>
              </w:rPr>
              <w:t>Precision</w:t>
            </w:r>
          </w:p>
        </w:tc>
        <w:tc>
          <w:tcPr>
            <w:tcW w:w="1812" w:type="dxa"/>
            <w:shd w:val="clear" w:color="auto" w:fill="D1D1D1" w:themeFill="background2" w:themeFillShade="E6"/>
          </w:tcPr>
          <w:p w14:paraId="4D774486" w14:textId="6403A782" w:rsidR="276210C4" w:rsidRDefault="276210C4" w:rsidP="276210C4">
            <w:pPr>
              <w:rPr>
                <w:rFonts w:ascii="Times New Roman" w:eastAsia="Times New Roman" w:hAnsi="Times New Roman" w:cs="Times New Roman"/>
                <w:b/>
                <w:bCs/>
              </w:rPr>
            </w:pPr>
            <w:r w:rsidRPr="276210C4">
              <w:rPr>
                <w:rFonts w:ascii="Times New Roman" w:eastAsia="Times New Roman" w:hAnsi="Times New Roman" w:cs="Times New Roman"/>
                <w:b/>
                <w:bCs/>
              </w:rPr>
              <w:t>Recall</w:t>
            </w:r>
          </w:p>
        </w:tc>
        <w:tc>
          <w:tcPr>
            <w:tcW w:w="1812" w:type="dxa"/>
            <w:shd w:val="clear" w:color="auto" w:fill="D1D1D1" w:themeFill="background2" w:themeFillShade="E6"/>
          </w:tcPr>
          <w:p w14:paraId="0B779202" w14:textId="675D5454" w:rsidR="276210C4" w:rsidRDefault="276210C4" w:rsidP="276210C4">
            <w:pPr>
              <w:rPr>
                <w:rFonts w:ascii="Times New Roman" w:eastAsia="Times New Roman" w:hAnsi="Times New Roman" w:cs="Times New Roman"/>
                <w:b/>
                <w:bCs/>
              </w:rPr>
            </w:pPr>
            <w:r w:rsidRPr="276210C4">
              <w:rPr>
                <w:rFonts w:ascii="Times New Roman" w:eastAsia="Times New Roman" w:hAnsi="Times New Roman" w:cs="Times New Roman"/>
                <w:b/>
                <w:bCs/>
              </w:rPr>
              <w:t>F1-Skor</w:t>
            </w:r>
          </w:p>
        </w:tc>
        <w:tc>
          <w:tcPr>
            <w:tcW w:w="1812" w:type="dxa"/>
            <w:shd w:val="clear" w:color="auto" w:fill="D1D1D1" w:themeFill="background2" w:themeFillShade="E6"/>
          </w:tcPr>
          <w:p w14:paraId="76DAB807" w14:textId="3B1C6CE4" w:rsidR="276210C4" w:rsidRDefault="276210C4" w:rsidP="276210C4">
            <w:pPr>
              <w:rPr>
                <w:rFonts w:ascii="Times New Roman" w:eastAsia="Times New Roman" w:hAnsi="Times New Roman" w:cs="Times New Roman"/>
                <w:b/>
                <w:bCs/>
              </w:rPr>
            </w:pPr>
            <w:r w:rsidRPr="276210C4">
              <w:rPr>
                <w:rFonts w:ascii="Times New Roman" w:eastAsia="Times New Roman" w:hAnsi="Times New Roman" w:cs="Times New Roman"/>
                <w:b/>
                <w:bCs/>
              </w:rPr>
              <w:t>Support</w:t>
            </w:r>
          </w:p>
        </w:tc>
      </w:tr>
      <w:tr w:rsidR="276210C4" w14:paraId="65A0EA83" w14:textId="77777777" w:rsidTr="276210C4">
        <w:trPr>
          <w:trHeight w:val="300"/>
        </w:trPr>
        <w:tc>
          <w:tcPr>
            <w:tcW w:w="1812" w:type="dxa"/>
          </w:tcPr>
          <w:p w14:paraId="03693554" w14:textId="31F7EF43"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 (Negatif)</w:t>
            </w:r>
          </w:p>
        </w:tc>
        <w:tc>
          <w:tcPr>
            <w:tcW w:w="1812" w:type="dxa"/>
          </w:tcPr>
          <w:p w14:paraId="2D52F91B" w14:textId="7F8FEB50"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w:t>
            </w:r>
            <w:r w:rsidR="008916B3">
              <w:rPr>
                <w:rFonts w:ascii="Times New Roman" w:eastAsia="Times New Roman" w:hAnsi="Times New Roman" w:cs="Times New Roman"/>
              </w:rPr>
              <w:t>86</w:t>
            </w:r>
          </w:p>
        </w:tc>
        <w:tc>
          <w:tcPr>
            <w:tcW w:w="1812" w:type="dxa"/>
          </w:tcPr>
          <w:p w14:paraId="05B6C28C" w14:textId="646B8324"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0.9</w:t>
            </w:r>
            <w:r w:rsidR="008916B3">
              <w:rPr>
                <w:rFonts w:ascii="Times New Roman" w:eastAsia="Times New Roman" w:hAnsi="Times New Roman" w:cs="Times New Roman"/>
              </w:rPr>
              <w:t>5</w:t>
            </w:r>
          </w:p>
        </w:tc>
        <w:tc>
          <w:tcPr>
            <w:tcW w:w="1812" w:type="dxa"/>
          </w:tcPr>
          <w:p w14:paraId="5A05F032" w14:textId="1D337261"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0.9</w:t>
            </w:r>
            <w:r w:rsidR="008916B3">
              <w:rPr>
                <w:rFonts w:ascii="Times New Roman" w:eastAsia="Times New Roman" w:hAnsi="Times New Roman" w:cs="Times New Roman"/>
              </w:rPr>
              <w:t>0</w:t>
            </w:r>
          </w:p>
        </w:tc>
        <w:tc>
          <w:tcPr>
            <w:tcW w:w="1812" w:type="dxa"/>
          </w:tcPr>
          <w:p w14:paraId="1AB7EB4E" w14:textId="5E90BD42"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4573</w:t>
            </w:r>
          </w:p>
        </w:tc>
      </w:tr>
      <w:tr w:rsidR="276210C4" w14:paraId="74C97ECB" w14:textId="77777777" w:rsidTr="276210C4">
        <w:trPr>
          <w:trHeight w:val="300"/>
        </w:trPr>
        <w:tc>
          <w:tcPr>
            <w:tcW w:w="1812" w:type="dxa"/>
          </w:tcPr>
          <w:p w14:paraId="4A8F3B8D" w14:textId="3EA83C01"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1 (Pozitif)</w:t>
            </w:r>
          </w:p>
        </w:tc>
        <w:tc>
          <w:tcPr>
            <w:tcW w:w="1812" w:type="dxa"/>
          </w:tcPr>
          <w:p w14:paraId="282252A1" w14:textId="3B386798"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w:t>
            </w:r>
            <w:r w:rsidR="008916B3">
              <w:rPr>
                <w:rFonts w:ascii="Times New Roman" w:eastAsia="Times New Roman" w:hAnsi="Times New Roman" w:cs="Times New Roman"/>
              </w:rPr>
              <w:t>72</w:t>
            </w:r>
          </w:p>
        </w:tc>
        <w:tc>
          <w:tcPr>
            <w:tcW w:w="1812" w:type="dxa"/>
          </w:tcPr>
          <w:p w14:paraId="2DB3BBBB" w14:textId="27910A08"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w:t>
            </w:r>
            <w:r w:rsidR="008916B3">
              <w:rPr>
                <w:rFonts w:ascii="Times New Roman" w:eastAsia="Times New Roman" w:hAnsi="Times New Roman" w:cs="Times New Roman"/>
              </w:rPr>
              <w:t>44</w:t>
            </w:r>
          </w:p>
        </w:tc>
        <w:tc>
          <w:tcPr>
            <w:tcW w:w="1812" w:type="dxa"/>
          </w:tcPr>
          <w:p w14:paraId="14452FE7" w14:textId="3A9D24ED"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0.</w:t>
            </w:r>
            <w:r w:rsidR="008916B3">
              <w:rPr>
                <w:rFonts w:ascii="Times New Roman" w:eastAsia="Times New Roman" w:hAnsi="Times New Roman" w:cs="Times New Roman"/>
              </w:rPr>
              <w:t>55</w:t>
            </w:r>
          </w:p>
        </w:tc>
        <w:tc>
          <w:tcPr>
            <w:tcW w:w="1812" w:type="dxa"/>
          </w:tcPr>
          <w:p w14:paraId="072D73AD" w14:textId="45686433" w:rsidR="276210C4" w:rsidRDefault="276210C4" w:rsidP="276210C4">
            <w:pPr>
              <w:rPr>
                <w:rFonts w:ascii="Times New Roman" w:eastAsia="Times New Roman" w:hAnsi="Times New Roman" w:cs="Times New Roman"/>
              </w:rPr>
            </w:pPr>
            <w:r w:rsidRPr="276210C4">
              <w:rPr>
                <w:rFonts w:ascii="Times New Roman" w:eastAsia="Times New Roman" w:hAnsi="Times New Roman" w:cs="Times New Roman"/>
              </w:rPr>
              <w:t>12</w:t>
            </w:r>
            <w:r w:rsidR="008916B3">
              <w:rPr>
                <w:rFonts w:ascii="Times New Roman" w:eastAsia="Times New Roman" w:hAnsi="Times New Roman" w:cs="Times New Roman"/>
              </w:rPr>
              <w:t>89</w:t>
            </w:r>
          </w:p>
        </w:tc>
      </w:tr>
    </w:tbl>
    <w:p w14:paraId="15E6FC7E" w14:textId="77777777" w:rsidR="00EE5692" w:rsidRDefault="00EE5692" w:rsidP="002B34BC">
      <w:pPr>
        <w:spacing w:after="0"/>
        <w:rPr>
          <w:rFonts w:ascii="Times New Roman" w:eastAsia="Times New Roman" w:hAnsi="Times New Roman" w:cs="Times New Roman"/>
          <w:b/>
          <w:bCs/>
        </w:rPr>
      </w:pPr>
    </w:p>
    <w:p w14:paraId="02B24F8F" w14:textId="77777777" w:rsidR="00C955FB" w:rsidRDefault="00C955FB" w:rsidP="002B34BC">
      <w:pPr>
        <w:spacing w:after="0"/>
        <w:rPr>
          <w:rFonts w:ascii="Times New Roman" w:eastAsia="Times New Roman" w:hAnsi="Times New Roman" w:cs="Times New Roman"/>
          <w:b/>
          <w:bCs/>
        </w:rPr>
      </w:pPr>
    </w:p>
    <w:p w14:paraId="6820375D" w14:textId="09AE6701" w:rsidR="00EE5692" w:rsidRDefault="008F5C75" w:rsidP="002B34BC">
      <w:pPr>
        <w:spacing w:after="0"/>
        <w:rPr>
          <w:rFonts w:ascii="Times New Roman" w:eastAsia="Times New Roman" w:hAnsi="Times New Roman" w:cs="Times New Roman"/>
          <w:b/>
          <w:bCs/>
        </w:rPr>
      </w:pPr>
      <w:r w:rsidRPr="29118781">
        <w:rPr>
          <w:rFonts w:ascii="Times New Roman" w:eastAsia="Times New Roman" w:hAnsi="Times New Roman" w:cs="Times New Roman"/>
          <w:b/>
          <w:bCs/>
        </w:rPr>
        <w:t>Karışıklık Matrisi Analizi</w:t>
      </w:r>
    </w:p>
    <w:p w14:paraId="2AFB164F" w14:textId="77777777" w:rsidR="00CF5D7D" w:rsidRDefault="00CF5D7D" w:rsidP="00CF5D7D">
      <w:pPr>
        <w:spacing w:after="0"/>
        <w:rPr>
          <w:rFonts w:ascii="Times New Roman" w:eastAsia="Times New Roman" w:hAnsi="Times New Roman" w:cs="Times New Roman"/>
          <w:b/>
          <w:bCs/>
        </w:rPr>
      </w:pPr>
    </w:p>
    <w:p w14:paraId="7D939BE1" w14:textId="595D746F" w:rsidR="00CF5D7D" w:rsidRPr="002B1C8F" w:rsidRDefault="00CF5D7D" w:rsidP="00CF5D7D">
      <w:pPr>
        <w:spacing w:after="0"/>
        <w:rPr>
          <w:rFonts w:ascii="Times New Roman" w:eastAsia="Times New Roman" w:hAnsi="Times New Roman" w:cs="Times New Roman"/>
        </w:rPr>
      </w:pPr>
      <w:r w:rsidRPr="002B1C8F">
        <w:rPr>
          <w:rFonts w:ascii="Times New Roman" w:eastAsia="Times New Roman" w:hAnsi="Times New Roman" w:cs="Times New Roman"/>
          <w:b/>
          <w:bCs/>
        </w:rPr>
        <w:t>TP</w:t>
      </w:r>
      <w:r w:rsidRPr="002B1C8F">
        <w:rPr>
          <w:rFonts w:ascii="Times New Roman" w:eastAsia="Times New Roman" w:hAnsi="Times New Roman" w:cs="Times New Roman"/>
        </w:rPr>
        <w:t xml:space="preserve"> (Doğru Pozitif): Modelin "temerrüt" olarak tahmin ettiği ve gerçekte de temerrüt olan örnekler.</w:t>
      </w:r>
      <w:r>
        <w:rPr>
          <w:rFonts w:ascii="Times New Roman" w:eastAsia="Times New Roman" w:hAnsi="Times New Roman" w:cs="Times New Roman"/>
        </w:rPr>
        <w:t xml:space="preserve"> 573 temerrüt değeri bu modeldin performans düşüklüğünü göstermektedir.</w:t>
      </w:r>
    </w:p>
    <w:p w14:paraId="22CFF602" w14:textId="5D39B840" w:rsidR="00CF5D7D" w:rsidRPr="002B1C8F" w:rsidRDefault="00CF5D7D" w:rsidP="00CF5D7D">
      <w:pPr>
        <w:spacing w:after="0"/>
        <w:rPr>
          <w:rFonts w:ascii="Times New Roman" w:eastAsia="Times New Roman" w:hAnsi="Times New Roman" w:cs="Times New Roman"/>
        </w:rPr>
      </w:pPr>
      <w:r w:rsidRPr="002B1C8F">
        <w:rPr>
          <w:rFonts w:ascii="Times New Roman" w:eastAsia="Times New Roman" w:hAnsi="Times New Roman" w:cs="Times New Roman"/>
          <w:b/>
          <w:bCs/>
        </w:rPr>
        <w:t>TN</w:t>
      </w:r>
      <w:r w:rsidRPr="002B1C8F">
        <w:rPr>
          <w:rFonts w:ascii="Times New Roman" w:eastAsia="Times New Roman" w:hAnsi="Times New Roman" w:cs="Times New Roman"/>
        </w:rPr>
        <w:t xml:space="preserve"> (Doğru Negatif): Modelin "ödenmiş" olarak tahmin ettiği ve gerçekte de ödenmiş olan örnekler.</w:t>
      </w:r>
      <w:r>
        <w:rPr>
          <w:rFonts w:ascii="Times New Roman" w:eastAsia="Times New Roman" w:hAnsi="Times New Roman" w:cs="Times New Roman"/>
        </w:rPr>
        <w:t xml:space="preserve"> Modelde 4352 değerine karşılık gelmektedir. </w:t>
      </w:r>
    </w:p>
    <w:p w14:paraId="1F1D7A87" w14:textId="765FACB1" w:rsidR="00CF5D7D" w:rsidRPr="002B1C8F" w:rsidRDefault="00CF5D7D" w:rsidP="00CF5D7D">
      <w:pPr>
        <w:spacing w:after="0"/>
        <w:rPr>
          <w:rFonts w:ascii="Times New Roman" w:eastAsia="Times New Roman" w:hAnsi="Times New Roman" w:cs="Times New Roman"/>
        </w:rPr>
      </w:pPr>
      <w:r w:rsidRPr="002B1C8F">
        <w:rPr>
          <w:rFonts w:ascii="Times New Roman" w:eastAsia="Times New Roman" w:hAnsi="Times New Roman" w:cs="Times New Roman"/>
          <w:b/>
          <w:bCs/>
        </w:rPr>
        <w:t>FP</w:t>
      </w:r>
      <w:r w:rsidRPr="002B1C8F">
        <w:rPr>
          <w:rFonts w:ascii="Times New Roman" w:eastAsia="Times New Roman" w:hAnsi="Times New Roman" w:cs="Times New Roman"/>
        </w:rPr>
        <w:t xml:space="preserve"> (Yanlış Pozitif): Modelin "temerrüt" olarak tahmin ettiği, ancak gerçekte ödenmiş olan örnekler.</w:t>
      </w:r>
      <w:r>
        <w:rPr>
          <w:rFonts w:ascii="Times New Roman" w:eastAsia="Times New Roman" w:hAnsi="Times New Roman" w:cs="Times New Roman"/>
        </w:rPr>
        <w:t xml:space="preserve"> Bu modelde </w:t>
      </w:r>
      <w:r w:rsidR="009C68DA">
        <w:rPr>
          <w:rFonts w:ascii="Times New Roman" w:eastAsia="Times New Roman" w:hAnsi="Times New Roman" w:cs="Times New Roman"/>
        </w:rPr>
        <w:t>221</w:t>
      </w:r>
      <w:r>
        <w:rPr>
          <w:rFonts w:ascii="Times New Roman" w:eastAsia="Times New Roman" w:hAnsi="Times New Roman" w:cs="Times New Roman"/>
        </w:rPr>
        <w:t xml:space="preserve"> gibi çok az bir değere karşılık gelmektedir. </w:t>
      </w:r>
    </w:p>
    <w:p w14:paraId="48F251AD" w14:textId="347EAB10" w:rsidR="00CF5D7D" w:rsidRPr="002B1C8F" w:rsidRDefault="00CF5D7D" w:rsidP="00CF5D7D">
      <w:pPr>
        <w:spacing w:after="0"/>
        <w:rPr>
          <w:rFonts w:ascii="Times New Roman" w:eastAsia="Times New Roman" w:hAnsi="Times New Roman" w:cs="Times New Roman"/>
        </w:rPr>
      </w:pPr>
      <w:r w:rsidRPr="009C68DA">
        <w:rPr>
          <w:rFonts w:ascii="Times New Roman" w:eastAsia="Times New Roman" w:hAnsi="Times New Roman" w:cs="Times New Roman"/>
          <w:b/>
          <w:bCs/>
        </w:rPr>
        <w:t>FN</w:t>
      </w:r>
      <w:r w:rsidRPr="002B1C8F">
        <w:rPr>
          <w:rFonts w:ascii="Times New Roman" w:eastAsia="Times New Roman" w:hAnsi="Times New Roman" w:cs="Times New Roman"/>
        </w:rPr>
        <w:t xml:space="preserve"> (Yanlış Negatif): Modelin "ödenmiş" olarak tahmin ettiği, ancak gerçekte temerrüt olan örnekler.</w:t>
      </w:r>
      <w:r>
        <w:rPr>
          <w:rFonts w:ascii="Times New Roman" w:eastAsia="Times New Roman" w:hAnsi="Times New Roman" w:cs="Times New Roman"/>
        </w:rPr>
        <w:t xml:space="preserve"> Modelde </w:t>
      </w:r>
      <w:r w:rsidR="009C68DA">
        <w:rPr>
          <w:rFonts w:ascii="Times New Roman" w:eastAsia="Times New Roman" w:hAnsi="Times New Roman" w:cs="Times New Roman"/>
        </w:rPr>
        <w:t xml:space="preserve">716 </w:t>
      </w:r>
      <w:r>
        <w:rPr>
          <w:rFonts w:ascii="Times New Roman" w:eastAsia="Times New Roman" w:hAnsi="Times New Roman" w:cs="Times New Roman"/>
        </w:rPr>
        <w:t>y</w:t>
      </w:r>
      <w:r w:rsidR="009C68DA">
        <w:rPr>
          <w:rFonts w:ascii="Times New Roman" w:eastAsia="Times New Roman" w:hAnsi="Times New Roman" w:cs="Times New Roman"/>
        </w:rPr>
        <w:t>a</w:t>
      </w:r>
      <w:r>
        <w:rPr>
          <w:rFonts w:ascii="Times New Roman" w:eastAsia="Times New Roman" w:hAnsi="Times New Roman" w:cs="Times New Roman"/>
        </w:rPr>
        <w:t xml:space="preserve"> denk gelmektedir.</w:t>
      </w:r>
      <w:r w:rsidR="009C68DA">
        <w:rPr>
          <w:rFonts w:ascii="Times New Roman" w:eastAsia="Times New Roman" w:hAnsi="Times New Roman" w:cs="Times New Roman"/>
        </w:rPr>
        <w:t xml:space="preserve"> Bu değer test verisine oranladığımızda yüksek çıkmıştır bu da modelin iyi çalışmadığını gösterir.</w:t>
      </w:r>
    </w:p>
    <w:p w14:paraId="68D0D393" w14:textId="77777777" w:rsidR="00EE5692" w:rsidRDefault="00EE5692" w:rsidP="002B34BC">
      <w:pPr>
        <w:spacing w:after="0"/>
        <w:rPr>
          <w:rFonts w:ascii="Times New Roman" w:eastAsia="Times New Roman" w:hAnsi="Times New Roman" w:cs="Times New Roman"/>
          <w:b/>
          <w:bCs/>
        </w:rPr>
      </w:pPr>
    </w:p>
    <w:p w14:paraId="0AF84C46" w14:textId="105AC926" w:rsidR="00EE5692" w:rsidRDefault="009A0FA7" w:rsidP="78D46305">
      <w:pPr>
        <w:spacing w:after="0"/>
        <w:jc w:val="center"/>
        <w:rPr>
          <w:rFonts w:ascii="Times New Roman" w:eastAsia="Times New Roman" w:hAnsi="Times New Roman" w:cs="Times New Roman"/>
          <w:b/>
          <w:bCs/>
        </w:rPr>
      </w:pPr>
      <w:r>
        <w:rPr>
          <w:noProof/>
        </w:rPr>
        <w:lastRenderedPageBreak/>
        <w:drawing>
          <wp:inline distT="0" distB="0" distL="0" distR="0" wp14:anchorId="07153335" wp14:editId="2E440F8A">
            <wp:extent cx="3657600" cy="2581835"/>
            <wp:effectExtent l="0" t="0" r="0" b="9525"/>
            <wp:docPr id="689899317"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8">
                      <a:extLst>
                        <a:ext uri="{28A0092B-C50C-407E-A947-70E740481C1C}">
                          <a14:useLocalDpi xmlns:a14="http://schemas.microsoft.com/office/drawing/2010/main" val="0"/>
                        </a:ext>
                      </a:extLst>
                    </a:blip>
                    <a:stretch>
                      <a:fillRect/>
                    </a:stretch>
                  </pic:blipFill>
                  <pic:spPr>
                    <a:xfrm>
                      <a:off x="0" y="0"/>
                      <a:ext cx="3657600" cy="2581835"/>
                    </a:xfrm>
                    <a:prstGeom prst="rect">
                      <a:avLst/>
                    </a:prstGeom>
                  </pic:spPr>
                </pic:pic>
              </a:graphicData>
            </a:graphic>
          </wp:inline>
        </w:drawing>
      </w:r>
    </w:p>
    <w:p w14:paraId="48F1D7F7" w14:textId="7494B1AA" w:rsidR="00EE5692" w:rsidRDefault="00EE5692" w:rsidP="002B34BC">
      <w:pPr>
        <w:spacing w:after="0"/>
        <w:rPr>
          <w:rFonts w:ascii="Times New Roman" w:eastAsia="Times New Roman" w:hAnsi="Times New Roman" w:cs="Times New Roman"/>
          <w:b/>
        </w:rPr>
      </w:pPr>
    </w:p>
    <w:p w14:paraId="047EAF4A" w14:textId="60826B04" w:rsidR="000857BB" w:rsidRDefault="000857BB" w:rsidP="002B34BC">
      <w:pPr>
        <w:spacing w:after="0"/>
        <w:rPr>
          <w:rFonts w:ascii="Times New Roman" w:eastAsia="Times New Roman" w:hAnsi="Times New Roman" w:cs="Times New Roman"/>
          <w:b/>
          <w:bCs/>
        </w:rPr>
      </w:pPr>
    </w:p>
    <w:p w14:paraId="1E4BC379" w14:textId="77777777" w:rsidR="00EE5692" w:rsidRDefault="00EE5692" w:rsidP="002B34BC">
      <w:pPr>
        <w:spacing w:after="0"/>
        <w:rPr>
          <w:rFonts w:ascii="Times New Roman" w:eastAsia="Times New Roman" w:hAnsi="Times New Roman" w:cs="Times New Roman"/>
          <w:b/>
          <w:bCs/>
        </w:rPr>
      </w:pPr>
    </w:p>
    <w:p w14:paraId="733BC949" w14:textId="77777777" w:rsidR="00C955FB" w:rsidRDefault="00C955FB" w:rsidP="002B34BC">
      <w:pPr>
        <w:spacing w:after="0"/>
        <w:rPr>
          <w:rFonts w:ascii="Times New Roman" w:eastAsia="Times New Roman" w:hAnsi="Times New Roman" w:cs="Times New Roman"/>
          <w:b/>
          <w:bCs/>
        </w:rPr>
      </w:pPr>
    </w:p>
    <w:p w14:paraId="13F8F595" w14:textId="77777777" w:rsidR="00C955FB" w:rsidRDefault="00C955FB" w:rsidP="002B34BC">
      <w:pPr>
        <w:spacing w:after="0"/>
        <w:rPr>
          <w:rFonts w:ascii="Times New Roman" w:eastAsia="Times New Roman" w:hAnsi="Times New Roman" w:cs="Times New Roman"/>
          <w:b/>
          <w:bCs/>
        </w:rPr>
      </w:pPr>
    </w:p>
    <w:p w14:paraId="11F04B2F" w14:textId="0EC28CFB" w:rsidR="005D4A64" w:rsidRDefault="005D4A64" w:rsidP="005D4A64">
      <w:pPr>
        <w:pStyle w:val="ListeParagraf"/>
        <w:numPr>
          <w:ilvl w:val="2"/>
          <w:numId w:val="2"/>
        </w:numPr>
        <w:rPr>
          <w:rFonts w:ascii="Times New Roman" w:hAnsi="Times New Roman" w:cs="Times New Roman"/>
          <w:b/>
          <w:bCs/>
        </w:rPr>
      </w:pPr>
      <w:r w:rsidRPr="005D4A64">
        <w:rPr>
          <w:rFonts w:ascii="Times New Roman" w:hAnsi="Times New Roman" w:cs="Times New Roman"/>
          <w:b/>
          <w:bCs/>
        </w:rPr>
        <w:t>LightGBM Classification</w:t>
      </w:r>
    </w:p>
    <w:p w14:paraId="31D8AFEE" w14:textId="4EB498FD" w:rsidR="009C68DA" w:rsidRDefault="009C68DA" w:rsidP="009C68DA">
      <w:pPr>
        <w:spacing w:before="240" w:after="240"/>
        <w:rPr>
          <w:rFonts w:ascii="Times New Roman" w:eastAsia="Times New Roman" w:hAnsi="Times New Roman" w:cs="Times New Roman"/>
        </w:rPr>
      </w:pPr>
      <w:r w:rsidRPr="089AFEAB">
        <w:rPr>
          <w:rFonts w:ascii="Times New Roman" w:eastAsia="Times New Roman" w:hAnsi="Times New Roman" w:cs="Times New Roman"/>
        </w:rPr>
        <w:t>Çapraz doğrulama aşamasında elde edilen metrikler, modelin genelleme performansını ortaya koymaktadır. Ortalama sonuçlar şu şekildedir:</w:t>
      </w:r>
    </w:p>
    <w:p w14:paraId="60E21B58" w14:textId="0ECAE3B4" w:rsidR="009C68DA" w:rsidRDefault="009C68DA" w:rsidP="009C68D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Doğruluk Skoru (Accuracy):</w:t>
      </w:r>
      <w:r w:rsidRPr="089AFEAB">
        <w:rPr>
          <w:rFonts w:ascii="Times New Roman" w:eastAsia="Times New Roman" w:hAnsi="Times New Roman" w:cs="Times New Roman"/>
        </w:rPr>
        <w:t xml:space="preserve"> 0.</w:t>
      </w:r>
      <w:r w:rsidR="00212A67">
        <w:rPr>
          <w:rFonts w:ascii="Times New Roman" w:eastAsia="Times New Roman" w:hAnsi="Times New Roman" w:cs="Times New Roman"/>
        </w:rPr>
        <w:t>9319</w:t>
      </w:r>
    </w:p>
    <w:p w14:paraId="5D3FEFA9" w14:textId="06EA4D9E" w:rsidR="009C68DA" w:rsidRDefault="009C68DA" w:rsidP="009C68DA">
      <w:pPr>
        <w:spacing w:after="0"/>
        <w:rPr>
          <w:rFonts w:ascii="Times New Roman" w:eastAsia="Times New Roman" w:hAnsi="Times New Roman" w:cs="Times New Roman"/>
        </w:rPr>
      </w:pPr>
      <w:r w:rsidRPr="004B7D19">
        <w:rPr>
          <w:rFonts w:ascii="Times New Roman" w:eastAsia="Times New Roman" w:hAnsi="Times New Roman" w:cs="Times New Roman"/>
        </w:rPr>
        <w:t>Accuracy, modelin doğru sınıflandırdığı örneklerin toplam örnek sayısına oranıdır</w:t>
      </w:r>
      <w:r>
        <w:rPr>
          <w:rFonts w:ascii="Times New Roman" w:eastAsia="Times New Roman" w:hAnsi="Times New Roman" w:cs="Times New Roman"/>
        </w:rPr>
        <w:t xml:space="preserve">. </w:t>
      </w:r>
      <w:r w:rsidRPr="089AFEAB">
        <w:rPr>
          <w:rFonts w:ascii="Times New Roman" w:eastAsia="Times New Roman" w:hAnsi="Times New Roman" w:cs="Times New Roman"/>
        </w:rPr>
        <w:t>Modelin doğru tahmin yapma oranı oldukça yüksek olup, genel performansın tatmin edici olduğunu göstermektedir.</w:t>
      </w:r>
      <w:r w:rsidRPr="004B7D19">
        <w:t xml:space="preserve"> </w:t>
      </w:r>
    </w:p>
    <w:p w14:paraId="78DA076C" w14:textId="16AC5224" w:rsidR="009C68DA" w:rsidRDefault="009C68DA" w:rsidP="009C68D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Kesinlik (Precision):</w:t>
      </w:r>
      <w:r w:rsidRPr="089AFEAB">
        <w:rPr>
          <w:rFonts w:ascii="Times New Roman" w:eastAsia="Times New Roman" w:hAnsi="Times New Roman" w:cs="Times New Roman"/>
        </w:rPr>
        <w:t xml:space="preserve"> 0.</w:t>
      </w:r>
      <w:r w:rsidR="00212A67">
        <w:rPr>
          <w:rFonts w:ascii="Times New Roman" w:eastAsia="Times New Roman" w:hAnsi="Times New Roman" w:cs="Times New Roman"/>
        </w:rPr>
        <w:t>9665</w:t>
      </w:r>
    </w:p>
    <w:p w14:paraId="5F5BC30D" w14:textId="24A381C8" w:rsidR="009C68DA" w:rsidRDefault="009C68DA" w:rsidP="009C68DA">
      <w:pPr>
        <w:spacing w:after="0"/>
        <w:rPr>
          <w:rFonts w:ascii="Times New Roman" w:eastAsia="Times New Roman" w:hAnsi="Times New Roman" w:cs="Times New Roman"/>
        </w:rPr>
      </w:pPr>
      <w:r w:rsidRPr="004D3719">
        <w:rPr>
          <w:rFonts w:ascii="Times New Roman" w:eastAsia="Times New Roman" w:hAnsi="Times New Roman" w:cs="Times New Roman"/>
        </w:rPr>
        <w:t>Precision, modelin pozitif olarak tahmin ettiği örneklerin gerçekten pozitif olma oranıdır.</w:t>
      </w:r>
      <w:r>
        <w:rPr>
          <w:rFonts w:ascii="Times New Roman" w:eastAsia="Times New Roman" w:hAnsi="Times New Roman" w:cs="Times New Roman"/>
        </w:rPr>
        <w:t xml:space="preserve"> </w:t>
      </w:r>
      <w:r w:rsidRPr="089AFEAB">
        <w:rPr>
          <w:rFonts w:ascii="Times New Roman" w:eastAsia="Times New Roman" w:hAnsi="Times New Roman" w:cs="Times New Roman"/>
        </w:rPr>
        <w:t xml:space="preserve">Model, pozitif sınıf (1) için yaptığı tahminlerde </w:t>
      </w:r>
      <w:r w:rsidR="00212A67">
        <w:rPr>
          <w:rFonts w:ascii="Times New Roman" w:eastAsia="Times New Roman" w:hAnsi="Times New Roman" w:cs="Times New Roman"/>
        </w:rPr>
        <w:t xml:space="preserve">yüksek </w:t>
      </w:r>
      <w:r w:rsidRPr="089AFEAB">
        <w:rPr>
          <w:rFonts w:ascii="Times New Roman" w:eastAsia="Times New Roman" w:hAnsi="Times New Roman" w:cs="Times New Roman"/>
        </w:rPr>
        <w:t>bir isabet oranına sahiptir. Yanlış pozitif tahminlerin oranının düşük olması, modelin güvenilirliğini artırmaktadır.</w:t>
      </w:r>
      <w:r w:rsidRPr="004D3719">
        <w:t xml:space="preserve"> </w:t>
      </w:r>
    </w:p>
    <w:p w14:paraId="5E56BDA3" w14:textId="1E896AD2" w:rsidR="009C68DA" w:rsidRDefault="009C68DA" w:rsidP="009C68D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Duyarlılık (Recall):</w:t>
      </w:r>
      <w:r w:rsidRPr="089AFEAB">
        <w:rPr>
          <w:rFonts w:ascii="Times New Roman" w:eastAsia="Times New Roman" w:hAnsi="Times New Roman" w:cs="Times New Roman"/>
        </w:rPr>
        <w:t xml:space="preserve"> 0.</w:t>
      </w:r>
      <w:r w:rsidR="00212A67">
        <w:rPr>
          <w:rFonts w:ascii="Times New Roman" w:eastAsia="Times New Roman" w:hAnsi="Times New Roman" w:cs="Times New Roman"/>
        </w:rPr>
        <w:t>8221</w:t>
      </w:r>
    </w:p>
    <w:p w14:paraId="40B5EFFB" w14:textId="7C5C3876" w:rsidR="009C68DA" w:rsidRDefault="009C68DA" w:rsidP="009C68DA">
      <w:pPr>
        <w:spacing w:after="0"/>
        <w:rPr>
          <w:rFonts w:ascii="Times New Roman" w:eastAsia="Times New Roman" w:hAnsi="Times New Roman" w:cs="Times New Roman"/>
        </w:rPr>
      </w:pPr>
      <w:r w:rsidRPr="089AFEAB">
        <w:rPr>
          <w:rFonts w:ascii="Times New Roman" w:eastAsia="Times New Roman" w:hAnsi="Times New Roman" w:cs="Times New Roman"/>
        </w:rPr>
        <w:t xml:space="preserve">Duyarlılık metriği, modelin pozitif sınıfı doğru tespit etme oranını ifade etmektedir. </w:t>
      </w:r>
      <w:r w:rsidR="007F2A42">
        <w:rPr>
          <w:rFonts w:ascii="Times New Roman" w:eastAsia="Times New Roman" w:hAnsi="Times New Roman" w:cs="Times New Roman"/>
        </w:rPr>
        <w:t xml:space="preserve">Ve bu modelde </w:t>
      </w:r>
      <w:r w:rsidR="00212A67">
        <w:rPr>
          <w:rFonts w:ascii="Times New Roman" w:eastAsia="Times New Roman" w:hAnsi="Times New Roman" w:cs="Times New Roman"/>
        </w:rPr>
        <w:t>yüksek çıkmıştır.</w:t>
      </w:r>
    </w:p>
    <w:p w14:paraId="1EC43AE4" w14:textId="04CFC727" w:rsidR="009C68DA" w:rsidRDefault="009C68DA" w:rsidP="009C68DA">
      <w:pPr>
        <w:pStyle w:val="ListeParagraf"/>
        <w:numPr>
          <w:ilvl w:val="0"/>
          <w:numId w:val="16"/>
        </w:numPr>
        <w:spacing w:after="0"/>
        <w:rPr>
          <w:rFonts w:ascii="Times New Roman" w:eastAsia="Times New Roman" w:hAnsi="Times New Roman" w:cs="Times New Roman"/>
        </w:rPr>
      </w:pPr>
      <w:r w:rsidRPr="089AFEAB">
        <w:rPr>
          <w:rFonts w:ascii="Times New Roman" w:eastAsia="Times New Roman" w:hAnsi="Times New Roman" w:cs="Times New Roman"/>
          <w:b/>
        </w:rPr>
        <w:t>F1 Skoru:</w:t>
      </w:r>
      <w:r w:rsidRPr="089AFEAB">
        <w:rPr>
          <w:rFonts w:ascii="Times New Roman" w:eastAsia="Times New Roman" w:hAnsi="Times New Roman" w:cs="Times New Roman"/>
        </w:rPr>
        <w:t xml:space="preserve"> 0.</w:t>
      </w:r>
      <w:r w:rsidR="00212A67">
        <w:rPr>
          <w:rFonts w:ascii="Times New Roman" w:eastAsia="Times New Roman" w:hAnsi="Times New Roman" w:cs="Times New Roman"/>
        </w:rPr>
        <w:t>9429</w:t>
      </w:r>
    </w:p>
    <w:p w14:paraId="6913F3F9" w14:textId="30AF82A4" w:rsidR="009C68DA" w:rsidRDefault="009C68DA" w:rsidP="009C68DA">
      <w:pPr>
        <w:spacing w:after="0"/>
        <w:rPr>
          <w:rFonts w:ascii="Times New Roman" w:eastAsia="Times New Roman" w:hAnsi="Times New Roman" w:cs="Times New Roman"/>
        </w:rPr>
      </w:pPr>
      <w:r w:rsidRPr="089AFEAB">
        <w:rPr>
          <w:rFonts w:ascii="Times New Roman" w:eastAsia="Times New Roman" w:hAnsi="Times New Roman" w:cs="Times New Roman"/>
        </w:rPr>
        <w:t xml:space="preserve">F1 skoru, </w:t>
      </w:r>
      <w:r>
        <w:rPr>
          <w:rFonts w:ascii="Times New Roman" w:eastAsia="Times New Roman" w:hAnsi="Times New Roman" w:cs="Times New Roman"/>
        </w:rPr>
        <w:t xml:space="preserve">precision </w:t>
      </w:r>
      <w:r w:rsidRPr="089AFEAB">
        <w:rPr>
          <w:rFonts w:ascii="Times New Roman" w:eastAsia="Times New Roman" w:hAnsi="Times New Roman" w:cs="Times New Roman"/>
        </w:rPr>
        <w:t xml:space="preserve">ve </w:t>
      </w:r>
      <w:r>
        <w:rPr>
          <w:rFonts w:ascii="Times New Roman" w:eastAsia="Times New Roman" w:hAnsi="Times New Roman" w:cs="Times New Roman"/>
        </w:rPr>
        <w:t xml:space="preserve">recall </w:t>
      </w:r>
      <w:r w:rsidRPr="089AFEAB">
        <w:rPr>
          <w:rFonts w:ascii="Times New Roman" w:eastAsia="Times New Roman" w:hAnsi="Times New Roman" w:cs="Times New Roman"/>
        </w:rPr>
        <w:t>arasındaki dengeyi yansıtmaktadır. Bu metrik, modelin genel başarımını dengeli bir şekilde değerlendirmektedir.</w:t>
      </w:r>
    </w:p>
    <w:p w14:paraId="027F4B6E" w14:textId="77777777" w:rsidR="00212A67" w:rsidRDefault="00212A67" w:rsidP="009C68DA">
      <w:pPr>
        <w:spacing w:after="0"/>
        <w:rPr>
          <w:rFonts w:ascii="Times New Roman" w:eastAsia="Times New Roman" w:hAnsi="Times New Roman" w:cs="Times New Roman"/>
        </w:rPr>
      </w:pPr>
    </w:p>
    <w:p w14:paraId="657092BF" w14:textId="77777777" w:rsidR="00EE5692" w:rsidRPr="00EE5692" w:rsidRDefault="00EE5692" w:rsidP="00EE5692">
      <w:pPr>
        <w:rPr>
          <w:rFonts w:ascii="Times New Roman" w:hAnsi="Times New Roman" w:cs="Times New Roman"/>
          <w:b/>
          <w:bCs/>
        </w:rPr>
      </w:pPr>
    </w:p>
    <w:p w14:paraId="3E39BD4F" w14:textId="60E29076" w:rsidR="00EE5692" w:rsidRPr="005D4A64" w:rsidRDefault="00EE5692" w:rsidP="5EB53A35">
      <w:pPr>
        <w:ind w:firstLine="708"/>
        <w:rPr>
          <w:rFonts w:ascii="Times New Roman" w:eastAsia="Times New Roman" w:hAnsi="Times New Roman" w:cs="Times New Roman"/>
          <w:b/>
        </w:rPr>
      </w:pPr>
      <w:r w:rsidRPr="00EE5692">
        <w:rPr>
          <w:rFonts w:ascii="Times New Roman" w:eastAsia="Times New Roman" w:hAnsi="Times New Roman" w:cs="Times New Roman"/>
          <w:b/>
        </w:rPr>
        <w:t>Performans Metrikleri (Test Seti)</w:t>
      </w:r>
    </w:p>
    <w:tbl>
      <w:tblPr>
        <w:tblStyle w:val="TabloKlavuzuAk"/>
        <w:tblW w:w="0" w:type="auto"/>
        <w:tblLook w:val="06A0" w:firstRow="1" w:lastRow="0" w:firstColumn="1" w:lastColumn="0" w:noHBand="1" w:noVBand="1"/>
      </w:tblPr>
      <w:tblGrid>
        <w:gridCol w:w="4530"/>
        <w:gridCol w:w="4530"/>
      </w:tblGrid>
      <w:tr w:rsidR="005D4A64" w14:paraId="36C14D4E" w14:textId="77777777" w:rsidTr="00490554">
        <w:trPr>
          <w:trHeight w:val="300"/>
        </w:trPr>
        <w:tc>
          <w:tcPr>
            <w:tcW w:w="4530" w:type="dxa"/>
            <w:shd w:val="clear" w:color="auto" w:fill="D1D1D1" w:themeFill="background2" w:themeFillShade="E6"/>
          </w:tcPr>
          <w:p w14:paraId="2995352E" w14:textId="77777777" w:rsidR="005D4A64" w:rsidRPr="005D4A64" w:rsidRDefault="005D4A64" w:rsidP="3B752CCA">
            <w:pPr>
              <w:pStyle w:val="ListeParagraf"/>
              <w:rPr>
                <w:rFonts w:ascii="Times New Roman" w:eastAsia="Times New Roman" w:hAnsi="Times New Roman" w:cs="Times New Roman"/>
                <w:b/>
                <w:bCs/>
              </w:rPr>
            </w:pPr>
            <w:r w:rsidRPr="005D4A64">
              <w:rPr>
                <w:rFonts w:ascii="Times New Roman" w:eastAsia="Times New Roman" w:hAnsi="Times New Roman" w:cs="Times New Roman"/>
                <w:b/>
                <w:bCs/>
              </w:rPr>
              <w:t>Metrik</w:t>
            </w:r>
          </w:p>
        </w:tc>
        <w:tc>
          <w:tcPr>
            <w:tcW w:w="4530" w:type="dxa"/>
            <w:shd w:val="clear" w:color="auto" w:fill="D1D1D1" w:themeFill="background2" w:themeFillShade="E6"/>
          </w:tcPr>
          <w:p w14:paraId="5C25F1FD" w14:textId="77777777" w:rsidR="005D4A64" w:rsidRDefault="005D4A64" w:rsidP="00490554">
            <w:pPr>
              <w:rPr>
                <w:rFonts w:ascii="Times New Roman" w:eastAsia="Times New Roman" w:hAnsi="Times New Roman" w:cs="Times New Roman"/>
                <w:b/>
                <w:bCs/>
              </w:rPr>
            </w:pPr>
            <w:r w:rsidRPr="0DF23123">
              <w:rPr>
                <w:rFonts w:ascii="Times New Roman" w:eastAsia="Times New Roman" w:hAnsi="Times New Roman" w:cs="Times New Roman"/>
                <w:b/>
                <w:bCs/>
              </w:rPr>
              <w:t>Değer</w:t>
            </w:r>
          </w:p>
        </w:tc>
      </w:tr>
      <w:tr w:rsidR="005D4A64" w14:paraId="65936605" w14:textId="77777777" w:rsidTr="00490554">
        <w:trPr>
          <w:trHeight w:val="300"/>
        </w:trPr>
        <w:tc>
          <w:tcPr>
            <w:tcW w:w="4530" w:type="dxa"/>
          </w:tcPr>
          <w:p w14:paraId="30BF6D5F" w14:textId="77777777"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Accuracy</w:t>
            </w:r>
          </w:p>
        </w:tc>
        <w:tc>
          <w:tcPr>
            <w:tcW w:w="4530" w:type="dxa"/>
          </w:tcPr>
          <w:p w14:paraId="3AD3ACA7" w14:textId="39CF35CF"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0.</w:t>
            </w:r>
            <w:r w:rsidR="00EE5692">
              <w:rPr>
                <w:rFonts w:ascii="Times New Roman" w:eastAsia="Times New Roman" w:hAnsi="Times New Roman" w:cs="Times New Roman"/>
              </w:rPr>
              <w:t>9319</w:t>
            </w:r>
          </w:p>
        </w:tc>
      </w:tr>
      <w:tr w:rsidR="005D4A64" w14:paraId="6C5563E3" w14:textId="77777777" w:rsidTr="00490554">
        <w:trPr>
          <w:trHeight w:val="300"/>
        </w:trPr>
        <w:tc>
          <w:tcPr>
            <w:tcW w:w="4530" w:type="dxa"/>
          </w:tcPr>
          <w:p w14:paraId="62BDC879" w14:textId="77777777"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Precision</w:t>
            </w:r>
          </w:p>
        </w:tc>
        <w:tc>
          <w:tcPr>
            <w:tcW w:w="4530" w:type="dxa"/>
          </w:tcPr>
          <w:p w14:paraId="25C0B10F" w14:textId="1426E4D7"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0.</w:t>
            </w:r>
            <w:r w:rsidR="00EE5692">
              <w:rPr>
                <w:rFonts w:ascii="Times New Roman" w:eastAsia="Times New Roman" w:hAnsi="Times New Roman" w:cs="Times New Roman"/>
              </w:rPr>
              <w:t>9665</w:t>
            </w:r>
          </w:p>
        </w:tc>
      </w:tr>
      <w:tr w:rsidR="005D4A64" w14:paraId="093BC44D" w14:textId="77777777" w:rsidTr="00490554">
        <w:trPr>
          <w:trHeight w:val="300"/>
        </w:trPr>
        <w:tc>
          <w:tcPr>
            <w:tcW w:w="4530" w:type="dxa"/>
          </w:tcPr>
          <w:p w14:paraId="22E5FAB2" w14:textId="77777777"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Recall</w:t>
            </w:r>
          </w:p>
        </w:tc>
        <w:tc>
          <w:tcPr>
            <w:tcW w:w="4530" w:type="dxa"/>
          </w:tcPr>
          <w:p w14:paraId="6BCF429F" w14:textId="21740C8F"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0.</w:t>
            </w:r>
            <w:r w:rsidR="00EE5692">
              <w:rPr>
                <w:rFonts w:ascii="Times New Roman" w:eastAsia="Times New Roman" w:hAnsi="Times New Roman" w:cs="Times New Roman"/>
              </w:rPr>
              <w:t>8221</w:t>
            </w:r>
          </w:p>
        </w:tc>
      </w:tr>
      <w:tr w:rsidR="005D4A64" w14:paraId="46EEA30C" w14:textId="77777777" w:rsidTr="00490554">
        <w:trPr>
          <w:trHeight w:val="300"/>
        </w:trPr>
        <w:tc>
          <w:tcPr>
            <w:tcW w:w="4530" w:type="dxa"/>
          </w:tcPr>
          <w:p w14:paraId="54E67F3C" w14:textId="77777777"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F1-Score</w:t>
            </w:r>
          </w:p>
        </w:tc>
        <w:tc>
          <w:tcPr>
            <w:tcW w:w="4530" w:type="dxa"/>
          </w:tcPr>
          <w:p w14:paraId="29AC02A8" w14:textId="0026FD43" w:rsidR="005D4A64" w:rsidRDefault="005D4A64" w:rsidP="00490554">
            <w:pPr>
              <w:rPr>
                <w:rFonts w:ascii="Times New Roman" w:eastAsia="Times New Roman" w:hAnsi="Times New Roman" w:cs="Times New Roman"/>
              </w:rPr>
            </w:pPr>
            <w:r w:rsidRPr="0DF23123">
              <w:rPr>
                <w:rFonts w:ascii="Times New Roman" w:eastAsia="Times New Roman" w:hAnsi="Times New Roman" w:cs="Times New Roman"/>
              </w:rPr>
              <w:t>0.</w:t>
            </w:r>
            <w:r w:rsidR="00EE5692">
              <w:rPr>
                <w:rFonts w:ascii="Times New Roman" w:eastAsia="Times New Roman" w:hAnsi="Times New Roman" w:cs="Times New Roman"/>
              </w:rPr>
              <w:t>9429</w:t>
            </w:r>
          </w:p>
        </w:tc>
      </w:tr>
    </w:tbl>
    <w:p w14:paraId="287F1991" w14:textId="77777777" w:rsidR="00EE5692" w:rsidRDefault="00EE5692" w:rsidP="5EB53A35">
      <w:pPr>
        <w:spacing w:after="0"/>
        <w:ind w:firstLine="708"/>
        <w:rPr>
          <w:rFonts w:ascii="Times New Roman" w:eastAsia="Times New Roman" w:hAnsi="Times New Roman" w:cs="Times New Roman"/>
          <w:b/>
          <w:bCs/>
        </w:rPr>
      </w:pPr>
      <w:r w:rsidRPr="0E065226">
        <w:rPr>
          <w:rFonts w:ascii="Times New Roman" w:eastAsia="Times New Roman" w:hAnsi="Times New Roman" w:cs="Times New Roman"/>
          <w:b/>
          <w:bCs/>
        </w:rPr>
        <w:lastRenderedPageBreak/>
        <w:t>Detaylı Sınıflandırma Raporu</w:t>
      </w:r>
    </w:p>
    <w:p w14:paraId="3A3CD728" w14:textId="77777777" w:rsidR="00EE5692" w:rsidRDefault="00EE5692" w:rsidP="00EE5692">
      <w:pPr>
        <w:spacing w:after="0"/>
        <w:rPr>
          <w:rFonts w:ascii="Times New Roman" w:eastAsia="Times New Roman" w:hAnsi="Times New Roman" w:cs="Times New Roman"/>
          <w:b/>
          <w:bCs/>
        </w:rPr>
      </w:pPr>
    </w:p>
    <w:p w14:paraId="70831101" w14:textId="77777777" w:rsidR="00C955FB" w:rsidRDefault="00C955FB" w:rsidP="00EE5692">
      <w:pPr>
        <w:spacing w:after="0"/>
        <w:rPr>
          <w:rFonts w:ascii="Times New Roman" w:eastAsia="Times New Roman" w:hAnsi="Times New Roman" w:cs="Times New Roman"/>
          <w:b/>
          <w:bCs/>
        </w:rPr>
      </w:pPr>
    </w:p>
    <w:tbl>
      <w:tblPr>
        <w:tblStyle w:val="TabloKlavuzuAk"/>
        <w:tblW w:w="0" w:type="auto"/>
        <w:tblLook w:val="06A0" w:firstRow="1" w:lastRow="0" w:firstColumn="1" w:lastColumn="0" w:noHBand="1" w:noVBand="1"/>
      </w:tblPr>
      <w:tblGrid>
        <w:gridCol w:w="1812"/>
        <w:gridCol w:w="1812"/>
        <w:gridCol w:w="1812"/>
        <w:gridCol w:w="1812"/>
        <w:gridCol w:w="1812"/>
      </w:tblGrid>
      <w:tr w:rsidR="00EE5692" w14:paraId="2DEB5B30" w14:textId="77777777" w:rsidTr="00490554">
        <w:trPr>
          <w:trHeight w:val="300"/>
        </w:trPr>
        <w:tc>
          <w:tcPr>
            <w:tcW w:w="1812" w:type="dxa"/>
            <w:shd w:val="clear" w:color="auto" w:fill="D1D1D1" w:themeFill="background2" w:themeFillShade="E6"/>
          </w:tcPr>
          <w:p w14:paraId="2F0488B3" w14:textId="77777777" w:rsidR="00EE5692" w:rsidRDefault="00EE5692" w:rsidP="00490554">
            <w:pPr>
              <w:rPr>
                <w:rFonts w:ascii="Times New Roman" w:eastAsia="Times New Roman" w:hAnsi="Times New Roman" w:cs="Times New Roman"/>
                <w:b/>
                <w:bCs/>
              </w:rPr>
            </w:pPr>
            <w:r w:rsidRPr="276210C4">
              <w:rPr>
                <w:rFonts w:ascii="Times New Roman" w:eastAsia="Times New Roman" w:hAnsi="Times New Roman" w:cs="Times New Roman"/>
                <w:b/>
                <w:bCs/>
              </w:rPr>
              <w:t>Sınıf (Label)</w:t>
            </w:r>
          </w:p>
        </w:tc>
        <w:tc>
          <w:tcPr>
            <w:tcW w:w="1812" w:type="dxa"/>
            <w:shd w:val="clear" w:color="auto" w:fill="D1D1D1" w:themeFill="background2" w:themeFillShade="E6"/>
          </w:tcPr>
          <w:p w14:paraId="5BFCF745" w14:textId="77777777" w:rsidR="00EE5692" w:rsidRDefault="00EE5692" w:rsidP="00490554">
            <w:pPr>
              <w:rPr>
                <w:rFonts w:ascii="Times New Roman" w:eastAsia="Times New Roman" w:hAnsi="Times New Roman" w:cs="Times New Roman"/>
                <w:b/>
                <w:bCs/>
              </w:rPr>
            </w:pPr>
            <w:r w:rsidRPr="276210C4">
              <w:rPr>
                <w:rFonts w:ascii="Times New Roman" w:eastAsia="Times New Roman" w:hAnsi="Times New Roman" w:cs="Times New Roman"/>
                <w:b/>
                <w:bCs/>
              </w:rPr>
              <w:t>Precision</w:t>
            </w:r>
          </w:p>
        </w:tc>
        <w:tc>
          <w:tcPr>
            <w:tcW w:w="1812" w:type="dxa"/>
            <w:shd w:val="clear" w:color="auto" w:fill="D1D1D1" w:themeFill="background2" w:themeFillShade="E6"/>
          </w:tcPr>
          <w:p w14:paraId="12A6ED68" w14:textId="77777777" w:rsidR="00EE5692" w:rsidRDefault="00EE5692" w:rsidP="00490554">
            <w:pPr>
              <w:rPr>
                <w:rFonts w:ascii="Times New Roman" w:eastAsia="Times New Roman" w:hAnsi="Times New Roman" w:cs="Times New Roman"/>
                <w:b/>
                <w:bCs/>
              </w:rPr>
            </w:pPr>
            <w:r w:rsidRPr="276210C4">
              <w:rPr>
                <w:rFonts w:ascii="Times New Roman" w:eastAsia="Times New Roman" w:hAnsi="Times New Roman" w:cs="Times New Roman"/>
                <w:b/>
                <w:bCs/>
              </w:rPr>
              <w:t>Recall</w:t>
            </w:r>
          </w:p>
        </w:tc>
        <w:tc>
          <w:tcPr>
            <w:tcW w:w="1812" w:type="dxa"/>
            <w:shd w:val="clear" w:color="auto" w:fill="D1D1D1" w:themeFill="background2" w:themeFillShade="E6"/>
          </w:tcPr>
          <w:p w14:paraId="28EE725E" w14:textId="77777777" w:rsidR="00EE5692" w:rsidRDefault="00EE5692" w:rsidP="00490554">
            <w:pPr>
              <w:rPr>
                <w:rFonts w:ascii="Times New Roman" w:eastAsia="Times New Roman" w:hAnsi="Times New Roman" w:cs="Times New Roman"/>
                <w:b/>
                <w:bCs/>
              </w:rPr>
            </w:pPr>
            <w:r w:rsidRPr="276210C4">
              <w:rPr>
                <w:rFonts w:ascii="Times New Roman" w:eastAsia="Times New Roman" w:hAnsi="Times New Roman" w:cs="Times New Roman"/>
                <w:b/>
                <w:bCs/>
              </w:rPr>
              <w:t>F1-Skor</w:t>
            </w:r>
          </w:p>
        </w:tc>
        <w:tc>
          <w:tcPr>
            <w:tcW w:w="1812" w:type="dxa"/>
            <w:shd w:val="clear" w:color="auto" w:fill="D1D1D1" w:themeFill="background2" w:themeFillShade="E6"/>
          </w:tcPr>
          <w:p w14:paraId="5EA653D7" w14:textId="77777777" w:rsidR="00EE5692" w:rsidRDefault="00EE5692" w:rsidP="00490554">
            <w:pPr>
              <w:rPr>
                <w:rFonts w:ascii="Times New Roman" w:eastAsia="Times New Roman" w:hAnsi="Times New Roman" w:cs="Times New Roman"/>
                <w:b/>
                <w:bCs/>
              </w:rPr>
            </w:pPr>
            <w:r w:rsidRPr="276210C4">
              <w:rPr>
                <w:rFonts w:ascii="Times New Roman" w:eastAsia="Times New Roman" w:hAnsi="Times New Roman" w:cs="Times New Roman"/>
                <w:b/>
                <w:bCs/>
              </w:rPr>
              <w:t>Support</w:t>
            </w:r>
          </w:p>
        </w:tc>
      </w:tr>
      <w:tr w:rsidR="00EE5692" w14:paraId="6BD53E77" w14:textId="77777777" w:rsidTr="00490554">
        <w:trPr>
          <w:trHeight w:val="300"/>
        </w:trPr>
        <w:tc>
          <w:tcPr>
            <w:tcW w:w="1812" w:type="dxa"/>
          </w:tcPr>
          <w:p w14:paraId="3916127C" w14:textId="77777777"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 (Negatif)</w:t>
            </w:r>
          </w:p>
        </w:tc>
        <w:tc>
          <w:tcPr>
            <w:tcW w:w="1812" w:type="dxa"/>
          </w:tcPr>
          <w:p w14:paraId="1ECFF4EB" w14:textId="48460BA6"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w:t>
            </w:r>
            <w:r w:rsidR="0082542C">
              <w:rPr>
                <w:rFonts w:ascii="Times New Roman" w:eastAsia="Times New Roman" w:hAnsi="Times New Roman" w:cs="Times New Roman"/>
              </w:rPr>
              <w:t>93</w:t>
            </w:r>
          </w:p>
        </w:tc>
        <w:tc>
          <w:tcPr>
            <w:tcW w:w="1812" w:type="dxa"/>
          </w:tcPr>
          <w:p w14:paraId="2AF394FE" w14:textId="3D0A6065"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0.9</w:t>
            </w:r>
            <w:r w:rsidR="0082542C">
              <w:rPr>
                <w:rFonts w:ascii="Times New Roman" w:eastAsia="Times New Roman" w:hAnsi="Times New Roman" w:cs="Times New Roman"/>
              </w:rPr>
              <w:t>9</w:t>
            </w:r>
          </w:p>
        </w:tc>
        <w:tc>
          <w:tcPr>
            <w:tcW w:w="1812" w:type="dxa"/>
          </w:tcPr>
          <w:p w14:paraId="5DA7A1E6" w14:textId="5348AD1A"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0.9</w:t>
            </w:r>
            <w:r w:rsidR="0082542C">
              <w:rPr>
                <w:rFonts w:ascii="Times New Roman" w:eastAsia="Times New Roman" w:hAnsi="Times New Roman" w:cs="Times New Roman"/>
              </w:rPr>
              <w:t>6</w:t>
            </w:r>
          </w:p>
        </w:tc>
        <w:tc>
          <w:tcPr>
            <w:tcW w:w="1812" w:type="dxa"/>
          </w:tcPr>
          <w:p w14:paraId="02FAD54B" w14:textId="77777777"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4573</w:t>
            </w:r>
          </w:p>
        </w:tc>
      </w:tr>
      <w:tr w:rsidR="00EE5692" w14:paraId="4D85022D" w14:textId="77777777" w:rsidTr="00490554">
        <w:trPr>
          <w:trHeight w:val="300"/>
        </w:trPr>
        <w:tc>
          <w:tcPr>
            <w:tcW w:w="1812" w:type="dxa"/>
          </w:tcPr>
          <w:p w14:paraId="6ECA391E" w14:textId="77777777"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1 (Pozitif)</w:t>
            </w:r>
          </w:p>
        </w:tc>
        <w:tc>
          <w:tcPr>
            <w:tcW w:w="1812" w:type="dxa"/>
          </w:tcPr>
          <w:p w14:paraId="5EFE153B" w14:textId="2074B4A9"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w:t>
            </w:r>
            <w:r w:rsidR="008F5C75">
              <w:rPr>
                <w:rFonts w:ascii="Times New Roman" w:eastAsia="Times New Roman" w:hAnsi="Times New Roman" w:cs="Times New Roman"/>
              </w:rPr>
              <w:t>97</w:t>
            </w:r>
          </w:p>
        </w:tc>
        <w:tc>
          <w:tcPr>
            <w:tcW w:w="1812" w:type="dxa"/>
          </w:tcPr>
          <w:p w14:paraId="54815079" w14:textId="33B039D4"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w:t>
            </w:r>
            <w:r w:rsidR="008F5C75">
              <w:rPr>
                <w:rFonts w:ascii="Times New Roman" w:eastAsia="Times New Roman" w:hAnsi="Times New Roman" w:cs="Times New Roman"/>
              </w:rPr>
              <w:t>72</w:t>
            </w:r>
          </w:p>
        </w:tc>
        <w:tc>
          <w:tcPr>
            <w:tcW w:w="1812" w:type="dxa"/>
          </w:tcPr>
          <w:p w14:paraId="7FF91C34" w14:textId="483C897A"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0.</w:t>
            </w:r>
            <w:r w:rsidR="008F5C75">
              <w:rPr>
                <w:rFonts w:ascii="Times New Roman" w:eastAsia="Times New Roman" w:hAnsi="Times New Roman" w:cs="Times New Roman"/>
              </w:rPr>
              <w:t>82</w:t>
            </w:r>
          </w:p>
        </w:tc>
        <w:tc>
          <w:tcPr>
            <w:tcW w:w="1812" w:type="dxa"/>
          </w:tcPr>
          <w:p w14:paraId="12BBE676" w14:textId="77777777" w:rsidR="00EE5692" w:rsidRDefault="00EE5692" w:rsidP="00490554">
            <w:pPr>
              <w:rPr>
                <w:rFonts w:ascii="Times New Roman" w:eastAsia="Times New Roman" w:hAnsi="Times New Roman" w:cs="Times New Roman"/>
              </w:rPr>
            </w:pPr>
            <w:r w:rsidRPr="276210C4">
              <w:rPr>
                <w:rFonts w:ascii="Times New Roman" w:eastAsia="Times New Roman" w:hAnsi="Times New Roman" w:cs="Times New Roman"/>
              </w:rPr>
              <w:t>12</w:t>
            </w:r>
            <w:r>
              <w:rPr>
                <w:rFonts w:ascii="Times New Roman" w:eastAsia="Times New Roman" w:hAnsi="Times New Roman" w:cs="Times New Roman"/>
              </w:rPr>
              <w:t>89</w:t>
            </w:r>
          </w:p>
        </w:tc>
      </w:tr>
    </w:tbl>
    <w:p w14:paraId="02B152DD" w14:textId="77777777" w:rsidR="00EE5692" w:rsidRDefault="00EE5692" w:rsidP="00EE5692">
      <w:pPr>
        <w:spacing w:after="0"/>
        <w:rPr>
          <w:rFonts w:ascii="Times New Roman" w:eastAsia="Times New Roman" w:hAnsi="Times New Roman" w:cs="Times New Roman"/>
          <w:b/>
          <w:bCs/>
        </w:rPr>
      </w:pPr>
    </w:p>
    <w:p w14:paraId="44AFA0B8" w14:textId="5A064577" w:rsidR="00205EE2" w:rsidRDefault="00205EE2" w:rsidP="00205EE2">
      <w:pPr>
        <w:spacing w:after="0"/>
        <w:ind w:firstLine="708"/>
        <w:rPr>
          <w:rFonts w:ascii="Times New Roman" w:eastAsia="Times New Roman" w:hAnsi="Times New Roman" w:cs="Times New Roman"/>
        </w:rPr>
      </w:pPr>
      <w:r w:rsidRPr="7F1CFB21">
        <w:rPr>
          <w:rFonts w:ascii="Times New Roman" w:eastAsia="Times New Roman" w:hAnsi="Times New Roman" w:cs="Times New Roman"/>
          <w:b/>
        </w:rPr>
        <w:t>Negatif Sınıf (0):</w:t>
      </w:r>
      <w:r w:rsidRPr="2F0FA8AC">
        <w:rPr>
          <w:rFonts w:ascii="Times New Roman" w:eastAsia="Times New Roman" w:hAnsi="Times New Roman" w:cs="Times New Roman"/>
        </w:rPr>
        <w:t xml:space="preserve"> Model negatif sınıfta %96 F1-Skoru ile oldukça başarılıdır. Negatif sınıfın hem yüksek recall (0.99) hem de yüksek precision (0.9</w:t>
      </w:r>
      <w:r>
        <w:rPr>
          <w:rFonts w:ascii="Times New Roman" w:eastAsia="Times New Roman" w:hAnsi="Times New Roman" w:cs="Times New Roman"/>
        </w:rPr>
        <w:t>3</w:t>
      </w:r>
      <w:r w:rsidRPr="2F0FA8AC">
        <w:rPr>
          <w:rFonts w:ascii="Times New Roman" w:eastAsia="Times New Roman" w:hAnsi="Times New Roman" w:cs="Times New Roman"/>
        </w:rPr>
        <w:t>) skorlarıyla iyi bir şekilde tahmin edildiği gözlemlenmiştir.</w:t>
      </w:r>
    </w:p>
    <w:p w14:paraId="6F0F20E5" w14:textId="77777777" w:rsidR="00490554" w:rsidRDefault="00490554" w:rsidP="00205EE2">
      <w:pPr>
        <w:spacing w:after="0"/>
        <w:ind w:firstLine="708"/>
        <w:rPr>
          <w:rFonts w:ascii="Times New Roman" w:eastAsia="Times New Roman" w:hAnsi="Times New Roman" w:cs="Times New Roman"/>
        </w:rPr>
      </w:pPr>
    </w:p>
    <w:p w14:paraId="20B57921" w14:textId="2DF3B2D5" w:rsidR="00205EE2" w:rsidRDefault="00205EE2" w:rsidP="00205EE2">
      <w:pPr>
        <w:spacing w:after="0"/>
        <w:ind w:firstLine="708"/>
      </w:pPr>
      <w:r w:rsidRPr="7F1CFB21">
        <w:rPr>
          <w:rFonts w:ascii="Times New Roman" w:eastAsia="Times New Roman" w:hAnsi="Times New Roman" w:cs="Times New Roman"/>
          <w:b/>
        </w:rPr>
        <w:t>Pozitif Sınıf (1):</w:t>
      </w:r>
      <w:r w:rsidRPr="2F0FA8AC">
        <w:rPr>
          <w:rFonts w:ascii="Times New Roman" w:eastAsia="Times New Roman" w:hAnsi="Times New Roman" w:cs="Times New Roman"/>
        </w:rPr>
        <w:t xml:space="preserve"> Pozitif sınıf tahminlerinde, yüksek precision (%97) oranı olmasına rağmen recall %7</w:t>
      </w:r>
      <w:r w:rsidR="00846642">
        <w:rPr>
          <w:rFonts w:ascii="Times New Roman" w:eastAsia="Times New Roman" w:hAnsi="Times New Roman" w:cs="Times New Roman"/>
        </w:rPr>
        <w:t>2</w:t>
      </w:r>
      <w:r w:rsidRPr="2F0FA8AC">
        <w:rPr>
          <w:rFonts w:ascii="Times New Roman" w:eastAsia="Times New Roman" w:hAnsi="Times New Roman" w:cs="Times New Roman"/>
        </w:rPr>
        <w:t xml:space="preserve"> seviyesinde kalmıştır. Bu durum, modelin pozitif sınıfı belirlemede hassas fakat eksik tahminler yaptığını göstermektedir.</w:t>
      </w:r>
    </w:p>
    <w:p w14:paraId="3C528470" w14:textId="77777777" w:rsidR="00205EE2" w:rsidRDefault="00205EE2" w:rsidP="00EE5692">
      <w:pPr>
        <w:spacing w:after="0"/>
        <w:rPr>
          <w:rFonts w:ascii="Times New Roman" w:eastAsia="Times New Roman" w:hAnsi="Times New Roman" w:cs="Times New Roman"/>
          <w:b/>
          <w:bCs/>
        </w:rPr>
      </w:pPr>
    </w:p>
    <w:p w14:paraId="535673C2" w14:textId="77777777" w:rsidR="002B34BC" w:rsidRDefault="002B34BC" w:rsidP="002B34BC">
      <w:pPr>
        <w:spacing w:after="0"/>
        <w:rPr>
          <w:rFonts w:ascii="Times New Roman" w:eastAsia="Times New Roman" w:hAnsi="Times New Roman" w:cs="Times New Roman"/>
          <w:b/>
          <w:bCs/>
        </w:rPr>
      </w:pPr>
    </w:p>
    <w:p w14:paraId="4128BBD7" w14:textId="0914959C" w:rsidR="002B34BC" w:rsidRDefault="008F5C75" w:rsidP="002B34BC">
      <w:pPr>
        <w:spacing w:after="0"/>
        <w:rPr>
          <w:rFonts w:ascii="Times New Roman" w:eastAsia="Times New Roman" w:hAnsi="Times New Roman" w:cs="Times New Roman"/>
          <w:b/>
          <w:bCs/>
        </w:rPr>
      </w:pPr>
      <w:r w:rsidRPr="29118781">
        <w:rPr>
          <w:rFonts w:ascii="Times New Roman" w:eastAsia="Times New Roman" w:hAnsi="Times New Roman" w:cs="Times New Roman"/>
          <w:b/>
          <w:bCs/>
        </w:rPr>
        <w:t>Karışıklık Matrisi Analizi</w:t>
      </w:r>
    </w:p>
    <w:p w14:paraId="40CD33D1" w14:textId="77777777" w:rsidR="00CF5D7D" w:rsidRDefault="00CF5D7D" w:rsidP="002B34BC">
      <w:pPr>
        <w:spacing w:after="0"/>
        <w:rPr>
          <w:rFonts w:ascii="Times New Roman" w:eastAsia="Times New Roman" w:hAnsi="Times New Roman" w:cs="Times New Roman"/>
          <w:b/>
          <w:bCs/>
        </w:rPr>
      </w:pPr>
    </w:p>
    <w:p w14:paraId="38F3F410" w14:textId="16E6544D" w:rsidR="002B1C8F" w:rsidRDefault="002B1C8F" w:rsidP="002B1C8F">
      <w:pPr>
        <w:spacing w:after="0"/>
        <w:rPr>
          <w:rFonts w:ascii="Times New Roman" w:eastAsia="Times New Roman" w:hAnsi="Times New Roman" w:cs="Times New Roman"/>
        </w:rPr>
      </w:pPr>
      <w:r w:rsidRPr="002B1C8F">
        <w:rPr>
          <w:rFonts w:ascii="Times New Roman" w:eastAsia="Times New Roman" w:hAnsi="Times New Roman" w:cs="Times New Roman"/>
          <w:b/>
          <w:bCs/>
        </w:rPr>
        <w:t>TP</w:t>
      </w:r>
      <w:r w:rsidRPr="002B1C8F">
        <w:rPr>
          <w:rFonts w:ascii="Times New Roman" w:eastAsia="Times New Roman" w:hAnsi="Times New Roman" w:cs="Times New Roman"/>
        </w:rPr>
        <w:t xml:space="preserve"> (Doğru Pozitif): Modelin "temerrüt" olarak tahmin ettiği ve gerçekte de temerrüt olan örnekler.</w:t>
      </w:r>
      <w:r>
        <w:rPr>
          <w:rFonts w:ascii="Times New Roman" w:eastAsia="Times New Roman" w:hAnsi="Times New Roman" w:cs="Times New Roman"/>
        </w:rPr>
        <w:t xml:space="preserve"> </w:t>
      </w:r>
      <w:r w:rsidR="00CF5D7D">
        <w:rPr>
          <w:rFonts w:ascii="Times New Roman" w:eastAsia="Times New Roman" w:hAnsi="Times New Roman" w:cs="Times New Roman"/>
        </w:rPr>
        <w:t>922 Temerrüt değeri veride az olduğu için bu şekilde çıkmıştır yani aslında yüksek bir performans göstermektedir.</w:t>
      </w:r>
    </w:p>
    <w:p w14:paraId="58CBB65B" w14:textId="77777777" w:rsidR="00490554" w:rsidRPr="002B1C8F" w:rsidRDefault="00490554" w:rsidP="002B1C8F">
      <w:pPr>
        <w:spacing w:after="0"/>
        <w:rPr>
          <w:rFonts w:ascii="Times New Roman" w:eastAsia="Times New Roman" w:hAnsi="Times New Roman" w:cs="Times New Roman"/>
        </w:rPr>
      </w:pPr>
    </w:p>
    <w:p w14:paraId="01E6D2B9" w14:textId="1FA8257B" w:rsidR="002B1C8F" w:rsidRDefault="002B1C8F" w:rsidP="002B1C8F">
      <w:pPr>
        <w:spacing w:after="0"/>
        <w:rPr>
          <w:rFonts w:ascii="Times New Roman" w:eastAsia="Times New Roman" w:hAnsi="Times New Roman" w:cs="Times New Roman"/>
        </w:rPr>
      </w:pPr>
      <w:r w:rsidRPr="002B1C8F">
        <w:rPr>
          <w:rFonts w:ascii="Times New Roman" w:eastAsia="Times New Roman" w:hAnsi="Times New Roman" w:cs="Times New Roman"/>
          <w:b/>
          <w:bCs/>
        </w:rPr>
        <w:t xml:space="preserve">TN </w:t>
      </w:r>
      <w:r w:rsidRPr="002B1C8F">
        <w:rPr>
          <w:rFonts w:ascii="Times New Roman" w:eastAsia="Times New Roman" w:hAnsi="Times New Roman" w:cs="Times New Roman"/>
        </w:rPr>
        <w:t>(Doğru Negatif): Modelin "ödenmiş" olarak tahmin ettiği ve gerçekte de ödenmiş olan örnekler.</w:t>
      </w:r>
      <w:r w:rsidR="00CF5D7D">
        <w:rPr>
          <w:rFonts w:ascii="Times New Roman" w:eastAsia="Times New Roman" w:hAnsi="Times New Roman" w:cs="Times New Roman"/>
        </w:rPr>
        <w:t xml:space="preserve"> Modelde 4541 değerine karşılık gelmektedir. Toplam test verisine oranladığımızda yüksek bir performans elde edildiği gözlemlenir.</w:t>
      </w:r>
    </w:p>
    <w:p w14:paraId="4A60B166" w14:textId="77777777" w:rsidR="00490554" w:rsidRPr="002B1C8F" w:rsidRDefault="00490554" w:rsidP="002B1C8F">
      <w:pPr>
        <w:spacing w:after="0"/>
        <w:rPr>
          <w:rFonts w:ascii="Times New Roman" w:eastAsia="Times New Roman" w:hAnsi="Times New Roman" w:cs="Times New Roman"/>
        </w:rPr>
      </w:pPr>
    </w:p>
    <w:p w14:paraId="0F2EAC92" w14:textId="7E5F268F" w:rsidR="002B1C8F" w:rsidRDefault="002B1C8F" w:rsidP="002B1C8F">
      <w:pPr>
        <w:spacing w:after="0"/>
        <w:rPr>
          <w:rFonts w:ascii="Times New Roman" w:eastAsia="Times New Roman" w:hAnsi="Times New Roman" w:cs="Times New Roman"/>
        </w:rPr>
      </w:pPr>
      <w:r w:rsidRPr="002B1C8F">
        <w:rPr>
          <w:rFonts w:ascii="Times New Roman" w:eastAsia="Times New Roman" w:hAnsi="Times New Roman" w:cs="Times New Roman"/>
          <w:b/>
          <w:bCs/>
        </w:rPr>
        <w:t>FP</w:t>
      </w:r>
      <w:r w:rsidRPr="002B1C8F">
        <w:rPr>
          <w:rFonts w:ascii="Times New Roman" w:eastAsia="Times New Roman" w:hAnsi="Times New Roman" w:cs="Times New Roman"/>
        </w:rPr>
        <w:t xml:space="preserve"> (Yanlış Pozitif): Modelin "temerrüt" olarak tahmin ettiği, ancak gerçekte ödenmiş olan örnekler.</w:t>
      </w:r>
      <w:r w:rsidR="00BC4ADA">
        <w:rPr>
          <w:rFonts w:ascii="Times New Roman" w:eastAsia="Times New Roman" w:hAnsi="Times New Roman" w:cs="Times New Roman"/>
        </w:rPr>
        <w:t xml:space="preserve"> </w:t>
      </w:r>
      <w:r w:rsidR="00D2413F">
        <w:rPr>
          <w:rFonts w:ascii="Times New Roman" w:eastAsia="Times New Roman" w:hAnsi="Times New Roman" w:cs="Times New Roman"/>
        </w:rPr>
        <w:t xml:space="preserve">Bu modelde 32 gibi çok az bir değere karşılık gelmektedir. Bu </w:t>
      </w:r>
      <w:r w:rsidR="00AE7FE4">
        <w:rPr>
          <w:rFonts w:ascii="Times New Roman" w:eastAsia="Times New Roman" w:hAnsi="Times New Roman" w:cs="Times New Roman"/>
        </w:rPr>
        <w:t>modelin performansının iyi olduğunu gösterir.</w:t>
      </w:r>
    </w:p>
    <w:p w14:paraId="7808C180" w14:textId="77777777" w:rsidR="00490554" w:rsidRPr="002B1C8F" w:rsidRDefault="00490554" w:rsidP="002B1C8F">
      <w:pPr>
        <w:spacing w:after="0"/>
        <w:rPr>
          <w:rFonts w:ascii="Times New Roman" w:eastAsia="Times New Roman" w:hAnsi="Times New Roman" w:cs="Times New Roman"/>
        </w:rPr>
      </w:pPr>
    </w:p>
    <w:p w14:paraId="48B9FFE6" w14:textId="382986F4" w:rsidR="002B1C8F" w:rsidRPr="002B1C8F" w:rsidRDefault="002B1C8F" w:rsidP="002B1C8F">
      <w:pPr>
        <w:spacing w:after="0"/>
        <w:rPr>
          <w:rFonts w:ascii="Times New Roman" w:eastAsia="Times New Roman" w:hAnsi="Times New Roman" w:cs="Times New Roman"/>
        </w:rPr>
      </w:pPr>
      <w:r w:rsidRPr="009C68DA">
        <w:rPr>
          <w:rFonts w:ascii="Times New Roman" w:eastAsia="Times New Roman" w:hAnsi="Times New Roman" w:cs="Times New Roman"/>
          <w:b/>
          <w:bCs/>
        </w:rPr>
        <w:t>FN</w:t>
      </w:r>
      <w:r w:rsidRPr="002B1C8F">
        <w:rPr>
          <w:rFonts w:ascii="Times New Roman" w:eastAsia="Times New Roman" w:hAnsi="Times New Roman" w:cs="Times New Roman"/>
        </w:rPr>
        <w:t xml:space="preserve"> (Yanlış Negatif): Modelin "ödenmiş" olarak tahmin ettiği, ancak gerçekte temerrüt olan örnekler.</w:t>
      </w:r>
      <w:r w:rsidR="00AE7FE4">
        <w:rPr>
          <w:rFonts w:ascii="Times New Roman" w:eastAsia="Times New Roman" w:hAnsi="Times New Roman" w:cs="Times New Roman"/>
        </w:rPr>
        <w:t xml:space="preserve"> Modelde </w:t>
      </w:r>
      <w:r w:rsidR="00733714">
        <w:rPr>
          <w:rFonts w:ascii="Times New Roman" w:eastAsia="Times New Roman" w:hAnsi="Times New Roman" w:cs="Times New Roman"/>
        </w:rPr>
        <w:t>367 ye denk gelmektedir.</w:t>
      </w:r>
    </w:p>
    <w:p w14:paraId="69D2A496" w14:textId="77777777" w:rsidR="002B34BC" w:rsidRDefault="002B34BC" w:rsidP="002B34BC">
      <w:pPr>
        <w:spacing w:after="0"/>
        <w:rPr>
          <w:rFonts w:ascii="Times New Roman" w:eastAsia="Times New Roman" w:hAnsi="Times New Roman" w:cs="Times New Roman"/>
          <w:b/>
          <w:bCs/>
        </w:rPr>
      </w:pPr>
    </w:p>
    <w:p w14:paraId="1E2E7C43" w14:textId="77777777" w:rsidR="00B8359D" w:rsidRDefault="00B8359D" w:rsidP="002B34BC">
      <w:pPr>
        <w:spacing w:after="0"/>
        <w:rPr>
          <w:rFonts w:ascii="Times New Roman" w:eastAsia="Times New Roman" w:hAnsi="Times New Roman" w:cs="Times New Roman"/>
          <w:b/>
          <w:bCs/>
        </w:rPr>
      </w:pPr>
      <w:r>
        <w:rPr>
          <w:noProof/>
        </w:rPr>
        <w:drawing>
          <wp:inline distT="0" distB="0" distL="0" distR="0" wp14:anchorId="0C74A715" wp14:editId="62F132D5">
            <wp:extent cx="2953593" cy="2502907"/>
            <wp:effectExtent l="0" t="0" r="0" b="0"/>
            <wp:docPr id="1401978697"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9">
                      <a:extLst>
                        <a:ext uri="{28A0092B-C50C-407E-A947-70E740481C1C}">
                          <a14:useLocalDpi xmlns:a14="http://schemas.microsoft.com/office/drawing/2010/main" val="0"/>
                        </a:ext>
                      </a:extLst>
                    </a:blip>
                    <a:stretch>
                      <a:fillRect/>
                    </a:stretch>
                  </pic:blipFill>
                  <pic:spPr>
                    <a:xfrm>
                      <a:off x="0" y="0"/>
                      <a:ext cx="2975346" cy="2521341"/>
                    </a:xfrm>
                    <a:prstGeom prst="rect">
                      <a:avLst/>
                    </a:prstGeom>
                  </pic:spPr>
                </pic:pic>
              </a:graphicData>
            </a:graphic>
          </wp:inline>
        </w:drawing>
      </w:r>
    </w:p>
    <w:p w14:paraId="4004F633" w14:textId="39E4EB95" w:rsidR="000857BB" w:rsidRPr="00B8359D" w:rsidRDefault="000857BB" w:rsidP="002B34BC">
      <w:pPr>
        <w:spacing w:after="0"/>
        <w:rPr>
          <w:rFonts w:ascii="Times New Roman" w:eastAsia="Times New Roman" w:hAnsi="Times New Roman" w:cs="Times New Roman"/>
          <w:b/>
          <w:bCs/>
        </w:rPr>
      </w:pPr>
      <w:r w:rsidRPr="2C4F2C57">
        <w:rPr>
          <w:rFonts w:ascii="Times New Roman" w:eastAsia="Times New Roman" w:hAnsi="Times New Roman" w:cs="Times New Roman"/>
          <w:b/>
        </w:rPr>
        <w:lastRenderedPageBreak/>
        <w:t>ROC Eğrisi ve AUC Analizi</w:t>
      </w:r>
    </w:p>
    <w:p w14:paraId="4DE06CA0" w14:textId="43203D6A" w:rsidR="00607408" w:rsidRDefault="00607408" w:rsidP="002B34BC">
      <w:pPr>
        <w:spacing w:after="0"/>
        <w:rPr>
          <w:rFonts w:ascii="Times New Roman" w:eastAsia="Times New Roman" w:hAnsi="Times New Roman" w:cs="Times New Roman"/>
          <w:b/>
        </w:rPr>
      </w:pPr>
    </w:p>
    <w:p w14:paraId="6B917E82" w14:textId="3444CBDA" w:rsidR="00795CB5" w:rsidRPr="00795CB5" w:rsidRDefault="00795CB5" w:rsidP="00795CB5">
      <w:pPr>
        <w:spacing w:after="0"/>
        <w:rPr>
          <w:rFonts w:ascii="Times New Roman" w:eastAsia="Times New Roman" w:hAnsi="Times New Roman" w:cs="Times New Roman"/>
        </w:rPr>
      </w:pPr>
      <w:r w:rsidRPr="00795CB5">
        <w:rPr>
          <w:rFonts w:ascii="Times New Roman" w:eastAsia="Times New Roman" w:hAnsi="Times New Roman" w:cs="Times New Roman"/>
        </w:rPr>
        <w:t>LightGBM (AUC = 0.94):</w:t>
      </w:r>
    </w:p>
    <w:p w14:paraId="47AF293A" w14:textId="77777777" w:rsidR="00795CB5" w:rsidRPr="00795CB5" w:rsidRDefault="00795CB5" w:rsidP="00795CB5">
      <w:pPr>
        <w:numPr>
          <w:ilvl w:val="0"/>
          <w:numId w:val="25"/>
        </w:numPr>
        <w:spacing w:after="0"/>
        <w:rPr>
          <w:rFonts w:ascii="Times New Roman" w:eastAsia="Times New Roman" w:hAnsi="Times New Roman" w:cs="Times New Roman"/>
        </w:rPr>
      </w:pPr>
      <w:r w:rsidRPr="00795CB5">
        <w:rPr>
          <w:rFonts w:ascii="Times New Roman" w:eastAsia="Times New Roman" w:hAnsi="Times New Roman" w:cs="Times New Roman"/>
        </w:rPr>
        <w:t>LightGBM modeli, eğrisiyle daha geniş bir alan kapladığı için daha yüksek bir AUC değerine sahiptir.</w:t>
      </w:r>
    </w:p>
    <w:p w14:paraId="1DAFE14E" w14:textId="0786B33E" w:rsidR="00795CB5" w:rsidRPr="00795CB5" w:rsidRDefault="00795CB5" w:rsidP="00795CB5">
      <w:pPr>
        <w:numPr>
          <w:ilvl w:val="0"/>
          <w:numId w:val="25"/>
        </w:numPr>
        <w:spacing w:after="0"/>
        <w:rPr>
          <w:rFonts w:ascii="Times New Roman" w:eastAsia="Times New Roman" w:hAnsi="Times New Roman" w:cs="Times New Roman"/>
        </w:rPr>
      </w:pPr>
      <w:r w:rsidRPr="00795CB5">
        <w:rPr>
          <w:rFonts w:ascii="Times New Roman" w:eastAsia="Times New Roman" w:hAnsi="Times New Roman" w:cs="Times New Roman"/>
        </w:rPr>
        <w:t>Bu, modelin sınıflandırma performansının oldukça iyi olduğunu ve pozitif sınıfı negatif sınıftan ayırt etmede başarılı olduğunu gösterir.</w:t>
      </w:r>
    </w:p>
    <w:p w14:paraId="55F7878E" w14:textId="4E4D4169" w:rsidR="00795CB5" w:rsidRPr="00795CB5" w:rsidRDefault="00795CB5" w:rsidP="00795CB5">
      <w:pPr>
        <w:spacing w:after="0"/>
        <w:rPr>
          <w:rFonts w:ascii="Times New Roman" w:eastAsia="Times New Roman" w:hAnsi="Times New Roman" w:cs="Times New Roman"/>
        </w:rPr>
      </w:pPr>
      <w:r w:rsidRPr="00795CB5">
        <w:rPr>
          <w:rFonts w:ascii="Times New Roman" w:eastAsia="Times New Roman" w:hAnsi="Times New Roman" w:cs="Times New Roman"/>
        </w:rPr>
        <w:t>Logistic Regression (AUC = 0.84):</w:t>
      </w:r>
    </w:p>
    <w:p w14:paraId="14184142" w14:textId="77777777" w:rsidR="00795CB5" w:rsidRPr="00795CB5" w:rsidRDefault="00795CB5" w:rsidP="00795CB5">
      <w:pPr>
        <w:numPr>
          <w:ilvl w:val="0"/>
          <w:numId w:val="26"/>
        </w:numPr>
        <w:spacing w:after="0"/>
        <w:rPr>
          <w:rFonts w:ascii="Times New Roman" w:eastAsia="Times New Roman" w:hAnsi="Times New Roman" w:cs="Times New Roman"/>
        </w:rPr>
      </w:pPr>
      <w:r w:rsidRPr="00795CB5">
        <w:rPr>
          <w:rFonts w:ascii="Times New Roman" w:eastAsia="Times New Roman" w:hAnsi="Times New Roman" w:cs="Times New Roman"/>
        </w:rPr>
        <w:t>Lojistik regresyonun AUC değeri LightGBM'e göre daha düşüktür.</w:t>
      </w:r>
    </w:p>
    <w:p w14:paraId="31789569" w14:textId="1662A4D4" w:rsidR="000857BB" w:rsidRDefault="00795CB5" w:rsidP="002B34BC">
      <w:pPr>
        <w:numPr>
          <w:ilvl w:val="0"/>
          <w:numId w:val="26"/>
        </w:numPr>
        <w:spacing w:after="0"/>
        <w:rPr>
          <w:rFonts w:ascii="Times New Roman" w:eastAsia="Times New Roman" w:hAnsi="Times New Roman" w:cs="Times New Roman"/>
        </w:rPr>
      </w:pPr>
      <w:r w:rsidRPr="00795CB5">
        <w:rPr>
          <w:rFonts w:ascii="Times New Roman" w:eastAsia="Times New Roman" w:hAnsi="Times New Roman" w:cs="Times New Roman"/>
        </w:rPr>
        <w:t>Bu model, pozitif ve negatif sınıfları ayırt etmekte LightGBM kadar etkili değildir ancak yine de iyi bir performans sergilemektedir.</w:t>
      </w:r>
    </w:p>
    <w:p w14:paraId="17911020" w14:textId="77777777" w:rsidR="00490554" w:rsidRPr="00490554" w:rsidRDefault="00490554" w:rsidP="00490554">
      <w:pPr>
        <w:spacing w:after="0"/>
        <w:ind w:left="720"/>
        <w:rPr>
          <w:rFonts w:ascii="Times New Roman" w:eastAsia="Times New Roman" w:hAnsi="Times New Roman" w:cs="Times New Roman"/>
        </w:rPr>
      </w:pPr>
    </w:p>
    <w:p w14:paraId="3C1804CB" w14:textId="50030EF0" w:rsidR="000857BB" w:rsidRDefault="000857BB" w:rsidP="2194498F">
      <w:pPr>
        <w:spacing w:after="0"/>
        <w:jc w:val="center"/>
        <w:rPr>
          <w:rFonts w:ascii="Times New Roman" w:eastAsia="Times New Roman" w:hAnsi="Times New Roman" w:cs="Times New Roman"/>
          <w:b/>
          <w:bCs/>
        </w:rPr>
      </w:pPr>
      <w:r>
        <w:rPr>
          <w:noProof/>
        </w:rPr>
        <w:drawing>
          <wp:inline distT="0" distB="0" distL="0" distR="0" wp14:anchorId="75162617" wp14:editId="2AA7F7DE">
            <wp:extent cx="3414839" cy="2573928"/>
            <wp:effectExtent l="0" t="0" r="0" b="0"/>
            <wp:docPr id="1748951862" name="Resim 1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pic:nvPicPr>
                  <pic:blipFill>
                    <a:blip r:embed="rId30">
                      <a:extLst>
                        <a:ext uri="{28A0092B-C50C-407E-A947-70E740481C1C}">
                          <a14:useLocalDpi xmlns:a14="http://schemas.microsoft.com/office/drawing/2010/main" val="0"/>
                        </a:ext>
                      </a:extLst>
                    </a:blip>
                    <a:stretch>
                      <a:fillRect/>
                    </a:stretch>
                  </pic:blipFill>
                  <pic:spPr>
                    <a:xfrm>
                      <a:off x="0" y="0"/>
                      <a:ext cx="3433800" cy="2588220"/>
                    </a:xfrm>
                    <a:prstGeom prst="rect">
                      <a:avLst/>
                    </a:prstGeom>
                  </pic:spPr>
                </pic:pic>
              </a:graphicData>
            </a:graphic>
          </wp:inline>
        </w:drawing>
      </w:r>
    </w:p>
    <w:p w14:paraId="34D654CD" w14:textId="4FCFEC4D" w:rsidR="00607408" w:rsidRDefault="00607408" w:rsidP="2194498F">
      <w:pPr>
        <w:spacing w:after="0"/>
        <w:jc w:val="center"/>
        <w:rPr>
          <w:rFonts w:ascii="Times New Roman" w:eastAsia="Times New Roman" w:hAnsi="Times New Roman" w:cs="Times New Roman"/>
          <w:b/>
          <w:bCs/>
        </w:rPr>
      </w:pPr>
    </w:p>
    <w:p w14:paraId="523E96C4" w14:textId="7214808D" w:rsidR="00607408" w:rsidRDefault="00607408" w:rsidP="2194498F">
      <w:pPr>
        <w:spacing w:after="0"/>
        <w:jc w:val="center"/>
        <w:rPr>
          <w:rFonts w:ascii="Times New Roman" w:eastAsia="Times New Roman" w:hAnsi="Times New Roman" w:cs="Times New Roman"/>
          <w:b/>
          <w:bCs/>
        </w:rPr>
      </w:pPr>
    </w:p>
    <w:p w14:paraId="7E4AD3B0" w14:textId="77777777" w:rsidR="002B34BC" w:rsidRDefault="002B34BC" w:rsidP="002B34BC">
      <w:pPr>
        <w:spacing w:after="0"/>
        <w:rPr>
          <w:rFonts w:ascii="Times New Roman" w:eastAsia="Times New Roman" w:hAnsi="Times New Roman" w:cs="Times New Roman"/>
        </w:rPr>
      </w:pPr>
    </w:p>
    <w:p w14:paraId="176AE620" w14:textId="7A4A81DA" w:rsidR="0084273C" w:rsidRPr="00C00D91" w:rsidRDefault="0084273C" w:rsidP="5BBED61C">
      <w:pPr>
        <w:pStyle w:val="ListeParagraf"/>
        <w:numPr>
          <w:ilvl w:val="0"/>
          <w:numId w:val="2"/>
        </w:numPr>
        <w:rPr>
          <w:rFonts w:ascii="Times New Roman" w:hAnsi="Times New Roman" w:cs="Times New Roman"/>
          <w:b/>
          <w:bCs/>
        </w:rPr>
      </w:pPr>
      <w:r>
        <w:rPr>
          <w:rFonts w:ascii="Times New Roman" w:hAnsi="Times New Roman" w:cs="Times New Roman"/>
          <w:b/>
          <w:bCs/>
        </w:rPr>
        <w:t>Sonuçlar ve Tartışmalar</w:t>
      </w:r>
    </w:p>
    <w:tbl>
      <w:tblPr>
        <w:tblStyle w:val="DzTablo5"/>
        <w:tblW w:w="9050" w:type="dxa"/>
        <w:tblLayout w:type="fixed"/>
        <w:tblLook w:val="06A0" w:firstRow="1" w:lastRow="0" w:firstColumn="1" w:lastColumn="0" w:noHBand="1" w:noVBand="1"/>
      </w:tblPr>
      <w:tblGrid>
        <w:gridCol w:w="1500"/>
        <w:gridCol w:w="1520"/>
        <w:gridCol w:w="1510"/>
        <w:gridCol w:w="1510"/>
        <w:gridCol w:w="1510"/>
        <w:gridCol w:w="1500"/>
      </w:tblGrid>
      <w:tr w:rsidR="007151F2" w14:paraId="3D7FCC96" w14:textId="77777777" w:rsidTr="47AB36B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00" w:type="dxa"/>
            <w:shd w:val="clear" w:color="auto" w:fill="E8E8E8" w:themeFill="background2"/>
          </w:tcPr>
          <w:p w14:paraId="5E11E2A4" w14:textId="0E51F8CF" w:rsidR="3B752CCA" w:rsidRDefault="7343684B" w:rsidP="3B752CCA">
            <w:pPr>
              <w:rPr>
                <w:rFonts w:ascii="Times" w:eastAsia="Times" w:hAnsi="Times" w:cs="Times"/>
                <w:i w:val="0"/>
              </w:rPr>
            </w:pPr>
            <w:r w:rsidRPr="47AB36BE">
              <w:rPr>
                <w:rFonts w:ascii="Times" w:eastAsia="Times" w:hAnsi="Times" w:cs="Times"/>
              </w:rPr>
              <w:t>Model</w:t>
            </w:r>
          </w:p>
        </w:tc>
        <w:tc>
          <w:tcPr>
            <w:tcW w:w="1520" w:type="dxa"/>
            <w:shd w:val="clear" w:color="auto" w:fill="E8E8E8" w:themeFill="background2"/>
          </w:tcPr>
          <w:p w14:paraId="74088206" w14:textId="2C52B9EC" w:rsidR="3B752CCA" w:rsidRDefault="7343684B" w:rsidP="3B752CCA">
            <w:pPr>
              <w:cnfStyle w:val="100000000000" w:firstRow="1"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Accuracy</w:t>
            </w:r>
          </w:p>
        </w:tc>
        <w:tc>
          <w:tcPr>
            <w:tcW w:w="1510" w:type="dxa"/>
            <w:shd w:val="clear" w:color="auto" w:fill="E8E8E8" w:themeFill="background2"/>
          </w:tcPr>
          <w:p w14:paraId="3866F0A3" w14:textId="3BA8E2B2" w:rsidR="3B752CCA" w:rsidRDefault="7343684B" w:rsidP="3B752CCA">
            <w:pPr>
              <w:cnfStyle w:val="100000000000" w:firstRow="1"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Precision</w:t>
            </w:r>
          </w:p>
        </w:tc>
        <w:tc>
          <w:tcPr>
            <w:tcW w:w="1510" w:type="dxa"/>
            <w:shd w:val="clear" w:color="auto" w:fill="E8E8E8" w:themeFill="background2"/>
          </w:tcPr>
          <w:p w14:paraId="32D03963" w14:textId="462CC073" w:rsidR="3B752CCA" w:rsidRDefault="7343684B" w:rsidP="3B752CCA">
            <w:pPr>
              <w:cnfStyle w:val="100000000000" w:firstRow="1"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Recall</w:t>
            </w:r>
          </w:p>
        </w:tc>
        <w:tc>
          <w:tcPr>
            <w:tcW w:w="1510" w:type="dxa"/>
            <w:shd w:val="clear" w:color="auto" w:fill="E8E8E8" w:themeFill="background2"/>
          </w:tcPr>
          <w:p w14:paraId="20777C56" w14:textId="0B570EAC" w:rsidR="3B752CCA" w:rsidRDefault="3B61CA90" w:rsidP="3B752CCA">
            <w:pPr>
              <w:cnfStyle w:val="100000000000" w:firstRow="1"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F1-skor</w:t>
            </w:r>
          </w:p>
        </w:tc>
        <w:tc>
          <w:tcPr>
            <w:tcW w:w="1500" w:type="dxa"/>
            <w:shd w:val="clear" w:color="auto" w:fill="E8E8E8" w:themeFill="background2"/>
          </w:tcPr>
          <w:p w14:paraId="098E1337" w14:textId="5FCDD1E6" w:rsidR="3B752CCA" w:rsidRDefault="4C8FAA16" w:rsidP="3B752CCA">
            <w:pPr>
              <w:cnfStyle w:val="100000000000" w:firstRow="1"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AUC</w:t>
            </w:r>
          </w:p>
        </w:tc>
      </w:tr>
      <w:tr w:rsidR="3B752CCA" w14:paraId="16619D08" w14:textId="77777777" w:rsidTr="47AB36BE">
        <w:trPr>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E8E8E8" w:themeFill="background2"/>
          </w:tcPr>
          <w:p w14:paraId="4DF1C0ED" w14:textId="3C6DC71C" w:rsidR="3B752CCA" w:rsidRDefault="5B250AB1" w:rsidP="3B752CCA">
            <w:pPr>
              <w:rPr>
                <w:rFonts w:ascii="Times" w:eastAsia="Times" w:hAnsi="Times" w:cs="Times"/>
              </w:rPr>
            </w:pPr>
            <w:r w:rsidRPr="47AB36BE">
              <w:rPr>
                <w:rFonts w:ascii="Times" w:eastAsia="Times" w:hAnsi="Times" w:cs="Times"/>
              </w:rPr>
              <w:t>Random Forest</w:t>
            </w:r>
          </w:p>
        </w:tc>
        <w:tc>
          <w:tcPr>
            <w:tcW w:w="1520" w:type="dxa"/>
          </w:tcPr>
          <w:p w14:paraId="4314F625" w14:textId="03439E02" w:rsidR="3B752CCA" w:rsidRDefault="137B01DB"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0.9318</w:t>
            </w:r>
          </w:p>
        </w:tc>
        <w:tc>
          <w:tcPr>
            <w:tcW w:w="1510" w:type="dxa"/>
          </w:tcPr>
          <w:p w14:paraId="7F94CBE2" w14:textId="183D8486" w:rsidR="3B752CCA" w:rsidRDefault="137B01DB"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0.9744</w:t>
            </w:r>
          </w:p>
        </w:tc>
        <w:tc>
          <w:tcPr>
            <w:tcW w:w="1510" w:type="dxa"/>
          </w:tcPr>
          <w:p w14:paraId="116F215C" w14:textId="1D620B77" w:rsidR="3B752CCA" w:rsidRDefault="137B01DB"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0.7085</w:t>
            </w:r>
          </w:p>
        </w:tc>
        <w:tc>
          <w:tcPr>
            <w:tcW w:w="1510" w:type="dxa"/>
          </w:tcPr>
          <w:p w14:paraId="4F861143" w14:textId="64A5D964" w:rsidR="3B752CCA" w:rsidRDefault="137B01DB"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0.8205</w:t>
            </w:r>
          </w:p>
        </w:tc>
        <w:tc>
          <w:tcPr>
            <w:tcW w:w="1500" w:type="dxa"/>
          </w:tcPr>
          <w:p w14:paraId="1CA66C85" w14:textId="040BFA7C" w:rsidR="3B752CCA" w:rsidRDefault="137B01DB"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0.93</w:t>
            </w:r>
          </w:p>
        </w:tc>
      </w:tr>
      <w:tr w:rsidR="3B752CCA" w14:paraId="74D46735" w14:textId="77777777" w:rsidTr="47AB36BE">
        <w:trPr>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E8E8E8" w:themeFill="background2"/>
          </w:tcPr>
          <w:p w14:paraId="235072E1" w14:textId="409DA3A2" w:rsidR="3B752CCA" w:rsidRDefault="418DE64D" w:rsidP="3B752CCA">
            <w:pPr>
              <w:rPr>
                <w:rFonts w:ascii="Times" w:eastAsia="Times" w:hAnsi="Times" w:cs="Times"/>
              </w:rPr>
            </w:pPr>
            <w:r w:rsidRPr="47AB36BE">
              <w:rPr>
                <w:rFonts w:ascii="Times" w:eastAsia="Times" w:hAnsi="Times" w:cs="Times"/>
              </w:rPr>
              <w:t>Logistic Regresyon</w:t>
            </w:r>
          </w:p>
        </w:tc>
        <w:tc>
          <w:tcPr>
            <w:tcW w:w="1520" w:type="dxa"/>
          </w:tcPr>
          <w:p w14:paraId="0ACB7F6B" w14:textId="45A4088C" w:rsidR="3B752CCA" w:rsidRDefault="418DE64D"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0.8420</w:t>
            </w:r>
          </w:p>
        </w:tc>
        <w:tc>
          <w:tcPr>
            <w:tcW w:w="1510" w:type="dxa"/>
          </w:tcPr>
          <w:p w14:paraId="6F5C7F8D" w14:textId="6B6A0023" w:rsidR="3B752CCA" w:rsidRDefault="418DE64D"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0.7217</w:t>
            </w:r>
          </w:p>
        </w:tc>
        <w:tc>
          <w:tcPr>
            <w:tcW w:w="1510" w:type="dxa"/>
          </w:tcPr>
          <w:p w14:paraId="6B29081D" w14:textId="0385861A" w:rsidR="3B752CCA" w:rsidRDefault="418DE64D"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0.4445</w:t>
            </w:r>
          </w:p>
        </w:tc>
        <w:tc>
          <w:tcPr>
            <w:tcW w:w="1510" w:type="dxa"/>
          </w:tcPr>
          <w:p w14:paraId="3CD1E471" w14:textId="34DF6F6F" w:rsidR="3B752CCA" w:rsidRDefault="418DE64D"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0.5502</w:t>
            </w:r>
          </w:p>
        </w:tc>
        <w:tc>
          <w:tcPr>
            <w:tcW w:w="1500" w:type="dxa"/>
          </w:tcPr>
          <w:p w14:paraId="4687B723" w14:textId="23FB8DF5" w:rsidR="3B752CCA" w:rsidRDefault="418DE64D"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w:t>
            </w:r>
            <w:r w:rsidR="160122A4" w:rsidRPr="47AB36BE">
              <w:rPr>
                <w:rFonts w:ascii="Times" w:eastAsia="Times" w:hAnsi="Times" w:cs="Times"/>
              </w:rPr>
              <w:t>84</w:t>
            </w:r>
          </w:p>
        </w:tc>
      </w:tr>
      <w:tr w:rsidR="3B752CCA" w14:paraId="75AECB41" w14:textId="77777777" w:rsidTr="47AB36BE">
        <w:trPr>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E8E8E8" w:themeFill="background2"/>
          </w:tcPr>
          <w:p w14:paraId="26E1E3BA" w14:textId="77A80BD6" w:rsidR="3B752CCA" w:rsidRDefault="160122A4" w:rsidP="3B752CCA">
            <w:pPr>
              <w:rPr>
                <w:rFonts w:ascii="Times" w:eastAsia="Times" w:hAnsi="Times" w:cs="Times"/>
              </w:rPr>
            </w:pPr>
            <w:r w:rsidRPr="47AB36BE">
              <w:rPr>
                <w:rFonts w:ascii="Times" w:eastAsia="Times" w:hAnsi="Times" w:cs="Times"/>
              </w:rPr>
              <w:t>LightGBM</w:t>
            </w:r>
          </w:p>
        </w:tc>
        <w:tc>
          <w:tcPr>
            <w:tcW w:w="1520" w:type="dxa"/>
          </w:tcPr>
          <w:p w14:paraId="1EEE2DFD" w14:textId="6E0E6A41" w:rsidR="3B752CCA" w:rsidRDefault="160122A4"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0.9319</w:t>
            </w:r>
          </w:p>
        </w:tc>
        <w:tc>
          <w:tcPr>
            <w:tcW w:w="1510" w:type="dxa"/>
          </w:tcPr>
          <w:p w14:paraId="064EE27D" w14:textId="1D213DF8" w:rsidR="3B752CCA" w:rsidRDefault="160122A4"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0.9665</w:t>
            </w:r>
          </w:p>
        </w:tc>
        <w:tc>
          <w:tcPr>
            <w:tcW w:w="1510" w:type="dxa"/>
          </w:tcPr>
          <w:p w14:paraId="691EF2E3" w14:textId="39C77692" w:rsidR="3B752CCA" w:rsidRDefault="160122A4"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0.8221</w:t>
            </w:r>
          </w:p>
        </w:tc>
        <w:tc>
          <w:tcPr>
            <w:tcW w:w="1510" w:type="dxa"/>
          </w:tcPr>
          <w:p w14:paraId="672E3311" w14:textId="7B47294C" w:rsidR="3B752CCA" w:rsidRDefault="5AD5F1C2"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0.9429</w:t>
            </w:r>
          </w:p>
        </w:tc>
        <w:tc>
          <w:tcPr>
            <w:tcW w:w="1500" w:type="dxa"/>
          </w:tcPr>
          <w:p w14:paraId="0419D915" w14:textId="17208D59" w:rsidR="3B752CCA" w:rsidRDefault="024CC1F0"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r w:rsidRPr="47AB36BE">
              <w:rPr>
                <w:rFonts w:ascii="Times" w:eastAsia="Times" w:hAnsi="Times" w:cs="Times"/>
              </w:rPr>
              <w:t>0</w:t>
            </w:r>
            <w:r w:rsidR="42123238" w:rsidRPr="47AB36BE">
              <w:rPr>
                <w:rFonts w:ascii="Times" w:eastAsia="Times" w:hAnsi="Times" w:cs="Times"/>
              </w:rPr>
              <w:t>.94</w:t>
            </w:r>
          </w:p>
        </w:tc>
      </w:tr>
      <w:tr w:rsidR="3B752CCA" w14:paraId="79ACAEF1" w14:textId="77777777" w:rsidTr="09A4EAA6">
        <w:trPr>
          <w:trHeight w:val="300"/>
        </w:trPr>
        <w:tc>
          <w:tcPr>
            <w:cnfStyle w:val="001000000000" w:firstRow="0" w:lastRow="0" w:firstColumn="1" w:lastColumn="0" w:oddVBand="0" w:evenVBand="0" w:oddHBand="0" w:evenHBand="0" w:firstRowFirstColumn="0" w:firstRowLastColumn="0" w:lastRowFirstColumn="0" w:lastRowLastColumn="0"/>
            <w:tcW w:w="1500" w:type="dxa"/>
          </w:tcPr>
          <w:p w14:paraId="1873ACF7" w14:textId="52E87E23" w:rsidR="3B752CCA" w:rsidRDefault="3B752CCA" w:rsidP="3B752CCA">
            <w:pPr>
              <w:rPr>
                <w:rFonts w:ascii="Times" w:eastAsia="Times" w:hAnsi="Times" w:cs="Times"/>
              </w:rPr>
            </w:pPr>
          </w:p>
        </w:tc>
        <w:tc>
          <w:tcPr>
            <w:tcW w:w="1520" w:type="dxa"/>
          </w:tcPr>
          <w:p w14:paraId="43DEB2BF" w14:textId="52E87E23" w:rsidR="3B752CCA" w:rsidRDefault="3B752CCA"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p>
        </w:tc>
        <w:tc>
          <w:tcPr>
            <w:tcW w:w="1510" w:type="dxa"/>
          </w:tcPr>
          <w:p w14:paraId="4551583E" w14:textId="52E87E23" w:rsidR="3B752CCA" w:rsidRDefault="3B752CCA"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p>
        </w:tc>
        <w:tc>
          <w:tcPr>
            <w:tcW w:w="1510" w:type="dxa"/>
          </w:tcPr>
          <w:p w14:paraId="07057504" w14:textId="52E87E23" w:rsidR="3B752CCA" w:rsidRDefault="3B752CCA"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p>
        </w:tc>
        <w:tc>
          <w:tcPr>
            <w:tcW w:w="1510" w:type="dxa"/>
          </w:tcPr>
          <w:p w14:paraId="0F0EB09B" w14:textId="52E87E23" w:rsidR="3B752CCA" w:rsidRDefault="3B752CCA"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p>
        </w:tc>
        <w:tc>
          <w:tcPr>
            <w:tcW w:w="1500" w:type="dxa"/>
          </w:tcPr>
          <w:p w14:paraId="1258F035" w14:textId="52E87E23" w:rsidR="3B752CCA" w:rsidRDefault="3B752CCA" w:rsidP="3B752CCA">
            <w:pPr>
              <w:cnfStyle w:val="000000000000" w:firstRow="0" w:lastRow="0" w:firstColumn="0" w:lastColumn="0" w:oddVBand="0" w:evenVBand="0" w:oddHBand="0" w:evenHBand="0" w:firstRowFirstColumn="0" w:firstRowLastColumn="0" w:lastRowFirstColumn="0" w:lastRowLastColumn="0"/>
              <w:rPr>
                <w:rFonts w:ascii="Times" w:eastAsia="Times" w:hAnsi="Times" w:cs="Times"/>
              </w:rPr>
            </w:pPr>
          </w:p>
        </w:tc>
      </w:tr>
    </w:tbl>
    <w:p w14:paraId="42C14E35" w14:textId="1203223F" w:rsidR="3B752CCA" w:rsidRDefault="55DE483B" w:rsidP="47FE00E3">
      <w:pPr>
        <w:spacing w:before="240" w:after="240"/>
        <w:ind w:firstLine="708"/>
        <w:rPr>
          <w:rFonts w:ascii="Times New Roman" w:eastAsia="Times New Roman" w:hAnsi="Times New Roman" w:cs="Times New Roman"/>
        </w:rPr>
      </w:pPr>
      <w:r w:rsidRPr="55DE483B">
        <w:rPr>
          <w:rFonts w:ascii="Times New Roman" w:eastAsia="Times New Roman" w:hAnsi="Times New Roman" w:cs="Times New Roman"/>
        </w:rPr>
        <w:t>Bu proje kapsamında, kredi risk analizi için çeşitli makine öğrenimi modelleri karşılaştırılmıştır. Logistic Regression</w:t>
      </w:r>
      <w:r w:rsidR="00B8359D">
        <w:rPr>
          <w:rFonts w:ascii="Times New Roman" w:eastAsia="Times New Roman" w:hAnsi="Times New Roman" w:cs="Times New Roman"/>
        </w:rPr>
        <w:t xml:space="preserve"> </w:t>
      </w:r>
      <w:r w:rsidRPr="55DE483B">
        <w:rPr>
          <w:rFonts w:ascii="Times New Roman" w:eastAsia="Times New Roman" w:hAnsi="Times New Roman" w:cs="Times New Roman"/>
        </w:rPr>
        <w:t>ve LightGBM modelleri detaylı şekilde değerlendirilmiştir. Sonuçlar, özellikle LightGBM modelinin diğer modellere göre üstün bir performans sergilediğini göstermektedir.</w:t>
      </w:r>
    </w:p>
    <w:p w14:paraId="144E9ADC" w14:textId="77777777" w:rsidR="00490554" w:rsidRDefault="00490554" w:rsidP="47FE00E3">
      <w:pPr>
        <w:spacing w:before="240" w:after="240"/>
        <w:ind w:firstLine="708"/>
        <w:rPr>
          <w:rFonts w:ascii="Times New Roman" w:eastAsia="Times New Roman" w:hAnsi="Times New Roman" w:cs="Times New Roman"/>
        </w:rPr>
      </w:pPr>
    </w:p>
    <w:p w14:paraId="234A0F09" w14:textId="77777777" w:rsidR="00490554" w:rsidRDefault="00490554" w:rsidP="47FE00E3">
      <w:pPr>
        <w:spacing w:before="240" w:after="240"/>
        <w:ind w:firstLine="708"/>
      </w:pPr>
    </w:p>
    <w:p w14:paraId="4E2ED099" w14:textId="379C9DC8" w:rsidR="47AB36BE" w:rsidRDefault="47AB36BE" w:rsidP="47AB36BE">
      <w:pPr>
        <w:spacing w:after="0"/>
        <w:rPr>
          <w:rFonts w:ascii="Times New Roman" w:eastAsia="Times New Roman" w:hAnsi="Times New Roman" w:cs="Times New Roman"/>
          <w:b/>
          <w:bCs/>
        </w:rPr>
      </w:pPr>
      <w:r w:rsidRPr="47AB36BE">
        <w:rPr>
          <w:rFonts w:ascii="Times New Roman" w:eastAsia="Times New Roman" w:hAnsi="Times New Roman" w:cs="Times New Roman"/>
          <w:b/>
          <w:bCs/>
        </w:rPr>
        <w:lastRenderedPageBreak/>
        <w:t>4.1 Performans Karşılaştırması</w:t>
      </w:r>
    </w:p>
    <w:p w14:paraId="7FAC3CB1" w14:textId="11D8A0E8" w:rsidR="47AB36BE" w:rsidRDefault="47AB36BE" w:rsidP="47AB36BE">
      <w:pPr>
        <w:spacing w:after="0"/>
        <w:rPr>
          <w:rFonts w:ascii="Times New Roman" w:eastAsia="Times New Roman" w:hAnsi="Times New Roman" w:cs="Times New Roman"/>
        </w:rPr>
      </w:pPr>
    </w:p>
    <w:p w14:paraId="4DF28FD9" w14:textId="5B4C2266" w:rsidR="3B752CCA" w:rsidRDefault="55DE483B" w:rsidP="55DE483B">
      <w:pPr>
        <w:pStyle w:val="ListeParagraf"/>
        <w:numPr>
          <w:ilvl w:val="0"/>
          <w:numId w:val="29"/>
        </w:numPr>
        <w:spacing w:after="0"/>
        <w:rPr>
          <w:rFonts w:ascii="Times New Roman" w:eastAsia="Times New Roman" w:hAnsi="Times New Roman" w:cs="Times New Roman"/>
        </w:rPr>
      </w:pPr>
      <w:r w:rsidRPr="55DE483B">
        <w:rPr>
          <w:rFonts w:ascii="Times New Roman" w:eastAsia="Times New Roman" w:hAnsi="Times New Roman" w:cs="Times New Roman"/>
          <w:b/>
          <w:bCs/>
        </w:rPr>
        <w:t>LightGBM</w:t>
      </w:r>
      <w:r w:rsidRPr="55DE483B">
        <w:rPr>
          <w:rFonts w:ascii="Times New Roman" w:eastAsia="Times New Roman" w:hAnsi="Times New Roman" w:cs="Times New Roman"/>
        </w:rPr>
        <w:t>: En yüksek doğruluk (Accuracy: %93.19), precision (%96.65), ve F1-Score (%94.29) değerlerine ulaşmıştır. Aynı zamanda modelin ROC eğrisi altında kalan alan (AUC: 0.94) oldukça yüksektir, bu da sınıflandırma başarısının güçlü olduğunu göstermektedir.</w:t>
      </w:r>
    </w:p>
    <w:p w14:paraId="7350CC4F" w14:textId="2C4DA63E" w:rsidR="3B752CCA" w:rsidRDefault="55DE483B" w:rsidP="55DE483B">
      <w:pPr>
        <w:pStyle w:val="ListeParagraf"/>
        <w:numPr>
          <w:ilvl w:val="0"/>
          <w:numId w:val="29"/>
        </w:numPr>
        <w:spacing w:after="0"/>
        <w:rPr>
          <w:rFonts w:ascii="Times New Roman" w:eastAsia="Times New Roman" w:hAnsi="Times New Roman" w:cs="Times New Roman"/>
        </w:rPr>
      </w:pPr>
      <w:r w:rsidRPr="55DE483B">
        <w:rPr>
          <w:rFonts w:ascii="Times New Roman" w:eastAsia="Times New Roman" w:hAnsi="Times New Roman" w:cs="Times New Roman"/>
          <w:b/>
          <w:bCs/>
        </w:rPr>
        <w:t>Logistic Regression</w:t>
      </w:r>
      <w:r w:rsidRPr="55DE483B">
        <w:rPr>
          <w:rFonts w:ascii="Times New Roman" w:eastAsia="Times New Roman" w:hAnsi="Times New Roman" w:cs="Times New Roman"/>
        </w:rPr>
        <w:t>: Diğer modellere kıyasla en düşük performansı sergilemiştir. Özellikle recall (%44.45) ve F1-Score (%55.02) değerlerinin düşük olması, bu modelin sınıf dengesizliğinden etkilenme potansiyelini ortaya koymaktadır.</w:t>
      </w:r>
    </w:p>
    <w:p w14:paraId="479A2D3C" w14:textId="4484D65D" w:rsidR="47AB36BE" w:rsidRDefault="47AB36BE" w:rsidP="47AB36BE">
      <w:pPr>
        <w:pStyle w:val="ListeParagraf"/>
        <w:spacing w:before="240" w:after="240"/>
        <w:rPr>
          <w:rFonts w:ascii="Times New Roman" w:eastAsia="Times New Roman" w:hAnsi="Times New Roman" w:cs="Times New Roman"/>
        </w:rPr>
      </w:pPr>
    </w:p>
    <w:p w14:paraId="51B954F4" w14:textId="34A0FF8B" w:rsidR="47AB36BE" w:rsidRDefault="47AB36BE" w:rsidP="47AB36BE">
      <w:pPr>
        <w:spacing w:before="240" w:after="240"/>
        <w:rPr>
          <w:rFonts w:ascii="Times New Roman" w:eastAsia="Times New Roman" w:hAnsi="Times New Roman" w:cs="Times New Roman"/>
        </w:rPr>
      </w:pPr>
      <w:r w:rsidRPr="47AB36BE">
        <w:rPr>
          <w:rFonts w:ascii="Times New Roman" w:eastAsia="Times New Roman" w:hAnsi="Times New Roman" w:cs="Times New Roman"/>
          <w:b/>
          <w:bCs/>
        </w:rPr>
        <w:t>4.2 Önemli Bulgular</w:t>
      </w:r>
    </w:p>
    <w:p w14:paraId="23E2FF2C" w14:textId="63760902" w:rsidR="3B752CCA" w:rsidRDefault="55DE483B" w:rsidP="55DE483B">
      <w:pPr>
        <w:pStyle w:val="ListeParagraf"/>
        <w:numPr>
          <w:ilvl w:val="0"/>
          <w:numId w:val="28"/>
        </w:numPr>
        <w:spacing w:before="240" w:after="240"/>
        <w:rPr>
          <w:rFonts w:ascii="Times New Roman" w:eastAsia="Times New Roman" w:hAnsi="Times New Roman" w:cs="Times New Roman"/>
        </w:rPr>
      </w:pPr>
      <w:r w:rsidRPr="55DE483B">
        <w:rPr>
          <w:rFonts w:ascii="Times New Roman" w:eastAsia="Times New Roman" w:hAnsi="Times New Roman" w:cs="Times New Roman"/>
          <w:b/>
          <w:bCs/>
        </w:rPr>
        <w:t>En Önemli Değişkenler</w:t>
      </w:r>
      <w:r w:rsidRPr="55DE483B">
        <w:rPr>
          <w:rFonts w:ascii="Times New Roman" w:eastAsia="Times New Roman" w:hAnsi="Times New Roman" w:cs="Times New Roman"/>
        </w:rPr>
        <w:t>:</w:t>
      </w:r>
    </w:p>
    <w:p w14:paraId="564E1FE6" w14:textId="30FE14BF" w:rsidR="3B752CCA" w:rsidRDefault="55DE483B" w:rsidP="55DE483B">
      <w:pPr>
        <w:pStyle w:val="ListeParagraf"/>
        <w:numPr>
          <w:ilvl w:val="1"/>
          <w:numId w:val="28"/>
        </w:numPr>
        <w:spacing w:after="0"/>
        <w:rPr>
          <w:rFonts w:ascii="Times New Roman" w:eastAsia="Times New Roman" w:hAnsi="Times New Roman" w:cs="Times New Roman"/>
        </w:rPr>
      </w:pPr>
      <w:r w:rsidRPr="55DE483B">
        <w:rPr>
          <w:rFonts w:ascii="Times New Roman" w:eastAsia="Times New Roman" w:hAnsi="Times New Roman" w:cs="Times New Roman"/>
          <w:b/>
          <w:bCs/>
        </w:rPr>
        <w:t>loan_percent_income (kredi/gelir oranı)</w:t>
      </w:r>
      <w:r w:rsidRPr="55DE483B">
        <w:rPr>
          <w:rFonts w:ascii="Times New Roman" w:eastAsia="Times New Roman" w:hAnsi="Times New Roman" w:cs="Times New Roman"/>
        </w:rPr>
        <w:t>: Temerrüt olasılığına en çok katkıda bulunan değişkenlerden biri olarak belirlenmiştir. Bu oran arttıkça, temerrüde düşme ihtimali de artmaktadır.</w:t>
      </w:r>
    </w:p>
    <w:p w14:paraId="05A90461" w14:textId="5EA465AB" w:rsidR="3B752CCA" w:rsidRDefault="55DE483B" w:rsidP="55DE483B">
      <w:pPr>
        <w:pStyle w:val="ListeParagraf"/>
        <w:numPr>
          <w:ilvl w:val="1"/>
          <w:numId w:val="28"/>
        </w:numPr>
        <w:spacing w:after="0"/>
        <w:rPr>
          <w:rFonts w:ascii="Times New Roman" w:eastAsia="Times New Roman" w:hAnsi="Times New Roman" w:cs="Times New Roman"/>
        </w:rPr>
      </w:pPr>
      <w:r w:rsidRPr="55DE483B">
        <w:rPr>
          <w:rFonts w:ascii="Times New Roman" w:eastAsia="Times New Roman" w:hAnsi="Times New Roman" w:cs="Times New Roman"/>
          <w:b/>
          <w:bCs/>
        </w:rPr>
        <w:t>loan_grade (kredi notu)</w:t>
      </w:r>
      <w:r w:rsidRPr="55DE483B">
        <w:rPr>
          <w:rFonts w:ascii="Times New Roman" w:eastAsia="Times New Roman" w:hAnsi="Times New Roman" w:cs="Times New Roman"/>
        </w:rPr>
        <w:t>: Yüksek kredi notuna sahip bireylerin temerrüde düşme ihtimali düşük bulunmuştur.</w:t>
      </w:r>
    </w:p>
    <w:p w14:paraId="73B03D89" w14:textId="554EAA15" w:rsidR="3B752CCA" w:rsidRDefault="55DE483B" w:rsidP="55DE483B">
      <w:pPr>
        <w:pStyle w:val="ListeParagraf"/>
        <w:numPr>
          <w:ilvl w:val="1"/>
          <w:numId w:val="28"/>
        </w:numPr>
        <w:spacing w:after="0"/>
        <w:rPr>
          <w:rFonts w:ascii="Times New Roman" w:eastAsia="Times New Roman" w:hAnsi="Times New Roman" w:cs="Times New Roman"/>
        </w:rPr>
      </w:pPr>
      <w:r w:rsidRPr="55DE483B">
        <w:rPr>
          <w:rFonts w:ascii="Times New Roman" w:eastAsia="Times New Roman" w:hAnsi="Times New Roman" w:cs="Times New Roman"/>
          <w:b/>
          <w:bCs/>
        </w:rPr>
        <w:t>person_income (kişinin geliri)</w:t>
      </w:r>
      <w:r w:rsidRPr="55DE483B">
        <w:rPr>
          <w:rFonts w:ascii="Times New Roman" w:eastAsia="Times New Roman" w:hAnsi="Times New Roman" w:cs="Times New Roman"/>
        </w:rPr>
        <w:t>: Daha yüksek gelir düzeyi, kredi ödeme kapasitesini artırmaktadır.</w:t>
      </w:r>
    </w:p>
    <w:p w14:paraId="339B953E" w14:textId="79D9CCB2" w:rsidR="3B752CCA" w:rsidRDefault="55DE483B" w:rsidP="55DE483B">
      <w:pPr>
        <w:pStyle w:val="ListeParagraf"/>
        <w:numPr>
          <w:ilvl w:val="0"/>
          <w:numId w:val="28"/>
        </w:numPr>
        <w:spacing w:before="240" w:after="240"/>
        <w:rPr>
          <w:rFonts w:ascii="Times New Roman" w:eastAsia="Times New Roman" w:hAnsi="Times New Roman" w:cs="Times New Roman"/>
        </w:rPr>
      </w:pPr>
      <w:r w:rsidRPr="55DE483B">
        <w:rPr>
          <w:rFonts w:ascii="Times New Roman" w:eastAsia="Times New Roman" w:hAnsi="Times New Roman" w:cs="Times New Roman"/>
          <w:b/>
          <w:bCs/>
        </w:rPr>
        <w:t>Etkisiz Değişkenler</w:t>
      </w:r>
      <w:r w:rsidRPr="55DE483B">
        <w:rPr>
          <w:rFonts w:ascii="Times New Roman" w:eastAsia="Times New Roman" w:hAnsi="Times New Roman" w:cs="Times New Roman"/>
        </w:rPr>
        <w:t>:</w:t>
      </w:r>
    </w:p>
    <w:p w14:paraId="449F41FC" w14:textId="16566CE1" w:rsidR="3B752CCA" w:rsidRDefault="55DE483B" w:rsidP="55DE483B">
      <w:pPr>
        <w:pStyle w:val="ListeParagraf"/>
        <w:numPr>
          <w:ilvl w:val="1"/>
          <w:numId w:val="28"/>
        </w:numPr>
        <w:spacing w:after="0"/>
        <w:rPr>
          <w:rFonts w:ascii="Times New Roman" w:eastAsia="Times New Roman" w:hAnsi="Times New Roman" w:cs="Times New Roman"/>
        </w:rPr>
      </w:pPr>
      <w:r w:rsidRPr="55DE483B">
        <w:rPr>
          <w:rFonts w:ascii="Times New Roman" w:eastAsia="Times New Roman" w:hAnsi="Times New Roman" w:cs="Times New Roman"/>
          <w:b/>
          <w:bCs/>
        </w:rPr>
        <w:t>loan_intent (kredi amacı)</w:t>
      </w:r>
      <w:r w:rsidRPr="55DE483B">
        <w:rPr>
          <w:rFonts w:ascii="Times New Roman" w:eastAsia="Times New Roman" w:hAnsi="Times New Roman" w:cs="Times New Roman"/>
        </w:rPr>
        <w:t>: Kredi alma sebebinin temerrüt olasılığı üzerinde anlamlı bir etkisi gözlenmemiştir.</w:t>
      </w:r>
    </w:p>
    <w:p w14:paraId="695B4E3E" w14:textId="7EE1A914" w:rsidR="3B752CCA" w:rsidRDefault="55DE483B" w:rsidP="55DE483B">
      <w:pPr>
        <w:pStyle w:val="ListeParagraf"/>
        <w:numPr>
          <w:ilvl w:val="1"/>
          <w:numId w:val="28"/>
        </w:numPr>
        <w:spacing w:after="0"/>
        <w:rPr>
          <w:rFonts w:ascii="Times New Roman" w:eastAsia="Times New Roman" w:hAnsi="Times New Roman" w:cs="Times New Roman"/>
        </w:rPr>
      </w:pPr>
      <w:r w:rsidRPr="55DE483B">
        <w:rPr>
          <w:rFonts w:ascii="Times New Roman" w:eastAsia="Times New Roman" w:hAnsi="Times New Roman" w:cs="Times New Roman"/>
          <w:b/>
          <w:bCs/>
        </w:rPr>
        <w:t>person_age (kişinin yaşı)</w:t>
      </w:r>
      <w:r w:rsidRPr="55DE483B">
        <w:rPr>
          <w:rFonts w:ascii="Times New Roman" w:eastAsia="Times New Roman" w:hAnsi="Times New Roman" w:cs="Times New Roman"/>
        </w:rPr>
        <w:t>: Yaş değişkeninin kredi temerrüdü üzerinde dolaylı bir etkisi olduğu görülmüş, ancak kredi geçmişi uzunluğu bu konuda daha belirleyici bir faktör olarak kabul edilmiştir.</w:t>
      </w:r>
    </w:p>
    <w:p w14:paraId="664F1A1A" w14:textId="7690B5FB" w:rsidR="3B752CCA" w:rsidRDefault="55DE483B" w:rsidP="55DE483B">
      <w:pPr>
        <w:pStyle w:val="ListeParagraf"/>
        <w:numPr>
          <w:ilvl w:val="0"/>
          <w:numId w:val="28"/>
        </w:numPr>
        <w:spacing w:before="240" w:after="240"/>
        <w:rPr>
          <w:rFonts w:ascii="Times New Roman" w:eastAsia="Times New Roman" w:hAnsi="Times New Roman" w:cs="Times New Roman"/>
        </w:rPr>
      </w:pPr>
      <w:r w:rsidRPr="55DE483B">
        <w:rPr>
          <w:rFonts w:ascii="Times New Roman" w:eastAsia="Times New Roman" w:hAnsi="Times New Roman" w:cs="Times New Roman"/>
          <w:b/>
          <w:bCs/>
        </w:rPr>
        <w:t>LightGBM’nin Başarısı</w:t>
      </w:r>
      <w:r w:rsidRPr="55DE483B">
        <w:rPr>
          <w:rFonts w:ascii="Times New Roman" w:eastAsia="Times New Roman" w:hAnsi="Times New Roman" w:cs="Times New Roman"/>
        </w:rPr>
        <w:t>:</w:t>
      </w:r>
    </w:p>
    <w:p w14:paraId="09E48064" w14:textId="6682EF94" w:rsidR="3B752CCA" w:rsidRDefault="55DE483B" w:rsidP="47AB36BE">
      <w:pPr>
        <w:pStyle w:val="ListeParagraf"/>
        <w:numPr>
          <w:ilvl w:val="1"/>
          <w:numId w:val="28"/>
        </w:numPr>
        <w:spacing w:before="319" w:after="0"/>
        <w:rPr>
          <w:rFonts w:ascii="Times New Roman" w:eastAsia="Times New Roman" w:hAnsi="Times New Roman" w:cs="Times New Roman"/>
        </w:rPr>
      </w:pPr>
      <w:r w:rsidRPr="55DE483B">
        <w:rPr>
          <w:rFonts w:ascii="Times New Roman" w:eastAsia="Times New Roman" w:hAnsi="Times New Roman" w:cs="Times New Roman"/>
        </w:rPr>
        <w:t>LightGBM modeli, özellikle verideki dengesizliklere karşı daha az hassas olması ve matematiksel yapısının güçlü olması nedeniyle diğer modellerden daha iyi performans göstermiştir.</w:t>
      </w:r>
    </w:p>
    <w:p w14:paraId="799D12BA" w14:textId="44297DE2" w:rsidR="47AB36BE" w:rsidRDefault="47AB36BE" w:rsidP="47AB36BE">
      <w:pPr>
        <w:pStyle w:val="ListeParagraf"/>
        <w:spacing w:after="0"/>
        <w:ind w:left="1440"/>
        <w:rPr>
          <w:rFonts w:ascii="Times New Roman" w:eastAsia="Times New Roman" w:hAnsi="Times New Roman" w:cs="Times New Roman"/>
        </w:rPr>
      </w:pPr>
    </w:p>
    <w:p w14:paraId="1C8AD5B3" w14:textId="37CF69EE" w:rsidR="47AB36BE" w:rsidRDefault="47AB36BE" w:rsidP="47AB36BE">
      <w:pPr>
        <w:spacing w:after="0"/>
        <w:rPr>
          <w:rFonts w:ascii="Times New Roman" w:eastAsia="Times New Roman" w:hAnsi="Times New Roman" w:cs="Times New Roman"/>
          <w:b/>
          <w:bCs/>
        </w:rPr>
      </w:pPr>
      <w:r w:rsidRPr="47AB36BE">
        <w:rPr>
          <w:rFonts w:ascii="Times New Roman" w:eastAsia="Times New Roman" w:hAnsi="Times New Roman" w:cs="Times New Roman"/>
          <w:b/>
          <w:bCs/>
        </w:rPr>
        <w:t>4.3 Öneriler</w:t>
      </w:r>
    </w:p>
    <w:p w14:paraId="3A6A850E" w14:textId="62AC48E1" w:rsidR="3B752CCA" w:rsidRDefault="55DE483B" w:rsidP="55DE483B">
      <w:pPr>
        <w:pStyle w:val="ListeParagraf"/>
        <w:numPr>
          <w:ilvl w:val="0"/>
          <w:numId w:val="27"/>
        </w:numPr>
        <w:spacing w:after="0"/>
        <w:rPr>
          <w:rFonts w:ascii="Times New Roman" w:eastAsia="Times New Roman" w:hAnsi="Times New Roman" w:cs="Times New Roman"/>
        </w:rPr>
      </w:pPr>
      <w:r w:rsidRPr="55DE483B">
        <w:rPr>
          <w:rFonts w:ascii="Times New Roman" w:eastAsia="Times New Roman" w:hAnsi="Times New Roman" w:cs="Times New Roman"/>
        </w:rPr>
        <w:t>Finansal kuruluşlar, kredi riskini yönetmek için LightGBM gibi ileri makine öğrenimi tekniklerini kullanarak daha doğru ve etkili tahminler yapabilir.</w:t>
      </w:r>
    </w:p>
    <w:p w14:paraId="410F89F3" w14:textId="75B5F0CC" w:rsidR="3B752CCA" w:rsidRDefault="55DE483B" w:rsidP="55DE483B">
      <w:pPr>
        <w:pStyle w:val="ListeParagraf"/>
        <w:numPr>
          <w:ilvl w:val="0"/>
          <w:numId w:val="27"/>
        </w:numPr>
        <w:spacing w:after="0"/>
        <w:rPr>
          <w:rFonts w:ascii="Times New Roman" w:eastAsia="Times New Roman" w:hAnsi="Times New Roman" w:cs="Times New Roman"/>
        </w:rPr>
      </w:pPr>
      <w:r w:rsidRPr="55DE483B">
        <w:rPr>
          <w:rFonts w:ascii="Times New Roman" w:eastAsia="Times New Roman" w:hAnsi="Times New Roman" w:cs="Times New Roman"/>
        </w:rPr>
        <w:t>Model performansını artırmak için, veri setindeki sınıf dengesizliğini ele almak üzere SMOTE veya benzeri teknikler kullanılabilir.</w:t>
      </w:r>
    </w:p>
    <w:p w14:paraId="76D833EF" w14:textId="674690D5" w:rsidR="3B752CCA" w:rsidRDefault="55DE483B" w:rsidP="55DE483B">
      <w:pPr>
        <w:pStyle w:val="ListeParagraf"/>
        <w:numPr>
          <w:ilvl w:val="0"/>
          <w:numId w:val="27"/>
        </w:numPr>
        <w:spacing w:after="0"/>
        <w:rPr>
          <w:rFonts w:ascii="Times New Roman" w:eastAsia="Times New Roman" w:hAnsi="Times New Roman" w:cs="Times New Roman"/>
        </w:rPr>
      </w:pPr>
      <w:r w:rsidRPr="55DE483B">
        <w:rPr>
          <w:rFonts w:ascii="Times New Roman" w:eastAsia="Times New Roman" w:hAnsi="Times New Roman" w:cs="Times New Roman"/>
        </w:rPr>
        <w:t>Daha geniş bir veri setiyle modelin genelleme kapasitesini artırmak mümkündür.</w:t>
      </w:r>
    </w:p>
    <w:p w14:paraId="0B2FF96D" w14:textId="4ECB086B" w:rsidR="3B752CCA" w:rsidRDefault="3B752CCA" w:rsidP="3B752CCA">
      <w:pPr>
        <w:rPr>
          <w:rFonts w:ascii="Times New Roman" w:hAnsi="Times New Roman" w:cs="Times New Roman"/>
          <w:b/>
          <w:bCs/>
        </w:rPr>
      </w:pPr>
    </w:p>
    <w:p w14:paraId="39E4858F" w14:textId="77777777" w:rsidR="00CE54DF" w:rsidRDefault="00CE54DF" w:rsidP="00CE54DF">
      <w:pPr>
        <w:rPr>
          <w:rFonts w:ascii="Times New Roman" w:hAnsi="Times New Roman" w:cs="Times New Roman"/>
          <w:b/>
          <w:bCs/>
        </w:rPr>
      </w:pPr>
    </w:p>
    <w:p w14:paraId="0FDC52A4" w14:textId="77777777" w:rsidR="00B8359D" w:rsidRDefault="00B8359D" w:rsidP="00CE54DF">
      <w:pPr>
        <w:rPr>
          <w:rFonts w:ascii="Times New Roman" w:hAnsi="Times New Roman" w:cs="Times New Roman"/>
          <w:b/>
          <w:bCs/>
        </w:rPr>
      </w:pPr>
    </w:p>
    <w:p w14:paraId="48E6CC10" w14:textId="77777777" w:rsidR="00B8359D" w:rsidRDefault="00B8359D" w:rsidP="00CE54DF">
      <w:pPr>
        <w:rPr>
          <w:rFonts w:ascii="Times New Roman" w:hAnsi="Times New Roman" w:cs="Times New Roman"/>
          <w:b/>
          <w:bCs/>
        </w:rPr>
      </w:pPr>
    </w:p>
    <w:p w14:paraId="1CDF1F0A" w14:textId="77777777" w:rsidR="00490554" w:rsidRDefault="00490554" w:rsidP="00CE54DF">
      <w:pPr>
        <w:rPr>
          <w:rFonts w:ascii="Times New Roman" w:hAnsi="Times New Roman" w:cs="Times New Roman"/>
          <w:b/>
          <w:bCs/>
        </w:rPr>
      </w:pPr>
    </w:p>
    <w:p w14:paraId="193E5795" w14:textId="2336895C" w:rsidR="0081616E" w:rsidRPr="0081616E" w:rsidRDefault="00632FDD" w:rsidP="0081616E">
      <w:pPr>
        <w:rPr>
          <w:rFonts w:ascii="Times New Roman" w:hAnsi="Times New Roman" w:cs="Times New Roman"/>
          <w:b/>
          <w:bCs/>
        </w:rPr>
      </w:pPr>
      <w:r>
        <w:rPr>
          <w:rFonts w:ascii="Times New Roman" w:hAnsi="Times New Roman" w:cs="Times New Roman"/>
          <w:b/>
          <w:bCs/>
        </w:rPr>
        <w:lastRenderedPageBreak/>
        <w:t>Referanslar</w:t>
      </w:r>
    </w:p>
    <w:p w14:paraId="07B29DBD"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Abellán, J., &amp; Castellano, F.J. (2017). A comparative study on base classifiers in ensemble</w:t>
      </w:r>
    </w:p>
    <w:p w14:paraId="6A5A0E62"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methods for credit scoring. Expert Syst. Appl., 73, 1-10.</w:t>
      </w:r>
    </w:p>
    <w:p w14:paraId="1BE6C4AF"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Altman, E. I. (1968). Financial ratios, discriminant analysis and the prediction of corporate</w:t>
      </w:r>
    </w:p>
    <w:p w14:paraId="7F142372"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bankruptcy. The Journal of Finance, 23(4), 589–609.</w:t>
      </w:r>
    </w:p>
    <w:p w14:paraId="42A0BD42"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Altman, E.I., and Sabato, G. (2007). Modelling Credit Risk for SMEs: Evidence from The</w:t>
      </w:r>
    </w:p>
    <w:p w14:paraId="2B895595"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US Market. ABACUS, 43 (3), 332-357.</w:t>
      </w:r>
    </w:p>
    <w:p w14:paraId="4EA50F58"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Breiman, Leo. 2000. Some Infinity Theory for Predictors Ensembles. Technical Report;</w:t>
      </w:r>
    </w:p>
    <w:p w14:paraId="2D4A711F"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Berkeley: UC Berkeley, vol. 577.</w:t>
      </w:r>
    </w:p>
    <w:p w14:paraId="1BE2770C"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Butaru, Florentin, Qingqing Chen, Brian Clark, Sanmay Das, Andrew W. Lo, and Akhtar</w:t>
      </w:r>
    </w:p>
    <w:p w14:paraId="59FDD775"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Siddique. 2016. Risk and risk management in the credit card industry. Journal of Banking</w:t>
      </w:r>
    </w:p>
    <w:p w14:paraId="7A3F8402"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and Finance 72: 218–39.</w:t>
      </w:r>
    </w:p>
    <w:p w14:paraId="71B83F21"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Chen, T.; Guestrin, C., (2016), "XGBoost: A Scalable Tree Boosting System". 22nd ACM</w:t>
      </w:r>
    </w:p>
    <w:p w14:paraId="445ABF50"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SIGKDD International Conference on Knowledge Discovery and Data Mining - KDD ’16.</w:t>
      </w:r>
    </w:p>
    <w:p w14:paraId="686A304F"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Gahlaut, A., Tushar, &amp; Singh, P.K. (2017). Prediction analysis of risky credit using Data</w:t>
      </w:r>
    </w:p>
    <w:p w14:paraId="4CCC3525"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mining classification models. 2017 8th International Conference on Computing,</w:t>
      </w:r>
    </w:p>
    <w:p w14:paraId="511F9C3D"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Communication and Networking Technologies (ICCCNT), 1-7.</w:t>
      </w:r>
    </w:p>
    <w:p w14:paraId="44B9BB28"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Galindo, Jorge, and Pablo Tamayo. 2000. Credit risk assessment using statistical and</w:t>
      </w:r>
    </w:p>
    <w:p w14:paraId="244DD60F"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machine learning: Basic methodology and risk modeling applications. Computational</w:t>
      </w:r>
    </w:p>
    <w:p w14:paraId="5919BFD6"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Economics 15: 107–43.</w:t>
      </w:r>
    </w:p>
    <w:p w14:paraId="4BE14C09"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Ke, G., Meng, Q., Finley, T., Wang, T., Chen, W., Ma, W., ... &amp; Liu, T. Y. (2017).</w:t>
      </w:r>
    </w:p>
    <w:p w14:paraId="1D2EC033"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Lightgbm: A highly efficient gradient boosting decision tree. Advances in neural</w:t>
      </w:r>
    </w:p>
    <w:p w14:paraId="25903095"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information processing systems, 30.</w:t>
      </w:r>
    </w:p>
    <w:p w14:paraId="27A4859E"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Khandani, Amir E., Adlar J. Kim, and Andrew W. Lo. 2010. Consumer credit-risk models</w:t>
      </w:r>
    </w:p>
    <w:p w14:paraId="6DA6CECB"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via machine-learning algorithms. Journal of Banking and Finance 34: 2767–87</w:t>
      </w:r>
    </w:p>
    <w:p w14:paraId="33583E21"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Maruma, C., Tu, C., Nawej, C. (2022). Banking Credit Risk Analysis using Artificial</w:t>
      </w:r>
    </w:p>
    <w:p w14:paraId="5B543F8B"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Neural Network. In: Yang, XS., Sherratt, S., Dey, N., Joshi, A. (eds) Proceedings of</w:t>
      </w:r>
    </w:p>
    <w:p w14:paraId="4A16A33E"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Seventh International Congress on Information and Communication Technology. Lecture</w:t>
      </w:r>
    </w:p>
    <w:p w14:paraId="61816301"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Notes in Networks and Systems, vol 447. Springer, Singapore.</w:t>
      </w:r>
    </w:p>
    <w:p w14:paraId="3BC00344"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https://doi.org/10.1007/978-981-19-1607-6_76</w:t>
      </w:r>
    </w:p>
    <w:p w14:paraId="504A22BE"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lastRenderedPageBreak/>
        <w:t>Pandey, T. N., Jagadev, A. K., Mohapatra, S. K., &amp; Dehuri, S. (2017, August). Credit risk</w:t>
      </w:r>
    </w:p>
    <w:p w14:paraId="4723A119"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analysis using machine learning classifiers. In 2017 International Conference on Energy,</w:t>
      </w:r>
    </w:p>
    <w:p w14:paraId="3CE82043"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Communication, Data Analytics and Soft Computing (ICECDS) (pp. 1850-1854). IEEE.</w:t>
      </w:r>
    </w:p>
    <w:p w14:paraId="302A7E8F"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Satchidananda, S. S., &amp; Simha, J. B. (2006). Comparing decision trees with logistic</w:t>
      </w:r>
    </w:p>
    <w:p w14:paraId="69461414"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regression for credit risk analysis. International Institute of Information Technology,</w:t>
      </w:r>
    </w:p>
    <w:p w14:paraId="407D4531"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Bangalore, India.</w:t>
      </w:r>
    </w:p>
    <w:p w14:paraId="20D4414B"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Siddiqi, N. (2006). Credit Risk Scorecards, Developing and Implementing Intelligent</w:t>
      </w:r>
    </w:p>
    <w:p w14:paraId="09D9A195"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Credit Scoring. Hoboken, NJ: John Wiley &amp; Sons, Inc.</w:t>
      </w:r>
    </w:p>
    <w:p w14:paraId="7D18819B"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Yazdanfar, D., and Nilsson, M. (2008). The Bankruptcy Determinants of Swedish SMEs.</w:t>
      </w:r>
    </w:p>
    <w:p w14:paraId="30310528"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Institute for Small Business and Entrepreneurship, Belfast, Ireland.</w:t>
      </w:r>
    </w:p>
    <w:p w14:paraId="639F8DF2"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Zdravevski, E., Lameski, P., Kulakov, A., &amp; Gjorgjevikj, D. (2014). Feature selection and</w:t>
      </w:r>
    </w:p>
    <w:p w14:paraId="7B156283" w14:textId="77777777" w:rsidR="0081616E" w:rsidRPr="00632FDD" w:rsidRDefault="0081616E" w:rsidP="0081616E">
      <w:pPr>
        <w:rPr>
          <w:rFonts w:ascii="Times New Roman" w:hAnsi="Times New Roman" w:cs="Times New Roman"/>
        </w:rPr>
      </w:pPr>
      <w:r w:rsidRPr="00632FDD">
        <w:rPr>
          <w:rFonts w:ascii="Times New Roman" w:hAnsi="Times New Roman" w:cs="Times New Roman"/>
        </w:rPr>
        <w:t>allocation to diverse subsets for multi-label learning problems with large datasets. 2014</w:t>
      </w:r>
    </w:p>
    <w:p w14:paraId="5F7B4F1A" w14:textId="7E71477A" w:rsidR="00CE54DF" w:rsidRPr="00632FDD" w:rsidRDefault="0081616E" w:rsidP="0081616E">
      <w:pPr>
        <w:rPr>
          <w:rFonts w:ascii="Times New Roman" w:hAnsi="Times New Roman" w:cs="Times New Roman"/>
        </w:rPr>
      </w:pPr>
      <w:r w:rsidRPr="00632FDD">
        <w:rPr>
          <w:rFonts w:ascii="Times New Roman" w:hAnsi="Times New Roman" w:cs="Times New Roman"/>
        </w:rPr>
        <w:t>Federated Conference on Computer Science and Information Systems, 387-394.</w:t>
      </w:r>
    </w:p>
    <w:p w14:paraId="4071BB88" w14:textId="77777777" w:rsidR="00CE54DF" w:rsidRDefault="00CE54DF" w:rsidP="00CE54DF">
      <w:pPr>
        <w:rPr>
          <w:rFonts w:ascii="Times New Roman" w:hAnsi="Times New Roman" w:cs="Times New Roman"/>
          <w:b/>
          <w:bCs/>
        </w:rPr>
      </w:pPr>
    </w:p>
    <w:p w14:paraId="2BD3A9BB" w14:textId="77777777" w:rsidR="00A64865" w:rsidRPr="00A64865" w:rsidRDefault="00A64865" w:rsidP="00A64865">
      <w:pPr>
        <w:rPr>
          <w:rFonts w:ascii="Times New Roman" w:hAnsi="Times New Roman" w:cs="Times New Roman"/>
          <w:b/>
          <w:bCs/>
        </w:rPr>
      </w:pPr>
    </w:p>
    <w:sectPr w:rsidR="00A64865" w:rsidRPr="00A64865" w:rsidSect="00622D16">
      <w:pgSz w:w="11906" w:h="16838"/>
      <w:pgMar w:top="1417"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A2"/>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1304"/>
    <w:multiLevelType w:val="multilevel"/>
    <w:tmpl w:val="57EE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20FAC"/>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7D553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A1B4301"/>
    <w:multiLevelType w:val="multilevel"/>
    <w:tmpl w:val="FFFFFFFF"/>
    <w:lvl w:ilvl="0">
      <w:start w:val="1"/>
      <w:numFmt w:val="bullet"/>
      <w:lvlText w:val=""/>
      <w:lvlJc w:val="left"/>
      <w:pPr>
        <w:ind w:left="1080" w:hanging="360"/>
      </w:pPr>
      <w:rPr>
        <w:rFonts w:ascii="Wingdings" w:hAnsi="Wingdings" w:hint="default"/>
      </w:r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4" w15:restartNumberingAfterBreak="0">
    <w:nsid w:val="102A994D"/>
    <w:multiLevelType w:val="hybridMultilevel"/>
    <w:tmpl w:val="FFFFFFFF"/>
    <w:lvl w:ilvl="0" w:tplc="5DA4F304">
      <w:start w:val="1"/>
      <w:numFmt w:val="bullet"/>
      <w:lvlText w:val=""/>
      <w:lvlJc w:val="left"/>
      <w:pPr>
        <w:ind w:left="720" w:hanging="360"/>
      </w:pPr>
      <w:rPr>
        <w:rFonts w:ascii="Symbol" w:hAnsi="Symbol" w:hint="default"/>
      </w:rPr>
    </w:lvl>
    <w:lvl w:ilvl="1" w:tplc="5F6AF008">
      <w:start w:val="1"/>
      <w:numFmt w:val="bullet"/>
      <w:lvlText w:val="o"/>
      <w:lvlJc w:val="left"/>
      <w:pPr>
        <w:ind w:left="1440" w:hanging="360"/>
      </w:pPr>
      <w:rPr>
        <w:rFonts w:ascii="Courier New" w:hAnsi="Courier New" w:hint="default"/>
      </w:rPr>
    </w:lvl>
    <w:lvl w:ilvl="2" w:tplc="12582BC0">
      <w:start w:val="1"/>
      <w:numFmt w:val="bullet"/>
      <w:lvlText w:val=""/>
      <w:lvlJc w:val="left"/>
      <w:pPr>
        <w:ind w:left="2160" w:hanging="360"/>
      </w:pPr>
      <w:rPr>
        <w:rFonts w:ascii="Wingdings" w:hAnsi="Wingdings" w:hint="default"/>
      </w:rPr>
    </w:lvl>
    <w:lvl w:ilvl="3" w:tplc="BE568D88">
      <w:start w:val="1"/>
      <w:numFmt w:val="bullet"/>
      <w:lvlText w:val=""/>
      <w:lvlJc w:val="left"/>
      <w:pPr>
        <w:ind w:left="2880" w:hanging="360"/>
      </w:pPr>
      <w:rPr>
        <w:rFonts w:ascii="Symbol" w:hAnsi="Symbol" w:hint="default"/>
      </w:rPr>
    </w:lvl>
    <w:lvl w:ilvl="4" w:tplc="0CFEA74E">
      <w:start w:val="1"/>
      <w:numFmt w:val="bullet"/>
      <w:lvlText w:val="o"/>
      <w:lvlJc w:val="left"/>
      <w:pPr>
        <w:ind w:left="3600" w:hanging="360"/>
      </w:pPr>
      <w:rPr>
        <w:rFonts w:ascii="Courier New" w:hAnsi="Courier New" w:hint="default"/>
      </w:rPr>
    </w:lvl>
    <w:lvl w:ilvl="5" w:tplc="C8C251A4">
      <w:start w:val="1"/>
      <w:numFmt w:val="bullet"/>
      <w:lvlText w:val=""/>
      <w:lvlJc w:val="left"/>
      <w:pPr>
        <w:ind w:left="4320" w:hanging="360"/>
      </w:pPr>
      <w:rPr>
        <w:rFonts w:ascii="Wingdings" w:hAnsi="Wingdings" w:hint="default"/>
      </w:rPr>
    </w:lvl>
    <w:lvl w:ilvl="6" w:tplc="98FC9BF0">
      <w:start w:val="1"/>
      <w:numFmt w:val="bullet"/>
      <w:lvlText w:val=""/>
      <w:lvlJc w:val="left"/>
      <w:pPr>
        <w:ind w:left="5040" w:hanging="360"/>
      </w:pPr>
      <w:rPr>
        <w:rFonts w:ascii="Symbol" w:hAnsi="Symbol" w:hint="default"/>
      </w:rPr>
    </w:lvl>
    <w:lvl w:ilvl="7" w:tplc="E782120E">
      <w:start w:val="1"/>
      <w:numFmt w:val="bullet"/>
      <w:lvlText w:val="o"/>
      <w:lvlJc w:val="left"/>
      <w:pPr>
        <w:ind w:left="5760" w:hanging="360"/>
      </w:pPr>
      <w:rPr>
        <w:rFonts w:ascii="Courier New" w:hAnsi="Courier New" w:hint="default"/>
      </w:rPr>
    </w:lvl>
    <w:lvl w:ilvl="8" w:tplc="01D49F1C">
      <w:start w:val="1"/>
      <w:numFmt w:val="bullet"/>
      <w:lvlText w:val=""/>
      <w:lvlJc w:val="left"/>
      <w:pPr>
        <w:ind w:left="6480" w:hanging="360"/>
      </w:pPr>
      <w:rPr>
        <w:rFonts w:ascii="Wingdings" w:hAnsi="Wingdings" w:hint="default"/>
      </w:rPr>
    </w:lvl>
  </w:abstractNum>
  <w:abstractNum w:abstractNumId="5" w15:restartNumberingAfterBreak="0">
    <w:nsid w:val="15C60AFF"/>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235D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BD10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25E66624"/>
    <w:multiLevelType w:val="hybridMultilevel"/>
    <w:tmpl w:val="FFFFFFFF"/>
    <w:lvl w:ilvl="0" w:tplc="17D47508">
      <w:start w:val="1"/>
      <w:numFmt w:val="decimal"/>
      <w:lvlText w:val="%1."/>
      <w:lvlJc w:val="left"/>
      <w:pPr>
        <w:ind w:left="720" w:hanging="360"/>
      </w:pPr>
    </w:lvl>
    <w:lvl w:ilvl="1" w:tplc="58E6D15A">
      <w:start w:val="1"/>
      <w:numFmt w:val="lowerLetter"/>
      <w:lvlText w:val="%2."/>
      <w:lvlJc w:val="left"/>
      <w:pPr>
        <w:ind w:left="1440" w:hanging="360"/>
      </w:pPr>
    </w:lvl>
    <w:lvl w:ilvl="2" w:tplc="08BC5E60">
      <w:start w:val="1"/>
      <w:numFmt w:val="lowerRoman"/>
      <w:lvlText w:val="%3."/>
      <w:lvlJc w:val="right"/>
      <w:pPr>
        <w:ind w:left="2160" w:hanging="180"/>
      </w:pPr>
    </w:lvl>
    <w:lvl w:ilvl="3" w:tplc="F628F2A2">
      <w:start w:val="1"/>
      <w:numFmt w:val="decimal"/>
      <w:lvlText w:val="%4."/>
      <w:lvlJc w:val="left"/>
      <w:pPr>
        <w:ind w:left="2880" w:hanging="360"/>
      </w:pPr>
    </w:lvl>
    <w:lvl w:ilvl="4" w:tplc="E37A7E14">
      <w:start w:val="1"/>
      <w:numFmt w:val="lowerLetter"/>
      <w:lvlText w:val="%5."/>
      <w:lvlJc w:val="left"/>
      <w:pPr>
        <w:ind w:left="3600" w:hanging="360"/>
      </w:pPr>
    </w:lvl>
    <w:lvl w:ilvl="5" w:tplc="66BCC3D8">
      <w:start w:val="1"/>
      <w:numFmt w:val="lowerRoman"/>
      <w:lvlText w:val="%6."/>
      <w:lvlJc w:val="right"/>
      <w:pPr>
        <w:ind w:left="4320" w:hanging="180"/>
      </w:pPr>
    </w:lvl>
    <w:lvl w:ilvl="6" w:tplc="AF3C08DA">
      <w:start w:val="1"/>
      <w:numFmt w:val="decimal"/>
      <w:lvlText w:val="%7."/>
      <w:lvlJc w:val="left"/>
      <w:pPr>
        <w:ind w:left="5040" w:hanging="360"/>
      </w:pPr>
    </w:lvl>
    <w:lvl w:ilvl="7" w:tplc="F23CA16A">
      <w:start w:val="1"/>
      <w:numFmt w:val="lowerLetter"/>
      <w:lvlText w:val="%8."/>
      <w:lvlJc w:val="left"/>
      <w:pPr>
        <w:ind w:left="5760" w:hanging="360"/>
      </w:pPr>
    </w:lvl>
    <w:lvl w:ilvl="8" w:tplc="03FE783C">
      <w:start w:val="1"/>
      <w:numFmt w:val="lowerRoman"/>
      <w:lvlText w:val="%9."/>
      <w:lvlJc w:val="right"/>
      <w:pPr>
        <w:ind w:left="6480" w:hanging="180"/>
      </w:pPr>
    </w:lvl>
  </w:abstractNum>
  <w:abstractNum w:abstractNumId="9" w15:restartNumberingAfterBreak="0">
    <w:nsid w:val="2E15D656"/>
    <w:multiLevelType w:val="hybridMultilevel"/>
    <w:tmpl w:val="FFFFFFFF"/>
    <w:lvl w:ilvl="0" w:tplc="B79A071C">
      <w:start w:val="1"/>
      <w:numFmt w:val="bullet"/>
      <w:lvlText w:val=""/>
      <w:lvlJc w:val="left"/>
      <w:pPr>
        <w:ind w:left="720" w:hanging="360"/>
      </w:pPr>
      <w:rPr>
        <w:rFonts w:ascii="Wingdings" w:hAnsi="Wingdings" w:hint="default"/>
      </w:rPr>
    </w:lvl>
    <w:lvl w:ilvl="1" w:tplc="1FB02D38">
      <w:start w:val="1"/>
      <w:numFmt w:val="bullet"/>
      <w:lvlText w:val=""/>
      <w:lvlJc w:val="left"/>
      <w:pPr>
        <w:ind w:left="1440" w:hanging="360"/>
      </w:pPr>
      <w:rPr>
        <w:rFonts w:ascii="Wingdings" w:hAnsi="Wingdings" w:hint="default"/>
      </w:rPr>
    </w:lvl>
    <w:lvl w:ilvl="2" w:tplc="1E782E5C">
      <w:start w:val="1"/>
      <w:numFmt w:val="bullet"/>
      <w:lvlText w:val=""/>
      <w:lvlJc w:val="left"/>
      <w:pPr>
        <w:ind w:left="2160" w:hanging="360"/>
      </w:pPr>
      <w:rPr>
        <w:rFonts w:ascii="Wingdings" w:hAnsi="Wingdings" w:hint="default"/>
      </w:rPr>
    </w:lvl>
    <w:lvl w:ilvl="3" w:tplc="FC3A05B0">
      <w:start w:val="1"/>
      <w:numFmt w:val="bullet"/>
      <w:lvlText w:val=""/>
      <w:lvlJc w:val="left"/>
      <w:pPr>
        <w:ind w:left="2880" w:hanging="360"/>
      </w:pPr>
      <w:rPr>
        <w:rFonts w:ascii="Wingdings" w:hAnsi="Wingdings" w:hint="default"/>
      </w:rPr>
    </w:lvl>
    <w:lvl w:ilvl="4" w:tplc="9B8828F4">
      <w:start w:val="1"/>
      <w:numFmt w:val="bullet"/>
      <w:lvlText w:val=""/>
      <w:lvlJc w:val="left"/>
      <w:pPr>
        <w:ind w:left="3600" w:hanging="360"/>
      </w:pPr>
      <w:rPr>
        <w:rFonts w:ascii="Wingdings" w:hAnsi="Wingdings" w:hint="default"/>
      </w:rPr>
    </w:lvl>
    <w:lvl w:ilvl="5" w:tplc="6DDADD14">
      <w:start w:val="1"/>
      <w:numFmt w:val="bullet"/>
      <w:lvlText w:val=""/>
      <w:lvlJc w:val="left"/>
      <w:pPr>
        <w:ind w:left="4320" w:hanging="360"/>
      </w:pPr>
      <w:rPr>
        <w:rFonts w:ascii="Wingdings" w:hAnsi="Wingdings" w:hint="default"/>
      </w:rPr>
    </w:lvl>
    <w:lvl w:ilvl="6" w:tplc="D2EE756A">
      <w:start w:val="1"/>
      <w:numFmt w:val="bullet"/>
      <w:lvlText w:val=""/>
      <w:lvlJc w:val="left"/>
      <w:pPr>
        <w:ind w:left="5040" w:hanging="360"/>
      </w:pPr>
      <w:rPr>
        <w:rFonts w:ascii="Wingdings" w:hAnsi="Wingdings" w:hint="default"/>
      </w:rPr>
    </w:lvl>
    <w:lvl w:ilvl="7" w:tplc="F0580184">
      <w:start w:val="1"/>
      <w:numFmt w:val="bullet"/>
      <w:lvlText w:val=""/>
      <w:lvlJc w:val="left"/>
      <w:pPr>
        <w:ind w:left="5760" w:hanging="360"/>
      </w:pPr>
      <w:rPr>
        <w:rFonts w:ascii="Wingdings" w:hAnsi="Wingdings" w:hint="default"/>
      </w:rPr>
    </w:lvl>
    <w:lvl w:ilvl="8" w:tplc="73AAAC3E">
      <w:start w:val="1"/>
      <w:numFmt w:val="bullet"/>
      <w:lvlText w:val=""/>
      <w:lvlJc w:val="left"/>
      <w:pPr>
        <w:ind w:left="6480" w:hanging="360"/>
      </w:pPr>
      <w:rPr>
        <w:rFonts w:ascii="Wingdings" w:hAnsi="Wingdings" w:hint="default"/>
      </w:rPr>
    </w:lvl>
  </w:abstractNum>
  <w:abstractNum w:abstractNumId="10" w15:restartNumberingAfterBreak="0">
    <w:nsid w:val="2F48BC4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368C5429"/>
    <w:multiLevelType w:val="hybridMultilevel"/>
    <w:tmpl w:val="5EC2B1D4"/>
    <w:lvl w:ilvl="0" w:tplc="009C978C">
      <w:start w:val="1"/>
      <w:numFmt w:val="decimal"/>
      <w:lvlText w:val="%1."/>
      <w:lvlJc w:val="left"/>
      <w:pPr>
        <w:ind w:left="720" w:hanging="360"/>
      </w:pPr>
      <w:rPr>
        <w:rFonts w:eastAsiaTheme="minorHAns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BCF3BF4"/>
    <w:multiLevelType w:val="multilevel"/>
    <w:tmpl w:val="634C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C70361"/>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12209F"/>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1A7F55"/>
    <w:multiLevelType w:val="hybridMultilevel"/>
    <w:tmpl w:val="FFFFFFFF"/>
    <w:lvl w:ilvl="0" w:tplc="D31A4654">
      <w:start w:val="1"/>
      <w:numFmt w:val="bullet"/>
      <w:lvlText w:val=""/>
      <w:lvlJc w:val="left"/>
      <w:pPr>
        <w:ind w:left="720" w:hanging="360"/>
      </w:pPr>
      <w:rPr>
        <w:rFonts w:ascii="Symbol" w:hAnsi="Symbol" w:hint="default"/>
      </w:rPr>
    </w:lvl>
    <w:lvl w:ilvl="1" w:tplc="69E855DA">
      <w:start w:val="1"/>
      <w:numFmt w:val="bullet"/>
      <w:lvlText w:val="o"/>
      <w:lvlJc w:val="left"/>
      <w:pPr>
        <w:ind w:left="1440" w:hanging="360"/>
      </w:pPr>
      <w:rPr>
        <w:rFonts w:ascii="Courier New" w:hAnsi="Courier New" w:hint="default"/>
      </w:rPr>
    </w:lvl>
    <w:lvl w:ilvl="2" w:tplc="00A88EE8">
      <w:start w:val="1"/>
      <w:numFmt w:val="bullet"/>
      <w:lvlText w:val=""/>
      <w:lvlJc w:val="left"/>
      <w:pPr>
        <w:ind w:left="2160" w:hanging="360"/>
      </w:pPr>
      <w:rPr>
        <w:rFonts w:ascii="Wingdings" w:hAnsi="Wingdings" w:hint="default"/>
      </w:rPr>
    </w:lvl>
    <w:lvl w:ilvl="3" w:tplc="F8987680">
      <w:start w:val="1"/>
      <w:numFmt w:val="bullet"/>
      <w:lvlText w:val=""/>
      <w:lvlJc w:val="left"/>
      <w:pPr>
        <w:ind w:left="2880" w:hanging="360"/>
      </w:pPr>
      <w:rPr>
        <w:rFonts w:ascii="Symbol" w:hAnsi="Symbol" w:hint="default"/>
      </w:rPr>
    </w:lvl>
    <w:lvl w:ilvl="4" w:tplc="8076B6BA">
      <w:start w:val="1"/>
      <w:numFmt w:val="bullet"/>
      <w:lvlText w:val="o"/>
      <w:lvlJc w:val="left"/>
      <w:pPr>
        <w:ind w:left="3600" w:hanging="360"/>
      </w:pPr>
      <w:rPr>
        <w:rFonts w:ascii="Courier New" w:hAnsi="Courier New" w:hint="default"/>
      </w:rPr>
    </w:lvl>
    <w:lvl w:ilvl="5" w:tplc="9AAC5870">
      <w:start w:val="1"/>
      <w:numFmt w:val="bullet"/>
      <w:lvlText w:val=""/>
      <w:lvlJc w:val="left"/>
      <w:pPr>
        <w:ind w:left="4320" w:hanging="360"/>
      </w:pPr>
      <w:rPr>
        <w:rFonts w:ascii="Wingdings" w:hAnsi="Wingdings" w:hint="default"/>
      </w:rPr>
    </w:lvl>
    <w:lvl w:ilvl="6" w:tplc="1A080F84">
      <w:start w:val="1"/>
      <w:numFmt w:val="bullet"/>
      <w:lvlText w:val=""/>
      <w:lvlJc w:val="left"/>
      <w:pPr>
        <w:ind w:left="5040" w:hanging="360"/>
      </w:pPr>
      <w:rPr>
        <w:rFonts w:ascii="Symbol" w:hAnsi="Symbol" w:hint="default"/>
      </w:rPr>
    </w:lvl>
    <w:lvl w:ilvl="7" w:tplc="BB36BBB0">
      <w:start w:val="1"/>
      <w:numFmt w:val="bullet"/>
      <w:lvlText w:val="o"/>
      <w:lvlJc w:val="left"/>
      <w:pPr>
        <w:ind w:left="5760" w:hanging="360"/>
      </w:pPr>
      <w:rPr>
        <w:rFonts w:ascii="Courier New" w:hAnsi="Courier New" w:hint="default"/>
      </w:rPr>
    </w:lvl>
    <w:lvl w:ilvl="8" w:tplc="C6F071F0">
      <w:start w:val="1"/>
      <w:numFmt w:val="bullet"/>
      <w:lvlText w:val=""/>
      <w:lvlJc w:val="left"/>
      <w:pPr>
        <w:ind w:left="6480" w:hanging="360"/>
      </w:pPr>
      <w:rPr>
        <w:rFonts w:ascii="Wingdings" w:hAnsi="Wingdings" w:hint="default"/>
      </w:rPr>
    </w:lvl>
  </w:abstractNum>
  <w:abstractNum w:abstractNumId="16" w15:restartNumberingAfterBreak="0">
    <w:nsid w:val="4B251D7B"/>
    <w:multiLevelType w:val="multilevel"/>
    <w:tmpl w:val="472E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D2E75"/>
    <w:multiLevelType w:val="multilevel"/>
    <w:tmpl w:val="CFAA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93C4F"/>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33C85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F063E9F"/>
    <w:multiLevelType w:val="hybridMultilevel"/>
    <w:tmpl w:val="FFFFFFFF"/>
    <w:lvl w:ilvl="0" w:tplc="4FE80BAA">
      <w:start w:val="1"/>
      <w:numFmt w:val="decimal"/>
      <w:lvlText w:val="%1."/>
      <w:lvlJc w:val="left"/>
      <w:pPr>
        <w:ind w:left="1068" w:hanging="360"/>
      </w:pPr>
    </w:lvl>
    <w:lvl w:ilvl="1" w:tplc="BB541D1C">
      <w:start w:val="1"/>
      <w:numFmt w:val="lowerLetter"/>
      <w:lvlText w:val="%2."/>
      <w:lvlJc w:val="left"/>
      <w:pPr>
        <w:ind w:left="1788" w:hanging="360"/>
      </w:pPr>
    </w:lvl>
    <w:lvl w:ilvl="2" w:tplc="1FC667DE">
      <w:start w:val="1"/>
      <w:numFmt w:val="lowerRoman"/>
      <w:lvlText w:val="%3."/>
      <w:lvlJc w:val="right"/>
      <w:pPr>
        <w:ind w:left="2508" w:hanging="180"/>
      </w:pPr>
    </w:lvl>
    <w:lvl w:ilvl="3" w:tplc="14902E9E">
      <w:start w:val="1"/>
      <w:numFmt w:val="decimal"/>
      <w:lvlText w:val="%4."/>
      <w:lvlJc w:val="left"/>
      <w:pPr>
        <w:ind w:left="3228" w:hanging="360"/>
      </w:pPr>
    </w:lvl>
    <w:lvl w:ilvl="4" w:tplc="EDD6E068">
      <w:start w:val="1"/>
      <w:numFmt w:val="lowerLetter"/>
      <w:lvlText w:val="%5."/>
      <w:lvlJc w:val="left"/>
      <w:pPr>
        <w:ind w:left="3948" w:hanging="360"/>
      </w:pPr>
    </w:lvl>
    <w:lvl w:ilvl="5" w:tplc="B20A9C9E">
      <w:start w:val="1"/>
      <w:numFmt w:val="lowerRoman"/>
      <w:lvlText w:val="%6."/>
      <w:lvlJc w:val="right"/>
      <w:pPr>
        <w:ind w:left="4668" w:hanging="180"/>
      </w:pPr>
    </w:lvl>
    <w:lvl w:ilvl="6" w:tplc="EBB4E36C">
      <w:start w:val="1"/>
      <w:numFmt w:val="decimal"/>
      <w:lvlText w:val="%7."/>
      <w:lvlJc w:val="left"/>
      <w:pPr>
        <w:ind w:left="5388" w:hanging="360"/>
      </w:pPr>
    </w:lvl>
    <w:lvl w:ilvl="7" w:tplc="463E3666">
      <w:start w:val="1"/>
      <w:numFmt w:val="lowerLetter"/>
      <w:lvlText w:val="%8."/>
      <w:lvlJc w:val="left"/>
      <w:pPr>
        <w:ind w:left="6108" w:hanging="360"/>
      </w:pPr>
    </w:lvl>
    <w:lvl w:ilvl="8" w:tplc="62A86332">
      <w:start w:val="1"/>
      <w:numFmt w:val="lowerRoman"/>
      <w:lvlText w:val="%9."/>
      <w:lvlJc w:val="right"/>
      <w:pPr>
        <w:ind w:left="6828" w:hanging="180"/>
      </w:pPr>
    </w:lvl>
  </w:abstractNum>
  <w:abstractNum w:abstractNumId="21" w15:restartNumberingAfterBreak="0">
    <w:nsid w:val="5AFDD7E3"/>
    <w:multiLevelType w:val="hybridMultilevel"/>
    <w:tmpl w:val="FFFFFFFF"/>
    <w:lvl w:ilvl="0" w:tplc="B3A65D04">
      <w:start w:val="1"/>
      <w:numFmt w:val="bullet"/>
      <w:lvlText w:val=""/>
      <w:lvlJc w:val="left"/>
      <w:pPr>
        <w:ind w:left="720" w:hanging="360"/>
      </w:pPr>
      <w:rPr>
        <w:rFonts w:ascii="Symbol" w:hAnsi="Symbol" w:hint="default"/>
      </w:rPr>
    </w:lvl>
    <w:lvl w:ilvl="1" w:tplc="C0669858">
      <w:start w:val="1"/>
      <w:numFmt w:val="bullet"/>
      <w:lvlText w:val="o"/>
      <w:lvlJc w:val="left"/>
      <w:pPr>
        <w:ind w:left="1440" w:hanging="360"/>
      </w:pPr>
      <w:rPr>
        <w:rFonts w:ascii="Courier New" w:hAnsi="Courier New" w:hint="default"/>
      </w:rPr>
    </w:lvl>
    <w:lvl w:ilvl="2" w:tplc="F6B2D306">
      <w:start w:val="1"/>
      <w:numFmt w:val="bullet"/>
      <w:lvlText w:val=""/>
      <w:lvlJc w:val="left"/>
      <w:pPr>
        <w:ind w:left="2160" w:hanging="360"/>
      </w:pPr>
      <w:rPr>
        <w:rFonts w:ascii="Wingdings" w:hAnsi="Wingdings" w:hint="default"/>
      </w:rPr>
    </w:lvl>
    <w:lvl w:ilvl="3" w:tplc="36E097AE">
      <w:start w:val="1"/>
      <w:numFmt w:val="bullet"/>
      <w:lvlText w:val=""/>
      <w:lvlJc w:val="left"/>
      <w:pPr>
        <w:ind w:left="2880" w:hanging="360"/>
      </w:pPr>
      <w:rPr>
        <w:rFonts w:ascii="Symbol" w:hAnsi="Symbol" w:hint="default"/>
      </w:rPr>
    </w:lvl>
    <w:lvl w:ilvl="4" w:tplc="7D0EDE34">
      <w:start w:val="1"/>
      <w:numFmt w:val="bullet"/>
      <w:lvlText w:val="o"/>
      <w:lvlJc w:val="left"/>
      <w:pPr>
        <w:ind w:left="3600" w:hanging="360"/>
      </w:pPr>
      <w:rPr>
        <w:rFonts w:ascii="Courier New" w:hAnsi="Courier New" w:hint="default"/>
      </w:rPr>
    </w:lvl>
    <w:lvl w:ilvl="5" w:tplc="1474F5BA">
      <w:start w:val="1"/>
      <w:numFmt w:val="bullet"/>
      <w:lvlText w:val=""/>
      <w:lvlJc w:val="left"/>
      <w:pPr>
        <w:ind w:left="4320" w:hanging="360"/>
      </w:pPr>
      <w:rPr>
        <w:rFonts w:ascii="Wingdings" w:hAnsi="Wingdings" w:hint="default"/>
      </w:rPr>
    </w:lvl>
    <w:lvl w:ilvl="6" w:tplc="6C8CB878">
      <w:start w:val="1"/>
      <w:numFmt w:val="bullet"/>
      <w:lvlText w:val=""/>
      <w:lvlJc w:val="left"/>
      <w:pPr>
        <w:ind w:left="5040" w:hanging="360"/>
      </w:pPr>
      <w:rPr>
        <w:rFonts w:ascii="Symbol" w:hAnsi="Symbol" w:hint="default"/>
      </w:rPr>
    </w:lvl>
    <w:lvl w:ilvl="7" w:tplc="4EB0044A">
      <w:start w:val="1"/>
      <w:numFmt w:val="bullet"/>
      <w:lvlText w:val="o"/>
      <w:lvlJc w:val="left"/>
      <w:pPr>
        <w:ind w:left="5760" w:hanging="360"/>
      </w:pPr>
      <w:rPr>
        <w:rFonts w:ascii="Courier New" w:hAnsi="Courier New" w:hint="default"/>
      </w:rPr>
    </w:lvl>
    <w:lvl w:ilvl="8" w:tplc="E1CA8F96">
      <w:start w:val="1"/>
      <w:numFmt w:val="bullet"/>
      <w:lvlText w:val=""/>
      <w:lvlJc w:val="left"/>
      <w:pPr>
        <w:ind w:left="6480" w:hanging="360"/>
      </w:pPr>
      <w:rPr>
        <w:rFonts w:ascii="Wingdings" w:hAnsi="Wingdings" w:hint="default"/>
      </w:rPr>
    </w:lvl>
  </w:abstractNum>
  <w:abstractNum w:abstractNumId="22" w15:restartNumberingAfterBreak="0">
    <w:nsid w:val="5B16AD61"/>
    <w:multiLevelType w:val="hybridMultilevel"/>
    <w:tmpl w:val="FFFFFFFF"/>
    <w:lvl w:ilvl="0" w:tplc="6270EDB0">
      <w:start w:val="1"/>
      <w:numFmt w:val="bullet"/>
      <w:lvlText w:val=""/>
      <w:lvlJc w:val="left"/>
      <w:pPr>
        <w:ind w:left="720" w:hanging="360"/>
      </w:pPr>
      <w:rPr>
        <w:rFonts w:ascii="Symbol" w:hAnsi="Symbol" w:hint="default"/>
      </w:rPr>
    </w:lvl>
    <w:lvl w:ilvl="1" w:tplc="1BA6344E">
      <w:start w:val="1"/>
      <w:numFmt w:val="bullet"/>
      <w:lvlText w:val="o"/>
      <w:lvlJc w:val="left"/>
      <w:pPr>
        <w:ind w:left="1440" w:hanging="360"/>
      </w:pPr>
      <w:rPr>
        <w:rFonts w:ascii="Courier New" w:hAnsi="Courier New" w:hint="default"/>
      </w:rPr>
    </w:lvl>
    <w:lvl w:ilvl="2" w:tplc="117C0690">
      <w:start w:val="1"/>
      <w:numFmt w:val="bullet"/>
      <w:lvlText w:val=""/>
      <w:lvlJc w:val="left"/>
      <w:pPr>
        <w:ind w:left="2160" w:hanging="360"/>
      </w:pPr>
      <w:rPr>
        <w:rFonts w:ascii="Wingdings" w:hAnsi="Wingdings" w:hint="default"/>
      </w:rPr>
    </w:lvl>
    <w:lvl w:ilvl="3" w:tplc="2F0C490C">
      <w:start w:val="1"/>
      <w:numFmt w:val="bullet"/>
      <w:lvlText w:val=""/>
      <w:lvlJc w:val="left"/>
      <w:pPr>
        <w:ind w:left="2880" w:hanging="360"/>
      </w:pPr>
      <w:rPr>
        <w:rFonts w:ascii="Symbol" w:hAnsi="Symbol" w:hint="default"/>
      </w:rPr>
    </w:lvl>
    <w:lvl w:ilvl="4" w:tplc="CFBCD50C">
      <w:start w:val="1"/>
      <w:numFmt w:val="bullet"/>
      <w:lvlText w:val="o"/>
      <w:lvlJc w:val="left"/>
      <w:pPr>
        <w:ind w:left="3600" w:hanging="360"/>
      </w:pPr>
      <w:rPr>
        <w:rFonts w:ascii="Courier New" w:hAnsi="Courier New" w:hint="default"/>
      </w:rPr>
    </w:lvl>
    <w:lvl w:ilvl="5" w:tplc="E9946B98">
      <w:start w:val="1"/>
      <w:numFmt w:val="bullet"/>
      <w:lvlText w:val=""/>
      <w:lvlJc w:val="left"/>
      <w:pPr>
        <w:ind w:left="4320" w:hanging="360"/>
      </w:pPr>
      <w:rPr>
        <w:rFonts w:ascii="Wingdings" w:hAnsi="Wingdings" w:hint="default"/>
      </w:rPr>
    </w:lvl>
    <w:lvl w:ilvl="6" w:tplc="1458FC8E">
      <w:start w:val="1"/>
      <w:numFmt w:val="bullet"/>
      <w:lvlText w:val=""/>
      <w:lvlJc w:val="left"/>
      <w:pPr>
        <w:ind w:left="5040" w:hanging="360"/>
      </w:pPr>
      <w:rPr>
        <w:rFonts w:ascii="Symbol" w:hAnsi="Symbol" w:hint="default"/>
      </w:rPr>
    </w:lvl>
    <w:lvl w:ilvl="7" w:tplc="87DEEC9A">
      <w:start w:val="1"/>
      <w:numFmt w:val="bullet"/>
      <w:lvlText w:val="o"/>
      <w:lvlJc w:val="left"/>
      <w:pPr>
        <w:ind w:left="5760" w:hanging="360"/>
      </w:pPr>
      <w:rPr>
        <w:rFonts w:ascii="Courier New" w:hAnsi="Courier New" w:hint="default"/>
      </w:rPr>
    </w:lvl>
    <w:lvl w:ilvl="8" w:tplc="790C2176">
      <w:start w:val="1"/>
      <w:numFmt w:val="bullet"/>
      <w:lvlText w:val=""/>
      <w:lvlJc w:val="left"/>
      <w:pPr>
        <w:ind w:left="6480" w:hanging="360"/>
      </w:pPr>
      <w:rPr>
        <w:rFonts w:ascii="Wingdings" w:hAnsi="Wingdings" w:hint="default"/>
      </w:rPr>
    </w:lvl>
  </w:abstractNum>
  <w:abstractNum w:abstractNumId="23" w15:restartNumberingAfterBreak="0">
    <w:nsid w:val="5E20657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68BD6E83"/>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9094070"/>
    <w:multiLevelType w:val="multilevel"/>
    <w:tmpl w:val="EDE4F930"/>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D44B96"/>
    <w:multiLevelType w:val="multilevel"/>
    <w:tmpl w:val="D6CA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BE47F"/>
    <w:multiLevelType w:val="hybridMultilevel"/>
    <w:tmpl w:val="FFFFFFFF"/>
    <w:lvl w:ilvl="0" w:tplc="2DE4DCD2">
      <w:start w:val="1"/>
      <w:numFmt w:val="bullet"/>
      <w:lvlText w:val=""/>
      <w:lvlJc w:val="left"/>
      <w:pPr>
        <w:ind w:left="720" w:hanging="360"/>
      </w:pPr>
      <w:rPr>
        <w:rFonts w:ascii="Symbol" w:hAnsi="Symbol" w:hint="default"/>
      </w:rPr>
    </w:lvl>
    <w:lvl w:ilvl="1" w:tplc="EBEEC48A">
      <w:start w:val="1"/>
      <w:numFmt w:val="bullet"/>
      <w:lvlText w:val="o"/>
      <w:lvlJc w:val="left"/>
      <w:pPr>
        <w:ind w:left="1440" w:hanging="360"/>
      </w:pPr>
      <w:rPr>
        <w:rFonts w:ascii="Courier New" w:hAnsi="Courier New" w:hint="default"/>
      </w:rPr>
    </w:lvl>
    <w:lvl w:ilvl="2" w:tplc="7AAEF9D6">
      <w:start w:val="1"/>
      <w:numFmt w:val="bullet"/>
      <w:lvlText w:val=""/>
      <w:lvlJc w:val="left"/>
      <w:pPr>
        <w:ind w:left="2160" w:hanging="360"/>
      </w:pPr>
      <w:rPr>
        <w:rFonts w:ascii="Wingdings" w:hAnsi="Wingdings" w:hint="default"/>
      </w:rPr>
    </w:lvl>
    <w:lvl w:ilvl="3" w:tplc="40C084F8">
      <w:start w:val="1"/>
      <w:numFmt w:val="bullet"/>
      <w:lvlText w:val=""/>
      <w:lvlJc w:val="left"/>
      <w:pPr>
        <w:ind w:left="2880" w:hanging="360"/>
      </w:pPr>
      <w:rPr>
        <w:rFonts w:ascii="Symbol" w:hAnsi="Symbol" w:hint="default"/>
      </w:rPr>
    </w:lvl>
    <w:lvl w:ilvl="4" w:tplc="C84A4E0E">
      <w:start w:val="1"/>
      <w:numFmt w:val="bullet"/>
      <w:lvlText w:val="o"/>
      <w:lvlJc w:val="left"/>
      <w:pPr>
        <w:ind w:left="3600" w:hanging="360"/>
      </w:pPr>
      <w:rPr>
        <w:rFonts w:ascii="Courier New" w:hAnsi="Courier New" w:hint="default"/>
      </w:rPr>
    </w:lvl>
    <w:lvl w:ilvl="5" w:tplc="DA663E8E">
      <w:start w:val="1"/>
      <w:numFmt w:val="bullet"/>
      <w:lvlText w:val=""/>
      <w:lvlJc w:val="left"/>
      <w:pPr>
        <w:ind w:left="4320" w:hanging="360"/>
      </w:pPr>
      <w:rPr>
        <w:rFonts w:ascii="Wingdings" w:hAnsi="Wingdings" w:hint="default"/>
      </w:rPr>
    </w:lvl>
    <w:lvl w:ilvl="6" w:tplc="4148D20E">
      <w:start w:val="1"/>
      <w:numFmt w:val="bullet"/>
      <w:lvlText w:val=""/>
      <w:lvlJc w:val="left"/>
      <w:pPr>
        <w:ind w:left="5040" w:hanging="360"/>
      </w:pPr>
      <w:rPr>
        <w:rFonts w:ascii="Symbol" w:hAnsi="Symbol" w:hint="default"/>
      </w:rPr>
    </w:lvl>
    <w:lvl w:ilvl="7" w:tplc="06BEF012">
      <w:start w:val="1"/>
      <w:numFmt w:val="bullet"/>
      <w:lvlText w:val="o"/>
      <w:lvlJc w:val="left"/>
      <w:pPr>
        <w:ind w:left="5760" w:hanging="360"/>
      </w:pPr>
      <w:rPr>
        <w:rFonts w:ascii="Courier New" w:hAnsi="Courier New" w:hint="default"/>
      </w:rPr>
    </w:lvl>
    <w:lvl w:ilvl="8" w:tplc="69848CE8">
      <w:start w:val="1"/>
      <w:numFmt w:val="bullet"/>
      <w:lvlText w:val=""/>
      <w:lvlJc w:val="left"/>
      <w:pPr>
        <w:ind w:left="6480" w:hanging="360"/>
      </w:pPr>
      <w:rPr>
        <w:rFonts w:ascii="Wingdings" w:hAnsi="Wingdings" w:hint="default"/>
      </w:rPr>
    </w:lvl>
  </w:abstractNum>
  <w:abstractNum w:abstractNumId="28" w15:restartNumberingAfterBreak="0">
    <w:nsid w:val="7577931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7B109DB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902721242">
    <w:abstractNumId w:val="11"/>
  </w:num>
  <w:num w:numId="2" w16cid:durableId="995643944">
    <w:abstractNumId w:val="1"/>
  </w:num>
  <w:num w:numId="3" w16cid:durableId="1226379862">
    <w:abstractNumId w:val="6"/>
  </w:num>
  <w:num w:numId="4" w16cid:durableId="261497609">
    <w:abstractNumId w:val="18"/>
  </w:num>
  <w:num w:numId="5" w16cid:durableId="365258870">
    <w:abstractNumId w:val="14"/>
  </w:num>
  <w:num w:numId="6" w16cid:durableId="2140107269">
    <w:abstractNumId w:val="25"/>
  </w:num>
  <w:num w:numId="7" w16cid:durableId="1486817396">
    <w:abstractNumId w:val="28"/>
  </w:num>
  <w:num w:numId="8" w16cid:durableId="741293297">
    <w:abstractNumId w:val="29"/>
  </w:num>
  <w:num w:numId="9" w16cid:durableId="1571579857">
    <w:abstractNumId w:val="3"/>
  </w:num>
  <w:num w:numId="10" w16cid:durableId="1723408154">
    <w:abstractNumId w:val="23"/>
  </w:num>
  <w:num w:numId="11" w16cid:durableId="227883130">
    <w:abstractNumId w:val="7"/>
  </w:num>
  <w:num w:numId="12" w16cid:durableId="649554962">
    <w:abstractNumId w:val="19"/>
  </w:num>
  <w:num w:numId="13" w16cid:durableId="314333470">
    <w:abstractNumId w:val="16"/>
  </w:num>
  <w:num w:numId="14" w16cid:durableId="356125123">
    <w:abstractNumId w:val="2"/>
  </w:num>
  <w:num w:numId="15" w16cid:durableId="2018078074">
    <w:abstractNumId w:val="9"/>
  </w:num>
  <w:num w:numId="16" w16cid:durableId="1912041573">
    <w:abstractNumId w:val="22"/>
  </w:num>
  <w:num w:numId="17" w16cid:durableId="553544548">
    <w:abstractNumId w:val="27"/>
  </w:num>
  <w:num w:numId="18" w16cid:durableId="1956206324">
    <w:abstractNumId w:val="20"/>
  </w:num>
  <w:num w:numId="19" w16cid:durableId="681973323">
    <w:abstractNumId w:val="12"/>
  </w:num>
  <w:num w:numId="20" w16cid:durableId="648288724">
    <w:abstractNumId w:val="0"/>
  </w:num>
  <w:num w:numId="21" w16cid:durableId="438531760">
    <w:abstractNumId w:val="4"/>
  </w:num>
  <w:num w:numId="22" w16cid:durableId="737826922">
    <w:abstractNumId w:val="5"/>
  </w:num>
  <w:num w:numId="23" w16cid:durableId="1642463435">
    <w:abstractNumId w:val="13"/>
  </w:num>
  <w:num w:numId="24" w16cid:durableId="1919971587">
    <w:abstractNumId w:val="24"/>
  </w:num>
  <w:num w:numId="25" w16cid:durableId="1419133835">
    <w:abstractNumId w:val="17"/>
  </w:num>
  <w:num w:numId="26" w16cid:durableId="153490648">
    <w:abstractNumId w:val="26"/>
  </w:num>
  <w:num w:numId="27" w16cid:durableId="570189929">
    <w:abstractNumId w:val="21"/>
  </w:num>
  <w:num w:numId="28" w16cid:durableId="898245807">
    <w:abstractNumId w:val="8"/>
  </w:num>
  <w:num w:numId="29" w16cid:durableId="181941032">
    <w:abstractNumId w:val="15"/>
  </w:num>
  <w:num w:numId="30" w16cid:durableId="294069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1B6"/>
    <w:rsid w:val="00001009"/>
    <w:rsid w:val="000022DB"/>
    <w:rsid w:val="00003795"/>
    <w:rsid w:val="00004EF9"/>
    <w:rsid w:val="00005A26"/>
    <w:rsid w:val="0001063D"/>
    <w:rsid w:val="00010D66"/>
    <w:rsid w:val="000112F6"/>
    <w:rsid w:val="00012084"/>
    <w:rsid w:val="000120D5"/>
    <w:rsid w:val="0001297F"/>
    <w:rsid w:val="00014A39"/>
    <w:rsid w:val="00014D7D"/>
    <w:rsid w:val="000161E2"/>
    <w:rsid w:val="00016A5C"/>
    <w:rsid w:val="0002157D"/>
    <w:rsid w:val="00021C02"/>
    <w:rsid w:val="00024AA2"/>
    <w:rsid w:val="00025343"/>
    <w:rsid w:val="00025DC7"/>
    <w:rsid w:val="00027397"/>
    <w:rsid w:val="000301D2"/>
    <w:rsid w:val="00030F4D"/>
    <w:rsid w:val="00031310"/>
    <w:rsid w:val="00031AB3"/>
    <w:rsid w:val="00032F3A"/>
    <w:rsid w:val="000348E8"/>
    <w:rsid w:val="00037815"/>
    <w:rsid w:val="00037E4A"/>
    <w:rsid w:val="00040130"/>
    <w:rsid w:val="000419E1"/>
    <w:rsid w:val="00042374"/>
    <w:rsid w:val="00044CDF"/>
    <w:rsid w:val="00045BF1"/>
    <w:rsid w:val="000462F4"/>
    <w:rsid w:val="000467C5"/>
    <w:rsid w:val="00046F5E"/>
    <w:rsid w:val="000479C7"/>
    <w:rsid w:val="00051479"/>
    <w:rsid w:val="000519E7"/>
    <w:rsid w:val="00053049"/>
    <w:rsid w:val="00054778"/>
    <w:rsid w:val="00054C5E"/>
    <w:rsid w:val="000564D2"/>
    <w:rsid w:val="00060108"/>
    <w:rsid w:val="000609DB"/>
    <w:rsid w:val="000614DE"/>
    <w:rsid w:val="00061BD4"/>
    <w:rsid w:val="00063FBD"/>
    <w:rsid w:val="00064629"/>
    <w:rsid w:val="0006498F"/>
    <w:rsid w:val="00065608"/>
    <w:rsid w:val="000727D5"/>
    <w:rsid w:val="00073254"/>
    <w:rsid w:val="00073E6B"/>
    <w:rsid w:val="00075704"/>
    <w:rsid w:val="00077291"/>
    <w:rsid w:val="0007762F"/>
    <w:rsid w:val="00080BBC"/>
    <w:rsid w:val="00081189"/>
    <w:rsid w:val="0008142B"/>
    <w:rsid w:val="00083217"/>
    <w:rsid w:val="000857BB"/>
    <w:rsid w:val="000861C9"/>
    <w:rsid w:val="00087ECA"/>
    <w:rsid w:val="000909DB"/>
    <w:rsid w:val="00090AAF"/>
    <w:rsid w:val="00091C34"/>
    <w:rsid w:val="00091C56"/>
    <w:rsid w:val="00092012"/>
    <w:rsid w:val="00092474"/>
    <w:rsid w:val="00092F47"/>
    <w:rsid w:val="000931DC"/>
    <w:rsid w:val="00093DA1"/>
    <w:rsid w:val="00094231"/>
    <w:rsid w:val="000943B5"/>
    <w:rsid w:val="000949CD"/>
    <w:rsid w:val="00095743"/>
    <w:rsid w:val="00095A3A"/>
    <w:rsid w:val="00095BDB"/>
    <w:rsid w:val="00095DCB"/>
    <w:rsid w:val="00095ED9"/>
    <w:rsid w:val="000A016E"/>
    <w:rsid w:val="000A02B4"/>
    <w:rsid w:val="000A2235"/>
    <w:rsid w:val="000A624F"/>
    <w:rsid w:val="000A6933"/>
    <w:rsid w:val="000A6A84"/>
    <w:rsid w:val="000B05A9"/>
    <w:rsid w:val="000B0C00"/>
    <w:rsid w:val="000B1259"/>
    <w:rsid w:val="000B29CD"/>
    <w:rsid w:val="000B303E"/>
    <w:rsid w:val="000B3E42"/>
    <w:rsid w:val="000B3EF7"/>
    <w:rsid w:val="000B4801"/>
    <w:rsid w:val="000B68DB"/>
    <w:rsid w:val="000C1FCA"/>
    <w:rsid w:val="000C4360"/>
    <w:rsid w:val="000C439D"/>
    <w:rsid w:val="000C5980"/>
    <w:rsid w:val="000C66DE"/>
    <w:rsid w:val="000C7AB5"/>
    <w:rsid w:val="000D0EB0"/>
    <w:rsid w:val="000D2060"/>
    <w:rsid w:val="000D2214"/>
    <w:rsid w:val="000D373C"/>
    <w:rsid w:val="000D37F4"/>
    <w:rsid w:val="000D4B01"/>
    <w:rsid w:val="000D4F00"/>
    <w:rsid w:val="000D5363"/>
    <w:rsid w:val="000D55C6"/>
    <w:rsid w:val="000D5AD4"/>
    <w:rsid w:val="000D6067"/>
    <w:rsid w:val="000D6208"/>
    <w:rsid w:val="000E0496"/>
    <w:rsid w:val="000E0ECE"/>
    <w:rsid w:val="000E1AA5"/>
    <w:rsid w:val="000E2118"/>
    <w:rsid w:val="000E2945"/>
    <w:rsid w:val="000E40F3"/>
    <w:rsid w:val="000E443C"/>
    <w:rsid w:val="000E66A3"/>
    <w:rsid w:val="000E66CC"/>
    <w:rsid w:val="000E69E2"/>
    <w:rsid w:val="000F216F"/>
    <w:rsid w:val="000F42EB"/>
    <w:rsid w:val="000F587E"/>
    <w:rsid w:val="000F7840"/>
    <w:rsid w:val="000F78F7"/>
    <w:rsid w:val="000F7FCA"/>
    <w:rsid w:val="0010116B"/>
    <w:rsid w:val="00102D82"/>
    <w:rsid w:val="00105171"/>
    <w:rsid w:val="001053EE"/>
    <w:rsid w:val="00105AFE"/>
    <w:rsid w:val="00106043"/>
    <w:rsid w:val="00106EA6"/>
    <w:rsid w:val="00110844"/>
    <w:rsid w:val="00111C6E"/>
    <w:rsid w:val="00111CBC"/>
    <w:rsid w:val="001137AA"/>
    <w:rsid w:val="001160FA"/>
    <w:rsid w:val="001179A4"/>
    <w:rsid w:val="00117AC2"/>
    <w:rsid w:val="00117E1F"/>
    <w:rsid w:val="00121C7D"/>
    <w:rsid w:val="001231A2"/>
    <w:rsid w:val="00123BCF"/>
    <w:rsid w:val="0012449C"/>
    <w:rsid w:val="0012480C"/>
    <w:rsid w:val="00124ADC"/>
    <w:rsid w:val="00124ECC"/>
    <w:rsid w:val="00125117"/>
    <w:rsid w:val="00125771"/>
    <w:rsid w:val="00125851"/>
    <w:rsid w:val="001259AC"/>
    <w:rsid w:val="0012649A"/>
    <w:rsid w:val="00126F35"/>
    <w:rsid w:val="00127084"/>
    <w:rsid w:val="00127CC6"/>
    <w:rsid w:val="0013026F"/>
    <w:rsid w:val="00132460"/>
    <w:rsid w:val="00133727"/>
    <w:rsid w:val="001343FC"/>
    <w:rsid w:val="0013542F"/>
    <w:rsid w:val="00135EF0"/>
    <w:rsid w:val="00140143"/>
    <w:rsid w:val="00140439"/>
    <w:rsid w:val="00140901"/>
    <w:rsid w:val="00140F45"/>
    <w:rsid w:val="001418BF"/>
    <w:rsid w:val="001421B6"/>
    <w:rsid w:val="00142F23"/>
    <w:rsid w:val="00144840"/>
    <w:rsid w:val="00144958"/>
    <w:rsid w:val="00146CF5"/>
    <w:rsid w:val="001508BF"/>
    <w:rsid w:val="001514F8"/>
    <w:rsid w:val="001516CC"/>
    <w:rsid w:val="00152282"/>
    <w:rsid w:val="00152EA5"/>
    <w:rsid w:val="00153A78"/>
    <w:rsid w:val="0015705C"/>
    <w:rsid w:val="001576E1"/>
    <w:rsid w:val="00157DAD"/>
    <w:rsid w:val="00161DCB"/>
    <w:rsid w:val="001620F1"/>
    <w:rsid w:val="00162925"/>
    <w:rsid w:val="00163163"/>
    <w:rsid w:val="001631A9"/>
    <w:rsid w:val="0016361C"/>
    <w:rsid w:val="00163ADE"/>
    <w:rsid w:val="00167096"/>
    <w:rsid w:val="00167A56"/>
    <w:rsid w:val="00175B74"/>
    <w:rsid w:val="00176B39"/>
    <w:rsid w:val="00177D99"/>
    <w:rsid w:val="001820FA"/>
    <w:rsid w:val="0018342B"/>
    <w:rsid w:val="00183DE7"/>
    <w:rsid w:val="0018528B"/>
    <w:rsid w:val="00185BCD"/>
    <w:rsid w:val="00187358"/>
    <w:rsid w:val="00187E8E"/>
    <w:rsid w:val="001912BF"/>
    <w:rsid w:val="00192397"/>
    <w:rsid w:val="0019251C"/>
    <w:rsid w:val="00192F68"/>
    <w:rsid w:val="001937C8"/>
    <w:rsid w:val="00193926"/>
    <w:rsid w:val="00193EE9"/>
    <w:rsid w:val="00195AD5"/>
    <w:rsid w:val="00195C8B"/>
    <w:rsid w:val="001968DC"/>
    <w:rsid w:val="001A08F0"/>
    <w:rsid w:val="001A11E7"/>
    <w:rsid w:val="001A21FF"/>
    <w:rsid w:val="001A2F14"/>
    <w:rsid w:val="001A3817"/>
    <w:rsid w:val="001A4D7A"/>
    <w:rsid w:val="001A6136"/>
    <w:rsid w:val="001A64AA"/>
    <w:rsid w:val="001A652D"/>
    <w:rsid w:val="001B1667"/>
    <w:rsid w:val="001B2543"/>
    <w:rsid w:val="001B2CCF"/>
    <w:rsid w:val="001B3FBD"/>
    <w:rsid w:val="001B40D5"/>
    <w:rsid w:val="001B57F7"/>
    <w:rsid w:val="001B6158"/>
    <w:rsid w:val="001B6A17"/>
    <w:rsid w:val="001B7908"/>
    <w:rsid w:val="001B79CD"/>
    <w:rsid w:val="001C0313"/>
    <w:rsid w:val="001C247E"/>
    <w:rsid w:val="001C2E04"/>
    <w:rsid w:val="001C3710"/>
    <w:rsid w:val="001C45D7"/>
    <w:rsid w:val="001C508E"/>
    <w:rsid w:val="001C514B"/>
    <w:rsid w:val="001C5F5D"/>
    <w:rsid w:val="001C6B36"/>
    <w:rsid w:val="001C766D"/>
    <w:rsid w:val="001D2839"/>
    <w:rsid w:val="001D2EB2"/>
    <w:rsid w:val="001D307A"/>
    <w:rsid w:val="001D4415"/>
    <w:rsid w:val="001D4F77"/>
    <w:rsid w:val="001E32A4"/>
    <w:rsid w:val="001E4110"/>
    <w:rsid w:val="001E508F"/>
    <w:rsid w:val="001F1A56"/>
    <w:rsid w:val="001F1F6B"/>
    <w:rsid w:val="001F2420"/>
    <w:rsid w:val="001F2A8F"/>
    <w:rsid w:val="001F35F8"/>
    <w:rsid w:val="001F3CF4"/>
    <w:rsid w:val="001F4737"/>
    <w:rsid w:val="001F55C1"/>
    <w:rsid w:val="001F74EA"/>
    <w:rsid w:val="001F7D47"/>
    <w:rsid w:val="002005B4"/>
    <w:rsid w:val="00202203"/>
    <w:rsid w:val="00202C32"/>
    <w:rsid w:val="00203DCC"/>
    <w:rsid w:val="00205337"/>
    <w:rsid w:val="002053FC"/>
    <w:rsid w:val="00205C95"/>
    <w:rsid w:val="00205EE2"/>
    <w:rsid w:val="002060B1"/>
    <w:rsid w:val="002070C0"/>
    <w:rsid w:val="0021091E"/>
    <w:rsid w:val="00210FED"/>
    <w:rsid w:val="002110DF"/>
    <w:rsid w:val="002120AA"/>
    <w:rsid w:val="00212A67"/>
    <w:rsid w:val="00212F89"/>
    <w:rsid w:val="00214863"/>
    <w:rsid w:val="002170C1"/>
    <w:rsid w:val="00222B47"/>
    <w:rsid w:val="00223E7C"/>
    <w:rsid w:val="002245FE"/>
    <w:rsid w:val="00224AF8"/>
    <w:rsid w:val="002256BB"/>
    <w:rsid w:val="00225C4A"/>
    <w:rsid w:val="00227264"/>
    <w:rsid w:val="00227F58"/>
    <w:rsid w:val="00230850"/>
    <w:rsid w:val="00230971"/>
    <w:rsid w:val="0023313C"/>
    <w:rsid w:val="00233638"/>
    <w:rsid w:val="00233831"/>
    <w:rsid w:val="0023416E"/>
    <w:rsid w:val="00236322"/>
    <w:rsid w:val="00236E0E"/>
    <w:rsid w:val="00237B06"/>
    <w:rsid w:val="00237E62"/>
    <w:rsid w:val="00240636"/>
    <w:rsid w:val="00241EBB"/>
    <w:rsid w:val="00242291"/>
    <w:rsid w:val="002429ED"/>
    <w:rsid w:val="00243C5C"/>
    <w:rsid w:val="002444A2"/>
    <w:rsid w:val="002448AA"/>
    <w:rsid w:val="00245228"/>
    <w:rsid w:val="0024647F"/>
    <w:rsid w:val="002474A3"/>
    <w:rsid w:val="0024765A"/>
    <w:rsid w:val="00250093"/>
    <w:rsid w:val="002521E2"/>
    <w:rsid w:val="002535C6"/>
    <w:rsid w:val="002556C7"/>
    <w:rsid w:val="00255C54"/>
    <w:rsid w:val="00260E06"/>
    <w:rsid w:val="0026317E"/>
    <w:rsid w:val="0026458E"/>
    <w:rsid w:val="00264C0C"/>
    <w:rsid w:val="00265C5E"/>
    <w:rsid w:val="002661AF"/>
    <w:rsid w:val="002676A5"/>
    <w:rsid w:val="002677CE"/>
    <w:rsid w:val="00267B5E"/>
    <w:rsid w:val="00267F5B"/>
    <w:rsid w:val="0027197E"/>
    <w:rsid w:val="00272086"/>
    <w:rsid w:val="00272ED9"/>
    <w:rsid w:val="00275738"/>
    <w:rsid w:val="00275C6D"/>
    <w:rsid w:val="00277B58"/>
    <w:rsid w:val="00280025"/>
    <w:rsid w:val="0028007A"/>
    <w:rsid w:val="0028047A"/>
    <w:rsid w:val="0028121A"/>
    <w:rsid w:val="002812A9"/>
    <w:rsid w:val="002835D0"/>
    <w:rsid w:val="002837A7"/>
    <w:rsid w:val="00284906"/>
    <w:rsid w:val="002853C4"/>
    <w:rsid w:val="00285420"/>
    <w:rsid w:val="0028663D"/>
    <w:rsid w:val="00286AE9"/>
    <w:rsid w:val="00286CAB"/>
    <w:rsid w:val="00290257"/>
    <w:rsid w:val="00290D18"/>
    <w:rsid w:val="00292150"/>
    <w:rsid w:val="00294361"/>
    <w:rsid w:val="00294C26"/>
    <w:rsid w:val="0029609F"/>
    <w:rsid w:val="00296691"/>
    <w:rsid w:val="00296ABA"/>
    <w:rsid w:val="0029778E"/>
    <w:rsid w:val="00297A0B"/>
    <w:rsid w:val="002A08DA"/>
    <w:rsid w:val="002A2CCA"/>
    <w:rsid w:val="002A4805"/>
    <w:rsid w:val="002A5F38"/>
    <w:rsid w:val="002A6CEC"/>
    <w:rsid w:val="002A6D16"/>
    <w:rsid w:val="002B055B"/>
    <w:rsid w:val="002B1A21"/>
    <w:rsid w:val="002B1C04"/>
    <w:rsid w:val="002B1C8F"/>
    <w:rsid w:val="002B33EF"/>
    <w:rsid w:val="002B34BC"/>
    <w:rsid w:val="002B3656"/>
    <w:rsid w:val="002B4207"/>
    <w:rsid w:val="002B4557"/>
    <w:rsid w:val="002B4937"/>
    <w:rsid w:val="002B51BA"/>
    <w:rsid w:val="002B5F35"/>
    <w:rsid w:val="002B6A90"/>
    <w:rsid w:val="002B7CCB"/>
    <w:rsid w:val="002C0065"/>
    <w:rsid w:val="002C01CA"/>
    <w:rsid w:val="002C03B0"/>
    <w:rsid w:val="002C125E"/>
    <w:rsid w:val="002C2CB2"/>
    <w:rsid w:val="002C2D28"/>
    <w:rsid w:val="002C32A1"/>
    <w:rsid w:val="002C33D0"/>
    <w:rsid w:val="002C3CC0"/>
    <w:rsid w:val="002C4CBC"/>
    <w:rsid w:val="002C5C3B"/>
    <w:rsid w:val="002C6AA0"/>
    <w:rsid w:val="002C7C66"/>
    <w:rsid w:val="002D071F"/>
    <w:rsid w:val="002D120E"/>
    <w:rsid w:val="002D30EF"/>
    <w:rsid w:val="002D36C3"/>
    <w:rsid w:val="002D4594"/>
    <w:rsid w:val="002D4850"/>
    <w:rsid w:val="002D50CB"/>
    <w:rsid w:val="002D5768"/>
    <w:rsid w:val="002D78C0"/>
    <w:rsid w:val="002E1B56"/>
    <w:rsid w:val="002E1D54"/>
    <w:rsid w:val="002E312B"/>
    <w:rsid w:val="002E4C91"/>
    <w:rsid w:val="002E5ED1"/>
    <w:rsid w:val="002E6DC4"/>
    <w:rsid w:val="002E7094"/>
    <w:rsid w:val="002E7ABF"/>
    <w:rsid w:val="002E7D47"/>
    <w:rsid w:val="002F0CDA"/>
    <w:rsid w:val="002F16EF"/>
    <w:rsid w:val="002F25EB"/>
    <w:rsid w:val="002F30A5"/>
    <w:rsid w:val="002F3832"/>
    <w:rsid w:val="002F40E8"/>
    <w:rsid w:val="002F4929"/>
    <w:rsid w:val="002F5FC6"/>
    <w:rsid w:val="002F77F4"/>
    <w:rsid w:val="0030038C"/>
    <w:rsid w:val="00302104"/>
    <w:rsid w:val="00303605"/>
    <w:rsid w:val="00304227"/>
    <w:rsid w:val="00304373"/>
    <w:rsid w:val="00304A84"/>
    <w:rsid w:val="00306058"/>
    <w:rsid w:val="0030657D"/>
    <w:rsid w:val="00306B49"/>
    <w:rsid w:val="00310881"/>
    <w:rsid w:val="0031097E"/>
    <w:rsid w:val="00310B17"/>
    <w:rsid w:val="00310FBE"/>
    <w:rsid w:val="003112BA"/>
    <w:rsid w:val="0031200E"/>
    <w:rsid w:val="00312AE5"/>
    <w:rsid w:val="003140B4"/>
    <w:rsid w:val="00314154"/>
    <w:rsid w:val="00314640"/>
    <w:rsid w:val="00314A92"/>
    <w:rsid w:val="00314AB3"/>
    <w:rsid w:val="003157E7"/>
    <w:rsid w:val="00316827"/>
    <w:rsid w:val="003179E8"/>
    <w:rsid w:val="0032163A"/>
    <w:rsid w:val="00322288"/>
    <w:rsid w:val="00322CB2"/>
    <w:rsid w:val="00322D74"/>
    <w:rsid w:val="003232E5"/>
    <w:rsid w:val="0032374A"/>
    <w:rsid w:val="003246E5"/>
    <w:rsid w:val="00325957"/>
    <w:rsid w:val="003260AE"/>
    <w:rsid w:val="003274F9"/>
    <w:rsid w:val="003278F0"/>
    <w:rsid w:val="003326B3"/>
    <w:rsid w:val="0033303E"/>
    <w:rsid w:val="0033325B"/>
    <w:rsid w:val="00333751"/>
    <w:rsid w:val="00333AE0"/>
    <w:rsid w:val="00335626"/>
    <w:rsid w:val="0034193A"/>
    <w:rsid w:val="003424CA"/>
    <w:rsid w:val="0034257F"/>
    <w:rsid w:val="00343AD3"/>
    <w:rsid w:val="00343EA3"/>
    <w:rsid w:val="003441F0"/>
    <w:rsid w:val="00346CE9"/>
    <w:rsid w:val="003473C2"/>
    <w:rsid w:val="00350069"/>
    <w:rsid w:val="003508F8"/>
    <w:rsid w:val="00351479"/>
    <w:rsid w:val="00352AD6"/>
    <w:rsid w:val="00352BCA"/>
    <w:rsid w:val="00354063"/>
    <w:rsid w:val="00354AAB"/>
    <w:rsid w:val="00354B72"/>
    <w:rsid w:val="00354BC6"/>
    <w:rsid w:val="00355CE2"/>
    <w:rsid w:val="0035659F"/>
    <w:rsid w:val="003568EE"/>
    <w:rsid w:val="00357798"/>
    <w:rsid w:val="00357969"/>
    <w:rsid w:val="00360593"/>
    <w:rsid w:val="003609BB"/>
    <w:rsid w:val="00361046"/>
    <w:rsid w:val="003620F0"/>
    <w:rsid w:val="00363F2E"/>
    <w:rsid w:val="00364C68"/>
    <w:rsid w:val="00366CE3"/>
    <w:rsid w:val="0036779C"/>
    <w:rsid w:val="0037255C"/>
    <w:rsid w:val="00374F5D"/>
    <w:rsid w:val="0037560B"/>
    <w:rsid w:val="0037620B"/>
    <w:rsid w:val="003777BA"/>
    <w:rsid w:val="0038039D"/>
    <w:rsid w:val="00380DBA"/>
    <w:rsid w:val="00381896"/>
    <w:rsid w:val="00382DBF"/>
    <w:rsid w:val="00383D95"/>
    <w:rsid w:val="003849D1"/>
    <w:rsid w:val="003849DD"/>
    <w:rsid w:val="00385A95"/>
    <w:rsid w:val="00385C98"/>
    <w:rsid w:val="00385D68"/>
    <w:rsid w:val="00385E21"/>
    <w:rsid w:val="0038795A"/>
    <w:rsid w:val="00390CAB"/>
    <w:rsid w:val="00391211"/>
    <w:rsid w:val="0039158A"/>
    <w:rsid w:val="00391A85"/>
    <w:rsid w:val="00393F5E"/>
    <w:rsid w:val="00394075"/>
    <w:rsid w:val="00395A17"/>
    <w:rsid w:val="00397876"/>
    <w:rsid w:val="00397C71"/>
    <w:rsid w:val="003A1BB9"/>
    <w:rsid w:val="003A256A"/>
    <w:rsid w:val="003A399C"/>
    <w:rsid w:val="003A4CC5"/>
    <w:rsid w:val="003A53A0"/>
    <w:rsid w:val="003A67A4"/>
    <w:rsid w:val="003A725B"/>
    <w:rsid w:val="003A767E"/>
    <w:rsid w:val="003B14D2"/>
    <w:rsid w:val="003B14FE"/>
    <w:rsid w:val="003B30CB"/>
    <w:rsid w:val="003B3233"/>
    <w:rsid w:val="003B32F5"/>
    <w:rsid w:val="003B3FD4"/>
    <w:rsid w:val="003B5979"/>
    <w:rsid w:val="003B74E5"/>
    <w:rsid w:val="003B7B16"/>
    <w:rsid w:val="003C0BC5"/>
    <w:rsid w:val="003C3E45"/>
    <w:rsid w:val="003C4178"/>
    <w:rsid w:val="003C489F"/>
    <w:rsid w:val="003C4AEB"/>
    <w:rsid w:val="003C598C"/>
    <w:rsid w:val="003D01A1"/>
    <w:rsid w:val="003D14B6"/>
    <w:rsid w:val="003D207E"/>
    <w:rsid w:val="003D2C7B"/>
    <w:rsid w:val="003D3A21"/>
    <w:rsid w:val="003D3B02"/>
    <w:rsid w:val="003D3DE1"/>
    <w:rsid w:val="003D54E6"/>
    <w:rsid w:val="003D566C"/>
    <w:rsid w:val="003E1D8A"/>
    <w:rsid w:val="003E29AB"/>
    <w:rsid w:val="003E4A14"/>
    <w:rsid w:val="003E4CEF"/>
    <w:rsid w:val="003E5D3D"/>
    <w:rsid w:val="003F00D7"/>
    <w:rsid w:val="003F142E"/>
    <w:rsid w:val="003F18DB"/>
    <w:rsid w:val="003F28EB"/>
    <w:rsid w:val="003F3741"/>
    <w:rsid w:val="003F4ED3"/>
    <w:rsid w:val="003F5B36"/>
    <w:rsid w:val="003F662C"/>
    <w:rsid w:val="003F7924"/>
    <w:rsid w:val="003F7A1C"/>
    <w:rsid w:val="00400587"/>
    <w:rsid w:val="00401A16"/>
    <w:rsid w:val="00401D4E"/>
    <w:rsid w:val="00402BD0"/>
    <w:rsid w:val="00402C27"/>
    <w:rsid w:val="0040393F"/>
    <w:rsid w:val="00405CE0"/>
    <w:rsid w:val="00407632"/>
    <w:rsid w:val="00411FB0"/>
    <w:rsid w:val="00412BE4"/>
    <w:rsid w:val="00414F70"/>
    <w:rsid w:val="00415A15"/>
    <w:rsid w:val="00415D4F"/>
    <w:rsid w:val="0041653E"/>
    <w:rsid w:val="00417CD9"/>
    <w:rsid w:val="00420D86"/>
    <w:rsid w:val="00422CE7"/>
    <w:rsid w:val="00422F9C"/>
    <w:rsid w:val="004234E6"/>
    <w:rsid w:val="00424E27"/>
    <w:rsid w:val="0042572A"/>
    <w:rsid w:val="00427462"/>
    <w:rsid w:val="004274D1"/>
    <w:rsid w:val="00430377"/>
    <w:rsid w:val="004327DC"/>
    <w:rsid w:val="00433E5F"/>
    <w:rsid w:val="00434E0D"/>
    <w:rsid w:val="0043524C"/>
    <w:rsid w:val="00435FCA"/>
    <w:rsid w:val="004365F9"/>
    <w:rsid w:val="0043692F"/>
    <w:rsid w:val="004414A7"/>
    <w:rsid w:val="00441976"/>
    <w:rsid w:val="00441E9B"/>
    <w:rsid w:val="004431D9"/>
    <w:rsid w:val="004439D1"/>
    <w:rsid w:val="004446E6"/>
    <w:rsid w:val="00444FB9"/>
    <w:rsid w:val="004451E7"/>
    <w:rsid w:val="00445BA5"/>
    <w:rsid w:val="00446871"/>
    <w:rsid w:val="0044697A"/>
    <w:rsid w:val="00447915"/>
    <w:rsid w:val="004514E8"/>
    <w:rsid w:val="00451EEC"/>
    <w:rsid w:val="00455639"/>
    <w:rsid w:val="00455B33"/>
    <w:rsid w:val="00456253"/>
    <w:rsid w:val="004568C3"/>
    <w:rsid w:val="00460459"/>
    <w:rsid w:val="00460553"/>
    <w:rsid w:val="00460646"/>
    <w:rsid w:val="00460C36"/>
    <w:rsid w:val="00461736"/>
    <w:rsid w:val="004619B8"/>
    <w:rsid w:val="00462428"/>
    <w:rsid w:val="004652EC"/>
    <w:rsid w:val="0046551C"/>
    <w:rsid w:val="00465AE5"/>
    <w:rsid w:val="00471CA4"/>
    <w:rsid w:val="0047379C"/>
    <w:rsid w:val="00473C03"/>
    <w:rsid w:val="00474800"/>
    <w:rsid w:val="00474E0E"/>
    <w:rsid w:val="0048049C"/>
    <w:rsid w:val="0048067F"/>
    <w:rsid w:val="00480686"/>
    <w:rsid w:val="00481719"/>
    <w:rsid w:val="00482E24"/>
    <w:rsid w:val="004842A4"/>
    <w:rsid w:val="004849AB"/>
    <w:rsid w:val="00485774"/>
    <w:rsid w:val="0048734A"/>
    <w:rsid w:val="00487773"/>
    <w:rsid w:val="00490554"/>
    <w:rsid w:val="004921B8"/>
    <w:rsid w:val="0049346D"/>
    <w:rsid w:val="00494642"/>
    <w:rsid w:val="00494986"/>
    <w:rsid w:val="00495024"/>
    <w:rsid w:val="00496CD4"/>
    <w:rsid w:val="004972FE"/>
    <w:rsid w:val="004A0839"/>
    <w:rsid w:val="004A0B4A"/>
    <w:rsid w:val="004A0B61"/>
    <w:rsid w:val="004A1839"/>
    <w:rsid w:val="004A2565"/>
    <w:rsid w:val="004A4BA5"/>
    <w:rsid w:val="004A4DB3"/>
    <w:rsid w:val="004A4DE7"/>
    <w:rsid w:val="004A5175"/>
    <w:rsid w:val="004A5D67"/>
    <w:rsid w:val="004A6F92"/>
    <w:rsid w:val="004A78A6"/>
    <w:rsid w:val="004A78F9"/>
    <w:rsid w:val="004B0FA4"/>
    <w:rsid w:val="004B1381"/>
    <w:rsid w:val="004B1B5C"/>
    <w:rsid w:val="004B2B1E"/>
    <w:rsid w:val="004B482D"/>
    <w:rsid w:val="004B50DE"/>
    <w:rsid w:val="004B5B2E"/>
    <w:rsid w:val="004B6A31"/>
    <w:rsid w:val="004B74E0"/>
    <w:rsid w:val="004B7D19"/>
    <w:rsid w:val="004C1E28"/>
    <w:rsid w:val="004C2F04"/>
    <w:rsid w:val="004C4078"/>
    <w:rsid w:val="004C63D6"/>
    <w:rsid w:val="004C6F18"/>
    <w:rsid w:val="004C73E4"/>
    <w:rsid w:val="004D0AC6"/>
    <w:rsid w:val="004D11FA"/>
    <w:rsid w:val="004D16F1"/>
    <w:rsid w:val="004D1896"/>
    <w:rsid w:val="004D3719"/>
    <w:rsid w:val="004D4512"/>
    <w:rsid w:val="004D4B06"/>
    <w:rsid w:val="004D5123"/>
    <w:rsid w:val="004D68D7"/>
    <w:rsid w:val="004D695F"/>
    <w:rsid w:val="004E08C4"/>
    <w:rsid w:val="004E1C1B"/>
    <w:rsid w:val="004E2046"/>
    <w:rsid w:val="004E2C95"/>
    <w:rsid w:val="004E5163"/>
    <w:rsid w:val="004F09EA"/>
    <w:rsid w:val="004F152B"/>
    <w:rsid w:val="004F2B3E"/>
    <w:rsid w:val="004F3405"/>
    <w:rsid w:val="004F3501"/>
    <w:rsid w:val="004F3946"/>
    <w:rsid w:val="004F3C6E"/>
    <w:rsid w:val="004F547F"/>
    <w:rsid w:val="004F5F25"/>
    <w:rsid w:val="004F6162"/>
    <w:rsid w:val="004F6180"/>
    <w:rsid w:val="004F6723"/>
    <w:rsid w:val="004F7A36"/>
    <w:rsid w:val="004F7D39"/>
    <w:rsid w:val="00500230"/>
    <w:rsid w:val="005011E1"/>
    <w:rsid w:val="005021FE"/>
    <w:rsid w:val="00502FEB"/>
    <w:rsid w:val="00503F62"/>
    <w:rsid w:val="0050489C"/>
    <w:rsid w:val="005054F1"/>
    <w:rsid w:val="00505BAB"/>
    <w:rsid w:val="005068A3"/>
    <w:rsid w:val="00506E5E"/>
    <w:rsid w:val="0050791B"/>
    <w:rsid w:val="00510549"/>
    <w:rsid w:val="0051279E"/>
    <w:rsid w:val="00512A57"/>
    <w:rsid w:val="005141B0"/>
    <w:rsid w:val="00514EA7"/>
    <w:rsid w:val="00514F54"/>
    <w:rsid w:val="00515149"/>
    <w:rsid w:val="005159CB"/>
    <w:rsid w:val="005163A8"/>
    <w:rsid w:val="005167E2"/>
    <w:rsid w:val="00516FA0"/>
    <w:rsid w:val="005173E3"/>
    <w:rsid w:val="005205C7"/>
    <w:rsid w:val="00520CAC"/>
    <w:rsid w:val="00521727"/>
    <w:rsid w:val="005221B1"/>
    <w:rsid w:val="005229A9"/>
    <w:rsid w:val="00522C21"/>
    <w:rsid w:val="005246EC"/>
    <w:rsid w:val="00525E4A"/>
    <w:rsid w:val="00527902"/>
    <w:rsid w:val="00530455"/>
    <w:rsid w:val="0053059B"/>
    <w:rsid w:val="00530628"/>
    <w:rsid w:val="00530917"/>
    <w:rsid w:val="00531F26"/>
    <w:rsid w:val="005327CE"/>
    <w:rsid w:val="00533642"/>
    <w:rsid w:val="005359F8"/>
    <w:rsid w:val="00535BBD"/>
    <w:rsid w:val="00540D88"/>
    <w:rsid w:val="00540E9E"/>
    <w:rsid w:val="005423E8"/>
    <w:rsid w:val="00544212"/>
    <w:rsid w:val="005444FF"/>
    <w:rsid w:val="005458C4"/>
    <w:rsid w:val="00546819"/>
    <w:rsid w:val="00546FD3"/>
    <w:rsid w:val="005506D0"/>
    <w:rsid w:val="005516BA"/>
    <w:rsid w:val="00551915"/>
    <w:rsid w:val="005525B6"/>
    <w:rsid w:val="00552E88"/>
    <w:rsid w:val="00553258"/>
    <w:rsid w:val="005558E1"/>
    <w:rsid w:val="00556194"/>
    <w:rsid w:val="005561EF"/>
    <w:rsid w:val="005562B3"/>
    <w:rsid w:val="00557725"/>
    <w:rsid w:val="005579B1"/>
    <w:rsid w:val="00557DB5"/>
    <w:rsid w:val="005603FD"/>
    <w:rsid w:val="005610FF"/>
    <w:rsid w:val="00562093"/>
    <w:rsid w:val="00562F8F"/>
    <w:rsid w:val="005634C2"/>
    <w:rsid w:val="00563873"/>
    <w:rsid w:val="00564899"/>
    <w:rsid w:val="00565B5B"/>
    <w:rsid w:val="005667ED"/>
    <w:rsid w:val="00566EFA"/>
    <w:rsid w:val="00567327"/>
    <w:rsid w:val="00571203"/>
    <w:rsid w:val="00571460"/>
    <w:rsid w:val="00573112"/>
    <w:rsid w:val="00573514"/>
    <w:rsid w:val="00574451"/>
    <w:rsid w:val="005761F4"/>
    <w:rsid w:val="00576425"/>
    <w:rsid w:val="005779AB"/>
    <w:rsid w:val="00580F25"/>
    <w:rsid w:val="005814A0"/>
    <w:rsid w:val="00583406"/>
    <w:rsid w:val="0058412C"/>
    <w:rsid w:val="0058644B"/>
    <w:rsid w:val="00586DDF"/>
    <w:rsid w:val="00587CC1"/>
    <w:rsid w:val="00587EFA"/>
    <w:rsid w:val="005940FA"/>
    <w:rsid w:val="00594B1F"/>
    <w:rsid w:val="005955B2"/>
    <w:rsid w:val="00595BA0"/>
    <w:rsid w:val="00596F68"/>
    <w:rsid w:val="00596FB2"/>
    <w:rsid w:val="005974D6"/>
    <w:rsid w:val="005A08D2"/>
    <w:rsid w:val="005A274C"/>
    <w:rsid w:val="005A3995"/>
    <w:rsid w:val="005A4C19"/>
    <w:rsid w:val="005A50E9"/>
    <w:rsid w:val="005A5163"/>
    <w:rsid w:val="005A6FBA"/>
    <w:rsid w:val="005A7A78"/>
    <w:rsid w:val="005B0616"/>
    <w:rsid w:val="005B11AA"/>
    <w:rsid w:val="005B11B7"/>
    <w:rsid w:val="005B14C1"/>
    <w:rsid w:val="005B6393"/>
    <w:rsid w:val="005B6E2F"/>
    <w:rsid w:val="005B6FD8"/>
    <w:rsid w:val="005C061C"/>
    <w:rsid w:val="005C1AD7"/>
    <w:rsid w:val="005C1F10"/>
    <w:rsid w:val="005C2175"/>
    <w:rsid w:val="005C543A"/>
    <w:rsid w:val="005C5BAC"/>
    <w:rsid w:val="005C6875"/>
    <w:rsid w:val="005C7163"/>
    <w:rsid w:val="005D0E61"/>
    <w:rsid w:val="005D127E"/>
    <w:rsid w:val="005D29C2"/>
    <w:rsid w:val="005D29D8"/>
    <w:rsid w:val="005D3343"/>
    <w:rsid w:val="005D3C0C"/>
    <w:rsid w:val="005D4A64"/>
    <w:rsid w:val="005D4C71"/>
    <w:rsid w:val="005D546F"/>
    <w:rsid w:val="005D676E"/>
    <w:rsid w:val="005D6BF5"/>
    <w:rsid w:val="005D6E08"/>
    <w:rsid w:val="005D75D7"/>
    <w:rsid w:val="005D7D6D"/>
    <w:rsid w:val="005E07C0"/>
    <w:rsid w:val="005E11C9"/>
    <w:rsid w:val="005E1613"/>
    <w:rsid w:val="005E1E33"/>
    <w:rsid w:val="005E2389"/>
    <w:rsid w:val="005E275C"/>
    <w:rsid w:val="005E463F"/>
    <w:rsid w:val="005E477E"/>
    <w:rsid w:val="005E4BD7"/>
    <w:rsid w:val="005E4CDA"/>
    <w:rsid w:val="005E6BF8"/>
    <w:rsid w:val="005E77B0"/>
    <w:rsid w:val="005F0628"/>
    <w:rsid w:val="005F0F01"/>
    <w:rsid w:val="005F1F87"/>
    <w:rsid w:val="005F2B7E"/>
    <w:rsid w:val="005F2BD1"/>
    <w:rsid w:val="005F45DC"/>
    <w:rsid w:val="005F514A"/>
    <w:rsid w:val="005F53F8"/>
    <w:rsid w:val="005F58F8"/>
    <w:rsid w:val="005F6686"/>
    <w:rsid w:val="005F797A"/>
    <w:rsid w:val="005F7DBF"/>
    <w:rsid w:val="005F7ECF"/>
    <w:rsid w:val="006008EF"/>
    <w:rsid w:val="00600D4F"/>
    <w:rsid w:val="00601157"/>
    <w:rsid w:val="0060156D"/>
    <w:rsid w:val="006030F9"/>
    <w:rsid w:val="0060312D"/>
    <w:rsid w:val="006036F9"/>
    <w:rsid w:val="00603F38"/>
    <w:rsid w:val="0060584E"/>
    <w:rsid w:val="0060592E"/>
    <w:rsid w:val="00606770"/>
    <w:rsid w:val="00607408"/>
    <w:rsid w:val="00607A23"/>
    <w:rsid w:val="00607B57"/>
    <w:rsid w:val="0061063F"/>
    <w:rsid w:val="006107CC"/>
    <w:rsid w:val="00610CA9"/>
    <w:rsid w:val="00612F30"/>
    <w:rsid w:val="00613953"/>
    <w:rsid w:val="00614081"/>
    <w:rsid w:val="00615414"/>
    <w:rsid w:val="006162DA"/>
    <w:rsid w:val="00616C6C"/>
    <w:rsid w:val="00621652"/>
    <w:rsid w:val="00622D16"/>
    <w:rsid w:val="00624049"/>
    <w:rsid w:val="006240C7"/>
    <w:rsid w:val="00630831"/>
    <w:rsid w:val="006318E2"/>
    <w:rsid w:val="006325A5"/>
    <w:rsid w:val="00632FDD"/>
    <w:rsid w:val="00633125"/>
    <w:rsid w:val="00633730"/>
    <w:rsid w:val="006342EF"/>
    <w:rsid w:val="00634AB2"/>
    <w:rsid w:val="00635604"/>
    <w:rsid w:val="006370BD"/>
    <w:rsid w:val="006413DB"/>
    <w:rsid w:val="00641638"/>
    <w:rsid w:val="00641749"/>
    <w:rsid w:val="00642D20"/>
    <w:rsid w:val="0064346F"/>
    <w:rsid w:val="00643D9D"/>
    <w:rsid w:val="0064495F"/>
    <w:rsid w:val="00645229"/>
    <w:rsid w:val="00645472"/>
    <w:rsid w:val="006454C1"/>
    <w:rsid w:val="006460B9"/>
    <w:rsid w:val="00646241"/>
    <w:rsid w:val="006469F3"/>
    <w:rsid w:val="00646C6B"/>
    <w:rsid w:val="006507C4"/>
    <w:rsid w:val="006508CC"/>
    <w:rsid w:val="00651C7F"/>
    <w:rsid w:val="00651D0F"/>
    <w:rsid w:val="00652EE7"/>
    <w:rsid w:val="006539B1"/>
    <w:rsid w:val="00654E46"/>
    <w:rsid w:val="00655123"/>
    <w:rsid w:val="00655794"/>
    <w:rsid w:val="0065676E"/>
    <w:rsid w:val="00657366"/>
    <w:rsid w:val="00657F82"/>
    <w:rsid w:val="00660316"/>
    <w:rsid w:val="00660ABA"/>
    <w:rsid w:val="00660EF1"/>
    <w:rsid w:val="00662202"/>
    <w:rsid w:val="00662634"/>
    <w:rsid w:val="00662F95"/>
    <w:rsid w:val="00664303"/>
    <w:rsid w:val="00670BFB"/>
    <w:rsid w:val="006716E9"/>
    <w:rsid w:val="00671BF0"/>
    <w:rsid w:val="006726DB"/>
    <w:rsid w:val="00675644"/>
    <w:rsid w:val="00676B39"/>
    <w:rsid w:val="00677EE7"/>
    <w:rsid w:val="006821A0"/>
    <w:rsid w:val="00683E57"/>
    <w:rsid w:val="00685083"/>
    <w:rsid w:val="00685189"/>
    <w:rsid w:val="00685A28"/>
    <w:rsid w:val="006863DB"/>
    <w:rsid w:val="006867C1"/>
    <w:rsid w:val="00686A4D"/>
    <w:rsid w:val="00686BA0"/>
    <w:rsid w:val="0068753F"/>
    <w:rsid w:val="00687B0A"/>
    <w:rsid w:val="00692A14"/>
    <w:rsid w:val="0069339A"/>
    <w:rsid w:val="00696F23"/>
    <w:rsid w:val="006974F8"/>
    <w:rsid w:val="006A0A00"/>
    <w:rsid w:val="006A0E59"/>
    <w:rsid w:val="006A1635"/>
    <w:rsid w:val="006A3B3F"/>
    <w:rsid w:val="006A3C98"/>
    <w:rsid w:val="006A456F"/>
    <w:rsid w:val="006A4619"/>
    <w:rsid w:val="006A50F9"/>
    <w:rsid w:val="006A5C71"/>
    <w:rsid w:val="006A6607"/>
    <w:rsid w:val="006A716B"/>
    <w:rsid w:val="006B14E3"/>
    <w:rsid w:val="006B238F"/>
    <w:rsid w:val="006B3794"/>
    <w:rsid w:val="006B38F8"/>
    <w:rsid w:val="006B417A"/>
    <w:rsid w:val="006B48AA"/>
    <w:rsid w:val="006B4FE9"/>
    <w:rsid w:val="006B51CC"/>
    <w:rsid w:val="006B5C7B"/>
    <w:rsid w:val="006B6AB6"/>
    <w:rsid w:val="006B77B4"/>
    <w:rsid w:val="006C01B9"/>
    <w:rsid w:val="006C0650"/>
    <w:rsid w:val="006C28B0"/>
    <w:rsid w:val="006C2DA9"/>
    <w:rsid w:val="006C3A9C"/>
    <w:rsid w:val="006C52E9"/>
    <w:rsid w:val="006C606B"/>
    <w:rsid w:val="006C6750"/>
    <w:rsid w:val="006C7285"/>
    <w:rsid w:val="006D05C9"/>
    <w:rsid w:val="006D065D"/>
    <w:rsid w:val="006D0807"/>
    <w:rsid w:val="006D09B8"/>
    <w:rsid w:val="006D2410"/>
    <w:rsid w:val="006D37FE"/>
    <w:rsid w:val="006D4074"/>
    <w:rsid w:val="006D417B"/>
    <w:rsid w:val="006D603D"/>
    <w:rsid w:val="006E1ADB"/>
    <w:rsid w:val="006E2F15"/>
    <w:rsid w:val="006E3466"/>
    <w:rsid w:val="006E3958"/>
    <w:rsid w:val="006E50BD"/>
    <w:rsid w:val="006E5B72"/>
    <w:rsid w:val="006E724B"/>
    <w:rsid w:val="006F1AAF"/>
    <w:rsid w:val="006F2449"/>
    <w:rsid w:val="006F2BA7"/>
    <w:rsid w:val="006F4E01"/>
    <w:rsid w:val="006F4F05"/>
    <w:rsid w:val="006F5C39"/>
    <w:rsid w:val="006F60D0"/>
    <w:rsid w:val="006F6530"/>
    <w:rsid w:val="006F75D0"/>
    <w:rsid w:val="006F7B10"/>
    <w:rsid w:val="00700E8F"/>
    <w:rsid w:val="007014D8"/>
    <w:rsid w:val="0070233A"/>
    <w:rsid w:val="00702BCF"/>
    <w:rsid w:val="007038F7"/>
    <w:rsid w:val="00707859"/>
    <w:rsid w:val="00711CF7"/>
    <w:rsid w:val="00713199"/>
    <w:rsid w:val="007151F2"/>
    <w:rsid w:val="00715BB5"/>
    <w:rsid w:val="00716642"/>
    <w:rsid w:val="007170B4"/>
    <w:rsid w:val="00717A8C"/>
    <w:rsid w:val="00717B55"/>
    <w:rsid w:val="0072061C"/>
    <w:rsid w:val="00720D36"/>
    <w:rsid w:val="007222B9"/>
    <w:rsid w:val="00722A0B"/>
    <w:rsid w:val="0072681C"/>
    <w:rsid w:val="00726D8C"/>
    <w:rsid w:val="00727374"/>
    <w:rsid w:val="00731195"/>
    <w:rsid w:val="0073142B"/>
    <w:rsid w:val="0073155B"/>
    <w:rsid w:val="00731657"/>
    <w:rsid w:val="00733486"/>
    <w:rsid w:val="00733714"/>
    <w:rsid w:val="00733A79"/>
    <w:rsid w:val="0073697E"/>
    <w:rsid w:val="007374F4"/>
    <w:rsid w:val="00741A00"/>
    <w:rsid w:val="00741EE9"/>
    <w:rsid w:val="007420F3"/>
    <w:rsid w:val="00742717"/>
    <w:rsid w:val="00743EF9"/>
    <w:rsid w:val="007451E4"/>
    <w:rsid w:val="0074533B"/>
    <w:rsid w:val="0074552F"/>
    <w:rsid w:val="00746C9C"/>
    <w:rsid w:val="00747197"/>
    <w:rsid w:val="00750193"/>
    <w:rsid w:val="0075072D"/>
    <w:rsid w:val="00750BD7"/>
    <w:rsid w:val="00750D5E"/>
    <w:rsid w:val="007516BA"/>
    <w:rsid w:val="00751A1A"/>
    <w:rsid w:val="007528DB"/>
    <w:rsid w:val="007531E8"/>
    <w:rsid w:val="007533C0"/>
    <w:rsid w:val="00753500"/>
    <w:rsid w:val="0075395A"/>
    <w:rsid w:val="00753CD6"/>
    <w:rsid w:val="00753CE8"/>
    <w:rsid w:val="00754377"/>
    <w:rsid w:val="00756911"/>
    <w:rsid w:val="0076091E"/>
    <w:rsid w:val="0076170A"/>
    <w:rsid w:val="00761942"/>
    <w:rsid w:val="00761A1A"/>
    <w:rsid w:val="00763352"/>
    <w:rsid w:val="007649F8"/>
    <w:rsid w:val="00764D86"/>
    <w:rsid w:val="00764E18"/>
    <w:rsid w:val="00765B76"/>
    <w:rsid w:val="00765CD4"/>
    <w:rsid w:val="007677AD"/>
    <w:rsid w:val="0076795D"/>
    <w:rsid w:val="00770B23"/>
    <w:rsid w:val="00771236"/>
    <w:rsid w:val="00772C96"/>
    <w:rsid w:val="00772D1A"/>
    <w:rsid w:val="00774171"/>
    <w:rsid w:val="007744E3"/>
    <w:rsid w:val="00777362"/>
    <w:rsid w:val="00777C22"/>
    <w:rsid w:val="00780630"/>
    <w:rsid w:val="00781A00"/>
    <w:rsid w:val="00781E97"/>
    <w:rsid w:val="0078464F"/>
    <w:rsid w:val="00784970"/>
    <w:rsid w:val="00786682"/>
    <w:rsid w:val="00791EB0"/>
    <w:rsid w:val="00792967"/>
    <w:rsid w:val="00792B61"/>
    <w:rsid w:val="00792EF1"/>
    <w:rsid w:val="00794774"/>
    <w:rsid w:val="00794937"/>
    <w:rsid w:val="00795176"/>
    <w:rsid w:val="0079570A"/>
    <w:rsid w:val="00795CB5"/>
    <w:rsid w:val="007964C5"/>
    <w:rsid w:val="00796AEF"/>
    <w:rsid w:val="00797657"/>
    <w:rsid w:val="0079796D"/>
    <w:rsid w:val="00797ED0"/>
    <w:rsid w:val="007A00EA"/>
    <w:rsid w:val="007A0312"/>
    <w:rsid w:val="007A0411"/>
    <w:rsid w:val="007A1895"/>
    <w:rsid w:val="007A335F"/>
    <w:rsid w:val="007A5441"/>
    <w:rsid w:val="007A5A65"/>
    <w:rsid w:val="007B1F79"/>
    <w:rsid w:val="007B388A"/>
    <w:rsid w:val="007C054B"/>
    <w:rsid w:val="007C3687"/>
    <w:rsid w:val="007C3812"/>
    <w:rsid w:val="007C48F3"/>
    <w:rsid w:val="007C4ED8"/>
    <w:rsid w:val="007C54A0"/>
    <w:rsid w:val="007C5A4C"/>
    <w:rsid w:val="007C6A6F"/>
    <w:rsid w:val="007C7C6B"/>
    <w:rsid w:val="007D0898"/>
    <w:rsid w:val="007D1F00"/>
    <w:rsid w:val="007D30F8"/>
    <w:rsid w:val="007D4D63"/>
    <w:rsid w:val="007D5174"/>
    <w:rsid w:val="007D6875"/>
    <w:rsid w:val="007D6DB6"/>
    <w:rsid w:val="007D6F82"/>
    <w:rsid w:val="007D7685"/>
    <w:rsid w:val="007E052E"/>
    <w:rsid w:val="007E0F7D"/>
    <w:rsid w:val="007E1072"/>
    <w:rsid w:val="007E3471"/>
    <w:rsid w:val="007E3D07"/>
    <w:rsid w:val="007E521F"/>
    <w:rsid w:val="007E5986"/>
    <w:rsid w:val="007E63D8"/>
    <w:rsid w:val="007E642B"/>
    <w:rsid w:val="007E698E"/>
    <w:rsid w:val="007E705D"/>
    <w:rsid w:val="007E706D"/>
    <w:rsid w:val="007E75C0"/>
    <w:rsid w:val="007E7DA3"/>
    <w:rsid w:val="007F08D3"/>
    <w:rsid w:val="007F096F"/>
    <w:rsid w:val="007F0D19"/>
    <w:rsid w:val="007F1023"/>
    <w:rsid w:val="007F1787"/>
    <w:rsid w:val="007F1A71"/>
    <w:rsid w:val="007F278F"/>
    <w:rsid w:val="007F2A42"/>
    <w:rsid w:val="007F346D"/>
    <w:rsid w:val="007F4813"/>
    <w:rsid w:val="007F507D"/>
    <w:rsid w:val="007F5BBC"/>
    <w:rsid w:val="007F5DD4"/>
    <w:rsid w:val="007F6CAC"/>
    <w:rsid w:val="007F718A"/>
    <w:rsid w:val="007F7533"/>
    <w:rsid w:val="007F75B0"/>
    <w:rsid w:val="00800624"/>
    <w:rsid w:val="00801323"/>
    <w:rsid w:val="00801C5E"/>
    <w:rsid w:val="00802616"/>
    <w:rsid w:val="00802E71"/>
    <w:rsid w:val="00802EA1"/>
    <w:rsid w:val="00803392"/>
    <w:rsid w:val="008033F0"/>
    <w:rsid w:val="00803CE7"/>
    <w:rsid w:val="008072F2"/>
    <w:rsid w:val="00810E2C"/>
    <w:rsid w:val="008128F2"/>
    <w:rsid w:val="008148C8"/>
    <w:rsid w:val="0081616E"/>
    <w:rsid w:val="008227D4"/>
    <w:rsid w:val="0082333D"/>
    <w:rsid w:val="0082542C"/>
    <w:rsid w:val="00826DB4"/>
    <w:rsid w:val="00830D31"/>
    <w:rsid w:val="008318B7"/>
    <w:rsid w:val="0083262F"/>
    <w:rsid w:val="0083328B"/>
    <w:rsid w:val="00834711"/>
    <w:rsid w:val="00835759"/>
    <w:rsid w:val="00837982"/>
    <w:rsid w:val="00837D1B"/>
    <w:rsid w:val="00840A5B"/>
    <w:rsid w:val="00840B69"/>
    <w:rsid w:val="00841768"/>
    <w:rsid w:val="008419F1"/>
    <w:rsid w:val="00841F88"/>
    <w:rsid w:val="00842655"/>
    <w:rsid w:val="0084273C"/>
    <w:rsid w:val="00843213"/>
    <w:rsid w:val="00844C6A"/>
    <w:rsid w:val="00846204"/>
    <w:rsid w:val="00846642"/>
    <w:rsid w:val="0084738E"/>
    <w:rsid w:val="00847C15"/>
    <w:rsid w:val="00847FD6"/>
    <w:rsid w:val="0085041A"/>
    <w:rsid w:val="0085131E"/>
    <w:rsid w:val="00851A5E"/>
    <w:rsid w:val="00852488"/>
    <w:rsid w:val="00852F68"/>
    <w:rsid w:val="0085418D"/>
    <w:rsid w:val="0085419A"/>
    <w:rsid w:val="00854ABF"/>
    <w:rsid w:val="00854E33"/>
    <w:rsid w:val="008551D6"/>
    <w:rsid w:val="00855393"/>
    <w:rsid w:val="00855A8F"/>
    <w:rsid w:val="00857241"/>
    <w:rsid w:val="008578F0"/>
    <w:rsid w:val="00860646"/>
    <w:rsid w:val="0086132A"/>
    <w:rsid w:val="00861B98"/>
    <w:rsid w:val="00865153"/>
    <w:rsid w:val="008663FE"/>
    <w:rsid w:val="008667B0"/>
    <w:rsid w:val="00866F9B"/>
    <w:rsid w:val="00867392"/>
    <w:rsid w:val="008674ED"/>
    <w:rsid w:val="008715D0"/>
    <w:rsid w:val="008718CC"/>
    <w:rsid w:val="008729D1"/>
    <w:rsid w:val="00873992"/>
    <w:rsid w:val="00873C66"/>
    <w:rsid w:val="00874DCE"/>
    <w:rsid w:val="0087718F"/>
    <w:rsid w:val="008772DC"/>
    <w:rsid w:val="008802CF"/>
    <w:rsid w:val="008803D4"/>
    <w:rsid w:val="00881C24"/>
    <w:rsid w:val="00885834"/>
    <w:rsid w:val="00887810"/>
    <w:rsid w:val="0089090E"/>
    <w:rsid w:val="00890966"/>
    <w:rsid w:val="008916B3"/>
    <w:rsid w:val="00894B17"/>
    <w:rsid w:val="008950F2"/>
    <w:rsid w:val="00895321"/>
    <w:rsid w:val="0089559F"/>
    <w:rsid w:val="00896231"/>
    <w:rsid w:val="00896EF6"/>
    <w:rsid w:val="00897B7F"/>
    <w:rsid w:val="00897EB8"/>
    <w:rsid w:val="008A09D5"/>
    <w:rsid w:val="008A0BEA"/>
    <w:rsid w:val="008A0C03"/>
    <w:rsid w:val="008A0CCC"/>
    <w:rsid w:val="008A0F74"/>
    <w:rsid w:val="008A284A"/>
    <w:rsid w:val="008A3088"/>
    <w:rsid w:val="008A7146"/>
    <w:rsid w:val="008A7FE7"/>
    <w:rsid w:val="008AA7CE"/>
    <w:rsid w:val="008B0849"/>
    <w:rsid w:val="008B0CAF"/>
    <w:rsid w:val="008B1229"/>
    <w:rsid w:val="008B2DD5"/>
    <w:rsid w:val="008B449E"/>
    <w:rsid w:val="008B5030"/>
    <w:rsid w:val="008B5318"/>
    <w:rsid w:val="008B593B"/>
    <w:rsid w:val="008B7922"/>
    <w:rsid w:val="008C1EF0"/>
    <w:rsid w:val="008C384F"/>
    <w:rsid w:val="008C47D6"/>
    <w:rsid w:val="008C55CE"/>
    <w:rsid w:val="008C612A"/>
    <w:rsid w:val="008C7B24"/>
    <w:rsid w:val="008D331F"/>
    <w:rsid w:val="008D441C"/>
    <w:rsid w:val="008D4978"/>
    <w:rsid w:val="008D4B00"/>
    <w:rsid w:val="008D51A2"/>
    <w:rsid w:val="008D6363"/>
    <w:rsid w:val="008E0665"/>
    <w:rsid w:val="008E1000"/>
    <w:rsid w:val="008E12F7"/>
    <w:rsid w:val="008E1D4C"/>
    <w:rsid w:val="008E2D3F"/>
    <w:rsid w:val="008E4FA7"/>
    <w:rsid w:val="008E512D"/>
    <w:rsid w:val="008E6197"/>
    <w:rsid w:val="008E6CD1"/>
    <w:rsid w:val="008E722A"/>
    <w:rsid w:val="008E74E5"/>
    <w:rsid w:val="008E7CD1"/>
    <w:rsid w:val="008F1388"/>
    <w:rsid w:val="008F20AA"/>
    <w:rsid w:val="008F2AFF"/>
    <w:rsid w:val="008F49AF"/>
    <w:rsid w:val="008F5C75"/>
    <w:rsid w:val="008F7EF8"/>
    <w:rsid w:val="00900656"/>
    <w:rsid w:val="00901BE8"/>
    <w:rsid w:val="009025A9"/>
    <w:rsid w:val="00903066"/>
    <w:rsid w:val="009054B3"/>
    <w:rsid w:val="00905B09"/>
    <w:rsid w:val="00907E55"/>
    <w:rsid w:val="00910BBA"/>
    <w:rsid w:val="00910BFF"/>
    <w:rsid w:val="00911139"/>
    <w:rsid w:val="0091118B"/>
    <w:rsid w:val="009113C9"/>
    <w:rsid w:val="00912537"/>
    <w:rsid w:val="00916433"/>
    <w:rsid w:val="009166DE"/>
    <w:rsid w:val="009169F6"/>
    <w:rsid w:val="00916A6D"/>
    <w:rsid w:val="0092022B"/>
    <w:rsid w:val="00921044"/>
    <w:rsid w:val="00922851"/>
    <w:rsid w:val="00922A81"/>
    <w:rsid w:val="009234F4"/>
    <w:rsid w:val="00924E57"/>
    <w:rsid w:val="00925B83"/>
    <w:rsid w:val="00926B1F"/>
    <w:rsid w:val="009328BC"/>
    <w:rsid w:val="00932D5A"/>
    <w:rsid w:val="00932DBB"/>
    <w:rsid w:val="0093496D"/>
    <w:rsid w:val="0093553A"/>
    <w:rsid w:val="00935836"/>
    <w:rsid w:val="00935AD7"/>
    <w:rsid w:val="00937057"/>
    <w:rsid w:val="009379B4"/>
    <w:rsid w:val="00937D20"/>
    <w:rsid w:val="0094138B"/>
    <w:rsid w:val="009424FB"/>
    <w:rsid w:val="00943BBD"/>
    <w:rsid w:val="00943BFD"/>
    <w:rsid w:val="00943CBF"/>
    <w:rsid w:val="00943F22"/>
    <w:rsid w:val="00944041"/>
    <w:rsid w:val="00944E02"/>
    <w:rsid w:val="00945112"/>
    <w:rsid w:val="00946CC1"/>
    <w:rsid w:val="00947C13"/>
    <w:rsid w:val="009511D8"/>
    <w:rsid w:val="00951937"/>
    <w:rsid w:val="00951FA9"/>
    <w:rsid w:val="009521BC"/>
    <w:rsid w:val="0095336B"/>
    <w:rsid w:val="00953898"/>
    <w:rsid w:val="0095448B"/>
    <w:rsid w:val="00955752"/>
    <w:rsid w:val="0095584F"/>
    <w:rsid w:val="0095700F"/>
    <w:rsid w:val="00957D26"/>
    <w:rsid w:val="0096035C"/>
    <w:rsid w:val="009607AC"/>
    <w:rsid w:val="00960B53"/>
    <w:rsid w:val="009623CF"/>
    <w:rsid w:val="009634D0"/>
    <w:rsid w:val="00964844"/>
    <w:rsid w:val="00965896"/>
    <w:rsid w:val="00967699"/>
    <w:rsid w:val="00967F99"/>
    <w:rsid w:val="00970356"/>
    <w:rsid w:val="00972B0F"/>
    <w:rsid w:val="00973FC5"/>
    <w:rsid w:val="00974228"/>
    <w:rsid w:val="009765E6"/>
    <w:rsid w:val="009809FD"/>
    <w:rsid w:val="00981127"/>
    <w:rsid w:val="0098207D"/>
    <w:rsid w:val="00982AD5"/>
    <w:rsid w:val="009847BB"/>
    <w:rsid w:val="00985345"/>
    <w:rsid w:val="0098552B"/>
    <w:rsid w:val="00986552"/>
    <w:rsid w:val="009870F8"/>
    <w:rsid w:val="00987130"/>
    <w:rsid w:val="00987975"/>
    <w:rsid w:val="00990228"/>
    <w:rsid w:val="00991CFC"/>
    <w:rsid w:val="009931B3"/>
    <w:rsid w:val="00993644"/>
    <w:rsid w:val="00995591"/>
    <w:rsid w:val="009956B5"/>
    <w:rsid w:val="0099784E"/>
    <w:rsid w:val="009A0FA7"/>
    <w:rsid w:val="009A3454"/>
    <w:rsid w:val="009A4187"/>
    <w:rsid w:val="009A4565"/>
    <w:rsid w:val="009A489E"/>
    <w:rsid w:val="009A5376"/>
    <w:rsid w:val="009A5D89"/>
    <w:rsid w:val="009B0441"/>
    <w:rsid w:val="009B0BC9"/>
    <w:rsid w:val="009B0C50"/>
    <w:rsid w:val="009B1B4E"/>
    <w:rsid w:val="009B2610"/>
    <w:rsid w:val="009B2697"/>
    <w:rsid w:val="009B38A7"/>
    <w:rsid w:val="009B4B57"/>
    <w:rsid w:val="009B5C15"/>
    <w:rsid w:val="009B7553"/>
    <w:rsid w:val="009C2D2F"/>
    <w:rsid w:val="009C37A7"/>
    <w:rsid w:val="009C4D61"/>
    <w:rsid w:val="009C4ED2"/>
    <w:rsid w:val="009C563F"/>
    <w:rsid w:val="009C68DA"/>
    <w:rsid w:val="009D0A75"/>
    <w:rsid w:val="009D1437"/>
    <w:rsid w:val="009D1481"/>
    <w:rsid w:val="009D1E8C"/>
    <w:rsid w:val="009D35F7"/>
    <w:rsid w:val="009D3F5E"/>
    <w:rsid w:val="009D6199"/>
    <w:rsid w:val="009D7750"/>
    <w:rsid w:val="009E0A22"/>
    <w:rsid w:val="009E2FB7"/>
    <w:rsid w:val="009E3991"/>
    <w:rsid w:val="009E3B14"/>
    <w:rsid w:val="009E63ED"/>
    <w:rsid w:val="009F0468"/>
    <w:rsid w:val="009F0A42"/>
    <w:rsid w:val="009F163C"/>
    <w:rsid w:val="009F2927"/>
    <w:rsid w:val="009F29D9"/>
    <w:rsid w:val="009F4655"/>
    <w:rsid w:val="009F62DF"/>
    <w:rsid w:val="009F688B"/>
    <w:rsid w:val="009F78A7"/>
    <w:rsid w:val="009F7ACD"/>
    <w:rsid w:val="009F7B57"/>
    <w:rsid w:val="009F7CD5"/>
    <w:rsid w:val="00A00B61"/>
    <w:rsid w:val="00A02780"/>
    <w:rsid w:val="00A028B4"/>
    <w:rsid w:val="00A03699"/>
    <w:rsid w:val="00A05868"/>
    <w:rsid w:val="00A06847"/>
    <w:rsid w:val="00A06F92"/>
    <w:rsid w:val="00A07868"/>
    <w:rsid w:val="00A10369"/>
    <w:rsid w:val="00A105D5"/>
    <w:rsid w:val="00A114D9"/>
    <w:rsid w:val="00A12CF7"/>
    <w:rsid w:val="00A14CEB"/>
    <w:rsid w:val="00A1546A"/>
    <w:rsid w:val="00A1731B"/>
    <w:rsid w:val="00A20005"/>
    <w:rsid w:val="00A2092A"/>
    <w:rsid w:val="00A20A28"/>
    <w:rsid w:val="00A2118A"/>
    <w:rsid w:val="00A215F1"/>
    <w:rsid w:val="00A217E3"/>
    <w:rsid w:val="00A21E76"/>
    <w:rsid w:val="00A2247B"/>
    <w:rsid w:val="00A24E08"/>
    <w:rsid w:val="00A24FB9"/>
    <w:rsid w:val="00A26603"/>
    <w:rsid w:val="00A26CA7"/>
    <w:rsid w:val="00A279F1"/>
    <w:rsid w:val="00A3047F"/>
    <w:rsid w:val="00A307C1"/>
    <w:rsid w:val="00A30C1C"/>
    <w:rsid w:val="00A31639"/>
    <w:rsid w:val="00A31F0C"/>
    <w:rsid w:val="00A32785"/>
    <w:rsid w:val="00A36D18"/>
    <w:rsid w:val="00A375A8"/>
    <w:rsid w:val="00A3793A"/>
    <w:rsid w:val="00A40FB6"/>
    <w:rsid w:val="00A41C6A"/>
    <w:rsid w:val="00A43737"/>
    <w:rsid w:val="00A44E24"/>
    <w:rsid w:val="00A451DF"/>
    <w:rsid w:val="00A46C70"/>
    <w:rsid w:val="00A514FC"/>
    <w:rsid w:val="00A52E8B"/>
    <w:rsid w:val="00A53070"/>
    <w:rsid w:val="00A54E1D"/>
    <w:rsid w:val="00A54EF9"/>
    <w:rsid w:val="00A55E4F"/>
    <w:rsid w:val="00A566A3"/>
    <w:rsid w:val="00A60AB9"/>
    <w:rsid w:val="00A60DCD"/>
    <w:rsid w:val="00A61E29"/>
    <w:rsid w:val="00A626CF"/>
    <w:rsid w:val="00A63D55"/>
    <w:rsid w:val="00A64145"/>
    <w:rsid w:val="00A642A5"/>
    <w:rsid w:val="00A64865"/>
    <w:rsid w:val="00A65715"/>
    <w:rsid w:val="00A65B38"/>
    <w:rsid w:val="00A669DE"/>
    <w:rsid w:val="00A67421"/>
    <w:rsid w:val="00A6776B"/>
    <w:rsid w:val="00A6786D"/>
    <w:rsid w:val="00A67AC8"/>
    <w:rsid w:val="00A707D9"/>
    <w:rsid w:val="00A717CD"/>
    <w:rsid w:val="00A72A00"/>
    <w:rsid w:val="00A73CD5"/>
    <w:rsid w:val="00A748B6"/>
    <w:rsid w:val="00A754CE"/>
    <w:rsid w:val="00A772D9"/>
    <w:rsid w:val="00A77710"/>
    <w:rsid w:val="00A80305"/>
    <w:rsid w:val="00A8077C"/>
    <w:rsid w:val="00A80A06"/>
    <w:rsid w:val="00A812A7"/>
    <w:rsid w:val="00A8277E"/>
    <w:rsid w:val="00A83E16"/>
    <w:rsid w:val="00A84685"/>
    <w:rsid w:val="00A87731"/>
    <w:rsid w:val="00A8774A"/>
    <w:rsid w:val="00A91B69"/>
    <w:rsid w:val="00A92CFD"/>
    <w:rsid w:val="00A93648"/>
    <w:rsid w:val="00A9390C"/>
    <w:rsid w:val="00A96A0D"/>
    <w:rsid w:val="00AA0559"/>
    <w:rsid w:val="00AA31E3"/>
    <w:rsid w:val="00AA3647"/>
    <w:rsid w:val="00AA3E75"/>
    <w:rsid w:val="00AA63C2"/>
    <w:rsid w:val="00AA6D28"/>
    <w:rsid w:val="00AA71C0"/>
    <w:rsid w:val="00AA74FD"/>
    <w:rsid w:val="00AB10BF"/>
    <w:rsid w:val="00AB1440"/>
    <w:rsid w:val="00AB2752"/>
    <w:rsid w:val="00AB2F74"/>
    <w:rsid w:val="00AB37E1"/>
    <w:rsid w:val="00AB3E04"/>
    <w:rsid w:val="00AB4245"/>
    <w:rsid w:val="00AB7235"/>
    <w:rsid w:val="00AC04C0"/>
    <w:rsid w:val="00AC0501"/>
    <w:rsid w:val="00AC05A1"/>
    <w:rsid w:val="00AC09B2"/>
    <w:rsid w:val="00AC0A08"/>
    <w:rsid w:val="00AC1648"/>
    <w:rsid w:val="00AC1784"/>
    <w:rsid w:val="00AC1AF9"/>
    <w:rsid w:val="00AC1BC5"/>
    <w:rsid w:val="00AC21DE"/>
    <w:rsid w:val="00AC413E"/>
    <w:rsid w:val="00AC68D9"/>
    <w:rsid w:val="00AC6C2F"/>
    <w:rsid w:val="00AD0171"/>
    <w:rsid w:val="00AD0C82"/>
    <w:rsid w:val="00AD2550"/>
    <w:rsid w:val="00AD5F51"/>
    <w:rsid w:val="00AD73FC"/>
    <w:rsid w:val="00AE0667"/>
    <w:rsid w:val="00AE0EAA"/>
    <w:rsid w:val="00AE3786"/>
    <w:rsid w:val="00AE46AC"/>
    <w:rsid w:val="00AE4E21"/>
    <w:rsid w:val="00AE5491"/>
    <w:rsid w:val="00AE6357"/>
    <w:rsid w:val="00AE7FE4"/>
    <w:rsid w:val="00AF095B"/>
    <w:rsid w:val="00AF1AAA"/>
    <w:rsid w:val="00AF2A2D"/>
    <w:rsid w:val="00AF2E63"/>
    <w:rsid w:val="00AF4D57"/>
    <w:rsid w:val="00AF6838"/>
    <w:rsid w:val="00AF7520"/>
    <w:rsid w:val="00B00D36"/>
    <w:rsid w:val="00B03C3D"/>
    <w:rsid w:val="00B06230"/>
    <w:rsid w:val="00B0698D"/>
    <w:rsid w:val="00B06B60"/>
    <w:rsid w:val="00B07CFC"/>
    <w:rsid w:val="00B11016"/>
    <w:rsid w:val="00B118A6"/>
    <w:rsid w:val="00B126F2"/>
    <w:rsid w:val="00B13786"/>
    <w:rsid w:val="00B152F9"/>
    <w:rsid w:val="00B156A6"/>
    <w:rsid w:val="00B17203"/>
    <w:rsid w:val="00B17383"/>
    <w:rsid w:val="00B17524"/>
    <w:rsid w:val="00B20380"/>
    <w:rsid w:val="00B20519"/>
    <w:rsid w:val="00B205FA"/>
    <w:rsid w:val="00B20EC5"/>
    <w:rsid w:val="00B20ED3"/>
    <w:rsid w:val="00B2211F"/>
    <w:rsid w:val="00B223FE"/>
    <w:rsid w:val="00B24236"/>
    <w:rsid w:val="00B24E62"/>
    <w:rsid w:val="00B25040"/>
    <w:rsid w:val="00B25FA7"/>
    <w:rsid w:val="00B26F2D"/>
    <w:rsid w:val="00B32F47"/>
    <w:rsid w:val="00B34007"/>
    <w:rsid w:val="00B34B7C"/>
    <w:rsid w:val="00B3605D"/>
    <w:rsid w:val="00B3621B"/>
    <w:rsid w:val="00B37B97"/>
    <w:rsid w:val="00B417BE"/>
    <w:rsid w:val="00B43122"/>
    <w:rsid w:val="00B438BF"/>
    <w:rsid w:val="00B44AF6"/>
    <w:rsid w:val="00B44F63"/>
    <w:rsid w:val="00B464E2"/>
    <w:rsid w:val="00B46D17"/>
    <w:rsid w:val="00B479FC"/>
    <w:rsid w:val="00B501EB"/>
    <w:rsid w:val="00B54EFE"/>
    <w:rsid w:val="00B563BB"/>
    <w:rsid w:val="00B6032E"/>
    <w:rsid w:val="00B60ADC"/>
    <w:rsid w:val="00B60F75"/>
    <w:rsid w:val="00B6280F"/>
    <w:rsid w:val="00B63002"/>
    <w:rsid w:val="00B6366E"/>
    <w:rsid w:val="00B63AF8"/>
    <w:rsid w:val="00B63C66"/>
    <w:rsid w:val="00B6436E"/>
    <w:rsid w:val="00B66E90"/>
    <w:rsid w:val="00B67758"/>
    <w:rsid w:val="00B705BD"/>
    <w:rsid w:val="00B706FA"/>
    <w:rsid w:val="00B71228"/>
    <w:rsid w:val="00B73B97"/>
    <w:rsid w:val="00B740C8"/>
    <w:rsid w:val="00B769C1"/>
    <w:rsid w:val="00B76B8B"/>
    <w:rsid w:val="00B77480"/>
    <w:rsid w:val="00B777FB"/>
    <w:rsid w:val="00B77973"/>
    <w:rsid w:val="00B80872"/>
    <w:rsid w:val="00B81793"/>
    <w:rsid w:val="00B828CF"/>
    <w:rsid w:val="00B82E67"/>
    <w:rsid w:val="00B8359D"/>
    <w:rsid w:val="00B84183"/>
    <w:rsid w:val="00B84B4F"/>
    <w:rsid w:val="00B85567"/>
    <w:rsid w:val="00B8663D"/>
    <w:rsid w:val="00B90EF0"/>
    <w:rsid w:val="00B9127D"/>
    <w:rsid w:val="00B92139"/>
    <w:rsid w:val="00B9399F"/>
    <w:rsid w:val="00BA1F90"/>
    <w:rsid w:val="00BA453B"/>
    <w:rsid w:val="00BA5716"/>
    <w:rsid w:val="00BA5C10"/>
    <w:rsid w:val="00BA5E83"/>
    <w:rsid w:val="00BA6BCC"/>
    <w:rsid w:val="00BB0563"/>
    <w:rsid w:val="00BB380C"/>
    <w:rsid w:val="00BB3867"/>
    <w:rsid w:val="00BB3C70"/>
    <w:rsid w:val="00BB4772"/>
    <w:rsid w:val="00BB4E38"/>
    <w:rsid w:val="00BB575F"/>
    <w:rsid w:val="00BB5888"/>
    <w:rsid w:val="00BB61E7"/>
    <w:rsid w:val="00BB6A3D"/>
    <w:rsid w:val="00BB725E"/>
    <w:rsid w:val="00BB774C"/>
    <w:rsid w:val="00BB7D80"/>
    <w:rsid w:val="00BB7E9D"/>
    <w:rsid w:val="00BB7FC4"/>
    <w:rsid w:val="00BC06CB"/>
    <w:rsid w:val="00BC1C3A"/>
    <w:rsid w:val="00BC3A56"/>
    <w:rsid w:val="00BC4ADA"/>
    <w:rsid w:val="00BC7C91"/>
    <w:rsid w:val="00BD0003"/>
    <w:rsid w:val="00BD0319"/>
    <w:rsid w:val="00BD1574"/>
    <w:rsid w:val="00BD2DFE"/>
    <w:rsid w:val="00BD79F4"/>
    <w:rsid w:val="00BE1D5C"/>
    <w:rsid w:val="00BE2054"/>
    <w:rsid w:val="00BE2FF7"/>
    <w:rsid w:val="00BE344A"/>
    <w:rsid w:val="00BE3C9E"/>
    <w:rsid w:val="00BE4816"/>
    <w:rsid w:val="00BE51E8"/>
    <w:rsid w:val="00BE5CAE"/>
    <w:rsid w:val="00BE6910"/>
    <w:rsid w:val="00BE7099"/>
    <w:rsid w:val="00BE73D0"/>
    <w:rsid w:val="00BE764C"/>
    <w:rsid w:val="00BE77D6"/>
    <w:rsid w:val="00BE7C2D"/>
    <w:rsid w:val="00BF02E1"/>
    <w:rsid w:val="00BF0CB1"/>
    <w:rsid w:val="00BF1510"/>
    <w:rsid w:val="00BF2E19"/>
    <w:rsid w:val="00BF66CE"/>
    <w:rsid w:val="00BF79DB"/>
    <w:rsid w:val="00C00663"/>
    <w:rsid w:val="00C00D91"/>
    <w:rsid w:val="00C01821"/>
    <w:rsid w:val="00C02399"/>
    <w:rsid w:val="00C02427"/>
    <w:rsid w:val="00C02845"/>
    <w:rsid w:val="00C02C87"/>
    <w:rsid w:val="00C03954"/>
    <w:rsid w:val="00C03A8C"/>
    <w:rsid w:val="00C04C5E"/>
    <w:rsid w:val="00C061A2"/>
    <w:rsid w:val="00C065F5"/>
    <w:rsid w:val="00C101F1"/>
    <w:rsid w:val="00C11CD1"/>
    <w:rsid w:val="00C142FA"/>
    <w:rsid w:val="00C15F39"/>
    <w:rsid w:val="00C20815"/>
    <w:rsid w:val="00C20BD0"/>
    <w:rsid w:val="00C20C56"/>
    <w:rsid w:val="00C21EAC"/>
    <w:rsid w:val="00C22283"/>
    <w:rsid w:val="00C23E12"/>
    <w:rsid w:val="00C2403E"/>
    <w:rsid w:val="00C24826"/>
    <w:rsid w:val="00C26812"/>
    <w:rsid w:val="00C2682B"/>
    <w:rsid w:val="00C276E0"/>
    <w:rsid w:val="00C27F13"/>
    <w:rsid w:val="00C30378"/>
    <w:rsid w:val="00C31B0E"/>
    <w:rsid w:val="00C323AC"/>
    <w:rsid w:val="00C33367"/>
    <w:rsid w:val="00C335BA"/>
    <w:rsid w:val="00C34024"/>
    <w:rsid w:val="00C35E92"/>
    <w:rsid w:val="00C360DA"/>
    <w:rsid w:val="00C36E2C"/>
    <w:rsid w:val="00C37E70"/>
    <w:rsid w:val="00C40CA2"/>
    <w:rsid w:val="00C4127A"/>
    <w:rsid w:val="00C41775"/>
    <w:rsid w:val="00C41E4D"/>
    <w:rsid w:val="00C42530"/>
    <w:rsid w:val="00C4441F"/>
    <w:rsid w:val="00C45260"/>
    <w:rsid w:val="00C46158"/>
    <w:rsid w:val="00C50352"/>
    <w:rsid w:val="00C50BF7"/>
    <w:rsid w:val="00C510C3"/>
    <w:rsid w:val="00C51EE4"/>
    <w:rsid w:val="00C52776"/>
    <w:rsid w:val="00C53BBA"/>
    <w:rsid w:val="00C565E7"/>
    <w:rsid w:val="00C56A5D"/>
    <w:rsid w:val="00C56E25"/>
    <w:rsid w:val="00C579E1"/>
    <w:rsid w:val="00C61A2F"/>
    <w:rsid w:val="00C61A50"/>
    <w:rsid w:val="00C62D49"/>
    <w:rsid w:val="00C6349A"/>
    <w:rsid w:val="00C63FED"/>
    <w:rsid w:val="00C648E8"/>
    <w:rsid w:val="00C65E73"/>
    <w:rsid w:val="00C65F24"/>
    <w:rsid w:val="00C6641D"/>
    <w:rsid w:val="00C70120"/>
    <w:rsid w:val="00C716EB"/>
    <w:rsid w:val="00C74B82"/>
    <w:rsid w:val="00C75F97"/>
    <w:rsid w:val="00C77770"/>
    <w:rsid w:val="00C80720"/>
    <w:rsid w:val="00C80798"/>
    <w:rsid w:val="00C81162"/>
    <w:rsid w:val="00C8280D"/>
    <w:rsid w:val="00C82A83"/>
    <w:rsid w:val="00C90353"/>
    <w:rsid w:val="00C91358"/>
    <w:rsid w:val="00C93690"/>
    <w:rsid w:val="00C95471"/>
    <w:rsid w:val="00C955FB"/>
    <w:rsid w:val="00C95678"/>
    <w:rsid w:val="00C96922"/>
    <w:rsid w:val="00C97ABA"/>
    <w:rsid w:val="00CA0AD1"/>
    <w:rsid w:val="00CA185A"/>
    <w:rsid w:val="00CA18CC"/>
    <w:rsid w:val="00CA56CA"/>
    <w:rsid w:val="00CA57E4"/>
    <w:rsid w:val="00CA7FF9"/>
    <w:rsid w:val="00CB014D"/>
    <w:rsid w:val="00CB074A"/>
    <w:rsid w:val="00CB1BFB"/>
    <w:rsid w:val="00CB2353"/>
    <w:rsid w:val="00CB26FE"/>
    <w:rsid w:val="00CB359C"/>
    <w:rsid w:val="00CB37C1"/>
    <w:rsid w:val="00CC0A64"/>
    <w:rsid w:val="00CC0A7E"/>
    <w:rsid w:val="00CC0AD8"/>
    <w:rsid w:val="00CC1815"/>
    <w:rsid w:val="00CC1E0A"/>
    <w:rsid w:val="00CC2078"/>
    <w:rsid w:val="00CC2B57"/>
    <w:rsid w:val="00CC4506"/>
    <w:rsid w:val="00CC4AD0"/>
    <w:rsid w:val="00CC593F"/>
    <w:rsid w:val="00CC6700"/>
    <w:rsid w:val="00CC73F1"/>
    <w:rsid w:val="00CD0CCE"/>
    <w:rsid w:val="00CD2649"/>
    <w:rsid w:val="00CD44EA"/>
    <w:rsid w:val="00CD4930"/>
    <w:rsid w:val="00CD5C0D"/>
    <w:rsid w:val="00CD6657"/>
    <w:rsid w:val="00CD6BAF"/>
    <w:rsid w:val="00CD7014"/>
    <w:rsid w:val="00CD7C88"/>
    <w:rsid w:val="00CD7E07"/>
    <w:rsid w:val="00CE03B7"/>
    <w:rsid w:val="00CE09FC"/>
    <w:rsid w:val="00CE13BA"/>
    <w:rsid w:val="00CE2FE1"/>
    <w:rsid w:val="00CE37C1"/>
    <w:rsid w:val="00CE4FAF"/>
    <w:rsid w:val="00CE54DF"/>
    <w:rsid w:val="00CE5D11"/>
    <w:rsid w:val="00CE5E64"/>
    <w:rsid w:val="00CE668A"/>
    <w:rsid w:val="00CE674D"/>
    <w:rsid w:val="00CE7F05"/>
    <w:rsid w:val="00CF017E"/>
    <w:rsid w:val="00CF0774"/>
    <w:rsid w:val="00CF0AB6"/>
    <w:rsid w:val="00CF17D1"/>
    <w:rsid w:val="00CF1C50"/>
    <w:rsid w:val="00CF303B"/>
    <w:rsid w:val="00CF419B"/>
    <w:rsid w:val="00CF4EA2"/>
    <w:rsid w:val="00CF5D7D"/>
    <w:rsid w:val="00D015C6"/>
    <w:rsid w:val="00D0162D"/>
    <w:rsid w:val="00D01AD6"/>
    <w:rsid w:val="00D01C69"/>
    <w:rsid w:val="00D0433D"/>
    <w:rsid w:val="00D047B3"/>
    <w:rsid w:val="00D04B09"/>
    <w:rsid w:val="00D05F1B"/>
    <w:rsid w:val="00D06249"/>
    <w:rsid w:val="00D06F7D"/>
    <w:rsid w:val="00D0727E"/>
    <w:rsid w:val="00D07AC2"/>
    <w:rsid w:val="00D10CEA"/>
    <w:rsid w:val="00D158B8"/>
    <w:rsid w:val="00D15C00"/>
    <w:rsid w:val="00D15F3B"/>
    <w:rsid w:val="00D16B91"/>
    <w:rsid w:val="00D1768B"/>
    <w:rsid w:val="00D17916"/>
    <w:rsid w:val="00D2010C"/>
    <w:rsid w:val="00D2075D"/>
    <w:rsid w:val="00D20A7C"/>
    <w:rsid w:val="00D21F1E"/>
    <w:rsid w:val="00D22175"/>
    <w:rsid w:val="00D2413F"/>
    <w:rsid w:val="00D24172"/>
    <w:rsid w:val="00D24E97"/>
    <w:rsid w:val="00D25721"/>
    <w:rsid w:val="00D26701"/>
    <w:rsid w:val="00D30037"/>
    <w:rsid w:val="00D32271"/>
    <w:rsid w:val="00D348D4"/>
    <w:rsid w:val="00D350D1"/>
    <w:rsid w:val="00D35967"/>
    <w:rsid w:val="00D35E25"/>
    <w:rsid w:val="00D371FC"/>
    <w:rsid w:val="00D40D13"/>
    <w:rsid w:val="00D40FB6"/>
    <w:rsid w:val="00D410A6"/>
    <w:rsid w:val="00D41323"/>
    <w:rsid w:val="00D423F9"/>
    <w:rsid w:val="00D42A9D"/>
    <w:rsid w:val="00D42C59"/>
    <w:rsid w:val="00D435B5"/>
    <w:rsid w:val="00D44763"/>
    <w:rsid w:val="00D45FF1"/>
    <w:rsid w:val="00D47553"/>
    <w:rsid w:val="00D51AC9"/>
    <w:rsid w:val="00D51FA6"/>
    <w:rsid w:val="00D52322"/>
    <w:rsid w:val="00D54B28"/>
    <w:rsid w:val="00D566F3"/>
    <w:rsid w:val="00D575DD"/>
    <w:rsid w:val="00D57E5D"/>
    <w:rsid w:val="00D60539"/>
    <w:rsid w:val="00D60EF0"/>
    <w:rsid w:val="00D60F9D"/>
    <w:rsid w:val="00D618C4"/>
    <w:rsid w:val="00D6381D"/>
    <w:rsid w:val="00D644B5"/>
    <w:rsid w:val="00D64605"/>
    <w:rsid w:val="00D64DDD"/>
    <w:rsid w:val="00D65411"/>
    <w:rsid w:val="00D655D7"/>
    <w:rsid w:val="00D658AD"/>
    <w:rsid w:val="00D65DA4"/>
    <w:rsid w:val="00D66AAA"/>
    <w:rsid w:val="00D71385"/>
    <w:rsid w:val="00D72DEB"/>
    <w:rsid w:val="00D72FC8"/>
    <w:rsid w:val="00D73334"/>
    <w:rsid w:val="00D733E2"/>
    <w:rsid w:val="00D7349C"/>
    <w:rsid w:val="00D73500"/>
    <w:rsid w:val="00D7427E"/>
    <w:rsid w:val="00D7473E"/>
    <w:rsid w:val="00D7474B"/>
    <w:rsid w:val="00D74DF4"/>
    <w:rsid w:val="00D7537F"/>
    <w:rsid w:val="00D7539F"/>
    <w:rsid w:val="00D772D4"/>
    <w:rsid w:val="00D7778B"/>
    <w:rsid w:val="00D77DF3"/>
    <w:rsid w:val="00D8047C"/>
    <w:rsid w:val="00D807C0"/>
    <w:rsid w:val="00D809AB"/>
    <w:rsid w:val="00D81D4E"/>
    <w:rsid w:val="00D822E9"/>
    <w:rsid w:val="00D83CBD"/>
    <w:rsid w:val="00D84981"/>
    <w:rsid w:val="00D85F2E"/>
    <w:rsid w:val="00D862F0"/>
    <w:rsid w:val="00D8632D"/>
    <w:rsid w:val="00D869A9"/>
    <w:rsid w:val="00D86C60"/>
    <w:rsid w:val="00D86ED6"/>
    <w:rsid w:val="00D87F99"/>
    <w:rsid w:val="00D920F7"/>
    <w:rsid w:val="00D925E1"/>
    <w:rsid w:val="00D95BAF"/>
    <w:rsid w:val="00D96A0A"/>
    <w:rsid w:val="00D96B08"/>
    <w:rsid w:val="00D97140"/>
    <w:rsid w:val="00D97ADF"/>
    <w:rsid w:val="00DA1DA3"/>
    <w:rsid w:val="00DA3F2D"/>
    <w:rsid w:val="00DA54FF"/>
    <w:rsid w:val="00DA6908"/>
    <w:rsid w:val="00DA6BC4"/>
    <w:rsid w:val="00DA7625"/>
    <w:rsid w:val="00DB0663"/>
    <w:rsid w:val="00DB082E"/>
    <w:rsid w:val="00DB0CB5"/>
    <w:rsid w:val="00DB3669"/>
    <w:rsid w:val="00DB3DF3"/>
    <w:rsid w:val="00DB6895"/>
    <w:rsid w:val="00DB72EB"/>
    <w:rsid w:val="00DB7B8A"/>
    <w:rsid w:val="00DB7CD0"/>
    <w:rsid w:val="00DB7CFA"/>
    <w:rsid w:val="00DC0B74"/>
    <w:rsid w:val="00DC1E36"/>
    <w:rsid w:val="00DC2074"/>
    <w:rsid w:val="00DC28CC"/>
    <w:rsid w:val="00DC5B79"/>
    <w:rsid w:val="00DC5B98"/>
    <w:rsid w:val="00DC5EC6"/>
    <w:rsid w:val="00DD35B9"/>
    <w:rsid w:val="00DD3ECB"/>
    <w:rsid w:val="00DD44CA"/>
    <w:rsid w:val="00DD4662"/>
    <w:rsid w:val="00DD5404"/>
    <w:rsid w:val="00DD5511"/>
    <w:rsid w:val="00DE1905"/>
    <w:rsid w:val="00DE22AD"/>
    <w:rsid w:val="00DE2315"/>
    <w:rsid w:val="00DE23D9"/>
    <w:rsid w:val="00DE29B1"/>
    <w:rsid w:val="00DE2BF5"/>
    <w:rsid w:val="00DE2DE1"/>
    <w:rsid w:val="00DE32A6"/>
    <w:rsid w:val="00DE3C47"/>
    <w:rsid w:val="00DE506E"/>
    <w:rsid w:val="00DE580E"/>
    <w:rsid w:val="00DE6377"/>
    <w:rsid w:val="00DE637F"/>
    <w:rsid w:val="00DE6EF9"/>
    <w:rsid w:val="00DF03FC"/>
    <w:rsid w:val="00DF0EE4"/>
    <w:rsid w:val="00DF1300"/>
    <w:rsid w:val="00DF34A9"/>
    <w:rsid w:val="00DF4329"/>
    <w:rsid w:val="00DF4E8E"/>
    <w:rsid w:val="00DF5D1F"/>
    <w:rsid w:val="00E00471"/>
    <w:rsid w:val="00E00A9E"/>
    <w:rsid w:val="00E01B5D"/>
    <w:rsid w:val="00E02E4A"/>
    <w:rsid w:val="00E03A47"/>
    <w:rsid w:val="00E03ED3"/>
    <w:rsid w:val="00E04C5B"/>
    <w:rsid w:val="00E063C1"/>
    <w:rsid w:val="00E066D9"/>
    <w:rsid w:val="00E11B1C"/>
    <w:rsid w:val="00E12DC5"/>
    <w:rsid w:val="00E14836"/>
    <w:rsid w:val="00E16997"/>
    <w:rsid w:val="00E16DDF"/>
    <w:rsid w:val="00E16EA2"/>
    <w:rsid w:val="00E20722"/>
    <w:rsid w:val="00E233BF"/>
    <w:rsid w:val="00E23FEF"/>
    <w:rsid w:val="00E243A7"/>
    <w:rsid w:val="00E26141"/>
    <w:rsid w:val="00E307C7"/>
    <w:rsid w:val="00E30D48"/>
    <w:rsid w:val="00E3114B"/>
    <w:rsid w:val="00E326B9"/>
    <w:rsid w:val="00E32A90"/>
    <w:rsid w:val="00E33183"/>
    <w:rsid w:val="00E33DAD"/>
    <w:rsid w:val="00E34281"/>
    <w:rsid w:val="00E34713"/>
    <w:rsid w:val="00E35B94"/>
    <w:rsid w:val="00E362F3"/>
    <w:rsid w:val="00E36371"/>
    <w:rsid w:val="00E36AEA"/>
    <w:rsid w:val="00E371A9"/>
    <w:rsid w:val="00E375A7"/>
    <w:rsid w:val="00E375E0"/>
    <w:rsid w:val="00E4010B"/>
    <w:rsid w:val="00E402F7"/>
    <w:rsid w:val="00E417EC"/>
    <w:rsid w:val="00E41E0D"/>
    <w:rsid w:val="00E42A54"/>
    <w:rsid w:val="00E4416E"/>
    <w:rsid w:val="00E45DBB"/>
    <w:rsid w:val="00E47465"/>
    <w:rsid w:val="00E47EB1"/>
    <w:rsid w:val="00E5084E"/>
    <w:rsid w:val="00E51EE3"/>
    <w:rsid w:val="00E544A5"/>
    <w:rsid w:val="00E55EA4"/>
    <w:rsid w:val="00E61FDC"/>
    <w:rsid w:val="00E62651"/>
    <w:rsid w:val="00E6349A"/>
    <w:rsid w:val="00E63A2C"/>
    <w:rsid w:val="00E63D32"/>
    <w:rsid w:val="00E64338"/>
    <w:rsid w:val="00E64506"/>
    <w:rsid w:val="00E64A8A"/>
    <w:rsid w:val="00E66305"/>
    <w:rsid w:val="00E67219"/>
    <w:rsid w:val="00E70759"/>
    <w:rsid w:val="00E710A8"/>
    <w:rsid w:val="00E7148A"/>
    <w:rsid w:val="00E72397"/>
    <w:rsid w:val="00E73460"/>
    <w:rsid w:val="00E73F86"/>
    <w:rsid w:val="00E747AA"/>
    <w:rsid w:val="00E74827"/>
    <w:rsid w:val="00E74988"/>
    <w:rsid w:val="00E750C5"/>
    <w:rsid w:val="00E7516B"/>
    <w:rsid w:val="00E75537"/>
    <w:rsid w:val="00E758A3"/>
    <w:rsid w:val="00E76852"/>
    <w:rsid w:val="00E7693C"/>
    <w:rsid w:val="00E76EDE"/>
    <w:rsid w:val="00E76EFE"/>
    <w:rsid w:val="00E803A3"/>
    <w:rsid w:val="00E832D9"/>
    <w:rsid w:val="00E83C3A"/>
    <w:rsid w:val="00E83DAD"/>
    <w:rsid w:val="00E84E9B"/>
    <w:rsid w:val="00E85A6B"/>
    <w:rsid w:val="00E85B3D"/>
    <w:rsid w:val="00E86220"/>
    <w:rsid w:val="00E86ED6"/>
    <w:rsid w:val="00E8783E"/>
    <w:rsid w:val="00E87A9A"/>
    <w:rsid w:val="00E87E5A"/>
    <w:rsid w:val="00E90D45"/>
    <w:rsid w:val="00E917B3"/>
    <w:rsid w:val="00E92328"/>
    <w:rsid w:val="00E93113"/>
    <w:rsid w:val="00E9371F"/>
    <w:rsid w:val="00E93921"/>
    <w:rsid w:val="00E93B27"/>
    <w:rsid w:val="00E94125"/>
    <w:rsid w:val="00E9477F"/>
    <w:rsid w:val="00EA0166"/>
    <w:rsid w:val="00EA16C4"/>
    <w:rsid w:val="00EA1E6D"/>
    <w:rsid w:val="00EA23AC"/>
    <w:rsid w:val="00EA386B"/>
    <w:rsid w:val="00EA3F15"/>
    <w:rsid w:val="00EA5A49"/>
    <w:rsid w:val="00EA6F4A"/>
    <w:rsid w:val="00EB0035"/>
    <w:rsid w:val="00EB13A9"/>
    <w:rsid w:val="00EB1B24"/>
    <w:rsid w:val="00EB27CB"/>
    <w:rsid w:val="00EB3521"/>
    <w:rsid w:val="00EB49FD"/>
    <w:rsid w:val="00EB4F26"/>
    <w:rsid w:val="00EB5450"/>
    <w:rsid w:val="00EB594E"/>
    <w:rsid w:val="00EB5A0B"/>
    <w:rsid w:val="00EB6551"/>
    <w:rsid w:val="00EB66A1"/>
    <w:rsid w:val="00EB76AD"/>
    <w:rsid w:val="00EB798D"/>
    <w:rsid w:val="00EC245F"/>
    <w:rsid w:val="00EC3196"/>
    <w:rsid w:val="00EC31E0"/>
    <w:rsid w:val="00EC328E"/>
    <w:rsid w:val="00EC32B6"/>
    <w:rsid w:val="00EC37AB"/>
    <w:rsid w:val="00EC4E98"/>
    <w:rsid w:val="00EC6350"/>
    <w:rsid w:val="00ED08F6"/>
    <w:rsid w:val="00ED108D"/>
    <w:rsid w:val="00ED217B"/>
    <w:rsid w:val="00ED2BC6"/>
    <w:rsid w:val="00ED3936"/>
    <w:rsid w:val="00ED5C6D"/>
    <w:rsid w:val="00ED64C4"/>
    <w:rsid w:val="00ED7CB0"/>
    <w:rsid w:val="00EE11D1"/>
    <w:rsid w:val="00EE205C"/>
    <w:rsid w:val="00EE236D"/>
    <w:rsid w:val="00EE266E"/>
    <w:rsid w:val="00EE2C03"/>
    <w:rsid w:val="00EE3080"/>
    <w:rsid w:val="00EE396D"/>
    <w:rsid w:val="00EE515C"/>
    <w:rsid w:val="00EE5692"/>
    <w:rsid w:val="00EE661C"/>
    <w:rsid w:val="00EE6860"/>
    <w:rsid w:val="00EE6B97"/>
    <w:rsid w:val="00EE6C5B"/>
    <w:rsid w:val="00EE73B2"/>
    <w:rsid w:val="00EE78DE"/>
    <w:rsid w:val="00EE7A78"/>
    <w:rsid w:val="00EE7FC4"/>
    <w:rsid w:val="00EF02FC"/>
    <w:rsid w:val="00EF124A"/>
    <w:rsid w:val="00EF1705"/>
    <w:rsid w:val="00EF1DEE"/>
    <w:rsid w:val="00EF1E4D"/>
    <w:rsid w:val="00EF2407"/>
    <w:rsid w:val="00EF4A3D"/>
    <w:rsid w:val="00EF4F48"/>
    <w:rsid w:val="00EF540D"/>
    <w:rsid w:val="00EF7466"/>
    <w:rsid w:val="00EF7707"/>
    <w:rsid w:val="00F00BC5"/>
    <w:rsid w:val="00F00F4D"/>
    <w:rsid w:val="00F010A8"/>
    <w:rsid w:val="00F019EF"/>
    <w:rsid w:val="00F02481"/>
    <w:rsid w:val="00F027F6"/>
    <w:rsid w:val="00F03B8A"/>
    <w:rsid w:val="00F04E89"/>
    <w:rsid w:val="00F0626A"/>
    <w:rsid w:val="00F0659F"/>
    <w:rsid w:val="00F07269"/>
    <w:rsid w:val="00F07F58"/>
    <w:rsid w:val="00F10CF9"/>
    <w:rsid w:val="00F12C24"/>
    <w:rsid w:val="00F130B6"/>
    <w:rsid w:val="00F13DEA"/>
    <w:rsid w:val="00F150E7"/>
    <w:rsid w:val="00F15769"/>
    <w:rsid w:val="00F16510"/>
    <w:rsid w:val="00F16C03"/>
    <w:rsid w:val="00F17DA5"/>
    <w:rsid w:val="00F214E0"/>
    <w:rsid w:val="00F215E6"/>
    <w:rsid w:val="00F22739"/>
    <w:rsid w:val="00F227E5"/>
    <w:rsid w:val="00F24F4B"/>
    <w:rsid w:val="00F26E13"/>
    <w:rsid w:val="00F27314"/>
    <w:rsid w:val="00F27F09"/>
    <w:rsid w:val="00F27F12"/>
    <w:rsid w:val="00F30DE4"/>
    <w:rsid w:val="00F31331"/>
    <w:rsid w:val="00F318FD"/>
    <w:rsid w:val="00F31E3D"/>
    <w:rsid w:val="00F32AF8"/>
    <w:rsid w:val="00F333BA"/>
    <w:rsid w:val="00F334E8"/>
    <w:rsid w:val="00F35D61"/>
    <w:rsid w:val="00F3787B"/>
    <w:rsid w:val="00F378DC"/>
    <w:rsid w:val="00F40891"/>
    <w:rsid w:val="00F427BB"/>
    <w:rsid w:val="00F42FC1"/>
    <w:rsid w:val="00F436F4"/>
    <w:rsid w:val="00F46A66"/>
    <w:rsid w:val="00F50174"/>
    <w:rsid w:val="00F51614"/>
    <w:rsid w:val="00F5173E"/>
    <w:rsid w:val="00F519DF"/>
    <w:rsid w:val="00F52A6E"/>
    <w:rsid w:val="00F54417"/>
    <w:rsid w:val="00F5487D"/>
    <w:rsid w:val="00F551AE"/>
    <w:rsid w:val="00F55907"/>
    <w:rsid w:val="00F56F78"/>
    <w:rsid w:val="00F60366"/>
    <w:rsid w:val="00F62581"/>
    <w:rsid w:val="00F6277F"/>
    <w:rsid w:val="00F63D37"/>
    <w:rsid w:val="00F644D4"/>
    <w:rsid w:val="00F65A28"/>
    <w:rsid w:val="00F65D6D"/>
    <w:rsid w:val="00F66C75"/>
    <w:rsid w:val="00F66D3C"/>
    <w:rsid w:val="00F67B9F"/>
    <w:rsid w:val="00F70A6D"/>
    <w:rsid w:val="00F70FCC"/>
    <w:rsid w:val="00F71462"/>
    <w:rsid w:val="00F71F5C"/>
    <w:rsid w:val="00F74633"/>
    <w:rsid w:val="00F753A0"/>
    <w:rsid w:val="00F77F1D"/>
    <w:rsid w:val="00F806B2"/>
    <w:rsid w:val="00F819B7"/>
    <w:rsid w:val="00F82F8E"/>
    <w:rsid w:val="00F83034"/>
    <w:rsid w:val="00F831F4"/>
    <w:rsid w:val="00F8566A"/>
    <w:rsid w:val="00F91788"/>
    <w:rsid w:val="00F91D58"/>
    <w:rsid w:val="00F925E0"/>
    <w:rsid w:val="00F935A8"/>
    <w:rsid w:val="00F93A1F"/>
    <w:rsid w:val="00F94314"/>
    <w:rsid w:val="00F9510E"/>
    <w:rsid w:val="00F959A3"/>
    <w:rsid w:val="00F96129"/>
    <w:rsid w:val="00F96D49"/>
    <w:rsid w:val="00F973B0"/>
    <w:rsid w:val="00FA13EA"/>
    <w:rsid w:val="00FA21EC"/>
    <w:rsid w:val="00FA2E22"/>
    <w:rsid w:val="00FA385F"/>
    <w:rsid w:val="00FA50B0"/>
    <w:rsid w:val="00FA52CC"/>
    <w:rsid w:val="00FA690B"/>
    <w:rsid w:val="00FB09E1"/>
    <w:rsid w:val="00FB1EC3"/>
    <w:rsid w:val="00FB205F"/>
    <w:rsid w:val="00FB2583"/>
    <w:rsid w:val="00FB290A"/>
    <w:rsid w:val="00FB2971"/>
    <w:rsid w:val="00FB2A03"/>
    <w:rsid w:val="00FB2AB4"/>
    <w:rsid w:val="00FB2EF6"/>
    <w:rsid w:val="00FB5724"/>
    <w:rsid w:val="00FC0CF8"/>
    <w:rsid w:val="00FC0F3F"/>
    <w:rsid w:val="00FC1E78"/>
    <w:rsid w:val="00FC553C"/>
    <w:rsid w:val="00FC6BDB"/>
    <w:rsid w:val="00FC70C3"/>
    <w:rsid w:val="00FC74E8"/>
    <w:rsid w:val="00FD127B"/>
    <w:rsid w:val="00FD1DF6"/>
    <w:rsid w:val="00FD4A68"/>
    <w:rsid w:val="00FD517B"/>
    <w:rsid w:val="00FD5AF0"/>
    <w:rsid w:val="00FE0AAA"/>
    <w:rsid w:val="00FE0F1B"/>
    <w:rsid w:val="00FE1378"/>
    <w:rsid w:val="00FE18FB"/>
    <w:rsid w:val="00FE1D8A"/>
    <w:rsid w:val="00FE35C4"/>
    <w:rsid w:val="00FE5EA7"/>
    <w:rsid w:val="00FE761B"/>
    <w:rsid w:val="00FE79BE"/>
    <w:rsid w:val="00FE7FE2"/>
    <w:rsid w:val="00FF15F9"/>
    <w:rsid w:val="00FF2717"/>
    <w:rsid w:val="00FF4ED3"/>
    <w:rsid w:val="00FF55DC"/>
    <w:rsid w:val="00FF5E32"/>
    <w:rsid w:val="016E4CFF"/>
    <w:rsid w:val="01B220F8"/>
    <w:rsid w:val="01E0C1EE"/>
    <w:rsid w:val="024CC1F0"/>
    <w:rsid w:val="0255A27C"/>
    <w:rsid w:val="026CD11A"/>
    <w:rsid w:val="02D75E7F"/>
    <w:rsid w:val="02F262E1"/>
    <w:rsid w:val="035D612C"/>
    <w:rsid w:val="03F3681B"/>
    <w:rsid w:val="041D19BB"/>
    <w:rsid w:val="04410FBF"/>
    <w:rsid w:val="044CCCCA"/>
    <w:rsid w:val="048581F2"/>
    <w:rsid w:val="04C841A1"/>
    <w:rsid w:val="0500027A"/>
    <w:rsid w:val="05A84356"/>
    <w:rsid w:val="07186E61"/>
    <w:rsid w:val="072F924B"/>
    <w:rsid w:val="073F6B98"/>
    <w:rsid w:val="074F2C1A"/>
    <w:rsid w:val="075738ED"/>
    <w:rsid w:val="07C34056"/>
    <w:rsid w:val="07DE691C"/>
    <w:rsid w:val="08019B20"/>
    <w:rsid w:val="08813E6D"/>
    <w:rsid w:val="0888BF77"/>
    <w:rsid w:val="08933189"/>
    <w:rsid w:val="089AFEAB"/>
    <w:rsid w:val="089EAEE7"/>
    <w:rsid w:val="08CE7E96"/>
    <w:rsid w:val="08D9DF5D"/>
    <w:rsid w:val="08E1A801"/>
    <w:rsid w:val="099B3C19"/>
    <w:rsid w:val="09A4EAA6"/>
    <w:rsid w:val="0A415EF6"/>
    <w:rsid w:val="0A9141FC"/>
    <w:rsid w:val="0AA70403"/>
    <w:rsid w:val="0AD9253E"/>
    <w:rsid w:val="0AEF93F6"/>
    <w:rsid w:val="0AF8D081"/>
    <w:rsid w:val="0BB38AB8"/>
    <w:rsid w:val="0BB8BDF7"/>
    <w:rsid w:val="0C4BBFA0"/>
    <w:rsid w:val="0C6D4811"/>
    <w:rsid w:val="0C70795D"/>
    <w:rsid w:val="0C8081DB"/>
    <w:rsid w:val="0D01276A"/>
    <w:rsid w:val="0D26D1E8"/>
    <w:rsid w:val="0D49DF53"/>
    <w:rsid w:val="0DF23123"/>
    <w:rsid w:val="0E065226"/>
    <w:rsid w:val="0E0746A9"/>
    <w:rsid w:val="0E09D566"/>
    <w:rsid w:val="0E4AE294"/>
    <w:rsid w:val="0F49A229"/>
    <w:rsid w:val="0FA5DC50"/>
    <w:rsid w:val="0FD75604"/>
    <w:rsid w:val="10289C17"/>
    <w:rsid w:val="10EC2910"/>
    <w:rsid w:val="112D571E"/>
    <w:rsid w:val="11476CBA"/>
    <w:rsid w:val="1175D4BC"/>
    <w:rsid w:val="1179286B"/>
    <w:rsid w:val="118F20DD"/>
    <w:rsid w:val="11AF8B47"/>
    <w:rsid w:val="11BCB9F7"/>
    <w:rsid w:val="11F8BE2E"/>
    <w:rsid w:val="1275680A"/>
    <w:rsid w:val="12B82878"/>
    <w:rsid w:val="13034958"/>
    <w:rsid w:val="13213A73"/>
    <w:rsid w:val="137B01DB"/>
    <w:rsid w:val="13F3931E"/>
    <w:rsid w:val="140829A8"/>
    <w:rsid w:val="144918F3"/>
    <w:rsid w:val="14D37D06"/>
    <w:rsid w:val="152CA75C"/>
    <w:rsid w:val="155DCFEA"/>
    <w:rsid w:val="160122A4"/>
    <w:rsid w:val="163CD0CA"/>
    <w:rsid w:val="164E4681"/>
    <w:rsid w:val="16661A00"/>
    <w:rsid w:val="169E00F6"/>
    <w:rsid w:val="16B41B8F"/>
    <w:rsid w:val="1720DCBE"/>
    <w:rsid w:val="178C8145"/>
    <w:rsid w:val="17D48655"/>
    <w:rsid w:val="18690C01"/>
    <w:rsid w:val="187FA7EA"/>
    <w:rsid w:val="18A015E7"/>
    <w:rsid w:val="18ED481B"/>
    <w:rsid w:val="19172A32"/>
    <w:rsid w:val="19A490CF"/>
    <w:rsid w:val="19DF3FAE"/>
    <w:rsid w:val="19E12AEE"/>
    <w:rsid w:val="1A107146"/>
    <w:rsid w:val="1A5B5370"/>
    <w:rsid w:val="1AA6CD71"/>
    <w:rsid w:val="1ABF8120"/>
    <w:rsid w:val="1AC482B0"/>
    <w:rsid w:val="1AC5053B"/>
    <w:rsid w:val="1ADE4C02"/>
    <w:rsid w:val="1B1C5FA0"/>
    <w:rsid w:val="1B2B6FF8"/>
    <w:rsid w:val="1B413D60"/>
    <w:rsid w:val="1C2D98A4"/>
    <w:rsid w:val="1C55AD0B"/>
    <w:rsid w:val="1C7934E8"/>
    <w:rsid w:val="1C9D3AA2"/>
    <w:rsid w:val="1CA54E1F"/>
    <w:rsid w:val="1CFBABEF"/>
    <w:rsid w:val="1D4C2DDA"/>
    <w:rsid w:val="1DBDDC8C"/>
    <w:rsid w:val="1E0CD1A5"/>
    <w:rsid w:val="1E12538B"/>
    <w:rsid w:val="1E238FA9"/>
    <w:rsid w:val="1E4124D2"/>
    <w:rsid w:val="1E72FF13"/>
    <w:rsid w:val="1E7CCF88"/>
    <w:rsid w:val="1EA5690F"/>
    <w:rsid w:val="1ECF6884"/>
    <w:rsid w:val="1EDBA224"/>
    <w:rsid w:val="1EE9F094"/>
    <w:rsid w:val="1EF4A5B3"/>
    <w:rsid w:val="1F017349"/>
    <w:rsid w:val="1F461389"/>
    <w:rsid w:val="1FA6C92A"/>
    <w:rsid w:val="1FFB6718"/>
    <w:rsid w:val="20513381"/>
    <w:rsid w:val="2194498F"/>
    <w:rsid w:val="22298B87"/>
    <w:rsid w:val="22F347DF"/>
    <w:rsid w:val="23240462"/>
    <w:rsid w:val="235E4644"/>
    <w:rsid w:val="235F2D10"/>
    <w:rsid w:val="23A8D7FC"/>
    <w:rsid w:val="23AA91AF"/>
    <w:rsid w:val="241E8CFB"/>
    <w:rsid w:val="244C0ADF"/>
    <w:rsid w:val="246F952C"/>
    <w:rsid w:val="254DA7A2"/>
    <w:rsid w:val="257F02DF"/>
    <w:rsid w:val="25BE8EA3"/>
    <w:rsid w:val="2635DBD7"/>
    <w:rsid w:val="263F08E8"/>
    <w:rsid w:val="26878221"/>
    <w:rsid w:val="26D6663D"/>
    <w:rsid w:val="276210C4"/>
    <w:rsid w:val="2764D8CE"/>
    <w:rsid w:val="2797CEFE"/>
    <w:rsid w:val="27A2DCB1"/>
    <w:rsid w:val="27AFC6D0"/>
    <w:rsid w:val="27FD053A"/>
    <w:rsid w:val="280886B8"/>
    <w:rsid w:val="285D8E3C"/>
    <w:rsid w:val="287C0085"/>
    <w:rsid w:val="289E994E"/>
    <w:rsid w:val="28B29B6A"/>
    <w:rsid w:val="28C98964"/>
    <w:rsid w:val="29118781"/>
    <w:rsid w:val="293F148B"/>
    <w:rsid w:val="295806EF"/>
    <w:rsid w:val="295CF0C5"/>
    <w:rsid w:val="29C518BB"/>
    <w:rsid w:val="29D7FD6E"/>
    <w:rsid w:val="2A42CFEF"/>
    <w:rsid w:val="2A4D0EBA"/>
    <w:rsid w:val="2A653F3D"/>
    <w:rsid w:val="2ADB0508"/>
    <w:rsid w:val="2B1A1CF9"/>
    <w:rsid w:val="2B1E01CE"/>
    <w:rsid w:val="2B260DD9"/>
    <w:rsid w:val="2BBCE695"/>
    <w:rsid w:val="2C31C861"/>
    <w:rsid w:val="2C3FFD31"/>
    <w:rsid w:val="2C4F2C57"/>
    <w:rsid w:val="2C65F39B"/>
    <w:rsid w:val="2CC3D5B5"/>
    <w:rsid w:val="2CE187E3"/>
    <w:rsid w:val="2D05E980"/>
    <w:rsid w:val="2D655A2A"/>
    <w:rsid w:val="2D78448D"/>
    <w:rsid w:val="2DA893C1"/>
    <w:rsid w:val="2DC7DDFA"/>
    <w:rsid w:val="2DFAA32E"/>
    <w:rsid w:val="2E45C90B"/>
    <w:rsid w:val="2E45DB08"/>
    <w:rsid w:val="2EC28613"/>
    <w:rsid w:val="2EC75C8E"/>
    <w:rsid w:val="2EE8EB79"/>
    <w:rsid w:val="2F0FA8AC"/>
    <w:rsid w:val="2F361DE1"/>
    <w:rsid w:val="2F49C015"/>
    <w:rsid w:val="2F4B94FF"/>
    <w:rsid w:val="2FFB4710"/>
    <w:rsid w:val="307C1BFE"/>
    <w:rsid w:val="30A61E71"/>
    <w:rsid w:val="31435F5A"/>
    <w:rsid w:val="31A97D40"/>
    <w:rsid w:val="31C8F793"/>
    <w:rsid w:val="3278A489"/>
    <w:rsid w:val="327F73CA"/>
    <w:rsid w:val="332B5D9B"/>
    <w:rsid w:val="332F97D5"/>
    <w:rsid w:val="33324CCF"/>
    <w:rsid w:val="34046814"/>
    <w:rsid w:val="3452A53C"/>
    <w:rsid w:val="34A0AECD"/>
    <w:rsid w:val="34AE383A"/>
    <w:rsid w:val="34C0143D"/>
    <w:rsid w:val="34F8AADD"/>
    <w:rsid w:val="3520C281"/>
    <w:rsid w:val="35C8B466"/>
    <w:rsid w:val="35E0DF88"/>
    <w:rsid w:val="36631EC4"/>
    <w:rsid w:val="369BBE5B"/>
    <w:rsid w:val="36E1DD0F"/>
    <w:rsid w:val="373AB5C1"/>
    <w:rsid w:val="373BD96B"/>
    <w:rsid w:val="374EFBE2"/>
    <w:rsid w:val="375414E4"/>
    <w:rsid w:val="37699DFE"/>
    <w:rsid w:val="3829D26C"/>
    <w:rsid w:val="38E7BD68"/>
    <w:rsid w:val="392AD5D3"/>
    <w:rsid w:val="392E3842"/>
    <w:rsid w:val="393FD8EC"/>
    <w:rsid w:val="39404CD0"/>
    <w:rsid w:val="394D4AF4"/>
    <w:rsid w:val="39588116"/>
    <w:rsid w:val="397558D5"/>
    <w:rsid w:val="399BFEAF"/>
    <w:rsid w:val="39E4D299"/>
    <w:rsid w:val="39FB82D3"/>
    <w:rsid w:val="3A4B7481"/>
    <w:rsid w:val="3AB1C5B7"/>
    <w:rsid w:val="3ABB8F04"/>
    <w:rsid w:val="3AD9270E"/>
    <w:rsid w:val="3B5D1D09"/>
    <w:rsid w:val="3B61CA90"/>
    <w:rsid w:val="3B752CCA"/>
    <w:rsid w:val="3B7BAC9E"/>
    <w:rsid w:val="3BFF5085"/>
    <w:rsid w:val="3C78CA48"/>
    <w:rsid w:val="3CBE854D"/>
    <w:rsid w:val="3CBEEA22"/>
    <w:rsid w:val="3D2D2755"/>
    <w:rsid w:val="3D68EDCD"/>
    <w:rsid w:val="3D98A9B7"/>
    <w:rsid w:val="3DAD0958"/>
    <w:rsid w:val="3DB603B9"/>
    <w:rsid w:val="3E0E3C8A"/>
    <w:rsid w:val="3E334443"/>
    <w:rsid w:val="3E665D09"/>
    <w:rsid w:val="3EA5DC19"/>
    <w:rsid w:val="3ED36078"/>
    <w:rsid w:val="3F529867"/>
    <w:rsid w:val="3FD61E6C"/>
    <w:rsid w:val="40282200"/>
    <w:rsid w:val="402C5DA1"/>
    <w:rsid w:val="404749FB"/>
    <w:rsid w:val="407891E3"/>
    <w:rsid w:val="409CABE8"/>
    <w:rsid w:val="40A1A7C1"/>
    <w:rsid w:val="40DEA1A7"/>
    <w:rsid w:val="41057EC7"/>
    <w:rsid w:val="410B6C1C"/>
    <w:rsid w:val="418DE64D"/>
    <w:rsid w:val="42037F88"/>
    <w:rsid w:val="42123238"/>
    <w:rsid w:val="421AD1DE"/>
    <w:rsid w:val="421BFB64"/>
    <w:rsid w:val="432168AE"/>
    <w:rsid w:val="4368E928"/>
    <w:rsid w:val="438B207A"/>
    <w:rsid w:val="438DAFAE"/>
    <w:rsid w:val="43C0ED91"/>
    <w:rsid w:val="43F16235"/>
    <w:rsid w:val="43F50A4A"/>
    <w:rsid w:val="441DECEA"/>
    <w:rsid w:val="442DA567"/>
    <w:rsid w:val="4442464B"/>
    <w:rsid w:val="4503235F"/>
    <w:rsid w:val="45366FC8"/>
    <w:rsid w:val="45BD0498"/>
    <w:rsid w:val="46116C57"/>
    <w:rsid w:val="46883F49"/>
    <w:rsid w:val="468A9789"/>
    <w:rsid w:val="4694090E"/>
    <w:rsid w:val="46978A2B"/>
    <w:rsid w:val="46EF888B"/>
    <w:rsid w:val="46FB93CF"/>
    <w:rsid w:val="4771ED3E"/>
    <w:rsid w:val="47AB36BE"/>
    <w:rsid w:val="47D90C2C"/>
    <w:rsid w:val="47FD1047"/>
    <w:rsid w:val="47FE00E3"/>
    <w:rsid w:val="48035DD9"/>
    <w:rsid w:val="4804CCF0"/>
    <w:rsid w:val="48376791"/>
    <w:rsid w:val="4844C43C"/>
    <w:rsid w:val="4858897C"/>
    <w:rsid w:val="48622EF0"/>
    <w:rsid w:val="48ADDA09"/>
    <w:rsid w:val="48B8F35F"/>
    <w:rsid w:val="498697A4"/>
    <w:rsid w:val="49AEC95D"/>
    <w:rsid w:val="49C850D1"/>
    <w:rsid w:val="49D3CB40"/>
    <w:rsid w:val="4A657E60"/>
    <w:rsid w:val="4B0358A6"/>
    <w:rsid w:val="4B48D984"/>
    <w:rsid w:val="4B5987C5"/>
    <w:rsid w:val="4B659375"/>
    <w:rsid w:val="4B9E4C68"/>
    <w:rsid w:val="4BEE1EB9"/>
    <w:rsid w:val="4C8FAA16"/>
    <w:rsid w:val="4D106966"/>
    <w:rsid w:val="4D893D47"/>
    <w:rsid w:val="4D9CC2D4"/>
    <w:rsid w:val="4DB49075"/>
    <w:rsid w:val="4DCFE3C2"/>
    <w:rsid w:val="4DDB456B"/>
    <w:rsid w:val="4DEB35FA"/>
    <w:rsid w:val="4E0368FA"/>
    <w:rsid w:val="4EE61170"/>
    <w:rsid w:val="4F296B57"/>
    <w:rsid w:val="4F2F4AFD"/>
    <w:rsid w:val="4F4199B3"/>
    <w:rsid w:val="4F435E85"/>
    <w:rsid w:val="4F583712"/>
    <w:rsid w:val="4F7B412A"/>
    <w:rsid w:val="4FEEB333"/>
    <w:rsid w:val="500A1D76"/>
    <w:rsid w:val="500E6941"/>
    <w:rsid w:val="5090ED45"/>
    <w:rsid w:val="50A8ABF8"/>
    <w:rsid w:val="51025F69"/>
    <w:rsid w:val="512BD724"/>
    <w:rsid w:val="5149F571"/>
    <w:rsid w:val="51753A2C"/>
    <w:rsid w:val="519B63D0"/>
    <w:rsid w:val="5210582E"/>
    <w:rsid w:val="521C9FB4"/>
    <w:rsid w:val="5354FE26"/>
    <w:rsid w:val="53CC92A1"/>
    <w:rsid w:val="545415AE"/>
    <w:rsid w:val="546617AA"/>
    <w:rsid w:val="546717C4"/>
    <w:rsid w:val="54A88FFB"/>
    <w:rsid w:val="54BB9807"/>
    <w:rsid w:val="54DDA656"/>
    <w:rsid w:val="55559E48"/>
    <w:rsid w:val="55DE483B"/>
    <w:rsid w:val="56309EB8"/>
    <w:rsid w:val="565F38ED"/>
    <w:rsid w:val="56C72793"/>
    <w:rsid w:val="56DB907D"/>
    <w:rsid w:val="570A562E"/>
    <w:rsid w:val="572149D5"/>
    <w:rsid w:val="573AD6E7"/>
    <w:rsid w:val="57606797"/>
    <w:rsid w:val="57A35AFB"/>
    <w:rsid w:val="58F145D8"/>
    <w:rsid w:val="58FF4226"/>
    <w:rsid w:val="5910F546"/>
    <w:rsid w:val="594593F5"/>
    <w:rsid w:val="5991F0D3"/>
    <w:rsid w:val="5A5FB78B"/>
    <w:rsid w:val="5A681AE8"/>
    <w:rsid w:val="5A77C340"/>
    <w:rsid w:val="5A9113C6"/>
    <w:rsid w:val="5ABBE99D"/>
    <w:rsid w:val="5ACCED3F"/>
    <w:rsid w:val="5AD5F1C2"/>
    <w:rsid w:val="5ADFC190"/>
    <w:rsid w:val="5B250AB1"/>
    <w:rsid w:val="5B4D0010"/>
    <w:rsid w:val="5B791C3A"/>
    <w:rsid w:val="5B860256"/>
    <w:rsid w:val="5B8EFAF4"/>
    <w:rsid w:val="5BB0F899"/>
    <w:rsid w:val="5BBED61C"/>
    <w:rsid w:val="5BF97E25"/>
    <w:rsid w:val="5C2D9E87"/>
    <w:rsid w:val="5C37A075"/>
    <w:rsid w:val="5C84AAFA"/>
    <w:rsid w:val="5CA11148"/>
    <w:rsid w:val="5CAC5FE9"/>
    <w:rsid w:val="5D5B592A"/>
    <w:rsid w:val="5DA1C3DE"/>
    <w:rsid w:val="5DA36487"/>
    <w:rsid w:val="5DC5A41D"/>
    <w:rsid w:val="5DE494A2"/>
    <w:rsid w:val="5DFD2911"/>
    <w:rsid w:val="5E209159"/>
    <w:rsid w:val="5E2AE46D"/>
    <w:rsid w:val="5EB53A35"/>
    <w:rsid w:val="5EE06CA0"/>
    <w:rsid w:val="5EFF0204"/>
    <w:rsid w:val="5F0B6D04"/>
    <w:rsid w:val="5FB037B8"/>
    <w:rsid w:val="5FC2D8D3"/>
    <w:rsid w:val="6094F3DB"/>
    <w:rsid w:val="609E755A"/>
    <w:rsid w:val="60CDB0EE"/>
    <w:rsid w:val="60E6D4C2"/>
    <w:rsid w:val="60FA584C"/>
    <w:rsid w:val="613BEB3D"/>
    <w:rsid w:val="6168C5C7"/>
    <w:rsid w:val="61B2600C"/>
    <w:rsid w:val="61D10EDA"/>
    <w:rsid w:val="62489110"/>
    <w:rsid w:val="627B2714"/>
    <w:rsid w:val="62C6EF4C"/>
    <w:rsid w:val="62CAAE86"/>
    <w:rsid w:val="62F9DEBD"/>
    <w:rsid w:val="6354D2A0"/>
    <w:rsid w:val="636AF9CB"/>
    <w:rsid w:val="6375BDE4"/>
    <w:rsid w:val="63AA5167"/>
    <w:rsid w:val="63E35FB8"/>
    <w:rsid w:val="64012CB0"/>
    <w:rsid w:val="640420A2"/>
    <w:rsid w:val="643F48B2"/>
    <w:rsid w:val="644070E7"/>
    <w:rsid w:val="64B7ECF8"/>
    <w:rsid w:val="64CC5A43"/>
    <w:rsid w:val="662E6720"/>
    <w:rsid w:val="6635830C"/>
    <w:rsid w:val="6640AC26"/>
    <w:rsid w:val="666F88A7"/>
    <w:rsid w:val="66D39084"/>
    <w:rsid w:val="66E11907"/>
    <w:rsid w:val="672EDE51"/>
    <w:rsid w:val="6769CC07"/>
    <w:rsid w:val="677AE98F"/>
    <w:rsid w:val="678DBDC6"/>
    <w:rsid w:val="67997B81"/>
    <w:rsid w:val="679B0E9A"/>
    <w:rsid w:val="6808AB45"/>
    <w:rsid w:val="683B5278"/>
    <w:rsid w:val="68C89692"/>
    <w:rsid w:val="6913B7B9"/>
    <w:rsid w:val="6979DAB1"/>
    <w:rsid w:val="69EC5727"/>
    <w:rsid w:val="6A218B45"/>
    <w:rsid w:val="6A457439"/>
    <w:rsid w:val="6A4BA609"/>
    <w:rsid w:val="6AAE4E60"/>
    <w:rsid w:val="6AEF2FED"/>
    <w:rsid w:val="6AF856A7"/>
    <w:rsid w:val="6B2732A6"/>
    <w:rsid w:val="6BA5EBF2"/>
    <w:rsid w:val="6BB5868B"/>
    <w:rsid w:val="6BBA1DE0"/>
    <w:rsid w:val="6C24F62E"/>
    <w:rsid w:val="6CAF0333"/>
    <w:rsid w:val="6CB93E89"/>
    <w:rsid w:val="6CC349C5"/>
    <w:rsid w:val="6CC8878B"/>
    <w:rsid w:val="6D038CAA"/>
    <w:rsid w:val="6D55DC48"/>
    <w:rsid w:val="6D8A2C95"/>
    <w:rsid w:val="6DC560A2"/>
    <w:rsid w:val="6DFDD593"/>
    <w:rsid w:val="6E0A164D"/>
    <w:rsid w:val="6E530FA2"/>
    <w:rsid w:val="6EAED3E4"/>
    <w:rsid w:val="6EC15905"/>
    <w:rsid w:val="6F0BE406"/>
    <w:rsid w:val="6F30D31A"/>
    <w:rsid w:val="6F4AF8D8"/>
    <w:rsid w:val="6F5E89B4"/>
    <w:rsid w:val="6F602253"/>
    <w:rsid w:val="6FA8515B"/>
    <w:rsid w:val="6FF6CEE2"/>
    <w:rsid w:val="70301A87"/>
    <w:rsid w:val="7047A6D4"/>
    <w:rsid w:val="711E7BEA"/>
    <w:rsid w:val="714FE0E1"/>
    <w:rsid w:val="715F7C8E"/>
    <w:rsid w:val="718C5456"/>
    <w:rsid w:val="71A4E0E3"/>
    <w:rsid w:val="71D6A17A"/>
    <w:rsid w:val="71DE55A9"/>
    <w:rsid w:val="71EE9C59"/>
    <w:rsid w:val="720F560D"/>
    <w:rsid w:val="72577E40"/>
    <w:rsid w:val="72C68AC5"/>
    <w:rsid w:val="730F1085"/>
    <w:rsid w:val="7343684B"/>
    <w:rsid w:val="7357AD91"/>
    <w:rsid w:val="736BDDF7"/>
    <w:rsid w:val="73832722"/>
    <w:rsid w:val="738BEEE2"/>
    <w:rsid w:val="73C840DE"/>
    <w:rsid w:val="73D4D097"/>
    <w:rsid w:val="73EE7F6F"/>
    <w:rsid w:val="73F0B0BF"/>
    <w:rsid w:val="747BCAC1"/>
    <w:rsid w:val="74B21528"/>
    <w:rsid w:val="750B69C8"/>
    <w:rsid w:val="75717EE8"/>
    <w:rsid w:val="759D4B17"/>
    <w:rsid w:val="75B1582F"/>
    <w:rsid w:val="76329ACF"/>
    <w:rsid w:val="76355C32"/>
    <w:rsid w:val="7679BCA6"/>
    <w:rsid w:val="7685F6AA"/>
    <w:rsid w:val="769ED628"/>
    <w:rsid w:val="76CB8626"/>
    <w:rsid w:val="76F97041"/>
    <w:rsid w:val="772B03F6"/>
    <w:rsid w:val="77531510"/>
    <w:rsid w:val="7762DA6D"/>
    <w:rsid w:val="77815E35"/>
    <w:rsid w:val="77BF0D1A"/>
    <w:rsid w:val="77D25FAC"/>
    <w:rsid w:val="77DC14CE"/>
    <w:rsid w:val="77E4989C"/>
    <w:rsid w:val="7805DD58"/>
    <w:rsid w:val="783749BE"/>
    <w:rsid w:val="786B4012"/>
    <w:rsid w:val="78D46305"/>
    <w:rsid w:val="78F54C6A"/>
    <w:rsid w:val="7901DEE5"/>
    <w:rsid w:val="79167F44"/>
    <w:rsid w:val="792A040F"/>
    <w:rsid w:val="793C98EC"/>
    <w:rsid w:val="793E6C26"/>
    <w:rsid w:val="7971F643"/>
    <w:rsid w:val="79A6A867"/>
    <w:rsid w:val="79A85088"/>
    <w:rsid w:val="79C7FACF"/>
    <w:rsid w:val="79E84EA2"/>
    <w:rsid w:val="79F99E31"/>
    <w:rsid w:val="7ABB0C67"/>
    <w:rsid w:val="7AE2BCCB"/>
    <w:rsid w:val="7B0713FE"/>
    <w:rsid w:val="7B57D312"/>
    <w:rsid w:val="7BA12407"/>
    <w:rsid w:val="7C52641F"/>
    <w:rsid w:val="7CF52196"/>
    <w:rsid w:val="7D2F1AC2"/>
    <w:rsid w:val="7DFECEFE"/>
    <w:rsid w:val="7E1DBF0C"/>
    <w:rsid w:val="7E8222CB"/>
    <w:rsid w:val="7E9E5717"/>
    <w:rsid w:val="7EC6E7AE"/>
    <w:rsid w:val="7EFA5DA9"/>
    <w:rsid w:val="7F1CFB21"/>
    <w:rsid w:val="7F22467E"/>
    <w:rsid w:val="7F25764E"/>
    <w:rsid w:val="7F2C8176"/>
    <w:rsid w:val="7F9F5F2B"/>
    <w:rsid w:val="7FC9C533"/>
    <w:rsid w:val="7FFF1D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9DEE"/>
  <w15:chartTrackingRefBased/>
  <w15:docId w15:val="{4BC1130B-F573-4594-97CA-2B675F75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481"/>
  </w:style>
  <w:style w:type="paragraph" w:styleId="Balk1">
    <w:name w:val="heading 1"/>
    <w:basedOn w:val="Normal"/>
    <w:next w:val="Normal"/>
    <w:link w:val="Balk1Char"/>
    <w:uiPriority w:val="9"/>
    <w:qFormat/>
    <w:rsid w:val="001421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421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1421B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1421B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421B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421B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421B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421B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421B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421B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421B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1421B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421B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421B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421B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421B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421B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421B6"/>
    <w:rPr>
      <w:rFonts w:eastAsiaTheme="majorEastAsia" w:cstheme="majorBidi"/>
      <w:color w:val="272727" w:themeColor="text1" w:themeTint="D8"/>
    </w:rPr>
  </w:style>
  <w:style w:type="paragraph" w:styleId="KonuBal">
    <w:name w:val="Title"/>
    <w:basedOn w:val="Normal"/>
    <w:next w:val="Normal"/>
    <w:link w:val="KonuBalChar"/>
    <w:uiPriority w:val="10"/>
    <w:qFormat/>
    <w:rsid w:val="001421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421B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421B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421B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421B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421B6"/>
    <w:rPr>
      <w:i/>
      <w:iCs/>
      <w:color w:val="404040" w:themeColor="text1" w:themeTint="BF"/>
    </w:rPr>
  </w:style>
  <w:style w:type="paragraph" w:styleId="ListeParagraf">
    <w:name w:val="List Paragraph"/>
    <w:basedOn w:val="Normal"/>
    <w:uiPriority w:val="34"/>
    <w:qFormat/>
    <w:rsid w:val="001421B6"/>
    <w:pPr>
      <w:ind w:left="720"/>
      <w:contextualSpacing/>
    </w:pPr>
  </w:style>
  <w:style w:type="character" w:styleId="GlVurgulama">
    <w:name w:val="Intense Emphasis"/>
    <w:basedOn w:val="VarsaylanParagrafYazTipi"/>
    <w:uiPriority w:val="21"/>
    <w:qFormat/>
    <w:rsid w:val="001421B6"/>
    <w:rPr>
      <w:i/>
      <w:iCs/>
      <w:color w:val="0F4761" w:themeColor="accent1" w:themeShade="BF"/>
    </w:rPr>
  </w:style>
  <w:style w:type="paragraph" w:styleId="GlAlnt">
    <w:name w:val="Intense Quote"/>
    <w:basedOn w:val="Normal"/>
    <w:next w:val="Normal"/>
    <w:link w:val="GlAlntChar"/>
    <w:uiPriority w:val="30"/>
    <w:qFormat/>
    <w:rsid w:val="001421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421B6"/>
    <w:rPr>
      <w:i/>
      <w:iCs/>
      <w:color w:val="0F4761" w:themeColor="accent1" w:themeShade="BF"/>
    </w:rPr>
  </w:style>
  <w:style w:type="character" w:styleId="GlBavuru">
    <w:name w:val="Intense Reference"/>
    <w:basedOn w:val="VarsaylanParagrafYazTipi"/>
    <w:uiPriority w:val="32"/>
    <w:qFormat/>
    <w:rsid w:val="001421B6"/>
    <w:rPr>
      <w:b/>
      <w:bCs/>
      <w:smallCaps/>
      <w:color w:val="0F4761" w:themeColor="accent1" w:themeShade="BF"/>
      <w:spacing w:val="5"/>
    </w:rPr>
  </w:style>
  <w:style w:type="paragraph" w:styleId="NormalWeb">
    <w:name w:val="Normal (Web)"/>
    <w:basedOn w:val="Normal"/>
    <w:uiPriority w:val="99"/>
    <w:semiHidden/>
    <w:unhideWhenUsed/>
    <w:rsid w:val="001421B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YerTutucuMetni">
    <w:name w:val="Placeholder Text"/>
    <w:basedOn w:val="VarsaylanParagrafYazTipi"/>
    <w:uiPriority w:val="99"/>
    <w:semiHidden/>
    <w:rsid w:val="006B48AA"/>
    <w:rPr>
      <w:color w:val="666666"/>
    </w:rPr>
  </w:style>
  <w:style w:type="character" w:styleId="Kpr">
    <w:name w:val="Hyperlink"/>
    <w:basedOn w:val="VarsaylanParagrafYazTipi"/>
    <w:uiPriority w:val="99"/>
    <w:unhideWhenUsed/>
    <w:rsid w:val="009E0A22"/>
    <w:rPr>
      <w:color w:val="467886" w:themeColor="hyperlink"/>
      <w:u w:val="single"/>
    </w:rPr>
  </w:style>
  <w:style w:type="character" w:styleId="zmlenmeyenBahsetme">
    <w:name w:val="Unresolved Mention"/>
    <w:basedOn w:val="VarsaylanParagrafYazTipi"/>
    <w:uiPriority w:val="99"/>
    <w:semiHidden/>
    <w:unhideWhenUsed/>
    <w:rsid w:val="009E0A22"/>
    <w:rPr>
      <w:color w:val="605E5C"/>
      <w:shd w:val="clear" w:color="auto" w:fill="E1DFDD"/>
    </w:rPr>
  </w:style>
  <w:style w:type="character" w:styleId="zlenenKpr">
    <w:name w:val="FollowedHyperlink"/>
    <w:basedOn w:val="VarsaylanParagrafYazTipi"/>
    <w:uiPriority w:val="99"/>
    <w:semiHidden/>
    <w:unhideWhenUsed/>
    <w:rsid w:val="009E0A22"/>
    <w:rPr>
      <w:color w:val="96607D" w:themeColor="followedHyperlink"/>
      <w:u w:val="single"/>
    </w:rPr>
  </w:style>
  <w:style w:type="table" w:styleId="TabloKlavuzu">
    <w:name w:val="Table Grid"/>
    <w:aliases w:val="Tablo 1. Öznitelikler Açıklama"/>
    <w:basedOn w:val="TabloBasit3"/>
    <w:uiPriority w:val="39"/>
    <w:rsid w:val="003C489F"/>
    <w:pPr>
      <w:spacing w:after="0" w:line="240" w:lineRule="auto"/>
      <w:jc w:val="center"/>
    </w:pPr>
    <w:rPr>
      <w:rFonts w:ascii="Times New Roman" w:hAnsi="Times New Roman"/>
      <w:kern w:val="0"/>
      <w:sz w:val="20"/>
      <w:szCs w:val="20"/>
      <w:lang w:eastAsia="tr-TR"/>
      <w14:ligatures w14:val="none"/>
    </w:rPr>
    <w:tblPr>
      <w:tblStyleRowBandSize w:val="1"/>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zTablo5">
    <w:name w:val="Plain Table 5"/>
    <w:basedOn w:val="NormalTablo"/>
    <w:uiPriority w:val="45"/>
    <w:rsid w:val="00CF1C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4">
    <w:name w:val="Plain Table 4"/>
    <w:basedOn w:val="NormalTablo"/>
    <w:uiPriority w:val="44"/>
    <w:rsid w:val="00CF1C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3">
    <w:name w:val="Plain Table 3"/>
    <w:basedOn w:val="NormalTablo"/>
    <w:uiPriority w:val="43"/>
    <w:rsid w:val="00CF1C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CF1C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CF1C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F1C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oBasit3">
    <w:name w:val="Table Simple 3"/>
    <w:basedOn w:val="NormalTablo"/>
    <w:uiPriority w:val="99"/>
    <w:semiHidden/>
    <w:unhideWhenUsed/>
    <w:rsid w:val="00CF1C5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HTMLncedenBiimlendirilmi">
    <w:name w:val="HTML Preformatted"/>
    <w:basedOn w:val="Normal"/>
    <w:link w:val="HTMLncedenBiimlendirilmiChar"/>
    <w:uiPriority w:val="99"/>
    <w:semiHidden/>
    <w:unhideWhenUsed/>
    <w:rsid w:val="002B4937"/>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2B493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9881">
      <w:bodyDiv w:val="1"/>
      <w:marLeft w:val="0"/>
      <w:marRight w:val="0"/>
      <w:marTop w:val="0"/>
      <w:marBottom w:val="0"/>
      <w:divBdr>
        <w:top w:val="none" w:sz="0" w:space="0" w:color="auto"/>
        <w:left w:val="none" w:sz="0" w:space="0" w:color="auto"/>
        <w:bottom w:val="none" w:sz="0" w:space="0" w:color="auto"/>
        <w:right w:val="none" w:sz="0" w:space="0" w:color="auto"/>
      </w:divBdr>
      <w:divsChild>
        <w:div w:id="612439392">
          <w:marLeft w:val="0"/>
          <w:marRight w:val="0"/>
          <w:marTop w:val="0"/>
          <w:marBottom w:val="0"/>
          <w:divBdr>
            <w:top w:val="none" w:sz="0" w:space="0" w:color="auto"/>
            <w:left w:val="none" w:sz="0" w:space="0" w:color="auto"/>
            <w:bottom w:val="none" w:sz="0" w:space="0" w:color="auto"/>
            <w:right w:val="none" w:sz="0" w:space="0" w:color="auto"/>
          </w:divBdr>
          <w:divsChild>
            <w:div w:id="925576541">
              <w:marLeft w:val="0"/>
              <w:marRight w:val="0"/>
              <w:marTop w:val="0"/>
              <w:marBottom w:val="0"/>
              <w:divBdr>
                <w:top w:val="none" w:sz="0" w:space="0" w:color="auto"/>
                <w:left w:val="none" w:sz="0" w:space="0" w:color="auto"/>
                <w:bottom w:val="none" w:sz="0" w:space="0" w:color="auto"/>
                <w:right w:val="none" w:sz="0" w:space="0" w:color="auto"/>
              </w:divBdr>
            </w:div>
            <w:div w:id="1365908687">
              <w:marLeft w:val="0"/>
              <w:marRight w:val="0"/>
              <w:marTop w:val="0"/>
              <w:marBottom w:val="0"/>
              <w:divBdr>
                <w:top w:val="none" w:sz="0" w:space="0" w:color="auto"/>
                <w:left w:val="none" w:sz="0" w:space="0" w:color="auto"/>
                <w:bottom w:val="none" w:sz="0" w:space="0" w:color="auto"/>
                <w:right w:val="none" w:sz="0" w:space="0" w:color="auto"/>
              </w:divBdr>
            </w:div>
            <w:div w:id="1587301298">
              <w:marLeft w:val="0"/>
              <w:marRight w:val="0"/>
              <w:marTop w:val="0"/>
              <w:marBottom w:val="0"/>
              <w:divBdr>
                <w:top w:val="none" w:sz="0" w:space="0" w:color="auto"/>
                <w:left w:val="none" w:sz="0" w:space="0" w:color="auto"/>
                <w:bottom w:val="none" w:sz="0" w:space="0" w:color="auto"/>
                <w:right w:val="none" w:sz="0" w:space="0" w:color="auto"/>
              </w:divBdr>
            </w:div>
            <w:div w:id="20066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5842">
      <w:bodyDiv w:val="1"/>
      <w:marLeft w:val="0"/>
      <w:marRight w:val="0"/>
      <w:marTop w:val="0"/>
      <w:marBottom w:val="0"/>
      <w:divBdr>
        <w:top w:val="none" w:sz="0" w:space="0" w:color="auto"/>
        <w:left w:val="none" w:sz="0" w:space="0" w:color="auto"/>
        <w:bottom w:val="none" w:sz="0" w:space="0" w:color="auto"/>
        <w:right w:val="none" w:sz="0" w:space="0" w:color="auto"/>
      </w:divBdr>
      <w:divsChild>
        <w:div w:id="1763722745">
          <w:marLeft w:val="0"/>
          <w:marRight w:val="0"/>
          <w:marTop w:val="0"/>
          <w:marBottom w:val="0"/>
          <w:divBdr>
            <w:top w:val="none" w:sz="0" w:space="0" w:color="auto"/>
            <w:left w:val="none" w:sz="0" w:space="0" w:color="auto"/>
            <w:bottom w:val="none" w:sz="0" w:space="0" w:color="auto"/>
            <w:right w:val="none" w:sz="0" w:space="0" w:color="auto"/>
          </w:divBdr>
          <w:divsChild>
            <w:div w:id="3000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425">
      <w:bodyDiv w:val="1"/>
      <w:marLeft w:val="0"/>
      <w:marRight w:val="0"/>
      <w:marTop w:val="0"/>
      <w:marBottom w:val="0"/>
      <w:divBdr>
        <w:top w:val="none" w:sz="0" w:space="0" w:color="auto"/>
        <w:left w:val="none" w:sz="0" w:space="0" w:color="auto"/>
        <w:bottom w:val="none" w:sz="0" w:space="0" w:color="auto"/>
        <w:right w:val="none" w:sz="0" w:space="0" w:color="auto"/>
      </w:divBdr>
      <w:divsChild>
        <w:div w:id="1563100754">
          <w:marLeft w:val="0"/>
          <w:marRight w:val="0"/>
          <w:marTop w:val="0"/>
          <w:marBottom w:val="0"/>
          <w:divBdr>
            <w:top w:val="none" w:sz="0" w:space="0" w:color="auto"/>
            <w:left w:val="none" w:sz="0" w:space="0" w:color="auto"/>
            <w:bottom w:val="none" w:sz="0" w:space="0" w:color="auto"/>
            <w:right w:val="none" w:sz="0" w:space="0" w:color="auto"/>
          </w:divBdr>
          <w:divsChild>
            <w:div w:id="8918299">
              <w:marLeft w:val="0"/>
              <w:marRight w:val="0"/>
              <w:marTop w:val="0"/>
              <w:marBottom w:val="0"/>
              <w:divBdr>
                <w:top w:val="none" w:sz="0" w:space="0" w:color="auto"/>
                <w:left w:val="none" w:sz="0" w:space="0" w:color="auto"/>
                <w:bottom w:val="none" w:sz="0" w:space="0" w:color="auto"/>
                <w:right w:val="none" w:sz="0" w:space="0" w:color="auto"/>
              </w:divBdr>
            </w:div>
            <w:div w:id="31272322">
              <w:marLeft w:val="0"/>
              <w:marRight w:val="0"/>
              <w:marTop w:val="0"/>
              <w:marBottom w:val="0"/>
              <w:divBdr>
                <w:top w:val="none" w:sz="0" w:space="0" w:color="auto"/>
                <w:left w:val="none" w:sz="0" w:space="0" w:color="auto"/>
                <w:bottom w:val="none" w:sz="0" w:space="0" w:color="auto"/>
                <w:right w:val="none" w:sz="0" w:space="0" w:color="auto"/>
              </w:divBdr>
            </w:div>
            <w:div w:id="59715417">
              <w:marLeft w:val="0"/>
              <w:marRight w:val="0"/>
              <w:marTop w:val="0"/>
              <w:marBottom w:val="0"/>
              <w:divBdr>
                <w:top w:val="none" w:sz="0" w:space="0" w:color="auto"/>
                <w:left w:val="none" w:sz="0" w:space="0" w:color="auto"/>
                <w:bottom w:val="none" w:sz="0" w:space="0" w:color="auto"/>
                <w:right w:val="none" w:sz="0" w:space="0" w:color="auto"/>
              </w:divBdr>
            </w:div>
            <w:div w:id="67308973">
              <w:marLeft w:val="0"/>
              <w:marRight w:val="0"/>
              <w:marTop w:val="0"/>
              <w:marBottom w:val="0"/>
              <w:divBdr>
                <w:top w:val="none" w:sz="0" w:space="0" w:color="auto"/>
                <w:left w:val="none" w:sz="0" w:space="0" w:color="auto"/>
                <w:bottom w:val="none" w:sz="0" w:space="0" w:color="auto"/>
                <w:right w:val="none" w:sz="0" w:space="0" w:color="auto"/>
              </w:divBdr>
            </w:div>
            <w:div w:id="68038184">
              <w:marLeft w:val="0"/>
              <w:marRight w:val="0"/>
              <w:marTop w:val="0"/>
              <w:marBottom w:val="0"/>
              <w:divBdr>
                <w:top w:val="none" w:sz="0" w:space="0" w:color="auto"/>
                <w:left w:val="none" w:sz="0" w:space="0" w:color="auto"/>
                <w:bottom w:val="none" w:sz="0" w:space="0" w:color="auto"/>
                <w:right w:val="none" w:sz="0" w:space="0" w:color="auto"/>
              </w:divBdr>
            </w:div>
            <w:div w:id="142821024">
              <w:marLeft w:val="0"/>
              <w:marRight w:val="0"/>
              <w:marTop w:val="0"/>
              <w:marBottom w:val="0"/>
              <w:divBdr>
                <w:top w:val="none" w:sz="0" w:space="0" w:color="auto"/>
                <w:left w:val="none" w:sz="0" w:space="0" w:color="auto"/>
                <w:bottom w:val="none" w:sz="0" w:space="0" w:color="auto"/>
                <w:right w:val="none" w:sz="0" w:space="0" w:color="auto"/>
              </w:divBdr>
            </w:div>
            <w:div w:id="189226527">
              <w:marLeft w:val="0"/>
              <w:marRight w:val="0"/>
              <w:marTop w:val="0"/>
              <w:marBottom w:val="0"/>
              <w:divBdr>
                <w:top w:val="none" w:sz="0" w:space="0" w:color="auto"/>
                <w:left w:val="none" w:sz="0" w:space="0" w:color="auto"/>
                <w:bottom w:val="none" w:sz="0" w:space="0" w:color="auto"/>
                <w:right w:val="none" w:sz="0" w:space="0" w:color="auto"/>
              </w:divBdr>
            </w:div>
            <w:div w:id="203256614">
              <w:marLeft w:val="0"/>
              <w:marRight w:val="0"/>
              <w:marTop w:val="0"/>
              <w:marBottom w:val="0"/>
              <w:divBdr>
                <w:top w:val="none" w:sz="0" w:space="0" w:color="auto"/>
                <w:left w:val="none" w:sz="0" w:space="0" w:color="auto"/>
                <w:bottom w:val="none" w:sz="0" w:space="0" w:color="auto"/>
                <w:right w:val="none" w:sz="0" w:space="0" w:color="auto"/>
              </w:divBdr>
            </w:div>
            <w:div w:id="277688069">
              <w:marLeft w:val="0"/>
              <w:marRight w:val="0"/>
              <w:marTop w:val="0"/>
              <w:marBottom w:val="0"/>
              <w:divBdr>
                <w:top w:val="none" w:sz="0" w:space="0" w:color="auto"/>
                <w:left w:val="none" w:sz="0" w:space="0" w:color="auto"/>
                <w:bottom w:val="none" w:sz="0" w:space="0" w:color="auto"/>
                <w:right w:val="none" w:sz="0" w:space="0" w:color="auto"/>
              </w:divBdr>
            </w:div>
            <w:div w:id="330571092">
              <w:marLeft w:val="0"/>
              <w:marRight w:val="0"/>
              <w:marTop w:val="0"/>
              <w:marBottom w:val="0"/>
              <w:divBdr>
                <w:top w:val="none" w:sz="0" w:space="0" w:color="auto"/>
                <w:left w:val="none" w:sz="0" w:space="0" w:color="auto"/>
                <w:bottom w:val="none" w:sz="0" w:space="0" w:color="auto"/>
                <w:right w:val="none" w:sz="0" w:space="0" w:color="auto"/>
              </w:divBdr>
            </w:div>
            <w:div w:id="330720190">
              <w:marLeft w:val="0"/>
              <w:marRight w:val="0"/>
              <w:marTop w:val="0"/>
              <w:marBottom w:val="0"/>
              <w:divBdr>
                <w:top w:val="none" w:sz="0" w:space="0" w:color="auto"/>
                <w:left w:val="none" w:sz="0" w:space="0" w:color="auto"/>
                <w:bottom w:val="none" w:sz="0" w:space="0" w:color="auto"/>
                <w:right w:val="none" w:sz="0" w:space="0" w:color="auto"/>
              </w:divBdr>
            </w:div>
            <w:div w:id="334236296">
              <w:marLeft w:val="0"/>
              <w:marRight w:val="0"/>
              <w:marTop w:val="0"/>
              <w:marBottom w:val="0"/>
              <w:divBdr>
                <w:top w:val="none" w:sz="0" w:space="0" w:color="auto"/>
                <w:left w:val="none" w:sz="0" w:space="0" w:color="auto"/>
                <w:bottom w:val="none" w:sz="0" w:space="0" w:color="auto"/>
                <w:right w:val="none" w:sz="0" w:space="0" w:color="auto"/>
              </w:divBdr>
            </w:div>
            <w:div w:id="365716429">
              <w:marLeft w:val="0"/>
              <w:marRight w:val="0"/>
              <w:marTop w:val="0"/>
              <w:marBottom w:val="0"/>
              <w:divBdr>
                <w:top w:val="none" w:sz="0" w:space="0" w:color="auto"/>
                <w:left w:val="none" w:sz="0" w:space="0" w:color="auto"/>
                <w:bottom w:val="none" w:sz="0" w:space="0" w:color="auto"/>
                <w:right w:val="none" w:sz="0" w:space="0" w:color="auto"/>
              </w:divBdr>
            </w:div>
            <w:div w:id="402221497">
              <w:marLeft w:val="0"/>
              <w:marRight w:val="0"/>
              <w:marTop w:val="0"/>
              <w:marBottom w:val="0"/>
              <w:divBdr>
                <w:top w:val="none" w:sz="0" w:space="0" w:color="auto"/>
                <w:left w:val="none" w:sz="0" w:space="0" w:color="auto"/>
                <w:bottom w:val="none" w:sz="0" w:space="0" w:color="auto"/>
                <w:right w:val="none" w:sz="0" w:space="0" w:color="auto"/>
              </w:divBdr>
            </w:div>
            <w:div w:id="457114902">
              <w:marLeft w:val="0"/>
              <w:marRight w:val="0"/>
              <w:marTop w:val="0"/>
              <w:marBottom w:val="0"/>
              <w:divBdr>
                <w:top w:val="none" w:sz="0" w:space="0" w:color="auto"/>
                <w:left w:val="none" w:sz="0" w:space="0" w:color="auto"/>
                <w:bottom w:val="none" w:sz="0" w:space="0" w:color="auto"/>
                <w:right w:val="none" w:sz="0" w:space="0" w:color="auto"/>
              </w:divBdr>
            </w:div>
            <w:div w:id="463544570">
              <w:marLeft w:val="0"/>
              <w:marRight w:val="0"/>
              <w:marTop w:val="0"/>
              <w:marBottom w:val="0"/>
              <w:divBdr>
                <w:top w:val="none" w:sz="0" w:space="0" w:color="auto"/>
                <w:left w:val="none" w:sz="0" w:space="0" w:color="auto"/>
                <w:bottom w:val="none" w:sz="0" w:space="0" w:color="auto"/>
                <w:right w:val="none" w:sz="0" w:space="0" w:color="auto"/>
              </w:divBdr>
            </w:div>
            <w:div w:id="514538832">
              <w:marLeft w:val="0"/>
              <w:marRight w:val="0"/>
              <w:marTop w:val="0"/>
              <w:marBottom w:val="0"/>
              <w:divBdr>
                <w:top w:val="none" w:sz="0" w:space="0" w:color="auto"/>
                <w:left w:val="none" w:sz="0" w:space="0" w:color="auto"/>
                <w:bottom w:val="none" w:sz="0" w:space="0" w:color="auto"/>
                <w:right w:val="none" w:sz="0" w:space="0" w:color="auto"/>
              </w:divBdr>
            </w:div>
            <w:div w:id="540634021">
              <w:marLeft w:val="0"/>
              <w:marRight w:val="0"/>
              <w:marTop w:val="0"/>
              <w:marBottom w:val="0"/>
              <w:divBdr>
                <w:top w:val="none" w:sz="0" w:space="0" w:color="auto"/>
                <w:left w:val="none" w:sz="0" w:space="0" w:color="auto"/>
                <w:bottom w:val="none" w:sz="0" w:space="0" w:color="auto"/>
                <w:right w:val="none" w:sz="0" w:space="0" w:color="auto"/>
              </w:divBdr>
            </w:div>
            <w:div w:id="676273476">
              <w:marLeft w:val="0"/>
              <w:marRight w:val="0"/>
              <w:marTop w:val="0"/>
              <w:marBottom w:val="0"/>
              <w:divBdr>
                <w:top w:val="none" w:sz="0" w:space="0" w:color="auto"/>
                <w:left w:val="none" w:sz="0" w:space="0" w:color="auto"/>
                <w:bottom w:val="none" w:sz="0" w:space="0" w:color="auto"/>
                <w:right w:val="none" w:sz="0" w:space="0" w:color="auto"/>
              </w:divBdr>
            </w:div>
            <w:div w:id="709456023">
              <w:marLeft w:val="0"/>
              <w:marRight w:val="0"/>
              <w:marTop w:val="0"/>
              <w:marBottom w:val="0"/>
              <w:divBdr>
                <w:top w:val="none" w:sz="0" w:space="0" w:color="auto"/>
                <w:left w:val="none" w:sz="0" w:space="0" w:color="auto"/>
                <w:bottom w:val="none" w:sz="0" w:space="0" w:color="auto"/>
                <w:right w:val="none" w:sz="0" w:space="0" w:color="auto"/>
              </w:divBdr>
            </w:div>
            <w:div w:id="779880041">
              <w:marLeft w:val="0"/>
              <w:marRight w:val="0"/>
              <w:marTop w:val="0"/>
              <w:marBottom w:val="0"/>
              <w:divBdr>
                <w:top w:val="none" w:sz="0" w:space="0" w:color="auto"/>
                <w:left w:val="none" w:sz="0" w:space="0" w:color="auto"/>
                <w:bottom w:val="none" w:sz="0" w:space="0" w:color="auto"/>
                <w:right w:val="none" w:sz="0" w:space="0" w:color="auto"/>
              </w:divBdr>
            </w:div>
            <w:div w:id="782843137">
              <w:marLeft w:val="0"/>
              <w:marRight w:val="0"/>
              <w:marTop w:val="0"/>
              <w:marBottom w:val="0"/>
              <w:divBdr>
                <w:top w:val="none" w:sz="0" w:space="0" w:color="auto"/>
                <w:left w:val="none" w:sz="0" w:space="0" w:color="auto"/>
                <w:bottom w:val="none" w:sz="0" w:space="0" w:color="auto"/>
                <w:right w:val="none" w:sz="0" w:space="0" w:color="auto"/>
              </w:divBdr>
            </w:div>
            <w:div w:id="790124107">
              <w:marLeft w:val="0"/>
              <w:marRight w:val="0"/>
              <w:marTop w:val="0"/>
              <w:marBottom w:val="0"/>
              <w:divBdr>
                <w:top w:val="none" w:sz="0" w:space="0" w:color="auto"/>
                <w:left w:val="none" w:sz="0" w:space="0" w:color="auto"/>
                <w:bottom w:val="none" w:sz="0" w:space="0" w:color="auto"/>
                <w:right w:val="none" w:sz="0" w:space="0" w:color="auto"/>
              </w:divBdr>
            </w:div>
            <w:div w:id="790779221">
              <w:marLeft w:val="0"/>
              <w:marRight w:val="0"/>
              <w:marTop w:val="0"/>
              <w:marBottom w:val="0"/>
              <w:divBdr>
                <w:top w:val="none" w:sz="0" w:space="0" w:color="auto"/>
                <w:left w:val="none" w:sz="0" w:space="0" w:color="auto"/>
                <w:bottom w:val="none" w:sz="0" w:space="0" w:color="auto"/>
                <w:right w:val="none" w:sz="0" w:space="0" w:color="auto"/>
              </w:divBdr>
            </w:div>
            <w:div w:id="898636762">
              <w:marLeft w:val="0"/>
              <w:marRight w:val="0"/>
              <w:marTop w:val="0"/>
              <w:marBottom w:val="0"/>
              <w:divBdr>
                <w:top w:val="none" w:sz="0" w:space="0" w:color="auto"/>
                <w:left w:val="none" w:sz="0" w:space="0" w:color="auto"/>
                <w:bottom w:val="none" w:sz="0" w:space="0" w:color="auto"/>
                <w:right w:val="none" w:sz="0" w:space="0" w:color="auto"/>
              </w:divBdr>
            </w:div>
            <w:div w:id="914052172">
              <w:marLeft w:val="0"/>
              <w:marRight w:val="0"/>
              <w:marTop w:val="0"/>
              <w:marBottom w:val="0"/>
              <w:divBdr>
                <w:top w:val="none" w:sz="0" w:space="0" w:color="auto"/>
                <w:left w:val="none" w:sz="0" w:space="0" w:color="auto"/>
                <w:bottom w:val="none" w:sz="0" w:space="0" w:color="auto"/>
                <w:right w:val="none" w:sz="0" w:space="0" w:color="auto"/>
              </w:divBdr>
            </w:div>
            <w:div w:id="1058673375">
              <w:marLeft w:val="0"/>
              <w:marRight w:val="0"/>
              <w:marTop w:val="0"/>
              <w:marBottom w:val="0"/>
              <w:divBdr>
                <w:top w:val="none" w:sz="0" w:space="0" w:color="auto"/>
                <w:left w:val="none" w:sz="0" w:space="0" w:color="auto"/>
                <w:bottom w:val="none" w:sz="0" w:space="0" w:color="auto"/>
                <w:right w:val="none" w:sz="0" w:space="0" w:color="auto"/>
              </w:divBdr>
            </w:div>
            <w:div w:id="1110392585">
              <w:marLeft w:val="0"/>
              <w:marRight w:val="0"/>
              <w:marTop w:val="0"/>
              <w:marBottom w:val="0"/>
              <w:divBdr>
                <w:top w:val="none" w:sz="0" w:space="0" w:color="auto"/>
                <w:left w:val="none" w:sz="0" w:space="0" w:color="auto"/>
                <w:bottom w:val="none" w:sz="0" w:space="0" w:color="auto"/>
                <w:right w:val="none" w:sz="0" w:space="0" w:color="auto"/>
              </w:divBdr>
            </w:div>
            <w:div w:id="1131442215">
              <w:marLeft w:val="0"/>
              <w:marRight w:val="0"/>
              <w:marTop w:val="0"/>
              <w:marBottom w:val="0"/>
              <w:divBdr>
                <w:top w:val="none" w:sz="0" w:space="0" w:color="auto"/>
                <w:left w:val="none" w:sz="0" w:space="0" w:color="auto"/>
                <w:bottom w:val="none" w:sz="0" w:space="0" w:color="auto"/>
                <w:right w:val="none" w:sz="0" w:space="0" w:color="auto"/>
              </w:divBdr>
            </w:div>
            <w:div w:id="1210261143">
              <w:marLeft w:val="0"/>
              <w:marRight w:val="0"/>
              <w:marTop w:val="0"/>
              <w:marBottom w:val="0"/>
              <w:divBdr>
                <w:top w:val="none" w:sz="0" w:space="0" w:color="auto"/>
                <w:left w:val="none" w:sz="0" w:space="0" w:color="auto"/>
                <w:bottom w:val="none" w:sz="0" w:space="0" w:color="auto"/>
                <w:right w:val="none" w:sz="0" w:space="0" w:color="auto"/>
              </w:divBdr>
            </w:div>
            <w:div w:id="1214998150">
              <w:marLeft w:val="0"/>
              <w:marRight w:val="0"/>
              <w:marTop w:val="0"/>
              <w:marBottom w:val="0"/>
              <w:divBdr>
                <w:top w:val="none" w:sz="0" w:space="0" w:color="auto"/>
                <w:left w:val="none" w:sz="0" w:space="0" w:color="auto"/>
                <w:bottom w:val="none" w:sz="0" w:space="0" w:color="auto"/>
                <w:right w:val="none" w:sz="0" w:space="0" w:color="auto"/>
              </w:divBdr>
            </w:div>
            <w:div w:id="1262488875">
              <w:marLeft w:val="0"/>
              <w:marRight w:val="0"/>
              <w:marTop w:val="0"/>
              <w:marBottom w:val="0"/>
              <w:divBdr>
                <w:top w:val="none" w:sz="0" w:space="0" w:color="auto"/>
                <w:left w:val="none" w:sz="0" w:space="0" w:color="auto"/>
                <w:bottom w:val="none" w:sz="0" w:space="0" w:color="auto"/>
                <w:right w:val="none" w:sz="0" w:space="0" w:color="auto"/>
              </w:divBdr>
            </w:div>
            <w:div w:id="1282834388">
              <w:marLeft w:val="0"/>
              <w:marRight w:val="0"/>
              <w:marTop w:val="0"/>
              <w:marBottom w:val="0"/>
              <w:divBdr>
                <w:top w:val="none" w:sz="0" w:space="0" w:color="auto"/>
                <w:left w:val="none" w:sz="0" w:space="0" w:color="auto"/>
                <w:bottom w:val="none" w:sz="0" w:space="0" w:color="auto"/>
                <w:right w:val="none" w:sz="0" w:space="0" w:color="auto"/>
              </w:divBdr>
            </w:div>
            <w:div w:id="1353191527">
              <w:marLeft w:val="0"/>
              <w:marRight w:val="0"/>
              <w:marTop w:val="0"/>
              <w:marBottom w:val="0"/>
              <w:divBdr>
                <w:top w:val="none" w:sz="0" w:space="0" w:color="auto"/>
                <w:left w:val="none" w:sz="0" w:space="0" w:color="auto"/>
                <w:bottom w:val="none" w:sz="0" w:space="0" w:color="auto"/>
                <w:right w:val="none" w:sz="0" w:space="0" w:color="auto"/>
              </w:divBdr>
            </w:div>
            <w:div w:id="1368337235">
              <w:marLeft w:val="0"/>
              <w:marRight w:val="0"/>
              <w:marTop w:val="0"/>
              <w:marBottom w:val="0"/>
              <w:divBdr>
                <w:top w:val="none" w:sz="0" w:space="0" w:color="auto"/>
                <w:left w:val="none" w:sz="0" w:space="0" w:color="auto"/>
                <w:bottom w:val="none" w:sz="0" w:space="0" w:color="auto"/>
                <w:right w:val="none" w:sz="0" w:space="0" w:color="auto"/>
              </w:divBdr>
            </w:div>
            <w:div w:id="1369336349">
              <w:marLeft w:val="0"/>
              <w:marRight w:val="0"/>
              <w:marTop w:val="0"/>
              <w:marBottom w:val="0"/>
              <w:divBdr>
                <w:top w:val="none" w:sz="0" w:space="0" w:color="auto"/>
                <w:left w:val="none" w:sz="0" w:space="0" w:color="auto"/>
                <w:bottom w:val="none" w:sz="0" w:space="0" w:color="auto"/>
                <w:right w:val="none" w:sz="0" w:space="0" w:color="auto"/>
              </w:divBdr>
            </w:div>
            <w:div w:id="1389301967">
              <w:marLeft w:val="0"/>
              <w:marRight w:val="0"/>
              <w:marTop w:val="0"/>
              <w:marBottom w:val="0"/>
              <w:divBdr>
                <w:top w:val="none" w:sz="0" w:space="0" w:color="auto"/>
                <w:left w:val="none" w:sz="0" w:space="0" w:color="auto"/>
                <w:bottom w:val="none" w:sz="0" w:space="0" w:color="auto"/>
                <w:right w:val="none" w:sz="0" w:space="0" w:color="auto"/>
              </w:divBdr>
            </w:div>
            <w:div w:id="1409617827">
              <w:marLeft w:val="0"/>
              <w:marRight w:val="0"/>
              <w:marTop w:val="0"/>
              <w:marBottom w:val="0"/>
              <w:divBdr>
                <w:top w:val="none" w:sz="0" w:space="0" w:color="auto"/>
                <w:left w:val="none" w:sz="0" w:space="0" w:color="auto"/>
                <w:bottom w:val="none" w:sz="0" w:space="0" w:color="auto"/>
                <w:right w:val="none" w:sz="0" w:space="0" w:color="auto"/>
              </w:divBdr>
            </w:div>
            <w:div w:id="1577980119">
              <w:marLeft w:val="0"/>
              <w:marRight w:val="0"/>
              <w:marTop w:val="0"/>
              <w:marBottom w:val="0"/>
              <w:divBdr>
                <w:top w:val="none" w:sz="0" w:space="0" w:color="auto"/>
                <w:left w:val="none" w:sz="0" w:space="0" w:color="auto"/>
                <w:bottom w:val="none" w:sz="0" w:space="0" w:color="auto"/>
                <w:right w:val="none" w:sz="0" w:space="0" w:color="auto"/>
              </w:divBdr>
            </w:div>
            <w:div w:id="1595941505">
              <w:marLeft w:val="0"/>
              <w:marRight w:val="0"/>
              <w:marTop w:val="0"/>
              <w:marBottom w:val="0"/>
              <w:divBdr>
                <w:top w:val="none" w:sz="0" w:space="0" w:color="auto"/>
                <w:left w:val="none" w:sz="0" w:space="0" w:color="auto"/>
                <w:bottom w:val="none" w:sz="0" w:space="0" w:color="auto"/>
                <w:right w:val="none" w:sz="0" w:space="0" w:color="auto"/>
              </w:divBdr>
            </w:div>
            <w:div w:id="1679691757">
              <w:marLeft w:val="0"/>
              <w:marRight w:val="0"/>
              <w:marTop w:val="0"/>
              <w:marBottom w:val="0"/>
              <w:divBdr>
                <w:top w:val="none" w:sz="0" w:space="0" w:color="auto"/>
                <w:left w:val="none" w:sz="0" w:space="0" w:color="auto"/>
                <w:bottom w:val="none" w:sz="0" w:space="0" w:color="auto"/>
                <w:right w:val="none" w:sz="0" w:space="0" w:color="auto"/>
              </w:divBdr>
            </w:div>
            <w:div w:id="1692102314">
              <w:marLeft w:val="0"/>
              <w:marRight w:val="0"/>
              <w:marTop w:val="0"/>
              <w:marBottom w:val="0"/>
              <w:divBdr>
                <w:top w:val="none" w:sz="0" w:space="0" w:color="auto"/>
                <w:left w:val="none" w:sz="0" w:space="0" w:color="auto"/>
                <w:bottom w:val="none" w:sz="0" w:space="0" w:color="auto"/>
                <w:right w:val="none" w:sz="0" w:space="0" w:color="auto"/>
              </w:divBdr>
            </w:div>
            <w:div w:id="1705908672">
              <w:marLeft w:val="0"/>
              <w:marRight w:val="0"/>
              <w:marTop w:val="0"/>
              <w:marBottom w:val="0"/>
              <w:divBdr>
                <w:top w:val="none" w:sz="0" w:space="0" w:color="auto"/>
                <w:left w:val="none" w:sz="0" w:space="0" w:color="auto"/>
                <w:bottom w:val="none" w:sz="0" w:space="0" w:color="auto"/>
                <w:right w:val="none" w:sz="0" w:space="0" w:color="auto"/>
              </w:divBdr>
            </w:div>
            <w:div w:id="1721631878">
              <w:marLeft w:val="0"/>
              <w:marRight w:val="0"/>
              <w:marTop w:val="0"/>
              <w:marBottom w:val="0"/>
              <w:divBdr>
                <w:top w:val="none" w:sz="0" w:space="0" w:color="auto"/>
                <w:left w:val="none" w:sz="0" w:space="0" w:color="auto"/>
                <w:bottom w:val="none" w:sz="0" w:space="0" w:color="auto"/>
                <w:right w:val="none" w:sz="0" w:space="0" w:color="auto"/>
              </w:divBdr>
            </w:div>
            <w:div w:id="1778795363">
              <w:marLeft w:val="0"/>
              <w:marRight w:val="0"/>
              <w:marTop w:val="0"/>
              <w:marBottom w:val="0"/>
              <w:divBdr>
                <w:top w:val="none" w:sz="0" w:space="0" w:color="auto"/>
                <w:left w:val="none" w:sz="0" w:space="0" w:color="auto"/>
                <w:bottom w:val="none" w:sz="0" w:space="0" w:color="auto"/>
                <w:right w:val="none" w:sz="0" w:space="0" w:color="auto"/>
              </w:divBdr>
            </w:div>
            <w:div w:id="1816292749">
              <w:marLeft w:val="0"/>
              <w:marRight w:val="0"/>
              <w:marTop w:val="0"/>
              <w:marBottom w:val="0"/>
              <w:divBdr>
                <w:top w:val="none" w:sz="0" w:space="0" w:color="auto"/>
                <w:left w:val="none" w:sz="0" w:space="0" w:color="auto"/>
                <w:bottom w:val="none" w:sz="0" w:space="0" w:color="auto"/>
                <w:right w:val="none" w:sz="0" w:space="0" w:color="auto"/>
              </w:divBdr>
            </w:div>
            <w:div w:id="1831940756">
              <w:marLeft w:val="0"/>
              <w:marRight w:val="0"/>
              <w:marTop w:val="0"/>
              <w:marBottom w:val="0"/>
              <w:divBdr>
                <w:top w:val="none" w:sz="0" w:space="0" w:color="auto"/>
                <w:left w:val="none" w:sz="0" w:space="0" w:color="auto"/>
                <w:bottom w:val="none" w:sz="0" w:space="0" w:color="auto"/>
                <w:right w:val="none" w:sz="0" w:space="0" w:color="auto"/>
              </w:divBdr>
            </w:div>
            <w:div w:id="1845776632">
              <w:marLeft w:val="0"/>
              <w:marRight w:val="0"/>
              <w:marTop w:val="0"/>
              <w:marBottom w:val="0"/>
              <w:divBdr>
                <w:top w:val="none" w:sz="0" w:space="0" w:color="auto"/>
                <w:left w:val="none" w:sz="0" w:space="0" w:color="auto"/>
                <w:bottom w:val="none" w:sz="0" w:space="0" w:color="auto"/>
                <w:right w:val="none" w:sz="0" w:space="0" w:color="auto"/>
              </w:divBdr>
            </w:div>
            <w:div w:id="1942227365">
              <w:marLeft w:val="0"/>
              <w:marRight w:val="0"/>
              <w:marTop w:val="0"/>
              <w:marBottom w:val="0"/>
              <w:divBdr>
                <w:top w:val="none" w:sz="0" w:space="0" w:color="auto"/>
                <w:left w:val="none" w:sz="0" w:space="0" w:color="auto"/>
                <w:bottom w:val="none" w:sz="0" w:space="0" w:color="auto"/>
                <w:right w:val="none" w:sz="0" w:space="0" w:color="auto"/>
              </w:divBdr>
            </w:div>
            <w:div w:id="1950433244">
              <w:marLeft w:val="0"/>
              <w:marRight w:val="0"/>
              <w:marTop w:val="0"/>
              <w:marBottom w:val="0"/>
              <w:divBdr>
                <w:top w:val="none" w:sz="0" w:space="0" w:color="auto"/>
                <w:left w:val="none" w:sz="0" w:space="0" w:color="auto"/>
                <w:bottom w:val="none" w:sz="0" w:space="0" w:color="auto"/>
                <w:right w:val="none" w:sz="0" w:space="0" w:color="auto"/>
              </w:divBdr>
            </w:div>
            <w:div w:id="1953785672">
              <w:marLeft w:val="0"/>
              <w:marRight w:val="0"/>
              <w:marTop w:val="0"/>
              <w:marBottom w:val="0"/>
              <w:divBdr>
                <w:top w:val="none" w:sz="0" w:space="0" w:color="auto"/>
                <w:left w:val="none" w:sz="0" w:space="0" w:color="auto"/>
                <w:bottom w:val="none" w:sz="0" w:space="0" w:color="auto"/>
                <w:right w:val="none" w:sz="0" w:space="0" w:color="auto"/>
              </w:divBdr>
            </w:div>
            <w:div w:id="1971478042">
              <w:marLeft w:val="0"/>
              <w:marRight w:val="0"/>
              <w:marTop w:val="0"/>
              <w:marBottom w:val="0"/>
              <w:divBdr>
                <w:top w:val="none" w:sz="0" w:space="0" w:color="auto"/>
                <w:left w:val="none" w:sz="0" w:space="0" w:color="auto"/>
                <w:bottom w:val="none" w:sz="0" w:space="0" w:color="auto"/>
                <w:right w:val="none" w:sz="0" w:space="0" w:color="auto"/>
              </w:divBdr>
            </w:div>
            <w:div w:id="1978366899">
              <w:marLeft w:val="0"/>
              <w:marRight w:val="0"/>
              <w:marTop w:val="0"/>
              <w:marBottom w:val="0"/>
              <w:divBdr>
                <w:top w:val="none" w:sz="0" w:space="0" w:color="auto"/>
                <w:left w:val="none" w:sz="0" w:space="0" w:color="auto"/>
                <w:bottom w:val="none" w:sz="0" w:space="0" w:color="auto"/>
                <w:right w:val="none" w:sz="0" w:space="0" w:color="auto"/>
              </w:divBdr>
            </w:div>
            <w:div w:id="2007784279">
              <w:marLeft w:val="0"/>
              <w:marRight w:val="0"/>
              <w:marTop w:val="0"/>
              <w:marBottom w:val="0"/>
              <w:divBdr>
                <w:top w:val="none" w:sz="0" w:space="0" w:color="auto"/>
                <w:left w:val="none" w:sz="0" w:space="0" w:color="auto"/>
                <w:bottom w:val="none" w:sz="0" w:space="0" w:color="auto"/>
                <w:right w:val="none" w:sz="0" w:space="0" w:color="auto"/>
              </w:divBdr>
            </w:div>
            <w:div w:id="20444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807">
      <w:bodyDiv w:val="1"/>
      <w:marLeft w:val="0"/>
      <w:marRight w:val="0"/>
      <w:marTop w:val="0"/>
      <w:marBottom w:val="0"/>
      <w:divBdr>
        <w:top w:val="none" w:sz="0" w:space="0" w:color="auto"/>
        <w:left w:val="none" w:sz="0" w:space="0" w:color="auto"/>
        <w:bottom w:val="none" w:sz="0" w:space="0" w:color="auto"/>
        <w:right w:val="none" w:sz="0" w:space="0" w:color="auto"/>
      </w:divBdr>
      <w:divsChild>
        <w:div w:id="342754651">
          <w:marLeft w:val="0"/>
          <w:marRight w:val="0"/>
          <w:marTop w:val="0"/>
          <w:marBottom w:val="0"/>
          <w:divBdr>
            <w:top w:val="none" w:sz="0" w:space="0" w:color="auto"/>
            <w:left w:val="none" w:sz="0" w:space="0" w:color="auto"/>
            <w:bottom w:val="none" w:sz="0" w:space="0" w:color="auto"/>
            <w:right w:val="none" w:sz="0" w:space="0" w:color="auto"/>
          </w:divBdr>
          <w:divsChild>
            <w:div w:id="13933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0823">
      <w:bodyDiv w:val="1"/>
      <w:marLeft w:val="0"/>
      <w:marRight w:val="0"/>
      <w:marTop w:val="0"/>
      <w:marBottom w:val="0"/>
      <w:divBdr>
        <w:top w:val="none" w:sz="0" w:space="0" w:color="auto"/>
        <w:left w:val="none" w:sz="0" w:space="0" w:color="auto"/>
        <w:bottom w:val="none" w:sz="0" w:space="0" w:color="auto"/>
        <w:right w:val="none" w:sz="0" w:space="0" w:color="auto"/>
      </w:divBdr>
    </w:div>
    <w:div w:id="70471633">
      <w:bodyDiv w:val="1"/>
      <w:marLeft w:val="0"/>
      <w:marRight w:val="0"/>
      <w:marTop w:val="0"/>
      <w:marBottom w:val="0"/>
      <w:divBdr>
        <w:top w:val="none" w:sz="0" w:space="0" w:color="auto"/>
        <w:left w:val="none" w:sz="0" w:space="0" w:color="auto"/>
        <w:bottom w:val="none" w:sz="0" w:space="0" w:color="auto"/>
        <w:right w:val="none" w:sz="0" w:space="0" w:color="auto"/>
      </w:divBdr>
      <w:divsChild>
        <w:div w:id="625239834">
          <w:marLeft w:val="0"/>
          <w:marRight w:val="0"/>
          <w:marTop w:val="0"/>
          <w:marBottom w:val="0"/>
          <w:divBdr>
            <w:top w:val="none" w:sz="0" w:space="0" w:color="auto"/>
            <w:left w:val="none" w:sz="0" w:space="0" w:color="auto"/>
            <w:bottom w:val="none" w:sz="0" w:space="0" w:color="auto"/>
            <w:right w:val="none" w:sz="0" w:space="0" w:color="auto"/>
          </w:divBdr>
          <w:divsChild>
            <w:div w:id="1277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0513">
      <w:bodyDiv w:val="1"/>
      <w:marLeft w:val="0"/>
      <w:marRight w:val="0"/>
      <w:marTop w:val="0"/>
      <w:marBottom w:val="0"/>
      <w:divBdr>
        <w:top w:val="none" w:sz="0" w:space="0" w:color="auto"/>
        <w:left w:val="none" w:sz="0" w:space="0" w:color="auto"/>
        <w:bottom w:val="none" w:sz="0" w:space="0" w:color="auto"/>
        <w:right w:val="none" w:sz="0" w:space="0" w:color="auto"/>
      </w:divBdr>
      <w:divsChild>
        <w:div w:id="1690446270">
          <w:marLeft w:val="0"/>
          <w:marRight w:val="0"/>
          <w:marTop w:val="0"/>
          <w:marBottom w:val="0"/>
          <w:divBdr>
            <w:top w:val="none" w:sz="0" w:space="0" w:color="auto"/>
            <w:left w:val="none" w:sz="0" w:space="0" w:color="auto"/>
            <w:bottom w:val="none" w:sz="0" w:space="0" w:color="auto"/>
            <w:right w:val="none" w:sz="0" w:space="0" w:color="auto"/>
          </w:divBdr>
          <w:divsChild>
            <w:div w:id="26491800">
              <w:marLeft w:val="0"/>
              <w:marRight w:val="0"/>
              <w:marTop w:val="0"/>
              <w:marBottom w:val="0"/>
              <w:divBdr>
                <w:top w:val="none" w:sz="0" w:space="0" w:color="auto"/>
                <w:left w:val="none" w:sz="0" w:space="0" w:color="auto"/>
                <w:bottom w:val="none" w:sz="0" w:space="0" w:color="auto"/>
                <w:right w:val="none" w:sz="0" w:space="0" w:color="auto"/>
              </w:divBdr>
            </w:div>
            <w:div w:id="259067330">
              <w:marLeft w:val="0"/>
              <w:marRight w:val="0"/>
              <w:marTop w:val="0"/>
              <w:marBottom w:val="0"/>
              <w:divBdr>
                <w:top w:val="none" w:sz="0" w:space="0" w:color="auto"/>
                <w:left w:val="none" w:sz="0" w:space="0" w:color="auto"/>
                <w:bottom w:val="none" w:sz="0" w:space="0" w:color="auto"/>
                <w:right w:val="none" w:sz="0" w:space="0" w:color="auto"/>
              </w:divBdr>
            </w:div>
            <w:div w:id="1555854711">
              <w:marLeft w:val="0"/>
              <w:marRight w:val="0"/>
              <w:marTop w:val="0"/>
              <w:marBottom w:val="0"/>
              <w:divBdr>
                <w:top w:val="none" w:sz="0" w:space="0" w:color="auto"/>
                <w:left w:val="none" w:sz="0" w:space="0" w:color="auto"/>
                <w:bottom w:val="none" w:sz="0" w:space="0" w:color="auto"/>
                <w:right w:val="none" w:sz="0" w:space="0" w:color="auto"/>
              </w:divBdr>
            </w:div>
            <w:div w:id="15622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2595">
      <w:bodyDiv w:val="1"/>
      <w:marLeft w:val="0"/>
      <w:marRight w:val="0"/>
      <w:marTop w:val="0"/>
      <w:marBottom w:val="0"/>
      <w:divBdr>
        <w:top w:val="none" w:sz="0" w:space="0" w:color="auto"/>
        <w:left w:val="none" w:sz="0" w:space="0" w:color="auto"/>
        <w:bottom w:val="none" w:sz="0" w:space="0" w:color="auto"/>
        <w:right w:val="none" w:sz="0" w:space="0" w:color="auto"/>
      </w:divBdr>
      <w:divsChild>
        <w:div w:id="1162240209">
          <w:marLeft w:val="0"/>
          <w:marRight w:val="0"/>
          <w:marTop w:val="0"/>
          <w:marBottom w:val="0"/>
          <w:divBdr>
            <w:top w:val="none" w:sz="0" w:space="0" w:color="auto"/>
            <w:left w:val="none" w:sz="0" w:space="0" w:color="auto"/>
            <w:bottom w:val="none" w:sz="0" w:space="0" w:color="auto"/>
            <w:right w:val="none" w:sz="0" w:space="0" w:color="auto"/>
          </w:divBdr>
          <w:divsChild>
            <w:div w:id="1682270387">
              <w:marLeft w:val="0"/>
              <w:marRight w:val="0"/>
              <w:marTop w:val="0"/>
              <w:marBottom w:val="0"/>
              <w:divBdr>
                <w:top w:val="none" w:sz="0" w:space="0" w:color="auto"/>
                <w:left w:val="none" w:sz="0" w:space="0" w:color="auto"/>
                <w:bottom w:val="none" w:sz="0" w:space="0" w:color="auto"/>
                <w:right w:val="none" w:sz="0" w:space="0" w:color="auto"/>
              </w:divBdr>
              <w:divsChild>
                <w:div w:id="150925318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4888936">
      <w:bodyDiv w:val="1"/>
      <w:marLeft w:val="0"/>
      <w:marRight w:val="0"/>
      <w:marTop w:val="0"/>
      <w:marBottom w:val="0"/>
      <w:divBdr>
        <w:top w:val="none" w:sz="0" w:space="0" w:color="auto"/>
        <w:left w:val="none" w:sz="0" w:space="0" w:color="auto"/>
        <w:bottom w:val="none" w:sz="0" w:space="0" w:color="auto"/>
        <w:right w:val="none" w:sz="0" w:space="0" w:color="auto"/>
      </w:divBdr>
      <w:divsChild>
        <w:div w:id="996226095">
          <w:marLeft w:val="0"/>
          <w:marRight w:val="0"/>
          <w:marTop w:val="0"/>
          <w:marBottom w:val="0"/>
          <w:divBdr>
            <w:top w:val="none" w:sz="0" w:space="0" w:color="auto"/>
            <w:left w:val="none" w:sz="0" w:space="0" w:color="auto"/>
            <w:bottom w:val="none" w:sz="0" w:space="0" w:color="auto"/>
            <w:right w:val="none" w:sz="0" w:space="0" w:color="auto"/>
          </w:divBdr>
          <w:divsChild>
            <w:div w:id="454716731">
              <w:marLeft w:val="0"/>
              <w:marRight w:val="0"/>
              <w:marTop w:val="0"/>
              <w:marBottom w:val="0"/>
              <w:divBdr>
                <w:top w:val="none" w:sz="0" w:space="0" w:color="auto"/>
                <w:left w:val="none" w:sz="0" w:space="0" w:color="auto"/>
                <w:bottom w:val="none" w:sz="0" w:space="0" w:color="auto"/>
                <w:right w:val="none" w:sz="0" w:space="0" w:color="auto"/>
              </w:divBdr>
            </w:div>
            <w:div w:id="501550473">
              <w:marLeft w:val="0"/>
              <w:marRight w:val="0"/>
              <w:marTop w:val="0"/>
              <w:marBottom w:val="0"/>
              <w:divBdr>
                <w:top w:val="none" w:sz="0" w:space="0" w:color="auto"/>
                <w:left w:val="none" w:sz="0" w:space="0" w:color="auto"/>
                <w:bottom w:val="none" w:sz="0" w:space="0" w:color="auto"/>
                <w:right w:val="none" w:sz="0" w:space="0" w:color="auto"/>
              </w:divBdr>
            </w:div>
            <w:div w:id="1541474791">
              <w:marLeft w:val="0"/>
              <w:marRight w:val="0"/>
              <w:marTop w:val="0"/>
              <w:marBottom w:val="0"/>
              <w:divBdr>
                <w:top w:val="none" w:sz="0" w:space="0" w:color="auto"/>
                <w:left w:val="none" w:sz="0" w:space="0" w:color="auto"/>
                <w:bottom w:val="none" w:sz="0" w:space="0" w:color="auto"/>
                <w:right w:val="none" w:sz="0" w:space="0" w:color="auto"/>
              </w:divBdr>
            </w:div>
            <w:div w:id="21435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244">
      <w:bodyDiv w:val="1"/>
      <w:marLeft w:val="0"/>
      <w:marRight w:val="0"/>
      <w:marTop w:val="0"/>
      <w:marBottom w:val="0"/>
      <w:divBdr>
        <w:top w:val="none" w:sz="0" w:space="0" w:color="auto"/>
        <w:left w:val="none" w:sz="0" w:space="0" w:color="auto"/>
        <w:bottom w:val="none" w:sz="0" w:space="0" w:color="auto"/>
        <w:right w:val="none" w:sz="0" w:space="0" w:color="auto"/>
      </w:divBdr>
      <w:divsChild>
        <w:div w:id="1414351467">
          <w:marLeft w:val="0"/>
          <w:marRight w:val="0"/>
          <w:marTop w:val="0"/>
          <w:marBottom w:val="0"/>
          <w:divBdr>
            <w:top w:val="none" w:sz="0" w:space="0" w:color="auto"/>
            <w:left w:val="none" w:sz="0" w:space="0" w:color="auto"/>
            <w:bottom w:val="none" w:sz="0" w:space="0" w:color="auto"/>
            <w:right w:val="none" w:sz="0" w:space="0" w:color="auto"/>
          </w:divBdr>
          <w:divsChild>
            <w:div w:id="10946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40">
      <w:bodyDiv w:val="1"/>
      <w:marLeft w:val="0"/>
      <w:marRight w:val="0"/>
      <w:marTop w:val="0"/>
      <w:marBottom w:val="0"/>
      <w:divBdr>
        <w:top w:val="none" w:sz="0" w:space="0" w:color="auto"/>
        <w:left w:val="none" w:sz="0" w:space="0" w:color="auto"/>
        <w:bottom w:val="none" w:sz="0" w:space="0" w:color="auto"/>
        <w:right w:val="none" w:sz="0" w:space="0" w:color="auto"/>
      </w:divBdr>
    </w:div>
    <w:div w:id="210071835">
      <w:bodyDiv w:val="1"/>
      <w:marLeft w:val="0"/>
      <w:marRight w:val="0"/>
      <w:marTop w:val="0"/>
      <w:marBottom w:val="0"/>
      <w:divBdr>
        <w:top w:val="none" w:sz="0" w:space="0" w:color="auto"/>
        <w:left w:val="none" w:sz="0" w:space="0" w:color="auto"/>
        <w:bottom w:val="none" w:sz="0" w:space="0" w:color="auto"/>
        <w:right w:val="none" w:sz="0" w:space="0" w:color="auto"/>
      </w:divBdr>
      <w:divsChild>
        <w:div w:id="661935520">
          <w:marLeft w:val="0"/>
          <w:marRight w:val="0"/>
          <w:marTop w:val="0"/>
          <w:marBottom w:val="0"/>
          <w:divBdr>
            <w:top w:val="none" w:sz="0" w:space="0" w:color="auto"/>
            <w:left w:val="none" w:sz="0" w:space="0" w:color="auto"/>
            <w:bottom w:val="none" w:sz="0" w:space="0" w:color="auto"/>
            <w:right w:val="none" w:sz="0" w:space="0" w:color="auto"/>
          </w:divBdr>
          <w:divsChild>
            <w:div w:id="458456904">
              <w:marLeft w:val="0"/>
              <w:marRight w:val="0"/>
              <w:marTop w:val="0"/>
              <w:marBottom w:val="0"/>
              <w:divBdr>
                <w:top w:val="none" w:sz="0" w:space="0" w:color="auto"/>
                <w:left w:val="none" w:sz="0" w:space="0" w:color="auto"/>
                <w:bottom w:val="none" w:sz="0" w:space="0" w:color="auto"/>
                <w:right w:val="none" w:sz="0" w:space="0" w:color="auto"/>
              </w:divBdr>
            </w:div>
            <w:div w:id="671226494">
              <w:marLeft w:val="0"/>
              <w:marRight w:val="0"/>
              <w:marTop w:val="0"/>
              <w:marBottom w:val="0"/>
              <w:divBdr>
                <w:top w:val="none" w:sz="0" w:space="0" w:color="auto"/>
                <w:left w:val="none" w:sz="0" w:space="0" w:color="auto"/>
                <w:bottom w:val="none" w:sz="0" w:space="0" w:color="auto"/>
                <w:right w:val="none" w:sz="0" w:space="0" w:color="auto"/>
              </w:divBdr>
            </w:div>
            <w:div w:id="1365474244">
              <w:marLeft w:val="0"/>
              <w:marRight w:val="0"/>
              <w:marTop w:val="0"/>
              <w:marBottom w:val="0"/>
              <w:divBdr>
                <w:top w:val="none" w:sz="0" w:space="0" w:color="auto"/>
                <w:left w:val="none" w:sz="0" w:space="0" w:color="auto"/>
                <w:bottom w:val="none" w:sz="0" w:space="0" w:color="auto"/>
                <w:right w:val="none" w:sz="0" w:space="0" w:color="auto"/>
              </w:divBdr>
            </w:div>
            <w:div w:id="18810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742">
      <w:bodyDiv w:val="1"/>
      <w:marLeft w:val="0"/>
      <w:marRight w:val="0"/>
      <w:marTop w:val="0"/>
      <w:marBottom w:val="0"/>
      <w:divBdr>
        <w:top w:val="none" w:sz="0" w:space="0" w:color="auto"/>
        <w:left w:val="none" w:sz="0" w:space="0" w:color="auto"/>
        <w:bottom w:val="none" w:sz="0" w:space="0" w:color="auto"/>
        <w:right w:val="none" w:sz="0" w:space="0" w:color="auto"/>
      </w:divBdr>
    </w:div>
    <w:div w:id="268509056">
      <w:bodyDiv w:val="1"/>
      <w:marLeft w:val="0"/>
      <w:marRight w:val="0"/>
      <w:marTop w:val="0"/>
      <w:marBottom w:val="0"/>
      <w:divBdr>
        <w:top w:val="none" w:sz="0" w:space="0" w:color="auto"/>
        <w:left w:val="none" w:sz="0" w:space="0" w:color="auto"/>
        <w:bottom w:val="none" w:sz="0" w:space="0" w:color="auto"/>
        <w:right w:val="none" w:sz="0" w:space="0" w:color="auto"/>
      </w:divBdr>
    </w:div>
    <w:div w:id="270942723">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8">
          <w:marLeft w:val="0"/>
          <w:marRight w:val="0"/>
          <w:marTop w:val="0"/>
          <w:marBottom w:val="0"/>
          <w:divBdr>
            <w:top w:val="none" w:sz="0" w:space="0" w:color="auto"/>
            <w:left w:val="none" w:sz="0" w:space="0" w:color="auto"/>
            <w:bottom w:val="none" w:sz="0" w:space="0" w:color="auto"/>
            <w:right w:val="none" w:sz="0" w:space="0" w:color="auto"/>
          </w:divBdr>
          <w:divsChild>
            <w:div w:id="25257948">
              <w:marLeft w:val="0"/>
              <w:marRight w:val="0"/>
              <w:marTop w:val="0"/>
              <w:marBottom w:val="0"/>
              <w:divBdr>
                <w:top w:val="none" w:sz="0" w:space="0" w:color="auto"/>
                <w:left w:val="none" w:sz="0" w:space="0" w:color="auto"/>
                <w:bottom w:val="none" w:sz="0" w:space="0" w:color="auto"/>
                <w:right w:val="none" w:sz="0" w:space="0" w:color="auto"/>
              </w:divBdr>
            </w:div>
            <w:div w:id="64768742">
              <w:marLeft w:val="0"/>
              <w:marRight w:val="0"/>
              <w:marTop w:val="0"/>
              <w:marBottom w:val="0"/>
              <w:divBdr>
                <w:top w:val="none" w:sz="0" w:space="0" w:color="auto"/>
                <w:left w:val="none" w:sz="0" w:space="0" w:color="auto"/>
                <w:bottom w:val="none" w:sz="0" w:space="0" w:color="auto"/>
                <w:right w:val="none" w:sz="0" w:space="0" w:color="auto"/>
              </w:divBdr>
            </w:div>
            <w:div w:id="74978764">
              <w:marLeft w:val="0"/>
              <w:marRight w:val="0"/>
              <w:marTop w:val="0"/>
              <w:marBottom w:val="0"/>
              <w:divBdr>
                <w:top w:val="none" w:sz="0" w:space="0" w:color="auto"/>
                <w:left w:val="none" w:sz="0" w:space="0" w:color="auto"/>
                <w:bottom w:val="none" w:sz="0" w:space="0" w:color="auto"/>
                <w:right w:val="none" w:sz="0" w:space="0" w:color="auto"/>
              </w:divBdr>
            </w:div>
            <w:div w:id="144703594">
              <w:marLeft w:val="0"/>
              <w:marRight w:val="0"/>
              <w:marTop w:val="0"/>
              <w:marBottom w:val="0"/>
              <w:divBdr>
                <w:top w:val="none" w:sz="0" w:space="0" w:color="auto"/>
                <w:left w:val="none" w:sz="0" w:space="0" w:color="auto"/>
                <w:bottom w:val="none" w:sz="0" w:space="0" w:color="auto"/>
                <w:right w:val="none" w:sz="0" w:space="0" w:color="auto"/>
              </w:divBdr>
            </w:div>
            <w:div w:id="150486656">
              <w:marLeft w:val="0"/>
              <w:marRight w:val="0"/>
              <w:marTop w:val="0"/>
              <w:marBottom w:val="0"/>
              <w:divBdr>
                <w:top w:val="none" w:sz="0" w:space="0" w:color="auto"/>
                <w:left w:val="none" w:sz="0" w:space="0" w:color="auto"/>
                <w:bottom w:val="none" w:sz="0" w:space="0" w:color="auto"/>
                <w:right w:val="none" w:sz="0" w:space="0" w:color="auto"/>
              </w:divBdr>
            </w:div>
            <w:div w:id="260453317">
              <w:marLeft w:val="0"/>
              <w:marRight w:val="0"/>
              <w:marTop w:val="0"/>
              <w:marBottom w:val="0"/>
              <w:divBdr>
                <w:top w:val="none" w:sz="0" w:space="0" w:color="auto"/>
                <w:left w:val="none" w:sz="0" w:space="0" w:color="auto"/>
                <w:bottom w:val="none" w:sz="0" w:space="0" w:color="auto"/>
                <w:right w:val="none" w:sz="0" w:space="0" w:color="auto"/>
              </w:divBdr>
            </w:div>
            <w:div w:id="333339970">
              <w:marLeft w:val="0"/>
              <w:marRight w:val="0"/>
              <w:marTop w:val="0"/>
              <w:marBottom w:val="0"/>
              <w:divBdr>
                <w:top w:val="none" w:sz="0" w:space="0" w:color="auto"/>
                <w:left w:val="none" w:sz="0" w:space="0" w:color="auto"/>
                <w:bottom w:val="none" w:sz="0" w:space="0" w:color="auto"/>
                <w:right w:val="none" w:sz="0" w:space="0" w:color="auto"/>
              </w:divBdr>
            </w:div>
            <w:div w:id="336814358">
              <w:marLeft w:val="0"/>
              <w:marRight w:val="0"/>
              <w:marTop w:val="0"/>
              <w:marBottom w:val="0"/>
              <w:divBdr>
                <w:top w:val="none" w:sz="0" w:space="0" w:color="auto"/>
                <w:left w:val="none" w:sz="0" w:space="0" w:color="auto"/>
                <w:bottom w:val="none" w:sz="0" w:space="0" w:color="auto"/>
                <w:right w:val="none" w:sz="0" w:space="0" w:color="auto"/>
              </w:divBdr>
            </w:div>
            <w:div w:id="389765442">
              <w:marLeft w:val="0"/>
              <w:marRight w:val="0"/>
              <w:marTop w:val="0"/>
              <w:marBottom w:val="0"/>
              <w:divBdr>
                <w:top w:val="none" w:sz="0" w:space="0" w:color="auto"/>
                <w:left w:val="none" w:sz="0" w:space="0" w:color="auto"/>
                <w:bottom w:val="none" w:sz="0" w:space="0" w:color="auto"/>
                <w:right w:val="none" w:sz="0" w:space="0" w:color="auto"/>
              </w:divBdr>
            </w:div>
            <w:div w:id="435029266">
              <w:marLeft w:val="0"/>
              <w:marRight w:val="0"/>
              <w:marTop w:val="0"/>
              <w:marBottom w:val="0"/>
              <w:divBdr>
                <w:top w:val="none" w:sz="0" w:space="0" w:color="auto"/>
                <w:left w:val="none" w:sz="0" w:space="0" w:color="auto"/>
                <w:bottom w:val="none" w:sz="0" w:space="0" w:color="auto"/>
                <w:right w:val="none" w:sz="0" w:space="0" w:color="auto"/>
              </w:divBdr>
            </w:div>
            <w:div w:id="474567083">
              <w:marLeft w:val="0"/>
              <w:marRight w:val="0"/>
              <w:marTop w:val="0"/>
              <w:marBottom w:val="0"/>
              <w:divBdr>
                <w:top w:val="none" w:sz="0" w:space="0" w:color="auto"/>
                <w:left w:val="none" w:sz="0" w:space="0" w:color="auto"/>
                <w:bottom w:val="none" w:sz="0" w:space="0" w:color="auto"/>
                <w:right w:val="none" w:sz="0" w:space="0" w:color="auto"/>
              </w:divBdr>
            </w:div>
            <w:div w:id="542640471">
              <w:marLeft w:val="0"/>
              <w:marRight w:val="0"/>
              <w:marTop w:val="0"/>
              <w:marBottom w:val="0"/>
              <w:divBdr>
                <w:top w:val="none" w:sz="0" w:space="0" w:color="auto"/>
                <w:left w:val="none" w:sz="0" w:space="0" w:color="auto"/>
                <w:bottom w:val="none" w:sz="0" w:space="0" w:color="auto"/>
                <w:right w:val="none" w:sz="0" w:space="0" w:color="auto"/>
              </w:divBdr>
            </w:div>
            <w:div w:id="553279454">
              <w:marLeft w:val="0"/>
              <w:marRight w:val="0"/>
              <w:marTop w:val="0"/>
              <w:marBottom w:val="0"/>
              <w:divBdr>
                <w:top w:val="none" w:sz="0" w:space="0" w:color="auto"/>
                <w:left w:val="none" w:sz="0" w:space="0" w:color="auto"/>
                <w:bottom w:val="none" w:sz="0" w:space="0" w:color="auto"/>
                <w:right w:val="none" w:sz="0" w:space="0" w:color="auto"/>
              </w:divBdr>
            </w:div>
            <w:div w:id="574820304">
              <w:marLeft w:val="0"/>
              <w:marRight w:val="0"/>
              <w:marTop w:val="0"/>
              <w:marBottom w:val="0"/>
              <w:divBdr>
                <w:top w:val="none" w:sz="0" w:space="0" w:color="auto"/>
                <w:left w:val="none" w:sz="0" w:space="0" w:color="auto"/>
                <w:bottom w:val="none" w:sz="0" w:space="0" w:color="auto"/>
                <w:right w:val="none" w:sz="0" w:space="0" w:color="auto"/>
              </w:divBdr>
            </w:div>
            <w:div w:id="592474244">
              <w:marLeft w:val="0"/>
              <w:marRight w:val="0"/>
              <w:marTop w:val="0"/>
              <w:marBottom w:val="0"/>
              <w:divBdr>
                <w:top w:val="none" w:sz="0" w:space="0" w:color="auto"/>
                <w:left w:val="none" w:sz="0" w:space="0" w:color="auto"/>
                <w:bottom w:val="none" w:sz="0" w:space="0" w:color="auto"/>
                <w:right w:val="none" w:sz="0" w:space="0" w:color="auto"/>
              </w:divBdr>
            </w:div>
            <w:div w:id="672802701">
              <w:marLeft w:val="0"/>
              <w:marRight w:val="0"/>
              <w:marTop w:val="0"/>
              <w:marBottom w:val="0"/>
              <w:divBdr>
                <w:top w:val="none" w:sz="0" w:space="0" w:color="auto"/>
                <w:left w:val="none" w:sz="0" w:space="0" w:color="auto"/>
                <w:bottom w:val="none" w:sz="0" w:space="0" w:color="auto"/>
                <w:right w:val="none" w:sz="0" w:space="0" w:color="auto"/>
              </w:divBdr>
            </w:div>
            <w:div w:id="684671573">
              <w:marLeft w:val="0"/>
              <w:marRight w:val="0"/>
              <w:marTop w:val="0"/>
              <w:marBottom w:val="0"/>
              <w:divBdr>
                <w:top w:val="none" w:sz="0" w:space="0" w:color="auto"/>
                <w:left w:val="none" w:sz="0" w:space="0" w:color="auto"/>
                <w:bottom w:val="none" w:sz="0" w:space="0" w:color="auto"/>
                <w:right w:val="none" w:sz="0" w:space="0" w:color="auto"/>
              </w:divBdr>
            </w:div>
            <w:div w:id="710345459">
              <w:marLeft w:val="0"/>
              <w:marRight w:val="0"/>
              <w:marTop w:val="0"/>
              <w:marBottom w:val="0"/>
              <w:divBdr>
                <w:top w:val="none" w:sz="0" w:space="0" w:color="auto"/>
                <w:left w:val="none" w:sz="0" w:space="0" w:color="auto"/>
                <w:bottom w:val="none" w:sz="0" w:space="0" w:color="auto"/>
                <w:right w:val="none" w:sz="0" w:space="0" w:color="auto"/>
              </w:divBdr>
            </w:div>
            <w:div w:id="746533488">
              <w:marLeft w:val="0"/>
              <w:marRight w:val="0"/>
              <w:marTop w:val="0"/>
              <w:marBottom w:val="0"/>
              <w:divBdr>
                <w:top w:val="none" w:sz="0" w:space="0" w:color="auto"/>
                <w:left w:val="none" w:sz="0" w:space="0" w:color="auto"/>
                <w:bottom w:val="none" w:sz="0" w:space="0" w:color="auto"/>
                <w:right w:val="none" w:sz="0" w:space="0" w:color="auto"/>
              </w:divBdr>
            </w:div>
            <w:div w:id="815342574">
              <w:marLeft w:val="0"/>
              <w:marRight w:val="0"/>
              <w:marTop w:val="0"/>
              <w:marBottom w:val="0"/>
              <w:divBdr>
                <w:top w:val="none" w:sz="0" w:space="0" w:color="auto"/>
                <w:left w:val="none" w:sz="0" w:space="0" w:color="auto"/>
                <w:bottom w:val="none" w:sz="0" w:space="0" w:color="auto"/>
                <w:right w:val="none" w:sz="0" w:space="0" w:color="auto"/>
              </w:divBdr>
            </w:div>
            <w:div w:id="836728546">
              <w:marLeft w:val="0"/>
              <w:marRight w:val="0"/>
              <w:marTop w:val="0"/>
              <w:marBottom w:val="0"/>
              <w:divBdr>
                <w:top w:val="none" w:sz="0" w:space="0" w:color="auto"/>
                <w:left w:val="none" w:sz="0" w:space="0" w:color="auto"/>
                <w:bottom w:val="none" w:sz="0" w:space="0" w:color="auto"/>
                <w:right w:val="none" w:sz="0" w:space="0" w:color="auto"/>
              </w:divBdr>
            </w:div>
            <w:div w:id="837647440">
              <w:marLeft w:val="0"/>
              <w:marRight w:val="0"/>
              <w:marTop w:val="0"/>
              <w:marBottom w:val="0"/>
              <w:divBdr>
                <w:top w:val="none" w:sz="0" w:space="0" w:color="auto"/>
                <w:left w:val="none" w:sz="0" w:space="0" w:color="auto"/>
                <w:bottom w:val="none" w:sz="0" w:space="0" w:color="auto"/>
                <w:right w:val="none" w:sz="0" w:space="0" w:color="auto"/>
              </w:divBdr>
            </w:div>
            <w:div w:id="838616860">
              <w:marLeft w:val="0"/>
              <w:marRight w:val="0"/>
              <w:marTop w:val="0"/>
              <w:marBottom w:val="0"/>
              <w:divBdr>
                <w:top w:val="none" w:sz="0" w:space="0" w:color="auto"/>
                <w:left w:val="none" w:sz="0" w:space="0" w:color="auto"/>
                <w:bottom w:val="none" w:sz="0" w:space="0" w:color="auto"/>
                <w:right w:val="none" w:sz="0" w:space="0" w:color="auto"/>
              </w:divBdr>
            </w:div>
            <w:div w:id="872809987">
              <w:marLeft w:val="0"/>
              <w:marRight w:val="0"/>
              <w:marTop w:val="0"/>
              <w:marBottom w:val="0"/>
              <w:divBdr>
                <w:top w:val="none" w:sz="0" w:space="0" w:color="auto"/>
                <w:left w:val="none" w:sz="0" w:space="0" w:color="auto"/>
                <w:bottom w:val="none" w:sz="0" w:space="0" w:color="auto"/>
                <w:right w:val="none" w:sz="0" w:space="0" w:color="auto"/>
              </w:divBdr>
            </w:div>
            <w:div w:id="894438746">
              <w:marLeft w:val="0"/>
              <w:marRight w:val="0"/>
              <w:marTop w:val="0"/>
              <w:marBottom w:val="0"/>
              <w:divBdr>
                <w:top w:val="none" w:sz="0" w:space="0" w:color="auto"/>
                <w:left w:val="none" w:sz="0" w:space="0" w:color="auto"/>
                <w:bottom w:val="none" w:sz="0" w:space="0" w:color="auto"/>
                <w:right w:val="none" w:sz="0" w:space="0" w:color="auto"/>
              </w:divBdr>
            </w:div>
            <w:div w:id="906767398">
              <w:marLeft w:val="0"/>
              <w:marRight w:val="0"/>
              <w:marTop w:val="0"/>
              <w:marBottom w:val="0"/>
              <w:divBdr>
                <w:top w:val="none" w:sz="0" w:space="0" w:color="auto"/>
                <w:left w:val="none" w:sz="0" w:space="0" w:color="auto"/>
                <w:bottom w:val="none" w:sz="0" w:space="0" w:color="auto"/>
                <w:right w:val="none" w:sz="0" w:space="0" w:color="auto"/>
              </w:divBdr>
            </w:div>
            <w:div w:id="914239243">
              <w:marLeft w:val="0"/>
              <w:marRight w:val="0"/>
              <w:marTop w:val="0"/>
              <w:marBottom w:val="0"/>
              <w:divBdr>
                <w:top w:val="none" w:sz="0" w:space="0" w:color="auto"/>
                <w:left w:val="none" w:sz="0" w:space="0" w:color="auto"/>
                <w:bottom w:val="none" w:sz="0" w:space="0" w:color="auto"/>
                <w:right w:val="none" w:sz="0" w:space="0" w:color="auto"/>
              </w:divBdr>
            </w:div>
            <w:div w:id="961695935">
              <w:marLeft w:val="0"/>
              <w:marRight w:val="0"/>
              <w:marTop w:val="0"/>
              <w:marBottom w:val="0"/>
              <w:divBdr>
                <w:top w:val="none" w:sz="0" w:space="0" w:color="auto"/>
                <w:left w:val="none" w:sz="0" w:space="0" w:color="auto"/>
                <w:bottom w:val="none" w:sz="0" w:space="0" w:color="auto"/>
                <w:right w:val="none" w:sz="0" w:space="0" w:color="auto"/>
              </w:divBdr>
            </w:div>
            <w:div w:id="978728930">
              <w:marLeft w:val="0"/>
              <w:marRight w:val="0"/>
              <w:marTop w:val="0"/>
              <w:marBottom w:val="0"/>
              <w:divBdr>
                <w:top w:val="none" w:sz="0" w:space="0" w:color="auto"/>
                <w:left w:val="none" w:sz="0" w:space="0" w:color="auto"/>
                <w:bottom w:val="none" w:sz="0" w:space="0" w:color="auto"/>
                <w:right w:val="none" w:sz="0" w:space="0" w:color="auto"/>
              </w:divBdr>
            </w:div>
            <w:div w:id="999044462">
              <w:marLeft w:val="0"/>
              <w:marRight w:val="0"/>
              <w:marTop w:val="0"/>
              <w:marBottom w:val="0"/>
              <w:divBdr>
                <w:top w:val="none" w:sz="0" w:space="0" w:color="auto"/>
                <w:left w:val="none" w:sz="0" w:space="0" w:color="auto"/>
                <w:bottom w:val="none" w:sz="0" w:space="0" w:color="auto"/>
                <w:right w:val="none" w:sz="0" w:space="0" w:color="auto"/>
              </w:divBdr>
            </w:div>
            <w:div w:id="1021322815">
              <w:marLeft w:val="0"/>
              <w:marRight w:val="0"/>
              <w:marTop w:val="0"/>
              <w:marBottom w:val="0"/>
              <w:divBdr>
                <w:top w:val="none" w:sz="0" w:space="0" w:color="auto"/>
                <w:left w:val="none" w:sz="0" w:space="0" w:color="auto"/>
                <w:bottom w:val="none" w:sz="0" w:space="0" w:color="auto"/>
                <w:right w:val="none" w:sz="0" w:space="0" w:color="auto"/>
              </w:divBdr>
            </w:div>
            <w:div w:id="1161039879">
              <w:marLeft w:val="0"/>
              <w:marRight w:val="0"/>
              <w:marTop w:val="0"/>
              <w:marBottom w:val="0"/>
              <w:divBdr>
                <w:top w:val="none" w:sz="0" w:space="0" w:color="auto"/>
                <w:left w:val="none" w:sz="0" w:space="0" w:color="auto"/>
                <w:bottom w:val="none" w:sz="0" w:space="0" w:color="auto"/>
                <w:right w:val="none" w:sz="0" w:space="0" w:color="auto"/>
              </w:divBdr>
            </w:div>
            <w:div w:id="1195463698">
              <w:marLeft w:val="0"/>
              <w:marRight w:val="0"/>
              <w:marTop w:val="0"/>
              <w:marBottom w:val="0"/>
              <w:divBdr>
                <w:top w:val="none" w:sz="0" w:space="0" w:color="auto"/>
                <w:left w:val="none" w:sz="0" w:space="0" w:color="auto"/>
                <w:bottom w:val="none" w:sz="0" w:space="0" w:color="auto"/>
                <w:right w:val="none" w:sz="0" w:space="0" w:color="auto"/>
              </w:divBdr>
            </w:div>
            <w:div w:id="1222056723">
              <w:marLeft w:val="0"/>
              <w:marRight w:val="0"/>
              <w:marTop w:val="0"/>
              <w:marBottom w:val="0"/>
              <w:divBdr>
                <w:top w:val="none" w:sz="0" w:space="0" w:color="auto"/>
                <w:left w:val="none" w:sz="0" w:space="0" w:color="auto"/>
                <w:bottom w:val="none" w:sz="0" w:space="0" w:color="auto"/>
                <w:right w:val="none" w:sz="0" w:space="0" w:color="auto"/>
              </w:divBdr>
            </w:div>
            <w:div w:id="1223444726">
              <w:marLeft w:val="0"/>
              <w:marRight w:val="0"/>
              <w:marTop w:val="0"/>
              <w:marBottom w:val="0"/>
              <w:divBdr>
                <w:top w:val="none" w:sz="0" w:space="0" w:color="auto"/>
                <w:left w:val="none" w:sz="0" w:space="0" w:color="auto"/>
                <w:bottom w:val="none" w:sz="0" w:space="0" w:color="auto"/>
                <w:right w:val="none" w:sz="0" w:space="0" w:color="auto"/>
              </w:divBdr>
            </w:div>
            <w:div w:id="1280457106">
              <w:marLeft w:val="0"/>
              <w:marRight w:val="0"/>
              <w:marTop w:val="0"/>
              <w:marBottom w:val="0"/>
              <w:divBdr>
                <w:top w:val="none" w:sz="0" w:space="0" w:color="auto"/>
                <w:left w:val="none" w:sz="0" w:space="0" w:color="auto"/>
                <w:bottom w:val="none" w:sz="0" w:space="0" w:color="auto"/>
                <w:right w:val="none" w:sz="0" w:space="0" w:color="auto"/>
              </w:divBdr>
            </w:div>
            <w:div w:id="1288392589">
              <w:marLeft w:val="0"/>
              <w:marRight w:val="0"/>
              <w:marTop w:val="0"/>
              <w:marBottom w:val="0"/>
              <w:divBdr>
                <w:top w:val="none" w:sz="0" w:space="0" w:color="auto"/>
                <w:left w:val="none" w:sz="0" w:space="0" w:color="auto"/>
                <w:bottom w:val="none" w:sz="0" w:space="0" w:color="auto"/>
                <w:right w:val="none" w:sz="0" w:space="0" w:color="auto"/>
              </w:divBdr>
            </w:div>
            <w:div w:id="1382897626">
              <w:marLeft w:val="0"/>
              <w:marRight w:val="0"/>
              <w:marTop w:val="0"/>
              <w:marBottom w:val="0"/>
              <w:divBdr>
                <w:top w:val="none" w:sz="0" w:space="0" w:color="auto"/>
                <w:left w:val="none" w:sz="0" w:space="0" w:color="auto"/>
                <w:bottom w:val="none" w:sz="0" w:space="0" w:color="auto"/>
                <w:right w:val="none" w:sz="0" w:space="0" w:color="auto"/>
              </w:divBdr>
            </w:div>
            <w:div w:id="1476416305">
              <w:marLeft w:val="0"/>
              <w:marRight w:val="0"/>
              <w:marTop w:val="0"/>
              <w:marBottom w:val="0"/>
              <w:divBdr>
                <w:top w:val="none" w:sz="0" w:space="0" w:color="auto"/>
                <w:left w:val="none" w:sz="0" w:space="0" w:color="auto"/>
                <w:bottom w:val="none" w:sz="0" w:space="0" w:color="auto"/>
                <w:right w:val="none" w:sz="0" w:space="0" w:color="auto"/>
              </w:divBdr>
            </w:div>
            <w:div w:id="1479610930">
              <w:marLeft w:val="0"/>
              <w:marRight w:val="0"/>
              <w:marTop w:val="0"/>
              <w:marBottom w:val="0"/>
              <w:divBdr>
                <w:top w:val="none" w:sz="0" w:space="0" w:color="auto"/>
                <w:left w:val="none" w:sz="0" w:space="0" w:color="auto"/>
                <w:bottom w:val="none" w:sz="0" w:space="0" w:color="auto"/>
                <w:right w:val="none" w:sz="0" w:space="0" w:color="auto"/>
              </w:divBdr>
            </w:div>
            <w:div w:id="1531065181">
              <w:marLeft w:val="0"/>
              <w:marRight w:val="0"/>
              <w:marTop w:val="0"/>
              <w:marBottom w:val="0"/>
              <w:divBdr>
                <w:top w:val="none" w:sz="0" w:space="0" w:color="auto"/>
                <w:left w:val="none" w:sz="0" w:space="0" w:color="auto"/>
                <w:bottom w:val="none" w:sz="0" w:space="0" w:color="auto"/>
                <w:right w:val="none" w:sz="0" w:space="0" w:color="auto"/>
              </w:divBdr>
            </w:div>
            <w:div w:id="1595165598">
              <w:marLeft w:val="0"/>
              <w:marRight w:val="0"/>
              <w:marTop w:val="0"/>
              <w:marBottom w:val="0"/>
              <w:divBdr>
                <w:top w:val="none" w:sz="0" w:space="0" w:color="auto"/>
                <w:left w:val="none" w:sz="0" w:space="0" w:color="auto"/>
                <w:bottom w:val="none" w:sz="0" w:space="0" w:color="auto"/>
                <w:right w:val="none" w:sz="0" w:space="0" w:color="auto"/>
              </w:divBdr>
            </w:div>
            <w:div w:id="1609921026">
              <w:marLeft w:val="0"/>
              <w:marRight w:val="0"/>
              <w:marTop w:val="0"/>
              <w:marBottom w:val="0"/>
              <w:divBdr>
                <w:top w:val="none" w:sz="0" w:space="0" w:color="auto"/>
                <w:left w:val="none" w:sz="0" w:space="0" w:color="auto"/>
                <w:bottom w:val="none" w:sz="0" w:space="0" w:color="auto"/>
                <w:right w:val="none" w:sz="0" w:space="0" w:color="auto"/>
              </w:divBdr>
            </w:div>
            <w:div w:id="1647587196">
              <w:marLeft w:val="0"/>
              <w:marRight w:val="0"/>
              <w:marTop w:val="0"/>
              <w:marBottom w:val="0"/>
              <w:divBdr>
                <w:top w:val="none" w:sz="0" w:space="0" w:color="auto"/>
                <w:left w:val="none" w:sz="0" w:space="0" w:color="auto"/>
                <w:bottom w:val="none" w:sz="0" w:space="0" w:color="auto"/>
                <w:right w:val="none" w:sz="0" w:space="0" w:color="auto"/>
              </w:divBdr>
            </w:div>
            <w:div w:id="1673219541">
              <w:marLeft w:val="0"/>
              <w:marRight w:val="0"/>
              <w:marTop w:val="0"/>
              <w:marBottom w:val="0"/>
              <w:divBdr>
                <w:top w:val="none" w:sz="0" w:space="0" w:color="auto"/>
                <w:left w:val="none" w:sz="0" w:space="0" w:color="auto"/>
                <w:bottom w:val="none" w:sz="0" w:space="0" w:color="auto"/>
                <w:right w:val="none" w:sz="0" w:space="0" w:color="auto"/>
              </w:divBdr>
            </w:div>
            <w:div w:id="1695225769">
              <w:marLeft w:val="0"/>
              <w:marRight w:val="0"/>
              <w:marTop w:val="0"/>
              <w:marBottom w:val="0"/>
              <w:divBdr>
                <w:top w:val="none" w:sz="0" w:space="0" w:color="auto"/>
                <w:left w:val="none" w:sz="0" w:space="0" w:color="auto"/>
                <w:bottom w:val="none" w:sz="0" w:space="0" w:color="auto"/>
                <w:right w:val="none" w:sz="0" w:space="0" w:color="auto"/>
              </w:divBdr>
            </w:div>
            <w:div w:id="1747604408">
              <w:marLeft w:val="0"/>
              <w:marRight w:val="0"/>
              <w:marTop w:val="0"/>
              <w:marBottom w:val="0"/>
              <w:divBdr>
                <w:top w:val="none" w:sz="0" w:space="0" w:color="auto"/>
                <w:left w:val="none" w:sz="0" w:space="0" w:color="auto"/>
                <w:bottom w:val="none" w:sz="0" w:space="0" w:color="auto"/>
                <w:right w:val="none" w:sz="0" w:space="0" w:color="auto"/>
              </w:divBdr>
            </w:div>
            <w:div w:id="1748381567">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782921598">
              <w:marLeft w:val="0"/>
              <w:marRight w:val="0"/>
              <w:marTop w:val="0"/>
              <w:marBottom w:val="0"/>
              <w:divBdr>
                <w:top w:val="none" w:sz="0" w:space="0" w:color="auto"/>
                <w:left w:val="none" w:sz="0" w:space="0" w:color="auto"/>
                <w:bottom w:val="none" w:sz="0" w:space="0" w:color="auto"/>
                <w:right w:val="none" w:sz="0" w:space="0" w:color="auto"/>
              </w:divBdr>
            </w:div>
            <w:div w:id="1880849010">
              <w:marLeft w:val="0"/>
              <w:marRight w:val="0"/>
              <w:marTop w:val="0"/>
              <w:marBottom w:val="0"/>
              <w:divBdr>
                <w:top w:val="none" w:sz="0" w:space="0" w:color="auto"/>
                <w:left w:val="none" w:sz="0" w:space="0" w:color="auto"/>
                <w:bottom w:val="none" w:sz="0" w:space="0" w:color="auto"/>
                <w:right w:val="none" w:sz="0" w:space="0" w:color="auto"/>
              </w:divBdr>
            </w:div>
            <w:div w:id="1924996116">
              <w:marLeft w:val="0"/>
              <w:marRight w:val="0"/>
              <w:marTop w:val="0"/>
              <w:marBottom w:val="0"/>
              <w:divBdr>
                <w:top w:val="none" w:sz="0" w:space="0" w:color="auto"/>
                <w:left w:val="none" w:sz="0" w:space="0" w:color="auto"/>
                <w:bottom w:val="none" w:sz="0" w:space="0" w:color="auto"/>
                <w:right w:val="none" w:sz="0" w:space="0" w:color="auto"/>
              </w:divBdr>
            </w:div>
            <w:div w:id="2050492265">
              <w:marLeft w:val="0"/>
              <w:marRight w:val="0"/>
              <w:marTop w:val="0"/>
              <w:marBottom w:val="0"/>
              <w:divBdr>
                <w:top w:val="none" w:sz="0" w:space="0" w:color="auto"/>
                <w:left w:val="none" w:sz="0" w:space="0" w:color="auto"/>
                <w:bottom w:val="none" w:sz="0" w:space="0" w:color="auto"/>
                <w:right w:val="none" w:sz="0" w:space="0" w:color="auto"/>
              </w:divBdr>
            </w:div>
            <w:div w:id="2083333437">
              <w:marLeft w:val="0"/>
              <w:marRight w:val="0"/>
              <w:marTop w:val="0"/>
              <w:marBottom w:val="0"/>
              <w:divBdr>
                <w:top w:val="none" w:sz="0" w:space="0" w:color="auto"/>
                <w:left w:val="none" w:sz="0" w:space="0" w:color="auto"/>
                <w:bottom w:val="none" w:sz="0" w:space="0" w:color="auto"/>
                <w:right w:val="none" w:sz="0" w:space="0" w:color="auto"/>
              </w:divBdr>
            </w:div>
            <w:div w:id="2108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8895">
      <w:bodyDiv w:val="1"/>
      <w:marLeft w:val="0"/>
      <w:marRight w:val="0"/>
      <w:marTop w:val="0"/>
      <w:marBottom w:val="0"/>
      <w:divBdr>
        <w:top w:val="none" w:sz="0" w:space="0" w:color="auto"/>
        <w:left w:val="none" w:sz="0" w:space="0" w:color="auto"/>
        <w:bottom w:val="none" w:sz="0" w:space="0" w:color="auto"/>
        <w:right w:val="none" w:sz="0" w:space="0" w:color="auto"/>
      </w:divBdr>
      <w:divsChild>
        <w:div w:id="1810584595">
          <w:marLeft w:val="0"/>
          <w:marRight w:val="0"/>
          <w:marTop w:val="0"/>
          <w:marBottom w:val="0"/>
          <w:divBdr>
            <w:top w:val="none" w:sz="0" w:space="0" w:color="auto"/>
            <w:left w:val="none" w:sz="0" w:space="0" w:color="auto"/>
            <w:bottom w:val="none" w:sz="0" w:space="0" w:color="auto"/>
            <w:right w:val="none" w:sz="0" w:space="0" w:color="auto"/>
          </w:divBdr>
          <w:divsChild>
            <w:div w:id="18880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09230">
      <w:bodyDiv w:val="1"/>
      <w:marLeft w:val="0"/>
      <w:marRight w:val="0"/>
      <w:marTop w:val="0"/>
      <w:marBottom w:val="0"/>
      <w:divBdr>
        <w:top w:val="none" w:sz="0" w:space="0" w:color="auto"/>
        <w:left w:val="none" w:sz="0" w:space="0" w:color="auto"/>
        <w:bottom w:val="none" w:sz="0" w:space="0" w:color="auto"/>
        <w:right w:val="none" w:sz="0" w:space="0" w:color="auto"/>
      </w:divBdr>
      <w:divsChild>
        <w:div w:id="1214269008">
          <w:marLeft w:val="0"/>
          <w:marRight w:val="0"/>
          <w:marTop w:val="0"/>
          <w:marBottom w:val="0"/>
          <w:divBdr>
            <w:top w:val="none" w:sz="0" w:space="0" w:color="auto"/>
            <w:left w:val="none" w:sz="0" w:space="0" w:color="auto"/>
            <w:bottom w:val="none" w:sz="0" w:space="0" w:color="auto"/>
            <w:right w:val="none" w:sz="0" w:space="0" w:color="auto"/>
          </w:divBdr>
          <w:divsChild>
            <w:div w:id="8650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8614">
      <w:bodyDiv w:val="1"/>
      <w:marLeft w:val="0"/>
      <w:marRight w:val="0"/>
      <w:marTop w:val="0"/>
      <w:marBottom w:val="0"/>
      <w:divBdr>
        <w:top w:val="none" w:sz="0" w:space="0" w:color="auto"/>
        <w:left w:val="none" w:sz="0" w:space="0" w:color="auto"/>
        <w:bottom w:val="none" w:sz="0" w:space="0" w:color="auto"/>
        <w:right w:val="none" w:sz="0" w:space="0" w:color="auto"/>
      </w:divBdr>
      <w:divsChild>
        <w:div w:id="560024605">
          <w:marLeft w:val="0"/>
          <w:marRight w:val="0"/>
          <w:marTop w:val="0"/>
          <w:marBottom w:val="0"/>
          <w:divBdr>
            <w:top w:val="none" w:sz="0" w:space="0" w:color="auto"/>
            <w:left w:val="none" w:sz="0" w:space="0" w:color="auto"/>
            <w:bottom w:val="none" w:sz="0" w:space="0" w:color="auto"/>
            <w:right w:val="none" w:sz="0" w:space="0" w:color="auto"/>
          </w:divBdr>
          <w:divsChild>
            <w:div w:id="725103385">
              <w:marLeft w:val="0"/>
              <w:marRight w:val="0"/>
              <w:marTop w:val="0"/>
              <w:marBottom w:val="0"/>
              <w:divBdr>
                <w:top w:val="none" w:sz="0" w:space="0" w:color="auto"/>
                <w:left w:val="none" w:sz="0" w:space="0" w:color="auto"/>
                <w:bottom w:val="none" w:sz="0" w:space="0" w:color="auto"/>
                <w:right w:val="none" w:sz="0" w:space="0" w:color="auto"/>
              </w:divBdr>
            </w:div>
            <w:div w:id="894008647">
              <w:marLeft w:val="0"/>
              <w:marRight w:val="0"/>
              <w:marTop w:val="0"/>
              <w:marBottom w:val="0"/>
              <w:divBdr>
                <w:top w:val="none" w:sz="0" w:space="0" w:color="auto"/>
                <w:left w:val="none" w:sz="0" w:space="0" w:color="auto"/>
                <w:bottom w:val="none" w:sz="0" w:space="0" w:color="auto"/>
                <w:right w:val="none" w:sz="0" w:space="0" w:color="auto"/>
              </w:divBdr>
            </w:div>
            <w:div w:id="1013531861">
              <w:marLeft w:val="0"/>
              <w:marRight w:val="0"/>
              <w:marTop w:val="0"/>
              <w:marBottom w:val="0"/>
              <w:divBdr>
                <w:top w:val="none" w:sz="0" w:space="0" w:color="auto"/>
                <w:left w:val="none" w:sz="0" w:space="0" w:color="auto"/>
                <w:bottom w:val="none" w:sz="0" w:space="0" w:color="auto"/>
                <w:right w:val="none" w:sz="0" w:space="0" w:color="auto"/>
              </w:divBdr>
            </w:div>
            <w:div w:id="1291983257">
              <w:marLeft w:val="0"/>
              <w:marRight w:val="0"/>
              <w:marTop w:val="0"/>
              <w:marBottom w:val="0"/>
              <w:divBdr>
                <w:top w:val="none" w:sz="0" w:space="0" w:color="auto"/>
                <w:left w:val="none" w:sz="0" w:space="0" w:color="auto"/>
                <w:bottom w:val="none" w:sz="0" w:space="0" w:color="auto"/>
                <w:right w:val="none" w:sz="0" w:space="0" w:color="auto"/>
              </w:divBdr>
            </w:div>
            <w:div w:id="17915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199">
      <w:bodyDiv w:val="1"/>
      <w:marLeft w:val="0"/>
      <w:marRight w:val="0"/>
      <w:marTop w:val="0"/>
      <w:marBottom w:val="0"/>
      <w:divBdr>
        <w:top w:val="none" w:sz="0" w:space="0" w:color="auto"/>
        <w:left w:val="none" w:sz="0" w:space="0" w:color="auto"/>
        <w:bottom w:val="none" w:sz="0" w:space="0" w:color="auto"/>
        <w:right w:val="none" w:sz="0" w:space="0" w:color="auto"/>
      </w:divBdr>
    </w:div>
    <w:div w:id="433132885">
      <w:bodyDiv w:val="1"/>
      <w:marLeft w:val="0"/>
      <w:marRight w:val="0"/>
      <w:marTop w:val="0"/>
      <w:marBottom w:val="0"/>
      <w:divBdr>
        <w:top w:val="none" w:sz="0" w:space="0" w:color="auto"/>
        <w:left w:val="none" w:sz="0" w:space="0" w:color="auto"/>
        <w:bottom w:val="none" w:sz="0" w:space="0" w:color="auto"/>
        <w:right w:val="none" w:sz="0" w:space="0" w:color="auto"/>
      </w:divBdr>
      <w:divsChild>
        <w:div w:id="1180314648">
          <w:marLeft w:val="0"/>
          <w:marRight w:val="0"/>
          <w:marTop w:val="0"/>
          <w:marBottom w:val="0"/>
          <w:divBdr>
            <w:top w:val="none" w:sz="0" w:space="0" w:color="auto"/>
            <w:left w:val="none" w:sz="0" w:space="0" w:color="auto"/>
            <w:bottom w:val="none" w:sz="0" w:space="0" w:color="auto"/>
            <w:right w:val="none" w:sz="0" w:space="0" w:color="auto"/>
          </w:divBdr>
          <w:divsChild>
            <w:div w:id="11155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3549">
      <w:bodyDiv w:val="1"/>
      <w:marLeft w:val="0"/>
      <w:marRight w:val="0"/>
      <w:marTop w:val="0"/>
      <w:marBottom w:val="0"/>
      <w:divBdr>
        <w:top w:val="none" w:sz="0" w:space="0" w:color="auto"/>
        <w:left w:val="none" w:sz="0" w:space="0" w:color="auto"/>
        <w:bottom w:val="none" w:sz="0" w:space="0" w:color="auto"/>
        <w:right w:val="none" w:sz="0" w:space="0" w:color="auto"/>
      </w:divBdr>
    </w:div>
    <w:div w:id="544682851">
      <w:bodyDiv w:val="1"/>
      <w:marLeft w:val="0"/>
      <w:marRight w:val="0"/>
      <w:marTop w:val="0"/>
      <w:marBottom w:val="0"/>
      <w:divBdr>
        <w:top w:val="none" w:sz="0" w:space="0" w:color="auto"/>
        <w:left w:val="none" w:sz="0" w:space="0" w:color="auto"/>
        <w:bottom w:val="none" w:sz="0" w:space="0" w:color="auto"/>
        <w:right w:val="none" w:sz="0" w:space="0" w:color="auto"/>
      </w:divBdr>
      <w:divsChild>
        <w:div w:id="497037036">
          <w:marLeft w:val="0"/>
          <w:marRight w:val="0"/>
          <w:marTop w:val="0"/>
          <w:marBottom w:val="0"/>
          <w:divBdr>
            <w:top w:val="none" w:sz="0" w:space="0" w:color="auto"/>
            <w:left w:val="none" w:sz="0" w:space="0" w:color="auto"/>
            <w:bottom w:val="none" w:sz="0" w:space="0" w:color="auto"/>
            <w:right w:val="none" w:sz="0" w:space="0" w:color="auto"/>
          </w:divBdr>
          <w:divsChild>
            <w:div w:id="17671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3094">
      <w:bodyDiv w:val="1"/>
      <w:marLeft w:val="0"/>
      <w:marRight w:val="0"/>
      <w:marTop w:val="0"/>
      <w:marBottom w:val="0"/>
      <w:divBdr>
        <w:top w:val="none" w:sz="0" w:space="0" w:color="auto"/>
        <w:left w:val="none" w:sz="0" w:space="0" w:color="auto"/>
        <w:bottom w:val="none" w:sz="0" w:space="0" w:color="auto"/>
        <w:right w:val="none" w:sz="0" w:space="0" w:color="auto"/>
      </w:divBdr>
    </w:div>
    <w:div w:id="558396521">
      <w:bodyDiv w:val="1"/>
      <w:marLeft w:val="0"/>
      <w:marRight w:val="0"/>
      <w:marTop w:val="0"/>
      <w:marBottom w:val="0"/>
      <w:divBdr>
        <w:top w:val="none" w:sz="0" w:space="0" w:color="auto"/>
        <w:left w:val="none" w:sz="0" w:space="0" w:color="auto"/>
        <w:bottom w:val="none" w:sz="0" w:space="0" w:color="auto"/>
        <w:right w:val="none" w:sz="0" w:space="0" w:color="auto"/>
      </w:divBdr>
    </w:div>
    <w:div w:id="602803895">
      <w:bodyDiv w:val="1"/>
      <w:marLeft w:val="0"/>
      <w:marRight w:val="0"/>
      <w:marTop w:val="0"/>
      <w:marBottom w:val="0"/>
      <w:divBdr>
        <w:top w:val="none" w:sz="0" w:space="0" w:color="auto"/>
        <w:left w:val="none" w:sz="0" w:space="0" w:color="auto"/>
        <w:bottom w:val="none" w:sz="0" w:space="0" w:color="auto"/>
        <w:right w:val="none" w:sz="0" w:space="0" w:color="auto"/>
      </w:divBdr>
    </w:div>
    <w:div w:id="623653524">
      <w:bodyDiv w:val="1"/>
      <w:marLeft w:val="0"/>
      <w:marRight w:val="0"/>
      <w:marTop w:val="0"/>
      <w:marBottom w:val="0"/>
      <w:divBdr>
        <w:top w:val="none" w:sz="0" w:space="0" w:color="auto"/>
        <w:left w:val="none" w:sz="0" w:space="0" w:color="auto"/>
        <w:bottom w:val="none" w:sz="0" w:space="0" w:color="auto"/>
        <w:right w:val="none" w:sz="0" w:space="0" w:color="auto"/>
      </w:divBdr>
    </w:div>
    <w:div w:id="772364241">
      <w:bodyDiv w:val="1"/>
      <w:marLeft w:val="0"/>
      <w:marRight w:val="0"/>
      <w:marTop w:val="0"/>
      <w:marBottom w:val="0"/>
      <w:divBdr>
        <w:top w:val="none" w:sz="0" w:space="0" w:color="auto"/>
        <w:left w:val="none" w:sz="0" w:space="0" w:color="auto"/>
        <w:bottom w:val="none" w:sz="0" w:space="0" w:color="auto"/>
        <w:right w:val="none" w:sz="0" w:space="0" w:color="auto"/>
      </w:divBdr>
      <w:divsChild>
        <w:div w:id="1733306315">
          <w:marLeft w:val="0"/>
          <w:marRight w:val="0"/>
          <w:marTop w:val="0"/>
          <w:marBottom w:val="0"/>
          <w:divBdr>
            <w:top w:val="none" w:sz="0" w:space="0" w:color="auto"/>
            <w:left w:val="none" w:sz="0" w:space="0" w:color="auto"/>
            <w:bottom w:val="none" w:sz="0" w:space="0" w:color="auto"/>
            <w:right w:val="none" w:sz="0" w:space="0" w:color="auto"/>
          </w:divBdr>
          <w:divsChild>
            <w:div w:id="3412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0638">
      <w:bodyDiv w:val="1"/>
      <w:marLeft w:val="0"/>
      <w:marRight w:val="0"/>
      <w:marTop w:val="0"/>
      <w:marBottom w:val="0"/>
      <w:divBdr>
        <w:top w:val="none" w:sz="0" w:space="0" w:color="auto"/>
        <w:left w:val="none" w:sz="0" w:space="0" w:color="auto"/>
        <w:bottom w:val="none" w:sz="0" w:space="0" w:color="auto"/>
        <w:right w:val="none" w:sz="0" w:space="0" w:color="auto"/>
      </w:divBdr>
      <w:divsChild>
        <w:div w:id="1050227420">
          <w:marLeft w:val="0"/>
          <w:marRight w:val="0"/>
          <w:marTop w:val="0"/>
          <w:marBottom w:val="0"/>
          <w:divBdr>
            <w:top w:val="none" w:sz="0" w:space="0" w:color="auto"/>
            <w:left w:val="none" w:sz="0" w:space="0" w:color="auto"/>
            <w:bottom w:val="none" w:sz="0" w:space="0" w:color="auto"/>
            <w:right w:val="none" w:sz="0" w:space="0" w:color="auto"/>
          </w:divBdr>
          <w:divsChild>
            <w:div w:id="8156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983">
      <w:bodyDiv w:val="1"/>
      <w:marLeft w:val="0"/>
      <w:marRight w:val="0"/>
      <w:marTop w:val="0"/>
      <w:marBottom w:val="0"/>
      <w:divBdr>
        <w:top w:val="none" w:sz="0" w:space="0" w:color="auto"/>
        <w:left w:val="none" w:sz="0" w:space="0" w:color="auto"/>
        <w:bottom w:val="none" w:sz="0" w:space="0" w:color="auto"/>
        <w:right w:val="none" w:sz="0" w:space="0" w:color="auto"/>
      </w:divBdr>
      <w:divsChild>
        <w:div w:id="2009212742">
          <w:marLeft w:val="0"/>
          <w:marRight w:val="0"/>
          <w:marTop w:val="0"/>
          <w:marBottom w:val="0"/>
          <w:divBdr>
            <w:top w:val="none" w:sz="0" w:space="0" w:color="auto"/>
            <w:left w:val="none" w:sz="0" w:space="0" w:color="auto"/>
            <w:bottom w:val="none" w:sz="0" w:space="0" w:color="auto"/>
            <w:right w:val="none" w:sz="0" w:space="0" w:color="auto"/>
          </w:divBdr>
          <w:divsChild>
            <w:div w:id="180705309">
              <w:marLeft w:val="0"/>
              <w:marRight w:val="0"/>
              <w:marTop w:val="0"/>
              <w:marBottom w:val="0"/>
              <w:divBdr>
                <w:top w:val="none" w:sz="0" w:space="0" w:color="auto"/>
                <w:left w:val="none" w:sz="0" w:space="0" w:color="auto"/>
                <w:bottom w:val="none" w:sz="0" w:space="0" w:color="auto"/>
                <w:right w:val="none" w:sz="0" w:space="0" w:color="auto"/>
              </w:divBdr>
            </w:div>
            <w:div w:id="239945591">
              <w:marLeft w:val="0"/>
              <w:marRight w:val="0"/>
              <w:marTop w:val="0"/>
              <w:marBottom w:val="0"/>
              <w:divBdr>
                <w:top w:val="none" w:sz="0" w:space="0" w:color="auto"/>
                <w:left w:val="none" w:sz="0" w:space="0" w:color="auto"/>
                <w:bottom w:val="none" w:sz="0" w:space="0" w:color="auto"/>
                <w:right w:val="none" w:sz="0" w:space="0" w:color="auto"/>
              </w:divBdr>
            </w:div>
            <w:div w:id="289748191">
              <w:marLeft w:val="0"/>
              <w:marRight w:val="0"/>
              <w:marTop w:val="0"/>
              <w:marBottom w:val="0"/>
              <w:divBdr>
                <w:top w:val="none" w:sz="0" w:space="0" w:color="auto"/>
                <w:left w:val="none" w:sz="0" w:space="0" w:color="auto"/>
                <w:bottom w:val="none" w:sz="0" w:space="0" w:color="auto"/>
                <w:right w:val="none" w:sz="0" w:space="0" w:color="auto"/>
              </w:divBdr>
            </w:div>
            <w:div w:id="330334125">
              <w:marLeft w:val="0"/>
              <w:marRight w:val="0"/>
              <w:marTop w:val="0"/>
              <w:marBottom w:val="0"/>
              <w:divBdr>
                <w:top w:val="none" w:sz="0" w:space="0" w:color="auto"/>
                <w:left w:val="none" w:sz="0" w:space="0" w:color="auto"/>
                <w:bottom w:val="none" w:sz="0" w:space="0" w:color="auto"/>
                <w:right w:val="none" w:sz="0" w:space="0" w:color="auto"/>
              </w:divBdr>
            </w:div>
            <w:div w:id="379480311">
              <w:marLeft w:val="0"/>
              <w:marRight w:val="0"/>
              <w:marTop w:val="0"/>
              <w:marBottom w:val="0"/>
              <w:divBdr>
                <w:top w:val="none" w:sz="0" w:space="0" w:color="auto"/>
                <w:left w:val="none" w:sz="0" w:space="0" w:color="auto"/>
                <w:bottom w:val="none" w:sz="0" w:space="0" w:color="auto"/>
                <w:right w:val="none" w:sz="0" w:space="0" w:color="auto"/>
              </w:divBdr>
            </w:div>
            <w:div w:id="446658257">
              <w:marLeft w:val="0"/>
              <w:marRight w:val="0"/>
              <w:marTop w:val="0"/>
              <w:marBottom w:val="0"/>
              <w:divBdr>
                <w:top w:val="none" w:sz="0" w:space="0" w:color="auto"/>
                <w:left w:val="none" w:sz="0" w:space="0" w:color="auto"/>
                <w:bottom w:val="none" w:sz="0" w:space="0" w:color="auto"/>
                <w:right w:val="none" w:sz="0" w:space="0" w:color="auto"/>
              </w:divBdr>
            </w:div>
            <w:div w:id="499546572">
              <w:marLeft w:val="0"/>
              <w:marRight w:val="0"/>
              <w:marTop w:val="0"/>
              <w:marBottom w:val="0"/>
              <w:divBdr>
                <w:top w:val="none" w:sz="0" w:space="0" w:color="auto"/>
                <w:left w:val="none" w:sz="0" w:space="0" w:color="auto"/>
                <w:bottom w:val="none" w:sz="0" w:space="0" w:color="auto"/>
                <w:right w:val="none" w:sz="0" w:space="0" w:color="auto"/>
              </w:divBdr>
            </w:div>
            <w:div w:id="516693852">
              <w:marLeft w:val="0"/>
              <w:marRight w:val="0"/>
              <w:marTop w:val="0"/>
              <w:marBottom w:val="0"/>
              <w:divBdr>
                <w:top w:val="none" w:sz="0" w:space="0" w:color="auto"/>
                <w:left w:val="none" w:sz="0" w:space="0" w:color="auto"/>
                <w:bottom w:val="none" w:sz="0" w:space="0" w:color="auto"/>
                <w:right w:val="none" w:sz="0" w:space="0" w:color="auto"/>
              </w:divBdr>
            </w:div>
            <w:div w:id="572548398">
              <w:marLeft w:val="0"/>
              <w:marRight w:val="0"/>
              <w:marTop w:val="0"/>
              <w:marBottom w:val="0"/>
              <w:divBdr>
                <w:top w:val="none" w:sz="0" w:space="0" w:color="auto"/>
                <w:left w:val="none" w:sz="0" w:space="0" w:color="auto"/>
                <w:bottom w:val="none" w:sz="0" w:space="0" w:color="auto"/>
                <w:right w:val="none" w:sz="0" w:space="0" w:color="auto"/>
              </w:divBdr>
            </w:div>
            <w:div w:id="584345265">
              <w:marLeft w:val="0"/>
              <w:marRight w:val="0"/>
              <w:marTop w:val="0"/>
              <w:marBottom w:val="0"/>
              <w:divBdr>
                <w:top w:val="none" w:sz="0" w:space="0" w:color="auto"/>
                <w:left w:val="none" w:sz="0" w:space="0" w:color="auto"/>
                <w:bottom w:val="none" w:sz="0" w:space="0" w:color="auto"/>
                <w:right w:val="none" w:sz="0" w:space="0" w:color="auto"/>
              </w:divBdr>
            </w:div>
            <w:div w:id="615213266">
              <w:marLeft w:val="0"/>
              <w:marRight w:val="0"/>
              <w:marTop w:val="0"/>
              <w:marBottom w:val="0"/>
              <w:divBdr>
                <w:top w:val="none" w:sz="0" w:space="0" w:color="auto"/>
                <w:left w:val="none" w:sz="0" w:space="0" w:color="auto"/>
                <w:bottom w:val="none" w:sz="0" w:space="0" w:color="auto"/>
                <w:right w:val="none" w:sz="0" w:space="0" w:color="auto"/>
              </w:divBdr>
            </w:div>
            <w:div w:id="658458859">
              <w:marLeft w:val="0"/>
              <w:marRight w:val="0"/>
              <w:marTop w:val="0"/>
              <w:marBottom w:val="0"/>
              <w:divBdr>
                <w:top w:val="none" w:sz="0" w:space="0" w:color="auto"/>
                <w:left w:val="none" w:sz="0" w:space="0" w:color="auto"/>
                <w:bottom w:val="none" w:sz="0" w:space="0" w:color="auto"/>
                <w:right w:val="none" w:sz="0" w:space="0" w:color="auto"/>
              </w:divBdr>
            </w:div>
            <w:div w:id="670063212">
              <w:marLeft w:val="0"/>
              <w:marRight w:val="0"/>
              <w:marTop w:val="0"/>
              <w:marBottom w:val="0"/>
              <w:divBdr>
                <w:top w:val="none" w:sz="0" w:space="0" w:color="auto"/>
                <w:left w:val="none" w:sz="0" w:space="0" w:color="auto"/>
                <w:bottom w:val="none" w:sz="0" w:space="0" w:color="auto"/>
                <w:right w:val="none" w:sz="0" w:space="0" w:color="auto"/>
              </w:divBdr>
            </w:div>
            <w:div w:id="775558975">
              <w:marLeft w:val="0"/>
              <w:marRight w:val="0"/>
              <w:marTop w:val="0"/>
              <w:marBottom w:val="0"/>
              <w:divBdr>
                <w:top w:val="none" w:sz="0" w:space="0" w:color="auto"/>
                <w:left w:val="none" w:sz="0" w:space="0" w:color="auto"/>
                <w:bottom w:val="none" w:sz="0" w:space="0" w:color="auto"/>
                <w:right w:val="none" w:sz="0" w:space="0" w:color="auto"/>
              </w:divBdr>
            </w:div>
            <w:div w:id="777140315">
              <w:marLeft w:val="0"/>
              <w:marRight w:val="0"/>
              <w:marTop w:val="0"/>
              <w:marBottom w:val="0"/>
              <w:divBdr>
                <w:top w:val="none" w:sz="0" w:space="0" w:color="auto"/>
                <w:left w:val="none" w:sz="0" w:space="0" w:color="auto"/>
                <w:bottom w:val="none" w:sz="0" w:space="0" w:color="auto"/>
                <w:right w:val="none" w:sz="0" w:space="0" w:color="auto"/>
              </w:divBdr>
            </w:div>
            <w:div w:id="860247318">
              <w:marLeft w:val="0"/>
              <w:marRight w:val="0"/>
              <w:marTop w:val="0"/>
              <w:marBottom w:val="0"/>
              <w:divBdr>
                <w:top w:val="none" w:sz="0" w:space="0" w:color="auto"/>
                <w:left w:val="none" w:sz="0" w:space="0" w:color="auto"/>
                <w:bottom w:val="none" w:sz="0" w:space="0" w:color="auto"/>
                <w:right w:val="none" w:sz="0" w:space="0" w:color="auto"/>
              </w:divBdr>
            </w:div>
            <w:div w:id="889534747">
              <w:marLeft w:val="0"/>
              <w:marRight w:val="0"/>
              <w:marTop w:val="0"/>
              <w:marBottom w:val="0"/>
              <w:divBdr>
                <w:top w:val="none" w:sz="0" w:space="0" w:color="auto"/>
                <w:left w:val="none" w:sz="0" w:space="0" w:color="auto"/>
                <w:bottom w:val="none" w:sz="0" w:space="0" w:color="auto"/>
                <w:right w:val="none" w:sz="0" w:space="0" w:color="auto"/>
              </w:divBdr>
            </w:div>
            <w:div w:id="903301019">
              <w:marLeft w:val="0"/>
              <w:marRight w:val="0"/>
              <w:marTop w:val="0"/>
              <w:marBottom w:val="0"/>
              <w:divBdr>
                <w:top w:val="none" w:sz="0" w:space="0" w:color="auto"/>
                <w:left w:val="none" w:sz="0" w:space="0" w:color="auto"/>
                <w:bottom w:val="none" w:sz="0" w:space="0" w:color="auto"/>
                <w:right w:val="none" w:sz="0" w:space="0" w:color="auto"/>
              </w:divBdr>
            </w:div>
            <w:div w:id="926497464">
              <w:marLeft w:val="0"/>
              <w:marRight w:val="0"/>
              <w:marTop w:val="0"/>
              <w:marBottom w:val="0"/>
              <w:divBdr>
                <w:top w:val="none" w:sz="0" w:space="0" w:color="auto"/>
                <w:left w:val="none" w:sz="0" w:space="0" w:color="auto"/>
                <w:bottom w:val="none" w:sz="0" w:space="0" w:color="auto"/>
                <w:right w:val="none" w:sz="0" w:space="0" w:color="auto"/>
              </w:divBdr>
            </w:div>
            <w:div w:id="988824725">
              <w:marLeft w:val="0"/>
              <w:marRight w:val="0"/>
              <w:marTop w:val="0"/>
              <w:marBottom w:val="0"/>
              <w:divBdr>
                <w:top w:val="none" w:sz="0" w:space="0" w:color="auto"/>
                <w:left w:val="none" w:sz="0" w:space="0" w:color="auto"/>
                <w:bottom w:val="none" w:sz="0" w:space="0" w:color="auto"/>
                <w:right w:val="none" w:sz="0" w:space="0" w:color="auto"/>
              </w:divBdr>
            </w:div>
            <w:div w:id="995692392">
              <w:marLeft w:val="0"/>
              <w:marRight w:val="0"/>
              <w:marTop w:val="0"/>
              <w:marBottom w:val="0"/>
              <w:divBdr>
                <w:top w:val="none" w:sz="0" w:space="0" w:color="auto"/>
                <w:left w:val="none" w:sz="0" w:space="0" w:color="auto"/>
                <w:bottom w:val="none" w:sz="0" w:space="0" w:color="auto"/>
                <w:right w:val="none" w:sz="0" w:space="0" w:color="auto"/>
              </w:divBdr>
            </w:div>
            <w:div w:id="1133063298">
              <w:marLeft w:val="0"/>
              <w:marRight w:val="0"/>
              <w:marTop w:val="0"/>
              <w:marBottom w:val="0"/>
              <w:divBdr>
                <w:top w:val="none" w:sz="0" w:space="0" w:color="auto"/>
                <w:left w:val="none" w:sz="0" w:space="0" w:color="auto"/>
                <w:bottom w:val="none" w:sz="0" w:space="0" w:color="auto"/>
                <w:right w:val="none" w:sz="0" w:space="0" w:color="auto"/>
              </w:divBdr>
            </w:div>
            <w:div w:id="1142505021">
              <w:marLeft w:val="0"/>
              <w:marRight w:val="0"/>
              <w:marTop w:val="0"/>
              <w:marBottom w:val="0"/>
              <w:divBdr>
                <w:top w:val="none" w:sz="0" w:space="0" w:color="auto"/>
                <w:left w:val="none" w:sz="0" w:space="0" w:color="auto"/>
                <w:bottom w:val="none" w:sz="0" w:space="0" w:color="auto"/>
                <w:right w:val="none" w:sz="0" w:space="0" w:color="auto"/>
              </w:divBdr>
            </w:div>
            <w:div w:id="1157038730">
              <w:marLeft w:val="0"/>
              <w:marRight w:val="0"/>
              <w:marTop w:val="0"/>
              <w:marBottom w:val="0"/>
              <w:divBdr>
                <w:top w:val="none" w:sz="0" w:space="0" w:color="auto"/>
                <w:left w:val="none" w:sz="0" w:space="0" w:color="auto"/>
                <w:bottom w:val="none" w:sz="0" w:space="0" w:color="auto"/>
                <w:right w:val="none" w:sz="0" w:space="0" w:color="auto"/>
              </w:divBdr>
            </w:div>
            <w:div w:id="1179730405">
              <w:marLeft w:val="0"/>
              <w:marRight w:val="0"/>
              <w:marTop w:val="0"/>
              <w:marBottom w:val="0"/>
              <w:divBdr>
                <w:top w:val="none" w:sz="0" w:space="0" w:color="auto"/>
                <w:left w:val="none" w:sz="0" w:space="0" w:color="auto"/>
                <w:bottom w:val="none" w:sz="0" w:space="0" w:color="auto"/>
                <w:right w:val="none" w:sz="0" w:space="0" w:color="auto"/>
              </w:divBdr>
            </w:div>
            <w:div w:id="1193033217">
              <w:marLeft w:val="0"/>
              <w:marRight w:val="0"/>
              <w:marTop w:val="0"/>
              <w:marBottom w:val="0"/>
              <w:divBdr>
                <w:top w:val="none" w:sz="0" w:space="0" w:color="auto"/>
                <w:left w:val="none" w:sz="0" w:space="0" w:color="auto"/>
                <w:bottom w:val="none" w:sz="0" w:space="0" w:color="auto"/>
                <w:right w:val="none" w:sz="0" w:space="0" w:color="auto"/>
              </w:divBdr>
            </w:div>
            <w:div w:id="1296371799">
              <w:marLeft w:val="0"/>
              <w:marRight w:val="0"/>
              <w:marTop w:val="0"/>
              <w:marBottom w:val="0"/>
              <w:divBdr>
                <w:top w:val="none" w:sz="0" w:space="0" w:color="auto"/>
                <w:left w:val="none" w:sz="0" w:space="0" w:color="auto"/>
                <w:bottom w:val="none" w:sz="0" w:space="0" w:color="auto"/>
                <w:right w:val="none" w:sz="0" w:space="0" w:color="auto"/>
              </w:divBdr>
            </w:div>
            <w:div w:id="1301808032">
              <w:marLeft w:val="0"/>
              <w:marRight w:val="0"/>
              <w:marTop w:val="0"/>
              <w:marBottom w:val="0"/>
              <w:divBdr>
                <w:top w:val="none" w:sz="0" w:space="0" w:color="auto"/>
                <w:left w:val="none" w:sz="0" w:space="0" w:color="auto"/>
                <w:bottom w:val="none" w:sz="0" w:space="0" w:color="auto"/>
                <w:right w:val="none" w:sz="0" w:space="0" w:color="auto"/>
              </w:divBdr>
            </w:div>
            <w:div w:id="1311324996">
              <w:marLeft w:val="0"/>
              <w:marRight w:val="0"/>
              <w:marTop w:val="0"/>
              <w:marBottom w:val="0"/>
              <w:divBdr>
                <w:top w:val="none" w:sz="0" w:space="0" w:color="auto"/>
                <w:left w:val="none" w:sz="0" w:space="0" w:color="auto"/>
                <w:bottom w:val="none" w:sz="0" w:space="0" w:color="auto"/>
                <w:right w:val="none" w:sz="0" w:space="0" w:color="auto"/>
              </w:divBdr>
            </w:div>
            <w:div w:id="1334918154">
              <w:marLeft w:val="0"/>
              <w:marRight w:val="0"/>
              <w:marTop w:val="0"/>
              <w:marBottom w:val="0"/>
              <w:divBdr>
                <w:top w:val="none" w:sz="0" w:space="0" w:color="auto"/>
                <w:left w:val="none" w:sz="0" w:space="0" w:color="auto"/>
                <w:bottom w:val="none" w:sz="0" w:space="0" w:color="auto"/>
                <w:right w:val="none" w:sz="0" w:space="0" w:color="auto"/>
              </w:divBdr>
            </w:div>
            <w:div w:id="1367097379">
              <w:marLeft w:val="0"/>
              <w:marRight w:val="0"/>
              <w:marTop w:val="0"/>
              <w:marBottom w:val="0"/>
              <w:divBdr>
                <w:top w:val="none" w:sz="0" w:space="0" w:color="auto"/>
                <w:left w:val="none" w:sz="0" w:space="0" w:color="auto"/>
                <w:bottom w:val="none" w:sz="0" w:space="0" w:color="auto"/>
                <w:right w:val="none" w:sz="0" w:space="0" w:color="auto"/>
              </w:divBdr>
            </w:div>
            <w:div w:id="1368020668">
              <w:marLeft w:val="0"/>
              <w:marRight w:val="0"/>
              <w:marTop w:val="0"/>
              <w:marBottom w:val="0"/>
              <w:divBdr>
                <w:top w:val="none" w:sz="0" w:space="0" w:color="auto"/>
                <w:left w:val="none" w:sz="0" w:space="0" w:color="auto"/>
                <w:bottom w:val="none" w:sz="0" w:space="0" w:color="auto"/>
                <w:right w:val="none" w:sz="0" w:space="0" w:color="auto"/>
              </w:divBdr>
            </w:div>
            <w:div w:id="1410035448">
              <w:marLeft w:val="0"/>
              <w:marRight w:val="0"/>
              <w:marTop w:val="0"/>
              <w:marBottom w:val="0"/>
              <w:divBdr>
                <w:top w:val="none" w:sz="0" w:space="0" w:color="auto"/>
                <w:left w:val="none" w:sz="0" w:space="0" w:color="auto"/>
                <w:bottom w:val="none" w:sz="0" w:space="0" w:color="auto"/>
                <w:right w:val="none" w:sz="0" w:space="0" w:color="auto"/>
              </w:divBdr>
            </w:div>
            <w:div w:id="1433208358">
              <w:marLeft w:val="0"/>
              <w:marRight w:val="0"/>
              <w:marTop w:val="0"/>
              <w:marBottom w:val="0"/>
              <w:divBdr>
                <w:top w:val="none" w:sz="0" w:space="0" w:color="auto"/>
                <w:left w:val="none" w:sz="0" w:space="0" w:color="auto"/>
                <w:bottom w:val="none" w:sz="0" w:space="0" w:color="auto"/>
                <w:right w:val="none" w:sz="0" w:space="0" w:color="auto"/>
              </w:divBdr>
            </w:div>
            <w:div w:id="1439255161">
              <w:marLeft w:val="0"/>
              <w:marRight w:val="0"/>
              <w:marTop w:val="0"/>
              <w:marBottom w:val="0"/>
              <w:divBdr>
                <w:top w:val="none" w:sz="0" w:space="0" w:color="auto"/>
                <w:left w:val="none" w:sz="0" w:space="0" w:color="auto"/>
                <w:bottom w:val="none" w:sz="0" w:space="0" w:color="auto"/>
                <w:right w:val="none" w:sz="0" w:space="0" w:color="auto"/>
              </w:divBdr>
            </w:div>
            <w:div w:id="1487552025">
              <w:marLeft w:val="0"/>
              <w:marRight w:val="0"/>
              <w:marTop w:val="0"/>
              <w:marBottom w:val="0"/>
              <w:divBdr>
                <w:top w:val="none" w:sz="0" w:space="0" w:color="auto"/>
                <w:left w:val="none" w:sz="0" w:space="0" w:color="auto"/>
                <w:bottom w:val="none" w:sz="0" w:space="0" w:color="auto"/>
                <w:right w:val="none" w:sz="0" w:space="0" w:color="auto"/>
              </w:divBdr>
            </w:div>
            <w:div w:id="1514537585">
              <w:marLeft w:val="0"/>
              <w:marRight w:val="0"/>
              <w:marTop w:val="0"/>
              <w:marBottom w:val="0"/>
              <w:divBdr>
                <w:top w:val="none" w:sz="0" w:space="0" w:color="auto"/>
                <w:left w:val="none" w:sz="0" w:space="0" w:color="auto"/>
                <w:bottom w:val="none" w:sz="0" w:space="0" w:color="auto"/>
                <w:right w:val="none" w:sz="0" w:space="0" w:color="auto"/>
              </w:divBdr>
            </w:div>
            <w:div w:id="1539314588">
              <w:marLeft w:val="0"/>
              <w:marRight w:val="0"/>
              <w:marTop w:val="0"/>
              <w:marBottom w:val="0"/>
              <w:divBdr>
                <w:top w:val="none" w:sz="0" w:space="0" w:color="auto"/>
                <w:left w:val="none" w:sz="0" w:space="0" w:color="auto"/>
                <w:bottom w:val="none" w:sz="0" w:space="0" w:color="auto"/>
                <w:right w:val="none" w:sz="0" w:space="0" w:color="auto"/>
              </w:divBdr>
            </w:div>
            <w:div w:id="1558861440">
              <w:marLeft w:val="0"/>
              <w:marRight w:val="0"/>
              <w:marTop w:val="0"/>
              <w:marBottom w:val="0"/>
              <w:divBdr>
                <w:top w:val="none" w:sz="0" w:space="0" w:color="auto"/>
                <w:left w:val="none" w:sz="0" w:space="0" w:color="auto"/>
                <w:bottom w:val="none" w:sz="0" w:space="0" w:color="auto"/>
                <w:right w:val="none" w:sz="0" w:space="0" w:color="auto"/>
              </w:divBdr>
            </w:div>
            <w:div w:id="1577324357">
              <w:marLeft w:val="0"/>
              <w:marRight w:val="0"/>
              <w:marTop w:val="0"/>
              <w:marBottom w:val="0"/>
              <w:divBdr>
                <w:top w:val="none" w:sz="0" w:space="0" w:color="auto"/>
                <w:left w:val="none" w:sz="0" w:space="0" w:color="auto"/>
                <w:bottom w:val="none" w:sz="0" w:space="0" w:color="auto"/>
                <w:right w:val="none" w:sz="0" w:space="0" w:color="auto"/>
              </w:divBdr>
            </w:div>
            <w:div w:id="1577979760">
              <w:marLeft w:val="0"/>
              <w:marRight w:val="0"/>
              <w:marTop w:val="0"/>
              <w:marBottom w:val="0"/>
              <w:divBdr>
                <w:top w:val="none" w:sz="0" w:space="0" w:color="auto"/>
                <w:left w:val="none" w:sz="0" w:space="0" w:color="auto"/>
                <w:bottom w:val="none" w:sz="0" w:space="0" w:color="auto"/>
                <w:right w:val="none" w:sz="0" w:space="0" w:color="auto"/>
              </w:divBdr>
            </w:div>
            <w:div w:id="1680085118">
              <w:marLeft w:val="0"/>
              <w:marRight w:val="0"/>
              <w:marTop w:val="0"/>
              <w:marBottom w:val="0"/>
              <w:divBdr>
                <w:top w:val="none" w:sz="0" w:space="0" w:color="auto"/>
                <w:left w:val="none" w:sz="0" w:space="0" w:color="auto"/>
                <w:bottom w:val="none" w:sz="0" w:space="0" w:color="auto"/>
                <w:right w:val="none" w:sz="0" w:space="0" w:color="auto"/>
              </w:divBdr>
            </w:div>
            <w:div w:id="1681588586">
              <w:marLeft w:val="0"/>
              <w:marRight w:val="0"/>
              <w:marTop w:val="0"/>
              <w:marBottom w:val="0"/>
              <w:divBdr>
                <w:top w:val="none" w:sz="0" w:space="0" w:color="auto"/>
                <w:left w:val="none" w:sz="0" w:space="0" w:color="auto"/>
                <w:bottom w:val="none" w:sz="0" w:space="0" w:color="auto"/>
                <w:right w:val="none" w:sz="0" w:space="0" w:color="auto"/>
              </w:divBdr>
            </w:div>
            <w:div w:id="1810896406">
              <w:marLeft w:val="0"/>
              <w:marRight w:val="0"/>
              <w:marTop w:val="0"/>
              <w:marBottom w:val="0"/>
              <w:divBdr>
                <w:top w:val="none" w:sz="0" w:space="0" w:color="auto"/>
                <w:left w:val="none" w:sz="0" w:space="0" w:color="auto"/>
                <w:bottom w:val="none" w:sz="0" w:space="0" w:color="auto"/>
                <w:right w:val="none" w:sz="0" w:space="0" w:color="auto"/>
              </w:divBdr>
            </w:div>
            <w:div w:id="1848056909">
              <w:marLeft w:val="0"/>
              <w:marRight w:val="0"/>
              <w:marTop w:val="0"/>
              <w:marBottom w:val="0"/>
              <w:divBdr>
                <w:top w:val="none" w:sz="0" w:space="0" w:color="auto"/>
                <w:left w:val="none" w:sz="0" w:space="0" w:color="auto"/>
                <w:bottom w:val="none" w:sz="0" w:space="0" w:color="auto"/>
                <w:right w:val="none" w:sz="0" w:space="0" w:color="auto"/>
              </w:divBdr>
            </w:div>
            <w:div w:id="1892421279">
              <w:marLeft w:val="0"/>
              <w:marRight w:val="0"/>
              <w:marTop w:val="0"/>
              <w:marBottom w:val="0"/>
              <w:divBdr>
                <w:top w:val="none" w:sz="0" w:space="0" w:color="auto"/>
                <w:left w:val="none" w:sz="0" w:space="0" w:color="auto"/>
                <w:bottom w:val="none" w:sz="0" w:space="0" w:color="auto"/>
                <w:right w:val="none" w:sz="0" w:space="0" w:color="auto"/>
              </w:divBdr>
            </w:div>
            <w:div w:id="1938903367">
              <w:marLeft w:val="0"/>
              <w:marRight w:val="0"/>
              <w:marTop w:val="0"/>
              <w:marBottom w:val="0"/>
              <w:divBdr>
                <w:top w:val="none" w:sz="0" w:space="0" w:color="auto"/>
                <w:left w:val="none" w:sz="0" w:space="0" w:color="auto"/>
                <w:bottom w:val="none" w:sz="0" w:space="0" w:color="auto"/>
                <w:right w:val="none" w:sz="0" w:space="0" w:color="auto"/>
              </w:divBdr>
            </w:div>
            <w:div w:id="1971403107">
              <w:marLeft w:val="0"/>
              <w:marRight w:val="0"/>
              <w:marTop w:val="0"/>
              <w:marBottom w:val="0"/>
              <w:divBdr>
                <w:top w:val="none" w:sz="0" w:space="0" w:color="auto"/>
                <w:left w:val="none" w:sz="0" w:space="0" w:color="auto"/>
                <w:bottom w:val="none" w:sz="0" w:space="0" w:color="auto"/>
                <w:right w:val="none" w:sz="0" w:space="0" w:color="auto"/>
              </w:divBdr>
            </w:div>
            <w:div w:id="1972709635">
              <w:marLeft w:val="0"/>
              <w:marRight w:val="0"/>
              <w:marTop w:val="0"/>
              <w:marBottom w:val="0"/>
              <w:divBdr>
                <w:top w:val="none" w:sz="0" w:space="0" w:color="auto"/>
                <w:left w:val="none" w:sz="0" w:space="0" w:color="auto"/>
                <w:bottom w:val="none" w:sz="0" w:space="0" w:color="auto"/>
                <w:right w:val="none" w:sz="0" w:space="0" w:color="auto"/>
              </w:divBdr>
            </w:div>
            <w:div w:id="2001735021">
              <w:marLeft w:val="0"/>
              <w:marRight w:val="0"/>
              <w:marTop w:val="0"/>
              <w:marBottom w:val="0"/>
              <w:divBdr>
                <w:top w:val="none" w:sz="0" w:space="0" w:color="auto"/>
                <w:left w:val="none" w:sz="0" w:space="0" w:color="auto"/>
                <w:bottom w:val="none" w:sz="0" w:space="0" w:color="auto"/>
                <w:right w:val="none" w:sz="0" w:space="0" w:color="auto"/>
              </w:divBdr>
            </w:div>
            <w:div w:id="2044943199">
              <w:marLeft w:val="0"/>
              <w:marRight w:val="0"/>
              <w:marTop w:val="0"/>
              <w:marBottom w:val="0"/>
              <w:divBdr>
                <w:top w:val="none" w:sz="0" w:space="0" w:color="auto"/>
                <w:left w:val="none" w:sz="0" w:space="0" w:color="auto"/>
                <w:bottom w:val="none" w:sz="0" w:space="0" w:color="auto"/>
                <w:right w:val="none" w:sz="0" w:space="0" w:color="auto"/>
              </w:divBdr>
            </w:div>
            <w:div w:id="2059624982">
              <w:marLeft w:val="0"/>
              <w:marRight w:val="0"/>
              <w:marTop w:val="0"/>
              <w:marBottom w:val="0"/>
              <w:divBdr>
                <w:top w:val="none" w:sz="0" w:space="0" w:color="auto"/>
                <w:left w:val="none" w:sz="0" w:space="0" w:color="auto"/>
                <w:bottom w:val="none" w:sz="0" w:space="0" w:color="auto"/>
                <w:right w:val="none" w:sz="0" w:space="0" w:color="auto"/>
              </w:divBdr>
            </w:div>
            <w:div w:id="2087532524">
              <w:marLeft w:val="0"/>
              <w:marRight w:val="0"/>
              <w:marTop w:val="0"/>
              <w:marBottom w:val="0"/>
              <w:divBdr>
                <w:top w:val="none" w:sz="0" w:space="0" w:color="auto"/>
                <w:left w:val="none" w:sz="0" w:space="0" w:color="auto"/>
                <w:bottom w:val="none" w:sz="0" w:space="0" w:color="auto"/>
                <w:right w:val="none" w:sz="0" w:space="0" w:color="auto"/>
              </w:divBdr>
            </w:div>
            <w:div w:id="2098020999">
              <w:marLeft w:val="0"/>
              <w:marRight w:val="0"/>
              <w:marTop w:val="0"/>
              <w:marBottom w:val="0"/>
              <w:divBdr>
                <w:top w:val="none" w:sz="0" w:space="0" w:color="auto"/>
                <w:left w:val="none" w:sz="0" w:space="0" w:color="auto"/>
                <w:bottom w:val="none" w:sz="0" w:space="0" w:color="auto"/>
                <w:right w:val="none" w:sz="0" w:space="0" w:color="auto"/>
              </w:divBdr>
            </w:div>
            <w:div w:id="2141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782">
      <w:bodyDiv w:val="1"/>
      <w:marLeft w:val="0"/>
      <w:marRight w:val="0"/>
      <w:marTop w:val="0"/>
      <w:marBottom w:val="0"/>
      <w:divBdr>
        <w:top w:val="none" w:sz="0" w:space="0" w:color="auto"/>
        <w:left w:val="none" w:sz="0" w:space="0" w:color="auto"/>
        <w:bottom w:val="none" w:sz="0" w:space="0" w:color="auto"/>
        <w:right w:val="none" w:sz="0" w:space="0" w:color="auto"/>
      </w:divBdr>
      <w:divsChild>
        <w:div w:id="1285695539">
          <w:marLeft w:val="0"/>
          <w:marRight w:val="0"/>
          <w:marTop w:val="0"/>
          <w:marBottom w:val="0"/>
          <w:divBdr>
            <w:top w:val="none" w:sz="0" w:space="0" w:color="auto"/>
            <w:left w:val="none" w:sz="0" w:space="0" w:color="auto"/>
            <w:bottom w:val="none" w:sz="0" w:space="0" w:color="auto"/>
            <w:right w:val="none" w:sz="0" w:space="0" w:color="auto"/>
          </w:divBdr>
          <w:divsChild>
            <w:div w:id="13999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8662">
      <w:bodyDiv w:val="1"/>
      <w:marLeft w:val="0"/>
      <w:marRight w:val="0"/>
      <w:marTop w:val="0"/>
      <w:marBottom w:val="0"/>
      <w:divBdr>
        <w:top w:val="none" w:sz="0" w:space="0" w:color="auto"/>
        <w:left w:val="none" w:sz="0" w:space="0" w:color="auto"/>
        <w:bottom w:val="none" w:sz="0" w:space="0" w:color="auto"/>
        <w:right w:val="none" w:sz="0" w:space="0" w:color="auto"/>
      </w:divBdr>
    </w:div>
    <w:div w:id="943226464">
      <w:bodyDiv w:val="1"/>
      <w:marLeft w:val="0"/>
      <w:marRight w:val="0"/>
      <w:marTop w:val="0"/>
      <w:marBottom w:val="0"/>
      <w:divBdr>
        <w:top w:val="none" w:sz="0" w:space="0" w:color="auto"/>
        <w:left w:val="none" w:sz="0" w:space="0" w:color="auto"/>
        <w:bottom w:val="none" w:sz="0" w:space="0" w:color="auto"/>
        <w:right w:val="none" w:sz="0" w:space="0" w:color="auto"/>
      </w:divBdr>
      <w:divsChild>
        <w:div w:id="988249468">
          <w:marLeft w:val="0"/>
          <w:marRight w:val="0"/>
          <w:marTop w:val="0"/>
          <w:marBottom w:val="0"/>
          <w:divBdr>
            <w:top w:val="none" w:sz="0" w:space="0" w:color="auto"/>
            <w:left w:val="none" w:sz="0" w:space="0" w:color="auto"/>
            <w:bottom w:val="none" w:sz="0" w:space="0" w:color="auto"/>
            <w:right w:val="none" w:sz="0" w:space="0" w:color="auto"/>
          </w:divBdr>
          <w:divsChild>
            <w:div w:id="241648234">
              <w:marLeft w:val="0"/>
              <w:marRight w:val="0"/>
              <w:marTop w:val="0"/>
              <w:marBottom w:val="0"/>
              <w:divBdr>
                <w:top w:val="none" w:sz="0" w:space="0" w:color="auto"/>
                <w:left w:val="none" w:sz="0" w:space="0" w:color="auto"/>
                <w:bottom w:val="none" w:sz="0" w:space="0" w:color="auto"/>
                <w:right w:val="none" w:sz="0" w:space="0" w:color="auto"/>
              </w:divBdr>
            </w:div>
            <w:div w:id="1803385047">
              <w:marLeft w:val="0"/>
              <w:marRight w:val="0"/>
              <w:marTop w:val="0"/>
              <w:marBottom w:val="0"/>
              <w:divBdr>
                <w:top w:val="none" w:sz="0" w:space="0" w:color="auto"/>
                <w:left w:val="none" w:sz="0" w:space="0" w:color="auto"/>
                <w:bottom w:val="none" w:sz="0" w:space="0" w:color="auto"/>
                <w:right w:val="none" w:sz="0" w:space="0" w:color="auto"/>
              </w:divBdr>
            </w:div>
            <w:div w:id="18182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52131">
      <w:bodyDiv w:val="1"/>
      <w:marLeft w:val="0"/>
      <w:marRight w:val="0"/>
      <w:marTop w:val="0"/>
      <w:marBottom w:val="0"/>
      <w:divBdr>
        <w:top w:val="none" w:sz="0" w:space="0" w:color="auto"/>
        <w:left w:val="none" w:sz="0" w:space="0" w:color="auto"/>
        <w:bottom w:val="none" w:sz="0" w:space="0" w:color="auto"/>
        <w:right w:val="none" w:sz="0" w:space="0" w:color="auto"/>
      </w:divBdr>
      <w:divsChild>
        <w:div w:id="659844509">
          <w:marLeft w:val="0"/>
          <w:marRight w:val="0"/>
          <w:marTop w:val="0"/>
          <w:marBottom w:val="0"/>
          <w:divBdr>
            <w:top w:val="none" w:sz="0" w:space="0" w:color="auto"/>
            <w:left w:val="none" w:sz="0" w:space="0" w:color="auto"/>
            <w:bottom w:val="none" w:sz="0" w:space="0" w:color="auto"/>
            <w:right w:val="none" w:sz="0" w:space="0" w:color="auto"/>
          </w:divBdr>
          <w:divsChild>
            <w:div w:id="415833848">
              <w:marLeft w:val="0"/>
              <w:marRight w:val="0"/>
              <w:marTop w:val="0"/>
              <w:marBottom w:val="0"/>
              <w:divBdr>
                <w:top w:val="none" w:sz="0" w:space="0" w:color="auto"/>
                <w:left w:val="none" w:sz="0" w:space="0" w:color="auto"/>
                <w:bottom w:val="none" w:sz="0" w:space="0" w:color="auto"/>
                <w:right w:val="none" w:sz="0" w:space="0" w:color="auto"/>
              </w:divBdr>
            </w:div>
            <w:div w:id="658535221">
              <w:marLeft w:val="0"/>
              <w:marRight w:val="0"/>
              <w:marTop w:val="0"/>
              <w:marBottom w:val="0"/>
              <w:divBdr>
                <w:top w:val="none" w:sz="0" w:space="0" w:color="auto"/>
                <w:left w:val="none" w:sz="0" w:space="0" w:color="auto"/>
                <w:bottom w:val="none" w:sz="0" w:space="0" w:color="auto"/>
                <w:right w:val="none" w:sz="0" w:space="0" w:color="auto"/>
              </w:divBdr>
            </w:div>
            <w:div w:id="796222024">
              <w:marLeft w:val="0"/>
              <w:marRight w:val="0"/>
              <w:marTop w:val="0"/>
              <w:marBottom w:val="0"/>
              <w:divBdr>
                <w:top w:val="none" w:sz="0" w:space="0" w:color="auto"/>
                <w:left w:val="none" w:sz="0" w:space="0" w:color="auto"/>
                <w:bottom w:val="none" w:sz="0" w:space="0" w:color="auto"/>
                <w:right w:val="none" w:sz="0" w:space="0" w:color="auto"/>
              </w:divBdr>
            </w:div>
            <w:div w:id="1006130953">
              <w:marLeft w:val="0"/>
              <w:marRight w:val="0"/>
              <w:marTop w:val="0"/>
              <w:marBottom w:val="0"/>
              <w:divBdr>
                <w:top w:val="none" w:sz="0" w:space="0" w:color="auto"/>
                <w:left w:val="none" w:sz="0" w:space="0" w:color="auto"/>
                <w:bottom w:val="none" w:sz="0" w:space="0" w:color="auto"/>
                <w:right w:val="none" w:sz="0" w:space="0" w:color="auto"/>
              </w:divBdr>
            </w:div>
            <w:div w:id="13525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1410">
      <w:bodyDiv w:val="1"/>
      <w:marLeft w:val="0"/>
      <w:marRight w:val="0"/>
      <w:marTop w:val="0"/>
      <w:marBottom w:val="0"/>
      <w:divBdr>
        <w:top w:val="none" w:sz="0" w:space="0" w:color="auto"/>
        <w:left w:val="none" w:sz="0" w:space="0" w:color="auto"/>
        <w:bottom w:val="none" w:sz="0" w:space="0" w:color="auto"/>
        <w:right w:val="none" w:sz="0" w:space="0" w:color="auto"/>
      </w:divBdr>
      <w:divsChild>
        <w:div w:id="1893345374">
          <w:marLeft w:val="0"/>
          <w:marRight w:val="0"/>
          <w:marTop w:val="0"/>
          <w:marBottom w:val="0"/>
          <w:divBdr>
            <w:top w:val="none" w:sz="0" w:space="0" w:color="auto"/>
            <w:left w:val="none" w:sz="0" w:space="0" w:color="auto"/>
            <w:bottom w:val="none" w:sz="0" w:space="0" w:color="auto"/>
            <w:right w:val="none" w:sz="0" w:space="0" w:color="auto"/>
          </w:divBdr>
          <w:divsChild>
            <w:div w:id="2318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345">
      <w:bodyDiv w:val="1"/>
      <w:marLeft w:val="0"/>
      <w:marRight w:val="0"/>
      <w:marTop w:val="0"/>
      <w:marBottom w:val="0"/>
      <w:divBdr>
        <w:top w:val="none" w:sz="0" w:space="0" w:color="auto"/>
        <w:left w:val="none" w:sz="0" w:space="0" w:color="auto"/>
        <w:bottom w:val="none" w:sz="0" w:space="0" w:color="auto"/>
        <w:right w:val="none" w:sz="0" w:space="0" w:color="auto"/>
      </w:divBdr>
      <w:divsChild>
        <w:div w:id="259067273">
          <w:marLeft w:val="0"/>
          <w:marRight w:val="0"/>
          <w:marTop w:val="0"/>
          <w:marBottom w:val="0"/>
          <w:divBdr>
            <w:top w:val="none" w:sz="0" w:space="0" w:color="auto"/>
            <w:left w:val="none" w:sz="0" w:space="0" w:color="auto"/>
            <w:bottom w:val="none" w:sz="0" w:space="0" w:color="auto"/>
            <w:right w:val="none" w:sz="0" w:space="0" w:color="auto"/>
          </w:divBdr>
          <w:divsChild>
            <w:div w:id="631983017">
              <w:marLeft w:val="0"/>
              <w:marRight w:val="0"/>
              <w:marTop w:val="0"/>
              <w:marBottom w:val="0"/>
              <w:divBdr>
                <w:top w:val="none" w:sz="0" w:space="0" w:color="auto"/>
                <w:left w:val="none" w:sz="0" w:space="0" w:color="auto"/>
                <w:bottom w:val="none" w:sz="0" w:space="0" w:color="auto"/>
                <w:right w:val="none" w:sz="0" w:space="0" w:color="auto"/>
              </w:divBdr>
            </w:div>
            <w:div w:id="832337377">
              <w:marLeft w:val="0"/>
              <w:marRight w:val="0"/>
              <w:marTop w:val="0"/>
              <w:marBottom w:val="0"/>
              <w:divBdr>
                <w:top w:val="none" w:sz="0" w:space="0" w:color="auto"/>
                <w:left w:val="none" w:sz="0" w:space="0" w:color="auto"/>
                <w:bottom w:val="none" w:sz="0" w:space="0" w:color="auto"/>
                <w:right w:val="none" w:sz="0" w:space="0" w:color="auto"/>
              </w:divBdr>
            </w:div>
            <w:div w:id="1593388723">
              <w:marLeft w:val="0"/>
              <w:marRight w:val="0"/>
              <w:marTop w:val="0"/>
              <w:marBottom w:val="0"/>
              <w:divBdr>
                <w:top w:val="none" w:sz="0" w:space="0" w:color="auto"/>
                <w:left w:val="none" w:sz="0" w:space="0" w:color="auto"/>
                <w:bottom w:val="none" w:sz="0" w:space="0" w:color="auto"/>
                <w:right w:val="none" w:sz="0" w:space="0" w:color="auto"/>
              </w:divBdr>
            </w:div>
            <w:div w:id="15956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7390">
      <w:bodyDiv w:val="1"/>
      <w:marLeft w:val="0"/>
      <w:marRight w:val="0"/>
      <w:marTop w:val="0"/>
      <w:marBottom w:val="0"/>
      <w:divBdr>
        <w:top w:val="none" w:sz="0" w:space="0" w:color="auto"/>
        <w:left w:val="none" w:sz="0" w:space="0" w:color="auto"/>
        <w:bottom w:val="none" w:sz="0" w:space="0" w:color="auto"/>
        <w:right w:val="none" w:sz="0" w:space="0" w:color="auto"/>
      </w:divBdr>
    </w:div>
    <w:div w:id="1076703813">
      <w:bodyDiv w:val="1"/>
      <w:marLeft w:val="0"/>
      <w:marRight w:val="0"/>
      <w:marTop w:val="0"/>
      <w:marBottom w:val="0"/>
      <w:divBdr>
        <w:top w:val="none" w:sz="0" w:space="0" w:color="auto"/>
        <w:left w:val="none" w:sz="0" w:space="0" w:color="auto"/>
        <w:bottom w:val="none" w:sz="0" w:space="0" w:color="auto"/>
        <w:right w:val="none" w:sz="0" w:space="0" w:color="auto"/>
      </w:divBdr>
      <w:divsChild>
        <w:div w:id="1068384072">
          <w:marLeft w:val="0"/>
          <w:marRight w:val="0"/>
          <w:marTop w:val="0"/>
          <w:marBottom w:val="0"/>
          <w:divBdr>
            <w:top w:val="none" w:sz="0" w:space="0" w:color="auto"/>
            <w:left w:val="none" w:sz="0" w:space="0" w:color="auto"/>
            <w:bottom w:val="none" w:sz="0" w:space="0" w:color="auto"/>
            <w:right w:val="none" w:sz="0" w:space="0" w:color="auto"/>
          </w:divBdr>
          <w:divsChild>
            <w:div w:id="15256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3539">
      <w:bodyDiv w:val="1"/>
      <w:marLeft w:val="0"/>
      <w:marRight w:val="0"/>
      <w:marTop w:val="0"/>
      <w:marBottom w:val="0"/>
      <w:divBdr>
        <w:top w:val="none" w:sz="0" w:space="0" w:color="auto"/>
        <w:left w:val="none" w:sz="0" w:space="0" w:color="auto"/>
        <w:bottom w:val="none" w:sz="0" w:space="0" w:color="auto"/>
        <w:right w:val="none" w:sz="0" w:space="0" w:color="auto"/>
      </w:divBdr>
    </w:div>
    <w:div w:id="1170296318">
      <w:bodyDiv w:val="1"/>
      <w:marLeft w:val="0"/>
      <w:marRight w:val="0"/>
      <w:marTop w:val="0"/>
      <w:marBottom w:val="0"/>
      <w:divBdr>
        <w:top w:val="none" w:sz="0" w:space="0" w:color="auto"/>
        <w:left w:val="none" w:sz="0" w:space="0" w:color="auto"/>
        <w:bottom w:val="none" w:sz="0" w:space="0" w:color="auto"/>
        <w:right w:val="none" w:sz="0" w:space="0" w:color="auto"/>
      </w:divBdr>
      <w:divsChild>
        <w:div w:id="366564900">
          <w:marLeft w:val="0"/>
          <w:marRight w:val="0"/>
          <w:marTop w:val="0"/>
          <w:marBottom w:val="0"/>
          <w:divBdr>
            <w:top w:val="none" w:sz="0" w:space="0" w:color="auto"/>
            <w:left w:val="none" w:sz="0" w:space="0" w:color="auto"/>
            <w:bottom w:val="none" w:sz="0" w:space="0" w:color="auto"/>
            <w:right w:val="none" w:sz="0" w:space="0" w:color="auto"/>
          </w:divBdr>
          <w:divsChild>
            <w:div w:id="602156080">
              <w:marLeft w:val="0"/>
              <w:marRight w:val="0"/>
              <w:marTop w:val="0"/>
              <w:marBottom w:val="0"/>
              <w:divBdr>
                <w:top w:val="none" w:sz="0" w:space="0" w:color="auto"/>
                <w:left w:val="none" w:sz="0" w:space="0" w:color="auto"/>
                <w:bottom w:val="none" w:sz="0" w:space="0" w:color="auto"/>
                <w:right w:val="none" w:sz="0" w:space="0" w:color="auto"/>
              </w:divBdr>
            </w:div>
            <w:div w:id="8317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932">
      <w:bodyDiv w:val="1"/>
      <w:marLeft w:val="0"/>
      <w:marRight w:val="0"/>
      <w:marTop w:val="0"/>
      <w:marBottom w:val="0"/>
      <w:divBdr>
        <w:top w:val="none" w:sz="0" w:space="0" w:color="auto"/>
        <w:left w:val="none" w:sz="0" w:space="0" w:color="auto"/>
        <w:bottom w:val="none" w:sz="0" w:space="0" w:color="auto"/>
        <w:right w:val="none" w:sz="0" w:space="0" w:color="auto"/>
      </w:divBdr>
      <w:divsChild>
        <w:div w:id="1196114984">
          <w:marLeft w:val="0"/>
          <w:marRight w:val="0"/>
          <w:marTop w:val="0"/>
          <w:marBottom w:val="0"/>
          <w:divBdr>
            <w:top w:val="none" w:sz="0" w:space="0" w:color="auto"/>
            <w:left w:val="none" w:sz="0" w:space="0" w:color="auto"/>
            <w:bottom w:val="none" w:sz="0" w:space="0" w:color="auto"/>
            <w:right w:val="none" w:sz="0" w:space="0" w:color="auto"/>
          </w:divBdr>
          <w:divsChild>
            <w:div w:id="517353827">
              <w:marLeft w:val="0"/>
              <w:marRight w:val="0"/>
              <w:marTop w:val="0"/>
              <w:marBottom w:val="0"/>
              <w:divBdr>
                <w:top w:val="none" w:sz="0" w:space="0" w:color="auto"/>
                <w:left w:val="none" w:sz="0" w:space="0" w:color="auto"/>
                <w:bottom w:val="none" w:sz="0" w:space="0" w:color="auto"/>
                <w:right w:val="none" w:sz="0" w:space="0" w:color="auto"/>
              </w:divBdr>
            </w:div>
            <w:div w:id="768893721">
              <w:marLeft w:val="0"/>
              <w:marRight w:val="0"/>
              <w:marTop w:val="0"/>
              <w:marBottom w:val="0"/>
              <w:divBdr>
                <w:top w:val="none" w:sz="0" w:space="0" w:color="auto"/>
                <w:left w:val="none" w:sz="0" w:space="0" w:color="auto"/>
                <w:bottom w:val="none" w:sz="0" w:space="0" w:color="auto"/>
                <w:right w:val="none" w:sz="0" w:space="0" w:color="auto"/>
              </w:divBdr>
            </w:div>
            <w:div w:id="971179730">
              <w:marLeft w:val="0"/>
              <w:marRight w:val="0"/>
              <w:marTop w:val="0"/>
              <w:marBottom w:val="0"/>
              <w:divBdr>
                <w:top w:val="none" w:sz="0" w:space="0" w:color="auto"/>
                <w:left w:val="none" w:sz="0" w:space="0" w:color="auto"/>
                <w:bottom w:val="none" w:sz="0" w:space="0" w:color="auto"/>
                <w:right w:val="none" w:sz="0" w:space="0" w:color="auto"/>
              </w:divBdr>
            </w:div>
            <w:div w:id="1761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51790">
      <w:bodyDiv w:val="1"/>
      <w:marLeft w:val="0"/>
      <w:marRight w:val="0"/>
      <w:marTop w:val="0"/>
      <w:marBottom w:val="0"/>
      <w:divBdr>
        <w:top w:val="none" w:sz="0" w:space="0" w:color="auto"/>
        <w:left w:val="none" w:sz="0" w:space="0" w:color="auto"/>
        <w:bottom w:val="none" w:sz="0" w:space="0" w:color="auto"/>
        <w:right w:val="none" w:sz="0" w:space="0" w:color="auto"/>
      </w:divBdr>
      <w:divsChild>
        <w:div w:id="624967960">
          <w:marLeft w:val="0"/>
          <w:marRight w:val="0"/>
          <w:marTop w:val="0"/>
          <w:marBottom w:val="0"/>
          <w:divBdr>
            <w:top w:val="none" w:sz="0" w:space="0" w:color="auto"/>
            <w:left w:val="none" w:sz="0" w:space="0" w:color="auto"/>
            <w:bottom w:val="none" w:sz="0" w:space="0" w:color="auto"/>
            <w:right w:val="none" w:sz="0" w:space="0" w:color="auto"/>
          </w:divBdr>
          <w:divsChild>
            <w:div w:id="231622640">
              <w:marLeft w:val="0"/>
              <w:marRight w:val="0"/>
              <w:marTop w:val="0"/>
              <w:marBottom w:val="0"/>
              <w:divBdr>
                <w:top w:val="none" w:sz="0" w:space="0" w:color="auto"/>
                <w:left w:val="none" w:sz="0" w:space="0" w:color="auto"/>
                <w:bottom w:val="none" w:sz="0" w:space="0" w:color="auto"/>
                <w:right w:val="none" w:sz="0" w:space="0" w:color="auto"/>
              </w:divBdr>
            </w:div>
            <w:div w:id="1764305530">
              <w:marLeft w:val="0"/>
              <w:marRight w:val="0"/>
              <w:marTop w:val="0"/>
              <w:marBottom w:val="0"/>
              <w:divBdr>
                <w:top w:val="none" w:sz="0" w:space="0" w:color="auto"/>
                <w:left w:val="none" w:sz="0" w:space="0" w:color="auto"/>
                <w:bottom w:val="none" w:sz="0" w:space="0" w:color="auto"/>
                <w:right w:val="none" w:sz="0" w:space="0" w:color="auto"/>
              </w:divBdr>
            </w:div>
            <w:div w:id="1802185931">
              <w:marLeft w:val="0"/>
              <w:marRight w:val="0"/>
              <w:marTop w:val="0"/>
              <w:marBottom w:val="0"/>
              <w:divBdr>
                <w:top w:val="none" w:sz="0" w:space="0" w:color="auto"/>
                <w:left w:val="none" w:sz="0" w:space="0" w:color="auto"/>
                <w:bottom w:val="none" w:sz="0" w:space="0" w:color="auto"/>
                <w:right w:val="none" w:sz="0" w:space="0" w:color="auto"/>
              </w:divBdr>
            </w:div>
            <w:div w:id="1986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4248">
      <w:bodyDiv w:val="1"/>
      <w:marLeft w:val="0"/>
      <w:marRight w:val="0"/>
      <w:marTop w:val="0"/>
      <w:marBottom w:val="0"/>
      <w:divBdr>
        <w:top w:val="none" w:sz="0" w:space="0" w:color="auto"/>
        <w:left w:val="none" w:sz="0" w:space="0" w:color="auto"/>
        <w:bottom w:val="none" w:sz="0" w:space="0" w:color="auto"/>
        <w:right w:val="none" w:sz="0" w:space="0" w:color="auto"/>
      </w:divBdr>
      <w:divsChild>
        <w:div w:id="1412195891">
          <w:marLeft w:val="0"/>
          <w:marRight w:val="0"/>
          <w:marTop w:val="0"/>
          <w:marBottom w:val="0"/>
          <w:divBdr>
            <w:top w:val="none" w:sz="0" w:space="0" w:color="auto"/>
            <w:left w:val="none" w:sz="0" w:space="0" w:color="auto"/>
            <w:bottom w:val="none" w:sz="0" w:space="0" w:color="auto"/>
            <w:right w:val="none" w:sz="0" w:space="0" w:color="auto"/>
          </w:divBdr>
          <w:divsChild>
            <w:div w:id="2018650691">
              <w:marLeft w:val="0"/>
              <w:marRight w:val="0"/>
              <w:marTop w:val="0"/>
              <w:marBottom w:val="0"/>
              <w:divBdr>
                <w:top w:val="none" w:sz="0" w:space="0" w:color="auto"/>
                <w:left w:val="none" w:sz="0" w:space="0" w:color="auto"/>
                <w:bottom w:val="none" w:sz="0" w:space="0" w:color="auto"/>
                <w:right w:val="none" w:sz="0" w:space="0" w:color="auto"/>
              </w:divBdr>
            </w:div>
            <w:div w:id="20705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032">
      <w:bodyDiv w:val="1"/>
      <w:marLeft w:val="0"/>
      <w:marRight w:val="0"/>
      <w:marTop w:val="0"/>
      <w:marBottom w:val="0"/>
      <w:divBdr>
        <w:top w:val="none" w:sz="0" w:space="0" w:color="auto"/>
        <w:left w:val="none" w:sz="0" w:space="0" w:color="auto"/>
        <w:bottom w:val="none" w:sz="0" w:space="0" w:color="auto"/>
        <w:right w:val="none" w:sz="0" w:space="0" w:color="auto"/>
      </w:divBdr>
      <w:divsChild>
        <w:div w:id="442506177">
          <w:marLeft w:val="0"/>
          <w:marRight w:val="0"/>
          <w:marTop w:val="0"/>
          <w:marBottom w:val="0"/>
          <w:divBdr>
            <w:top w:val="none" w:sz="0" w:space="0" w:color="auto"/>
            <w:left w:val="none" w:sz="0" w:space="0" w:color="auto"/>
            <w:bottom w:val="none" w:sz="0" w:space="0" w:color="auto"/>
            <w:right w:val="none" w:sz="0" w:space="0" w:color="auto"/>
          </w:divBdr>
          <w:divsChild>
            <w:div w:id="143087168">
              <w:marLeft w:val="0"/>
              <w:marRight w:val="0"/>
              <w:marTop w:val="0"/>
              <w:marBottom w:val="0"/>
              <w:divBdr>
                <w:top w:val="none" w:sz="0" w:space="0" w:color="auto"/>
                <w:left w:val="none" w:sz="0" w:space="0" w:color="auto"/>
                <w:bottom w:val="none" w:sz="0" w:space="0" w:color="auto"/>
                <w:right w:val="none" w:sz="0" w:space="0" w:color="auto"/>
              </w:divBdr>
            </w:div>
            <w:div w:id="604504488">
              <w:marLeft w:val="0"/>
              <w:marRight w:val="0"/>
              <w:marTop w:val="0"/>
              <w:marBottom w:val="0"/>
              <w:divBdr>
                <w:top w:val="none" w:sz="0" w:space="0" w:color="auto"/>
                <w:left w:val="none" w:sz="0" w:space="0" w:color="auto"/>
                <w:bottom w:val="none" w:sz="0" w:space="0" w:color="auto"/>
                <w:right w:val="none" w:sz="0" w:space="0" w:color="auto"/>
              </w:divBdr>
            </w:div>
            <w:div w:id="955715849">
              <w:marLeft w:val="0"/>
              <w:marRight w:val="0"/>
              <w:marTop w:val="0"/>
              <w:marBottom w:val="0"/>
              <w:divBdr>
                <w:top w:val="none" w:sz="0" w:space="0" w:color="auto"/>
                <w:left w:val="none" w:sz="0" w:space="0" w:color="auto"/>
                <w:bottom w:val="none" w:sz="0" w:space="0" w:color="auto"/>
                <w:right w:val="none" w:sz="0" w:space="0" w:color="auto"/>
              </w:divBdr>
            </w:div>
            <w:div w:id="1618176799">
              <w:marLeft w:val="0"/>
              <w:marRight w:val="0"/>
              <w:marTop w:val="0"/>
              <w:marBottom w:val="0"/>
              <w:divBdr>
                <w:top w:val="none" w:sz="0" w:space="0" w:color="auto"/>
                <w:left w:val="none" w:sz="0" w:space="0" w:color="auto"/>
                <w:bottom w:val="none" w:sz="0" w:space="0" w:color="auto"/>
                <w:right w:val="none" w:sz="0" w:space="0" w:color="auto"/>
              </w:divBdr>
            </w:div>
            <w:div w:id="21031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499">
      <w:bodyDiv w:val="1"/>
      <w:marLeft w:val="0"/>
      <w:marRight w:val="0"/>
      <w:marTop w:val="0"/>
      <w:marBottom w:val="0"/>
      <w:divBdr>
        <w:top w:val="none" w:sz="0" w:space="0" w:color="auto"/>
        <w:left w:val="none" w:sz="0" w:space="0" w:color="auto"/>
        <w:bottom w:val="none" w:sz="0" w:space="0" w:color="auto"/>
        <w:right w:val="none" w:sz="0" w:space="0" w:color="auto"/>
      </w:divBdr>
    </w:div>
    <w:div w:id="1291284085">
      <w:bodyDiv w:val="1"/>
      <w:marLeft w:val="0"/>
      <w:marRight w:val="0"/>
      <w:marTop w:val="0"/>
      <w:marBottom w:val="0"/>
      <w:divBdr>
        <w:top w:val="none" w:sz="0" w:space="0" w:color="auto"/>
        <w:left w:val="none" w:sz="0" w:space="0" w:color="auto"/>
        <w:bottom w:val="none" w:sz="0" w:space="0" w:color="auto"/>
        <w:right w:val="none" w:sz="0" w:space="0" w:color="auto"/>
      </w:divBdr>
      <w:divsChild>
        <w:div w:id="1259602295">
          <w:marLeft w:val="0"/>
          <w:marRight w:val="0"/>
          <w:marTop w:val="0"/>
          <w:marBottom w:val="0"/>
          <w:divBdr>
            <w:top w:val="none" w:sz="0" w:space="0" w:color="auto"/>
            <w:left w:val="none" w:sz="0" w:space="0" w:color="auto"/>
            <w:bottom w:val="none" w:sz="0" w:space="0" w:color="auto"/>
            <w:right w:val="none" w:sz="0" w:space="0" w:color="auto"/>
          </w:divBdr>
          <w:divsChild>
            <w:div w:id="15117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8711">
      <w:bodyDiv w:val="1"/>
      <w:marLeft w:val="0"/>
      <w:marRight w:val="0"/>
      <w:marTop w:val="0"/>
      <w:marBottom w:val="0"/>
      <w:divBdr>
        <w:top w:val="none" w:sz="0" w:space="0" w:color="auto"/>
        <w:left w:val="none" w:sz="0" w:space="0" w:color="auto"/>
        <w:bottom w:val="none" w:sz="0" w:space="0" w:color="auto"/>
        <w:right w:val="none" w:sz="0" w:space="0" w:color="auto"/>
      </w:divBdr>
    </w:div>
    <w:div w:id="1348948297">
      <w:bodyDiv w:val="1"/>
      <w:marLeft w:val="0"/>
      <w:marRight w:val="0"/>
      <w:marTop w:val="0"/>
      <w:marBottom w:val="0"/>
      <w:divBdr>
        <w:top w:val="none" w:sz="0" w:space="0" w:color="auto"/>
        <w:left w:val="none" w:sz="0" w:space="0" w:color="auto"/>
        <w:bottom w:val="none" w:sz="0" w:space="0" w:color="auto"/>
        <w:right w:val="none" w:sz="0" w:space="0" w:color="auto"/>
      </w:divBdr>
      <w:divsChild>
        <w:div w:id="1432437947">
          <w:marLeft w:val="0"/>
          <w:marRight w:val="0"/>
          <w:marTop w:val="0"/>
          <w:marBottom w:val="0"/>
          <w:divBdr>
            <w:top w:val="none" w:sz="0" w:space="0" w:color="auto"/>
            <w:left w:val="none" w:sz="0" w:space="0" w:color="auto"/>
            <w:bottom w:val="none" w:sz="0" w:space="0" w:color="auto"/>
            <w:right w:val="none" w:sz="0" w:space="0" w:color="auto"/>
          </w:divBdr>
          <w:divsChild>
            <w:div w:id="13220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29704">
      <w:bodyDiv w:val="1"/>
      <w:marLeft w:val="0"/>
      <w:marRight w:val="0"/>
      <w:marTop w:val="0"/>
      <w:marBottom w:val="0"/>
      <w:divBdr>
        <w:top w:val="none" w:sz="0" w:space="0" w:color="auto"/>
        <w:left w:val="none" w:sz="0" w:space="0" w:color="auto"/>
        <w:bottom w:val="none" w:sz="0" w:space="0" w:color="auto"/>
        <w:right w:val="none" w:sz="0" w:space="0" w:color="auto"/>
      </w:divBdr>
      <w:divsChild>
        <w:div w:id="1078210585">
          <w:marLeft w:val="0"/>
          <w:marRight w:val="0"/>
          <w:marTop w:val="0"/>
          <w:marBottom w:val="0"/>
          <w:divBdr>
            <w:top w:val="none" w:sz="0" w:space="0" w:color="auto"/>
            <w:left w:val="none" w:sz="0" w:space="0" w:color="auto"/>
            <w:bottom w:val="none" w:sz="0" w:space="0" w:color="auto"/>
            <w:right w:val="none" w:sz="0" w:space="0" w:color="auto"/>
          </w:divBdr>
          <w:divsChild>
            <w:div w:id="301350185">
              <w:marLeft w:val="0"/>
              <w:marRight w:val="0"/>
              <w:marTop w:val="0"/>
              <w:marBottom w:val="0"/>
              <w:divBdr>
                <w:top w:val="none" w:sz="0" w:space="0" w:color="auto"/>
                <w:left w:val="none" w:sz="0" w:space="0" w:color="auto"/>
                <w:bottom w:val="none" w:sz="0" w:space="0" w:color="auto"/>
                <w:right w:val="none" w:sz="0" w:space="0" w:color="auto"/>
              </w:divBdr>
            </w:div>
            <w:div w:id="1590432026">
              <w:marLeft w:val="0"/>
              <w:marRight w:val="0"/>
              <w:marTop w:val="0"/>
              <w:marBottom w:val="0"/>
              <w:divBdr>
                <w:top w:val="none" w:sz="0" w:space="0" w:color="auto"/>
                <w:left w:val="none" w:sz="0" w:space="0" w:color="auto"/>
                <w:bottom w:val="none" w:sz="0" w:space="0" w:color="auto"/>
                <w:right w:val="none" w:sz="0" w:space="0" w:color="auto"/>
              </w:divBdr>
            </w:div>
            <w:div w:id="18157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0902">
      <w:bodyDiv w:val="1"/>
      <w:marLeft w:val="0"/>
      <w:marRight w:val="0"/>
      <w:marTop w:val="0"/>
      <w:marBottom w:val="0"/>
      <w:divBdr>
        <w:top w:val="none" w:sz="0" w:space="0" w:color="auto"/>
        <w:left w:val="none" w:sz="0" w:space="0" w:color="auto"/>
        <w:bottom w:val="none" w:sz="0" w:space="0" w:color="auto"/>
        <w:right w:val="none" w:sz="0" w:space="0" w:color="auto"/>
      </w:divBdr>
      <w:divsChild>
        <w:div w:id="109326989">
          <w:marLeft w:val="0"/>
          <w:marRight w:val="0"/>
          <w:marTop w:val="0"/>
          <w:marBottom w:val="0"/>
          <w:divBdr>
            <w:top w:val="none" w:sz="0" w:space="0" w:color="auto"/>
            <w:left w:val="none" w:sz="0" w:space="0" w:color="auto"/>
            <w:bottom w:val="none" w:sz="0" w:space="0" w:color="auto"/>
            <w:right w:val="none" w:sz="0" w:space="0" w:color="auto"/>
          </w:divBdr>
          <w:divsChild>
            <w:div w:id="586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2298">
      <w:bodyDiv w:val="1"/>
      <w:marLeft w:val="0"/>
      <w:marRight w:val="0"/>
      <w:marTop w:val="0"/>
      <w:marBottom w:val="0"/>
      <w:divBdr>
        <w:top w:val="none" w:sz="0" w:space="0" w:color="auto"/>
        <w:left w:val="none" w:sz="0" w:space="0" w:color="auto"/>
        <w:bottom w:val="none" w:sz="0" w:space="0" w:color="auto"/>
        <w:right w:val="none" w:sz="0" w:space="0" w:color="auto"/>
      </w:divBdr>
    </w:div>
    <w:div w:id="1464811851">
      <w:bodyDiv w:val="1"/>
      <w:marLeft w:val="0"/>
      <w:marRight w:val="0"/>
      <w:marTop w:val="0"/>
      <w:marBottom w:val="0"/>
      <w:divBdr>
        <w:top w:val="none" w:sz="0" w:space="0" w:color="auto"/>
        <w:left w:val="none" w:sz="0" w:space="0" w:color="auto"/>
        <w:bottom w:val="none" w:sz="0" w:space="0" w:color="auto"/>
        <w:right w:val="none" w:sz="0" w:space="0" w:color="auto"/>
      </w:divBdr>
      <w:divsChild>
        <w:div w:id="1174103433">
          <w:marLeft w:val="0"/>
          <w:marRight w:val="0"/>
          <w:marTop w:val="0"/>
          <w:marBottom w:val="0"/>
          <w:divBdr>
            <w:top w:val="none" w:sz="0" w:space="0" w:color="auto"/>
            <w:left w:val="none" w:sz="0" w:space="0" w:color="auto"/>
            <w:bottom w:val="none" w:sz="0" w:space="0" w:color="auto"/>
            <w:right w:val="none" w:sz="0" w:space="0" w:color="auto"/>
          </w:divBdr>
          <w:divsChild>
            <w:div w:id="1623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8670">
      <w:bodyDiv w:val="1"/>
      <w:marLeft w:val="0"/>
      <w:marRight w:val="0"/>
      <w:marTop w:val="0"/>
      <w:marBottom w:val="0"/>
      <w:divBdr>
        <w:top w:val="none" w:sz="0" w:space="0" w:color="auto"/>
        <w:left w:val="none" w:sz="0" w:space="0" w:color="auto"/>
        <w:bottom w:val="none" w:sz="0" w:space="0" w:color="auto"/>
        <w:right w:val="none" w:sz="0" w:space="0" w:color="auto"/>
      </w:divBdr>
      <w:divsChild>
        <w:div w:id="1870994886">
          <w:marLeft w:val="0"/>
          <w:marRight w:val="0"/>
          <w:marTop w:val="0"/>
          <w:marBottom w:val="0"/>
          <w:divBdr>
            <w:top w:val="none" w:sz="0" w:space="0" w:color="auto"/>
            <w:left w:val="none" w:sz="0" w:space="0" w:color="auto"/>
            <w:bottom w:val="none" w:sz="0" w:space="0" w:color="auto"/>
            <w:right w:val="none" w:sz="0" w:space="0" w:color="auto"/>
          </w:divBdr>
          <w:divsChild>
            <w:div w:id="11823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5286">
      <w:bodyDiv w:val="1"/>
      <w:marLeft w:val="0"/>
      <w:marRight w:val="0"/>
      <w:marTop w:val="0"/>
      <w:marBottom w:val="0"/>
      <w:divBdr>
        <w:top w:val="none" w:sz="0" w:space="0" w:color="auto"/>
        <w:left w:val="none" w:sz="0" w:space="0" w:color="auto"/>
        <w:bottom w:val="none" w:sz="0" w:space="0" w:color="auto"/>
        <w:right w:val="none" w:sz="0" w:space="0" w:color="auto"/>
      </w:divBdr>
    </w:div>
    <w:div w:id="1501308339">
      <w:bodyDiv w:val="1"/>
      <w:marLeft w:val="0"/>
      <w:marRight w:val="0"/>
      <w:marTop w:val="0"/>
      <w:marBottom w:val="0"/>
      <w:divBdr>
        <w:top w:val="none" w:sz="0" w:space="0" w:color="auto"/>
        <w:left w:val="none" w:sz="0" w:space="0" w:color="auto"/>
        <w:bottom w:val="none" w:sz="0" w:space="0" w:color="auto"/>
        <w:right w:val="none" w:sz="0" w:space="0" w:color="auto"/>
      </w:divBdr>
      <w:divsChild>
        <w:div w:id="461113614">
          <w:marLeft w:val="0"/>
          <w:marRight w:val="0"/>
          <w:marTop w:val="0"/>
          <w:marBottom w:val="0"/>
          <w:divBdr>
            <w:top w:val="none" w:sz="0" w:space="0" w:color="auto"/>
            <w:left w:val="none" w:sz="0" w:space="0" w:color="auto"/>
            <w:bottom w:val="none" w:sz="0" w:space="0" w:color="auto"/>
            <w:right w:val="none" w:sz="0" w:space="0" w:color="auto"/>
          </w:divBdr>
          <w:divsChild>
            <w:div w:id="5491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5815">
      <w:bodyDiv w:val="1"/>
      <w:marLeft w:val="0"/>
      <w:marRight w:val="0"/>
      <w:marTop w:val="0"/>
      <w:marBottom w:val="0"/>
      <w:divBdr>
        <w:top w:val="none" w:sz="0" w:space="0" w:color="auto"/>
        <w:left w:val="none" w:sz="0" w:space="0" w:color="auto"/>
        <w:bottom w:val="none" w:sz="0" w:space="0" w:color="auto"/>
        <w:right w:val="none" w:sz="0" w:space="0" w:color="auto"/>
      </w:divBdr>
    </w:div>
    <w:div w:id="1529021792">
      <w:bodyDiv w:val="1"/>
      <w:marLeft w:val="0"/>
      <w:marRight w:val="0"/>
      <w:marTop w:val="0"/>
      <w:marBottom w:val="0"/>
      <w:divBdr>
        <w:top w:val="none" w:sz="0" w:space="0" w:color="auto"/>
        <w:left w:val="none" w:sz="0" w:space="0" w:color="auto"/>
        <w:bottom w:val="none" w:sz="0" w:space="0" w:color="auto"/>
        <w:right w:val="none" w:sz="0" w:space="0" w:color="auto"/>
      </w:divBdr>
    </w:div>
    <w:div w:id="1532064151">
      <w:bodyDiv w:val="1"/>
      <w:marLeft w:val="0"/>
      <w:marRight w:val="0"/>
      <w:marTop w:val="0"/>
      <w:marBottom w:val="0"/>
      <w:divBdr>
        <w:top w:val="none" w:sz="0" w:space="0" w:color="auto"/>
        <w:left w:val="none" w:sz="0" w:space="0" w:color="auto"/>
        <w:bottom w:val="none" w:sz="0" w:space="0" w:color="auto"/>
        <w:right w:val="none" w:sz="0" w:space="0" w:color="auto"/>
      </w:divBdr>
      <w:divsChild>
        <w:div w:id="542442088">
          <w:marLeft w:val="0"/>
          <w:marRight w:val="0"/>
          <w:marTop w:val="0"/>
          <w:marBottom w:val="0"/>
          <w:divBdr>
            <w:top w:val="none" w:sz="0" w:space="0" w:color="auto"/>
            <w:left w:val="none" w:sz="0" w:space="0" w:color="auto"/>
            <w:bottom w:val="none" w:sz="0" w:space="0" w:color="auto"/>
            <w:right w:val="none" w:sz="0" w:space="0" w:color="auto"/>
          </w:divBdr>
          <w:divsChild>
            <w:div w:id="16619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6104">
      <w:bodyDiv w:val="1"/>
      <w:marLeft w:val="0"/>
      <w:marRight w:val="0"/>
      <w:marTop w:val="0"/>
      <w:marBottom w:val="0"/>
      <w:divBdr>
        <w:top w:val="none" w:sz="0" w:space="0" w:color="auto"/>
        <w:left w:val="none" w:sz="0" w:space="0" w:color="auto"/>
        <w:bottom w:val="none" w:sz="0" w:space="0" w:color="auto"/>
        <w:right w:val="none" w:sz="0" w:space="0" w:color="auto"/>
      </w:divBdr>
      <w:divsChild>
        <w:div w:id="1588466375">
          <w:marLeft w:val="0"/>
          <w:marRight w:val="0"/>
          <w:marTop w:val="0"/>
          <w:marBottom w:val="0"/>
          <w:divBdr>
            <w:top w:val="none" w:sz="0" w:space="0" w:color="auto"/>
            <w:left w:val="none" w:sz="0" w:space="0" w:color="auto"/>
            <w:bottom w:val="none" w:sz="0" w:space="0" w:color="auto"/>
            <w:right w:val="none" w:sz="0" w:space="0" w:color="auto"/>
          </w:divBdr>
          <w:divsChild>
            <w:div w:id="292101073">
              <w:marLeft w:val="0"/>
              <w:marRight w:val="0"/>
              <w:marTop w:val="0"/>
              <w:marBottom w:val="0"/>
              <w:divBdr>
                <w:top w:val="none" w:sz="0" w:space="0" w:color="auto"/>
                <w:left w:val="none" w:sz="0" w:space="0" w:color="auto"/>
                <w:bottom w:val="none" w:sz="0" w:space="0" w:color="auto"/>
                <w:right w:val="none" w:sz="0" w:space="0" w:color="auto"/>
              </w:divBdr>
            </w:div>
            <w:div w:id="320037957">
              <w:marLeft w:val="0"/>
              <w:marRight w:val="0"/>
              <w:marTop w:val="0"/>
              <w:marBottom w:val="0"/>
              <w:divBdr>
                <w:top w:val="none" w:sz="0" w:space="0" w:color="auto"/>
                <w:left w:val="none" w:sz="0" w:space="0" w:color="auto"/>
                <w:bottom w:val="none" w:sz="0" w:space="0" w:color="auto"/>
                <w:right w:val="none" w:sz="0" w:space="0" w:color="auto"/>
              </w:divBdr>
            </w:div>
            <w:div w:id="1105537771">
              <w:marLeft w:val="0"/>
              <w:marRight w:val="0"/>
              <w:marTop w:val="0"/>
              <w:marBottom w:val="0"/>
              <w:divBdr>
                <w:top w:val="none" w:sz="0" w:space="0" w:color="auto"/>
                <w:left w:val="none" w:sz="0" w:space="0" w:color="auto"/>
                <w:bottom w:val="none" w:sz="0" w:space="0" w:color="auto"/>
                <w:right w:val="none" w:sz="0" w:space="0" w:color="auto"/>
              </w:divBdr>
            </w:div>
            <w:div w:id="12806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9563">
      <w:bodyDiv w:val="1"/>
      <w:marLeft w:val="0"/>
      <w:marRight w:val="0"/>
      <w:marTop w:val="0"/>
      <w:marBottom w:val="0"/>
      <w:divBdr>
        <w:top w:val="none" w:sz="0" w:space="0" w:color="auto"/>
        <w:left w:val="none" w:sz="0" w:space="0" w:color="auto"/>
        <w:bottom w:val="none" w:sz="0" w:space="0" w:color="auto"/>
        <w:right w:val="none" w:sz="0" w:space="0" w:color="auto"/>
      </w:divBdr>
      <w:divsChild>
        <w:div w:id="1762488674">
          <w:marLeft w:val="0"/>
          <w:marRight w:val="0"/>
          <w:marTop w:val="0"/>
          <w:marBottom w:val="0"/>
          <w:divBdr>
            <w:top w:val="none" w:sz="0" w:space="0" w:color="auto"/>
            <w:left w:val="none" w:sz="0" w:space="0" w:color="auto"/>
            <w:bottom w:val="none" w:sz="0" w:space="0" w:color="auto"/>
            <w:right w:val="none" w:sz="0" w:space="0" w:color="auto"/>
          </w:divBdr>
          <w:divsChild>
            <w:div w:id="513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5613">
      <w:bodyDiv w:val="1"/>
      <w:marLeft w:val="0"/>
      <w:marRight w:val="0"/>
      <w:marTop w:val="0"/>
      <w:marBottom w:val="0"/>
      <w:divBdr>
        <w:top w:val="none" w:sz="0" w:space="0" w:color="auto"/>
        <w:left w:val="none" w:sz="0" w:space="0" w:color="auto"/>
        <w:bottom w:val="none" w:sz="0" w:space="0" w:color="auto"/>
        <w:right w:val="none" w:sz="0" w:space="0" w:color="auto"/>
      </w:divBdr>
      <w:divsChild>
        <w:div w:id="1192648523">
          <w:marLeft w:val="0"/>
          <w:marRight w:val="0"/>
          <w:marTop w:val="0"/>
          <w:marBottom w:val="0"/>
          <w:divBdr>
            <w:top w:val="none" w:sz="0" w:space="0" w:color="auto"/>
            <w:left w:val="none" w:sz="0" w:space="0" w:color="auto"/>
            <w:bottom w:val="none" w:sz="0" w:space="0" w:color="auto"/>
            <w:right w:val="none" w:sz="0" w:space="0" w:color="auto"/>
          </w:divBdr>
          <w:divsChild>
            <w:div w:id="188765590">
              <w:marLeft w:val="0"/>
              <w:marRight w:val="0"/>
              <w:marTop w:val="0"/>
              <w:marBottom w:val="0"/>
              <w:divBdr>
                <w:top w:val="none" w:sz="0" w:space="0" w:color="auto"/>
                <w:left w:val="none" w:sz="0" w:space="0" w:color="auto"/>
                <w:bottom w:val="none" w:sz="0" w:space="0" w:color="auto"/>
                <w:right w:val="none" w:sz="0" w:space="0" w:color="auto"/>
              </w:divBdr>
            </w:div>
            <w:div w:id="1421366278">
              <w:marLeft w:val="0"/>
              <w:marRight w:val="0"/>
              <w:marTop w:val="0"/>
              <w:marBottom w:val="0"/>
              <w:divBdr>
                <w:top w:val="none" w:sz="0" w:space="0" w:color="auto"/>
                <w:left w:val="none" w:sz="0" w:space="0" w:color="auto"/>
                <w:bottom w:val="none" w:sz="0" w:space="0" w:color="auto"/>
                <w:right w:val="none" w:sz="0" w:space="0" w:color="auto"/>
              </w:divBdr>
            </w:div>
            <w:div w:id="1900164952">
              <w:marLeft w:val="0"/>
              <w:marRight w:val="0"/>
              <w:marTop w:val="0"/>
              <w:marBottom w:val="0"/>
              <w:divBdr>
                <w:top w:val="none" w:sz="0" w:space="0" w:color="auto"/>
                <w:left w:val="none" w:sz="0" w:space="0" w:color="auto"/>
                <w:bottom w:val="none" w:sz="0" w:space="0" w:color="auto"/>
                <w:right w:val="none" w:sz="0" w:space="0" w:color="auto"/>
              </w:divBdr>
            </w:div>
            <w:div w:id="1970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91150">
      <w:bodyDiv w:val="1"/>
      <w:marLeft w:val="0"/>
      <w:marRight w:val="0"/>
      <w:marTop w:val="0"/>
      <w:marBottom w:val="0"/>
      <w:divBdr>
        <w:top w:val="none" w:sz="0" w:space="0" w:color="auto"/>
        <w:left w:val="none" w:sz="0" w:space="0" w:color="auto"/>
        <w:bottom w:val="none" w:sz="0" w:space="0" w:color="auto"/>
        <w:right w:val="none" w:sz="0" w:space="0" w:color="auto"/>
      </w:divBdr>
    </w:div>
    <w:div w:id="1728795075">
      <w:bodyDiv w:val="1"/>
      <w:marLeft w:val="0"/>
      <w:marRight w:val="0"/>
      <w:marTop w:val="0"/>
      <w:marBottom w:val="0"/>
      <w:divBdr>
        <w:top w:val="none" w:sz="0" w:space="0" w:color="auto"/>
        <w:left w:val="none" w:sz="0" w:space="0" w:color="auto"/>
        <w:bottom w:val="none" w:sz="0" w:space="0" w:color="auto"/>
        <w:right w:val="none" w:sz="0" w:space="0" w:color="auto"/>
      </w:divBdr>
    </w:div>
    <w:div w:id="1888255085">
      <w:bodyDiv w:val="1"/>
      <w:marLeft w:val="0"/>
      <w:marRight w:val="0"/>
      <w:marTop w:val="0"/>
      <w:marBottom w:val="0"/>
      <w:divBdr>
        <w:top w:val="none" w:sz="0" w:space="0" w:color="auto"/>
        <w:left w:val="none" w:sz="0" w:space="0" w:color="auto"/>
        <w:bottom w:val="none" w:sz="0" w:space="0" w:color="auto"/>
        <w:right w:val="none" w:sz="0" w:space="0" w:color="auto"/>
      </w:divBdr>
    </w:div>
    <w:div w:id="1910723639">
      <w:bodyDiv w:val="1"/>
      <w:marLeft w:val="0"/>
      <w:marRight w:val="0"/>
      <w:marTop w:val="0"/>
      <w:marBottom w:val="0"/>
      <w:divBdr>
        <w:top w:val="none" w:sz="0" w:space="0" w:color="auto"/>
        <w:left w:val="none" w:sz="0" w:space="0" w:color="auto"/>
        <w:bottom w:val="none" w:sz="0" w:space="0" w:color="auto"/>
        <w:right w:val="none" w:sz="0" w:space="0" w:color="auto"/>
      </w:divBdr>
    </w:div>
    <w:div w:id="1914848242">
      <w:bodyDiv w:val="1"/>
      <w:marLeft w:val="0"/>
      <w:marRight w:val="0"/>
      <w:marTop w:val="0"/>
      <w:marBottom w:val="0"/>
      <w:divBdr>
        <w:top w:val="none" w:sz="0" w:space="0" w:color="auto"/>
        <w:left w:val="none" w:sz="0" w:space="0" w:color="auto"/>
        <w:bottom w:val="none" w:sz="0" w:space="0" w:color="auto"/>
        <w:right w:val="none" w:sz="0" w:space="0" w:color="auto"/>
      </w:divBdr>
      <w:divsChild>
        <w:div w:id="209920939">
          <w:marLeft w:val="0"/>
          <w:marRight w:val="0"/>
          <w:marTop w:val="0"/>
          <w:marBottom w:val="0"/>
          <w:divBdr>
            <w:top w:val="none" w:sz="0" w:space="0" w:color="auto"/>
            <w:left w:val="none" w:sz="0" w:space="0" w:color="auto"/>
            <w:bottom w:val="none" w:sz="0" w:space="0" w:color="auto"/>
            <w:right w:val="none" w:sz="0" w:space="0" w:color="auto"/>
          </w:divBdr>
          <w:divsChild>
            <w:div w:id="9195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1387">
      <w:bodyDiv w:val="1"/>
      <w:marLeft w:val="0"/>
      <w:marRight w:val="0"/>
      <w:marTop w:val="0"/>
      <w:marBottom w:val="0"/>
      <w:divBdr>
        <w:top w:val="none" w:sz="0" w:space="0" w:color="auto"/>
        <w:left w:val="none" w:sz="0" w:space="0" w:color="auto"/>
        <w:bottom w:val="none" w:sz="0" w:space="0" w:color="auto"/>
        <w:right w:val="none" w:sz="0" w:space="0" w:color="auto"/>
      </w:divBdr>
      <w:divsChild>
        <w:div w:id="2072459257">
          <w:marLeft w:val="0"/>
          <w:marRight w:val="0"/>
          <w:marTop w:val="0"/>
          <w:marBottom w:val="0"/>
          <w:divBdr>
            <w:top w:val="none" w:sz="0" w:space="0" w:color="auto"/>
            <w:left w:val="none" w:sz="0" w:space="0" w:color="auto"/>
            <w:bottom w:val="none" w:sz="0" w:space="0" w:color="auto"/>
            <w:right w:val="none" w:sz="0" w:space="0" w:color="auto"/>
          </w:divBdr>
          <w:divsChild>
            <w:div w:id="13187803">
              <w:marLeft w:val="0"/>
              <w:marRight w:val="0"/>
              <w:marTop w:val="0"/>
              <w:marBottom w:val="0"/>
              <w:divBdr>
                <w:top w:val="none" w:sz="0" w:space="0" w:color="auto"/>
                <w:left w:val="none" w:sz="0" w:space="0" w:color="auto"/>
                <w:bottom w:val="none" w:sz="0" w:space="0" w:color="auto"/>
                <w:right w:val="none" w:sz="0" w:space="0" w:color="auto"/>
              </w:divBdr>
            </w:div>
            <w:div w:id="687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351">
      <w:bodyDiv w:val="1"/>
      <w:marLeft w:val="0"/>
      <w:marRight w:val="0"/>
      <w:marTop w:val="0"/>
      <w:marBottom w:val="0"/>
      <w:divBdr>
        <w:top w:val="none" w:sz="0" w:space="0" w:color="auto"/>
        <w:left w:val="none" w:sz="0" w:space="0" w:color="auto"/>
        <w:bottom w:val="none" w:sz="0" w:space="0" w:color="auto"/>
        <w:right w:val="none" w:sz="0" w:space="0" w:color="auto"/>
      </w:divBdr>
    </w:div>
    <w:div w:id="1941915385">
      <w:bodyDiv w:val="1"/>
      <w:marLeft w:val="0"/>
      <w:marRight w:val="0"/>
      <w:marTop w:val="0"/>
      <w:marBottom w:val="0"/>
      <w:divBdr>
        <w:top w:val="none" w:sz="0" w:space="0" w:color="auto"/>
        <w:left w:val="none" w:sz="0" w:space="0" w:color="auto"/>
        <w:bottom w:val="none" w:sz="0" w:space="0" w:color="auto"/>
        <w:right w:val="none" w:sz="0" w:space="0" w:color="auto"/>
      </w:divBdr>
    </w:div>
    <w:div w:id="1948806893">
      <w:bodyDiv w:val="1"/>
      <w:marLeft w:val="0"/>
      <w:marRight w:val="0"/>
      <w:marTop w:val="0"/>
      <w:marBottom w:val="0"/>
      <w:divBdr>
        <w:top w:val="none" w:sz="0" w:space="0" w:color="auto"/>
        <w:left w:val="none" w:sz="0" w:space="0" w:color="auto"/>
        <w:bottom w:val="none" w:sz="0" w:space="0" w:color="auto"/>
        <w:right w:val="none" w:sz="0" w:space="0" w:color="auto"/>
      </w:divBdr>
      <w:divsChild>
        <w:div w:id="944072541">
          <w:marLeft w:val="0"/>
          <w:marRight w:val="0"/>
          <w:marTop w:val="0"/>
          <w:marBottom w:val="0"/>
          <w:divBdr>
            <w:top w:val="none" w:sz="0" w:space="0" w:color="auto"/>
            <w:left w:val="none" w:sz="0" w:space="0" w:color="auto"/>
            <w:bottom w:val="none" w:sz="0" w:space="0" w:color="auto"/>
            <w:right w:val="none" w:sz="0" w:space="0" w:color="auto"/>
          </w:divBdr>
          <w:divsChild>
            <w:div w:id="19734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415">
      <w:bodyDiv w:val="1"/>
      <w:marLeft w:val="0"/>
      <w:marRight w:val="0"/>
      <w:marTop w:val="0"/>
      <w:marBottom w:val="0"/>
      <w:divBdr>
        <w:top w:val="none" w:sz="0" w:space="0" w:color="auto"/>
        <w:left w:val="none" w:sz="0" w:space="0" w:color="auto"/>
        <w:bottom w:val="none" w:sz="0" w:space="0" w:color="auto"/>
        <w:right w:val="none" w:sz="0" w:space="0" w:color="auto"/>
      </w:divBdr>
      <w:divsChild>
        <w:div w:id="326859920">
          <w:marLeft w:val="0"/>
          <w:marRight w:val="0"/>
          <w:marTop w:val="0"/>
          <w:marBottom w:val="0"/>
          <w:divBdr>
            <w:top w:val="none" w:sz="0" w:space="0" w:color="auto"/>
            <w:left w:val="none" w:sz="0" w:space="0" w:color="auto"/>
            <w:bottom w:val="none" w:sz="0" w:space="0" w:color="auto"/>
            <w:right w:val="none" w:sz="0" w:space="0" w:color="auto"/>
          </w:divBdr>
          <w:divsChild>
            <w:div w:id="914169058">
              <w:marLeft w:val="0"/>
              <w:marRight w:val="0"/>
              <w:marTop w:val="0"/>
              <w:marBottom w:val="0"/>
              <w:divBdr>
                <w:top w:val="none" w:sz="0" w:space="0" w:color="auto"/>
                <w:left w:val="none" w:sz="0" w:space="0" w:color="auto"/>
                <w:bottom w:val="none" w:sz="0" w:space="0" w:color="auto"/>
                <w:right w:val="none" w:sz="0" w:space="0" w:color="auto"/>
              </w:divBdr>
              <w:divsChild>
                <w:div w:id="213879554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978563801">
      <w:bodyDiv w:val="1"/>
      <w:marLeft w:val="0"/>
      <w:marRight w:val="0"/>
      <w:marTop w:val="0"/>
      <w:marBottom w:val="0"/>
      <w:divBdr>
        <w:top w:val="none" w:sz="0" w:space="0" w:color="auto"/>
        <w:left w:val="none" w:sz="0" w:space="0" w:color="auto"/>
        <w:bottom w:val="none" w:sz="0" w:space="0" w:color="auto"/>
        <w:right w:val="none" w:sz="0" w:space="0" w:color="auto"/>
      </w:divBdr>
    </w:div>
    <w:div w:id="2011902754">
      <w:bodyDiv w:val="1"/>
      <w:marLeft w:val="0"/>
      <w:marRight w:val="0"/>
      <w:marTop w:val="0"/>
      <w:marBottom w:val="0"/>
      <w:divBdr>
        <w:top w:val="none" w:sz="0" w:space="0" w:color="auto"/>
        <w:left w:val="none" w:sz="0" w:space="0" w:color="auto"/>
        <w:bottom w:val="none" w:sz="0" w:space="0" w:color="auto"/>
        <w:right w:val="none" w:sz="0" w:space="0" w:color="auto"/>
      </w:divBdr>
    </w:div>
    <w:div w:id="2012679644">
      <w:bodyDiv w:val="1"/>
      <w:marLeft w:val="0"/>
      <w:marRight w:val="0"/>
      <w:marTop w:val="0"/>
      <w:marBottom w:val="0"/>
      <w:divBdr>
        <w:top w:val="none" w:sz="0" w:space="0" w:color="auto"/>
        <w:left w:val="none" w:sz="0" w:space="0" w:color="auto"/>
        <w:bottom w:val="none" w:sz="0" w:space="0" w:color="auto"/>
        <w:right w:val="none" w:sz="0" w:space="0" w:color="auto"/>
      </w:divBdr>
      <w:divsChild>
        <w:div w:id="497115556">
          <w:marLeft w:val="0"/>
          <w:marRight w:val="0"/>
          <w:marTop w:val="0"/>
          <w:marBottom w:val="0"/>
          <w:divBdr>
            <w:top w:val="none" w:sz="0" w:space="0" w:color="auto"/>
            <w:left w:val="none" w:sz="0" w:space="0" w:color="auto"/>
            <w:bottom w:val="none" w:sz="0" w:space="0" w:color="auto"/>
            <w:right w:val="none" w:sz="0" w:space="0" w:color="auto"/>
          </w:divBdr>
          <w:divsChild>
            <w:div w:id="370812289">
              <w:marLeft w:val="0"/>
              <w:marRight w:val="0"/>
              <w:marTop w:val="0"/>
              <w:marBottom w:val="0"/>
              <w:divBdr>
                <w:top w:val="none" w:sz="0" w:space="0" w:color="auto"/>
                <w:left w:val="none" w:sz="0" w:space="0" w:color="auto"/>
                <w:bottom w:val="none" w:sz="0" w:space="0" w:color="auto"/>
                <w:right w:val="none" w:sz="0" w:space="0" w:color="auto"/>
              </w:divBdr>
            </w:div>
            <w:div w:id="1004864149">
              <w:marLeft w:val="0"/>
              <w:marRight w:val="0"/>
              <w:marTop w:val="0"/>
              <w:marBottom w:val="0"/>
              <w:divBdr>
                <w:top w:val="none" w:sz="0" w:space="0" w:color="auto"/>
                <w:left w:val="none" w:sz="0" w:space="0" w:color="auto"/>
                <w:bottom w:val="none" w:sz="0" w:space="0" w:color="auto"/>
                <w:right w:val="none" w:sz="0" w:space="0" w:color="auto"/>
              </w:divBdr>
            </w:div>
            <w:div w:id="1201429822">
              <w:marLeft w:val="0"/>
              <w:marRight w:val="0"/>
              <w:marTop w:val="0"/>
              <w:marBottom w:val="0"/>
              <w:divBdr>
                <w:top w:val="none" w:sz="0" w:space="0" w:color="auto"/>
                <w:left w:val="none" w:sz="0" w:space="0" w:color="auto"/>
                <w:bottom w:val="none" w:sz="0" w:space="0" w:color="auto"/>
                <w:right w:val="none" w:sz="0" w:space="0" w:color="auto"/>
              </w:divBdr>
            </w:div>
            <w:div w:id="16784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6573">
      <w:bodyDiv w:val="1"/>
      <w:marLeft w:val="0"/>
      <w:marRight w:val="0"/>
      <w:marTop w:val="0"/>
      <w:marBottom w:val="0"/>
      <w:divBdr>
        <w:top w:val="none" w:sz="0" w:space="0" w:color="auto"/>
        <w:left w:val="none" w:sz="0" w:space="0" w:color="auto"/>
        <w:bottom w:val="none" w:sz="0" w:space="0" w:color="auto"/>
        <w:right w:val="none" w:sz="0" w:space="0" w:color="auto"/>
      </w:divBdr>
      <w:divsChild>
        <w:div w:id="1659529727">
          <w:marLeft w:val="0"/>
          <w:marRight w:val="0"/>
          <w:marTop w:val="0"/>
          <w:marBottom w:val="0"/>
          <w:divBdr>
            <w:top w:val="none" w:sz="0" w:space="0" w:color="auto"/>
            <w:left w:val="none" w:sz="0" w:space="0" w:color="auto"/>
            <w:bottom w:val="none" w:sz="0" w:space="0" w:color="auto"/>
            <w:right w:val="none" w:sz="0" w:space="0" w:color="auto"/>
          </w:divBdr>
          <w:divsChild>
            <w:div w:id="5487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2712">
      <w:bodyDiv w:val="1"/>
      <w:marLeft w:val="0"/>
      <w:marRight w:val="0"/>
      <w:marTop w:val="0"/>
      <w:marBottom w:val="0"/>
      <w:divBdr>
        <w:top w:val="none" w:sz="0" w:space="0" w:color="auto"/>
        <w:left w:val="none" w:sz="0" w:space="0" w:color="auto"/>
        <w:bottom w:val="none" w:sz="0" w:space="0" w:color="auto"/>
        <w:right w:val="none" w:sz="0" w:space="0" w:color="auto"/>
      </w:divBdr>
    </w:div>
    <w:div w:id="2085296804">
      <w:bodyDiv w:val="1"/>
      <w:marLeft w:val="0"/>
      <w:marRight w:val="0"/>
      <w:marTop w:val="0"/>
      <w:marBottom w:val="0"/>
      <w:divBdr>
        <w:top w:val="none" w:sz="0" w:space="0" w:color="auto"/>
        <w:left w:val="none" w:sz="0" w:space="0" w:color="auto"/>
        <w:bottom w:val="none" w:sz="0" w:space="0" w:color="auto"/>
        <w:right w:val="none" w:sz="0" w:space="0" w:color="auto"/>
      </w:divBdr>
      <w:divsChild>
        <w:div w:id="364451875">
          <w:marLeft w:val="0"/>
          <w:marRight w:val="0"/>
          <w:marTop w:val="0"/>
          <w:marBottom w:val="0"/>
          <w:divBdr>
            <w:top w:val="none" w:sz="0" w:space="0" w:color="auto"/>
            <w:left w:val="none" w:sz="0" w:space="0" w:color="auto"/>
            <w:bottom w:val="none" w:sz="0" w:space="0" w:color="auto"/>
            <w:right w:val="none" w:sz="0" w:space="0" w:color="auto"/>
          </w:divBdr>
          <w:divsChild>
            <w:div w:id="11470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98455">
      <w:bodyDiv w:val="1"/>
      <w:marLeft w:val="0"/>
      <w:marRight w:val="0"/>
      <w:marTop w:val="0"/>
      <w:marBottom w:val="0"/>
      <w:divBdr>
        <w:top w:val="none" w:sz="0" w:space="0" w:color="auto"/>
        <w:left w:val="none" w:sz="0" w:space="0" w:color="auto"/>
        <w:bottom w:val="none" w:sz="0" w:space="0" w:color="auto"/>
        <w:right w:val="none" w:sz="0" w:space="0" w:color="auto"/>
      </w:divBdr>
      <w:divsChild>
        <w:div w:id="1258438800">
          <w:marLeft w:val="0"/>
          <w:marRight w:val="0"/>
          <w:marTop w:val="0"/>
          <w:marBottom w:val="0"/>
          <w:divBdr>
            <w:top w:val="none" w:sz="0" w:space="0" w:color="auto"/>
            <w:left w:val="none" w:sz="0" w:space="0" w:color="auto"/>
            <w:bottom w:val="none" w:sz="0" w:space="0" w:color="auto"/>
            <w:right w:val="none" w:sz="0" w:space="0" w:color="auto"/>
          </w:divBdr>
          <w:divsChild>
            <w:div w:id="97340265">
              <w:marLeft w:val="0"/>
              <w:marRight w:val="0"/>
              <w:marTop w:val="0"/>
              <w:marBottom w:val="0"/>
              <w:divBdr>
                <w:top w:val="none" w:sz="0" w:space="0" w:color="auto"/>
                <w:left w:val="none" w:sz="0" w:space="0" w:color="auto"/>
                <w:bottom w:val="none" w:sz="0" w:space="0" w:color="auto"/>
                <w:right w:val="none" w:sz="0" w:space="0" w:color="auto"/>
              </w:divBdr>
            </w:div>
            <w:div w:id="640427736">
              <w:marLeft w:val="0"/>
              <w:marRight w:val="0"/>
              <w:marTop w:val="0"/>
              <w:marBottom w:val="0"/>
              <w:divBdr>
                <w:top w:val="none" w:sz="0" w:space="0" w:color="auto"/>
                <w:left w:val="none" w:sz="0" w:space="0" w:color="auto"/>
                <w:bottom w:val="none" w:sz="0" w:space="0" w:color="auto"/>
                <w:right w:val="none" w:sz="0" w:space="0" w:color="auto"/>
              </w:divBdr>
            </w:div>
            <w:div w:id="961767558">
              <w:marLeft w:val="0"/>
              <w:marRight w:val="0"/>
              <w:marTop w:val="0"/>
              <w:marBottom w:val="0"/>
              <w:divBdr>
                <w:top w:val="none" w:sz="0" w:space="0" w:color="auto"/>
                <w:left w:val="none" w:sz="0" w:space="0" w:color="auto"/>
                <w:bottom w:val="none" w:sz="0" w:space="0" w:color="auto"/>
                <w:right w:val="none" w:sz="0" w:space="0" w:color="auto"/>
              </w:divBdr>
            </w:div>
            <w:div w:id="19200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941">
      <w:bodyDiv w:val="1"/>
      <w:marLeft w:val="0"/>
      <w:marRight w:val="0"/>
      <w:marTop w:val="0"/>
      <w:marBottom w:val="0"/>
      <w:divBdr>
        <w:top w:val="none" w:sz="0" w:space="0" w:color="auto"/>
        <w:left w:val="none" w:sz="0" w:space="0" w:color="auto"/>
        <w:bottom w:val="none" w:sz="0" w:space="0" w:color="auto"/>
        <w:right w:val="none" w:sz="0" w:space="0" w:color="auto"/>
      </w:divBdr>
      <w:divsChild>
        <w:div w:id="2027629381">
          <w:marLeft w:val="0"/>
          <w:marRight w:val="0"/>
          <w:marTop w:val="0"/>
          <w:marBottom w:val="0"/>
          <w:divBdr>
            <w:top w:val="none" w:sz="0" w:space="0" w:color="auto"/>
            <w:left w:val="none" w:sz="0" w:space="0" w:color="auto"/>
            <w:bottom w:val="none" w:sz="0" w:space="0" w:color="auto"/>
            <w:right w:val="none" w:sz="0" w:space="0" w:color="auto"/>
          </w:divBdr>
          <w:divsChild>
            <w:div w:id="1017073876">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6358">
      <w:bodyDiv w:val="1"/>
      <w:marLeft w:val="0"/>
      <w:marRight w:val="0"/>
      <w:marTop w:val="0"/>
      <w:marBottom w:val="0"/>
      <w:divBdr>
        <w:top w:val="none" w:sz="0" w:space="0" w:color="auto"/>
        <w:left w:val="none" w:sz="0" w:space="0" w:color="auto"/>
        <w:bottom w:val="none" w:sz="0" w:space="0" w:color="auto"/>
        <w:right w:val="none" w:sz="0" w:space="0" w:color="auto"/>
      </w:divBdr>
      <w:divsChild>
        <w:div w:id="296230063">
          <w:marLeft w:val="0"/>
          <w:marRight w:val="0"/>
          <w:marTop w:val="0"/>
          <w:marBottom w:val="0"/>
          <w:divBdr>
            <w:top w:val="none" w:sz="0" w:space="0" w:color="auto"/>
            <w:left w:val="none" w:sz="0" w:space="0" w:color="auto"/>
            <w:bottom w:val="none" w:sz="0" w:space="0" w:color="auto"/>
            <w:right w:val="none" w:sz="0" w:space="0" w:color="auto"/>
          </w:divBdr>
          <w:divsChild>
            <w:div w:id="6263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nanditapore/credit-risk-analysi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Figür 2. Temerrüt Oranı</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Figür 2. Temerrüt Oranı</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F3D-EA4A-B4DE-18E21F0AD8E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F3D-EA4A-B4DE-18E21F0AD8E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Sayfa1!$A$2:$A$3</c:f>
              <c:strCache>
                <c:ptCount val="2"/>
                <c:pt idx="0">
                  <c:v>Defaulter</c:v>
                </c:pt>
                <c:pt idx="1">
                  <c:v>Not Defaulter</c:v>
                </c:pt>
              </c:strCache>
            </c:strRef>
          </c:cat>
          <c:val>
            <c:numRef>
              <c:f>Sayfa1!$B$2:$B$3</c:f>
              <c:numCache>
                <c:formatCode>General</c:formatCode>
                <c:ptCount val="2"/>
                <c:pt idx="0">
                  <c:v>21.82</c:v>
                </c:pt>
                <c:pt idx="1">
                  <c:v>78.180000000000007</c:v>
                </c:pt>
              </c:numCache>
            </c:numRef>
          </c:val>
          <c:extLst>
            <c:ext xmlns:c16="http://schemas.microsoft.com/office/drawing/2014/chart" uri="{C3380CC4-5D6E-409C-BE32-E72D297353CC}">
              <c16:uniqueId val="{00000004-CF3D-EA4A-B4DE-18E21F0AD8EA}"/>
            </c:ext>
          </c:extLst>
        </c:ser>
        <c:dLbls>
          <c:dLblPos val="out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{25C84D24-3D1B-4EDE-A3CA-469EF4527FAD}</b:Guid>
    <b:URL>https://medium.com/@gulcanogundur/roc-ve-auc-1fefcfc71a14</b:URL>
    <b:RefOrder>2</b:RefOrder>
  </b:Source>
  <b:Source>
    <b:Tag>Gül</b:Tag>
    <b:SourceType>InternetSite</b:SourceType>
    <b:Guid>{C713CC0C-F0C0-4D8D-88DC-7E9A656CEDB9}</b:Guid>
    <b:Author>
      <b:Author>
        <b:NameList>
          <b:Person>
            <b:Last>Öğündür</b:Last>
            <b:First>Gülcan</b:First>
          </b:Person>
        </b:NameList>
      </b:Author>
    </b:Author>
    <b:Title>ROC ve AUC</b:Title>
    <b:InternetSiteTitle>Medium</b:InternetSiteTitle>
    <b:URL>https://medium.com/@gulcanogundur/roc-ve-auc-1fefcfc71a14</b:URL>
    <b:RefOrder>1</b:RefOrder>
  </b:Source>
</b:Sources>
</file>

<file path=customXml/itemProps1.xml><?xml version="1.0" encoding="utf-8"?>
<ds:datastoreItem xmlns:ds="http://schemas.openxmlformats.org/officeDocument/2006/customXml" ds:itemID="{9BE6C218-B584-4BF4-A213-4CE34218A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28</Pages>
  <Words>6578</Words>
  <Characters>37497</Characters>
  <Application>Microsoft Office Word</Application>
  <DocSecurity>0</DocSecurity>
  <Lines>312</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43988</CharactersWithSpaces>
  <SharedDoc>false</SharedDoc>
  <HLinks>
    <vt:vector size="6" baseType="variant">
      <vt:variant>
        <vt:i4>851978</vt:i4>
      </vt:variant>
      <vt:variant>
        <vt:i4>3</vt:i4>
      </vt:variant>
      <vt:variant>
        <vt:i4>0</vt:i4>
      </vt:variant>
      <vt:variant>
        <vt:i4>5</vt:i4>
      </vt:variant>
      <vt:variant>
        <vt:lpwstr>https://www.kaggle.com/datasets/nanditapore/credit-risk-analysis/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Akmahmut</dc:creator>
  <cp:keywords/>
  <dc:description/>
  <cp:lastModifiedBy>Zeynep PAMUK</cp:lastModifiedBy>
  <cp:revision>921</cp:revision>
  <dcterms:created xsi:type="dcterms:W3CDTF">2024-12-21T13:27:00Z</dcterms:created>
  <dcterms:modified xsi:type="dcterms:W3CDTF">2025-02-18T08:34:00Z</dcterms:modified>
</cp:coreProperties>
</file>