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D86E" w14:textId="77777777" w:rsidR="00FB5303" w:rsidRDefault="00FB5303" w:rsidP="00FB5303">
      <w:pPr>
        <w:rPr>
          <w:rFonts w:hint="eastAsia"/>
        </w:rPr>
      </w:pPr>
    </w:p>
    <w:p w14:paraId="58E665A8" w14:textId="719BB917" w:rsidR="00FB5303" w:rsidRDefault="00027CFD" w:rsidP="00027C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18A89A" wp14:editId="130928E3">
            <wp:extent cx="2541270" cy="2514600"/>
            <wp:effectExtent l="0" t="0" r="0" b="0"/>
            <wp:docPr id="195969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10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E24C" w14:textId="1B206A68" w:rsidR="00FB5303" w:rsidRDefault="00FB5303" w:rsidP="00FB5303">
      <w:pPr>
        <w:spacing w:after="120" w:line="360" w:lineRule="auto"/>
        <w:jc w:val="center"/>
        <w:rPr>
          <w:rFonts w:ascii="Times New Roman" w:eastAsia="黑体" w:hAnsi="Times New Roman" w:cs="Times New Roman"/>
          <w:b/>
          <w:sz w:val="44"/>
        </w:rPr>
      </w:pPr>
      <w:r>
        <w:rPr>
          <w:rFonts w:ascii="Times New Roman" w:eastAsia="黑体" w:hAnsi="Times New Roman" w:cs="Times New Roman" w:hint="eastAsia"/>
          <w:b/>
          <w:sz w:val="44"/>
        </w:rPr>
        <w:t>算法过程可视化系统</w:t>
      </w:r>
    </w:p>
    <w:p w14:paraId="7C2CC380" w14:textId="5C550C25" w:rsidR="00FB5303" w:rsidRDefault="00FB5303" w:rsidP="00FB5303">
      <w:pPr>
        <w:spacing w:after="600" w:line="360" w:lineRule="auto"/>
        <w:jc w:val="center"/>
        <w:rPr>
          <w:rFonts w:ascii="Times New Roman" w:eastAsia="黑体" w:hAnsi="Times New Roman" w:cs="Times New Roman"/>
          <w:b/>
          <w:sz w:val="36"/>
        </w:rPr>
      </w:pPr>
      <w:r>
        <w:rPr>
          <w:rFonts w:ascii="Times New Roman" w:eastAsia="黑体" w:hAnsi="Times New Roman" w:cs="Times New Roman" w:hint="eastAsia"/>
          <w:b/>
          <w:sz w:val="36"/>
        </w:rPr>
        <w:t>需求分析文档</w:t>
      </w:r>
    </w:p>
    <w:p w14:paraId="6AC25DAB" w14:textId="3D905372" w:rsidR="00FB5303" w:rsidRDefault="00FB5303" w:rsidP="00FB5303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课</w:t>
      </w:r>
      <w:r>
        <w:rPr>
          <w:rFonts w:ascii="Times New Roman" w:eastAsia="宋体" w:hAnsi="Times New Roman" w:cs="Times New Roman" w:hint="eastAsia"/>
          <w:sz w:val="28"/>
        </w:rPr>
        <w:t xml:space="preserve">    </w:t>
      </w:r>
      <w:r>
        <w:rPr>
          <w:rFonts w:ascii="Times New Roman" w:eastAsia="宋体" w:hAnsi="Times New Roman" w:cs="Times New Roman" w:hint="eastAsia"/>
          <w:sz w:val="28"/>
        </w:rPr>
        <w:t>程：程序设计课程设计</w:t>
      </w:r>
    </w:p>
    <w:p w14:paraId="3595BDF8" w14:textId="4CA5A703" w:rsidR="00FB5303" w:rsidRDefault="00FB5303" w:rsidP="00FB5303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题</w:t>
      </w:r>
      <w:r>
        <w:rPr>
          <w:rFonts w:ascii="Times New Roman" w:eastAsia="宋体" w:hAnsi="Times New Roman" w:cs="Times New Roman" w:hint="eastAsia"/>
          <w:sz w:val="28"/>
        </w:rPr>
        <w:t xml:space="preserve">    </w:t>
      </w:r>
      <w:r>
        <w:rPr>
          <w:rFonts w:ascii="Times New Roman" w:eastAsia="宋体" w:hAnsi="Times New Roman" w:cs="Times New Roman" w:hint="eastAsia"/>
          <w:sz w:val="28"/>
        </w:rPr>
        <w:t>目：算法过程可视化系统（</w:t>
      </w:r>
      <w:proofErr w:type="spellStart"/>
      <w:r>
        <w:rPr>
          <w:rFonts w:ascii="Times New Roman" w:eastAsia="宋体" w:hAnsi="Times New Roman" w:cs="Times New Roman" w:hint="eastAsia"/>
          <w:sz w:val="28"/>
        </w:rPr>
        <w:t>AlgoVision</w:t>
      </w:r>
      <w:proofErr w:type="spellEnd"/>
      <w:r>
        <w:rPr>
          <w:rFonts w:ascii="Times New Roman" w:eastAsia="宋体" w:hAnsi="Times New Roman" w:cs="Times New Roman" w:hint="eastAsia"/>
          <w:sz w:val="28"/>
        </w:rPr>
        <w:t>）</w:t>
      </w:r>
    </w:p>
    <w:p w14:paraId="7E2C1A29" w14:textId="7CF4943F" w:rsidR="00FB5303" w:rsidRDefault="00FB5303" w:rsidP="00FB5303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小组编号：第三组</w:t>
      </w:r>
    </w:p>
    <w:p w14:paraId="5FA2CC9A" w14:textId="03901926" w:rsidR="00FB5303" w:rsidRDefault="00FB5303" w:rsidP="00FB5303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指导教师：赵紫娟</w:t>
      </w:r>
    </w:p>
    <w:p w14:paraId="017F6C48" w14:textId="1069AE19" w:rsidR="00FB5303" w:rsidRDefault="00FB5303" w:rsidP="00FB5303">
      <w:pPr>
        <w:spacing w:after="8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组</w:t>
      </w:r>
      <w:r>
        <w:rPr>
          <w:rFonts w:ascii="Times New Roman" w:eastAsia="宋体" w:hAnsi="Times New Roman" w:cs="Times New Roman" w:hint="eastAsia"/>
          <w:sz w:val="28"/>
        </w:rPr>
        <w:t xml:space="preserve">    </w:t>
      </w:r>
      <w:r>
        <w:rPr>
          <w:rFonts w:ascii="Times New Roman" w:eastAsia="宋体" w:hAnsi="Times New Roman" w:cs="Times New Roman" w:hint="eastAsia"/>
          <w:sz w:val="28"/>
        </w:rPr>
        <w:t>长：陈泽宇</w:t>
      </w:r>
    </w:p>
    <w:p w14:paraId="1A663F69" w14:textId="5F9B68B9" w:rsidR="00FB5303" w:rsidRDefault="00FB5303" w:rsidP="00FB5303">
      <w:pPr>
        <w:spacing w:after="400"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组</w:t>
      </w:r>
      <w:r>
        <w:rPr>
          <w:rFonts w:ascii="Times New Roman" w:eastAsia="宋体" w:hAnsi="Times New Roman" w:cs="Times New Roman" w:hint="eastAsia"/>
          <w:sz w:val="28"/>
        </w:rPr>
        <w:t xml:space="preserve">    </w:t>
      </w:r>
      <w:r>
        <w:rPr>
          <w:rFonts w:ascii="Times New Roman" w:eastAsia="宋体" w:hAnsi="Times New Roman" w:cs="Times New Roman" w:hint="eastAsia"/>
          <w:sz w:val="28"/>
        </w:rPr>
        <w:t>员：王崇力，王灏</w:t>
      </w:r>
    </w:p>
    <w:p w14:paraId="658CD475" w14:textId="66BF7C85" w:rsidR="00FB5303" w:rsidRDefault="00FB5303" w:rsidP="00FB5303">
      <w:pPr>
        <w:spacing w:after="80"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文档版本：</w:t>
      </w:r>
      <w:r>
        <w:rPr>
          <w:rFonts w:ascii="Times New Roman" w:eastAsia="宋体" w:hAnsi="Times New Roman" w:cs="Times New Roman" w:hint="eastAsia"/>
          <w:sz w:val="24"/>
        </w:rPr>
        <w:t>V1.0</w:t>
      </w:r>
    </w:p>
    <w:p w14:paraId="65BD4F9A" w14:textId="2AA3B757" w:rsidR="00FB5303" w:rsidRDefault="00FB5303" w:rsidP="00FB5303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编写日期：</w:t>
      </w:r>
      <w:r>
        <w:rPr>
          <w:rFonts w:ascii="Times New Roman" w:eastAsia="宋体" w:hAnsi="Times New Roman" w:cs="Times New Roman" w:hint="eastAsia"/>
          <w:sz w:val="24"/>
        </w:rPr>
        <w:t>2026</w:t>
      </w:r>
      <w:r>
        <w:rPr>
          <w:rFonts w:ascii="Times New Roman" w:eastAsia="宋体" w:hAnsi="Times New Roman" w:cs="Times New Roman" w:hint="eastAsia"/>
          <w:sz w:val="24"/>
        </w:rPr>
        <w:t>年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月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日</w:t>
      </w:r>
    </w:p>
    <w:p w14:paraId="29C3B0C8" w14:textId="5361B48F" w:rsidR="00FB5303" w:rsidRDefault="00FB5303">
      <w:pPr>
        <w:widowControl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br w:type="page"/>
      </w:r>
    </w:p>
    <w:p w14:paraId="6658ABDC" w14:textId="72C615EC" w:rsidR="00FB5303" w:rsidRDefault="00FB5303" w:rsidP="00FB5303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lastRenderedPageBreak/>
        <w:t xml:space="preserve">1. </w:t>
      </w:r>
      <w:r>
        <w:rPr>
          <w:rFonts w:ascii="Times New Roman" w:eastAsia="黑体" w:hAnsi="Times New Roman" w:cs="Times New Roman" w:hint="eastAsia"/>
          <w:b/>
          <w:sz w:val="32"/>
        </w:rPr>
        <w:t>问题定义</w:t>
      </w:r>
    </w:p>
    <w:p w14:paraId="2EE8B6E6" w14:textId="30BD6BB9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本章对系统所解决的问题进行定义，阐述问题背景、系统目标和预期用户。</w:t>
      </w:r>
    </w:p>
    <w:p w14:paraId="6FAF4F88" w14:textId="338AF6A3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1.1 </w:t>
      </w:r>
      <w:r>
        <w:rPr>
          <w:rFonts w:ascii="Times New Roman" w:eastAsia="黑体" w:hAnsi="Times New Roman" w:cs="Times New Roman" w:hint="eastAsia"/>
          <w:b/>
          <w:sz w:val="28"/>
        </w:rPr>
        <w:t>问题背景</w:t>
      </w:r>
    </w:p>
    <w:p w14:paraId="1AA052F7" w14:textId="139B9B96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在数据结构、离散数学和程序设计课程中，大量算法具有较强的抽象性。学生在学习排序算法（如冒泡排序、快速排序）、图算法（如</w:t>
      </w:r>
      <w:r>
        <w:rPr>
          <w:rFonts w:ascii="Times New Roman" w:eastAsia="宋体" w:hAnsi="Times New Roman" w:cs="Times New Roman" w:hint="eastAsia"/>
          <w:sz w:val="24"/>
        </w:rPr>
        <w:t xml:space="preserve"> Dijkstra </w:t>
      </w:r>
      <w:r>
        <w:rPr>
          <w:rFonts w:ascii="Times New Roman" w:eastAsia="宋体" w:hAnsi="Times New Roman" w:cs="Times New Roman" w:hint="eastAsia"/>
          <w:sz w:val="24"/>
        </w:rPr>
        <w:t>最短路径算法）等内容时，往往只能通过静态的教材图示或最终的运行结果来理解算法，难以直观观察算法执行过程中关键状态的变化。</w:t>
      </w:r>
    </w:p>
    <w:p w14:paraId="19ADBA01" w14:textId="38C57103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传统的课堂讲授方式存在以下不足：过程不可见——学生无法看到算法在每一步是如何改变数据的；理解断层——仅凭文字说明和静态图片难以建立算法逻辑与代码实现之间的关联；缺乏交互——学生无法自由选择测试数据，无法进行算法对比，学习处于被动接收状态；反馈滞后——学生只能在课后通过编写代码并打印输出来验证理解，调试门槛高。</w:t>
      </w:r>
    </w:p>
    <w:p w14:paraId="0AD77E24" w14:textId="080EECCB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为了解决上述问题，本项目拟设计并实现一个算法过程可视化系统（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AlgoVision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），通过图形化的方式动态展示算法执行过程，帮助学习者直观理解算法思想。</w:t>
      </w:r>
    </w:p>
    <w:p w14:paraId="4E04B797" w14:textId="26040AE7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1.2 </w:t>
      </w:r>
      <w:r>
        <w:rPr>
          <w:rFonts w:ascii="Times New Roman" w:eastAsia="黑体" w:hAnsi="Times New Roman" w:cs="Times New Roman" w:hint="eastAsia"/>
          <w:b/>
          <w:sz w:val="28"/>
        </w:rPr>
        <w:t>系统目标</w:t>
      </w:r>
    </w:p>
    <w:p w14:paraId="4CF9EEB0" w14:textId="2B46C176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构建一个基于</w:t>
      </w:r>
      <w:r>
        <w:rPr>
          <w:rFonts w:ascii="Times New Roman" w:eastAsia="宋体" w:hAnsi="Times New Roman" w:cs="Times New Roman" w:hint="eastAsia"/>
          <w:sz w:val="24"/>
        </w:rPr>
        <w:t xml:space="preserve"> Web </w:t>
      </w:r>
      <w:r>
        <w:rPr>
          <w:rFonts w:ascii="Times New Roman" w:eastAsia="宋体" w:hAnsi="Times New Roman" w:cs="Times New Roman" w:hint="eastAsia"/>
          <w:sz w:val="24"/>
        </w:rPr>
        <w:t>的算法过程可视化与实验平台，使用户能够：从统一入口选择要学习的算法；手动输入或随机生成测试数据；通过图形、动画和状态描述观察算法执行的全过程；查看算法的关键步骤说明、时间复杂度和空间复杂度；通过系统提供的测试用例验证算法正确性。</w:t>
      </w:r>
    </w:p>
    <w:p w14:paraId="317D1951" w14:textId="27411257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1.3 </w:t>
      </w:r>
      <w:r>
        <w:rPr>
          <w:rFonts w:ascii="Times New Roman" w:eastAsia="黑体" w:hAnsi="Times New Roman" w:cs="Times New Roman" w:hint="eastAsia"/>
          <w:b/>
          <w:sz w:val="28"/>
        </w:rPr>
        <w:t>预期用户</w:t>
      </w:r>
    </w:p>
    <w:p w14:paraId="156A8228" w14:textId="77777777" w:rsidR="00FB5303" w:rsidRDefault="00FB5303" w:rsidP="00FB5303">
      <w:pPr>
        <w:rPr>
          <w:rFonts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FB5303" w:rsidRPr="00FB5303" w14:paraId="1C11404A" w14:textId="77777777" w:rsidTr="00FB5303">
        <w:tc>
          <w:tcPr>
            <w:tcW w:w="4153" w:type="dxa"/>
            <w:shd w:val="clear" w:color="auto" w:fill="F3E2D9"/>
          </w:tcPr>
          <w:p w14:paraId="77F9560E" w14:textId="14F82F8C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用户角色</w:t>
            </w:r>
          </w:p>
        </w:tc>
        <w:tc>
          <w:tcPr>
            <w:tcW w:w="4153" w:type="dxa"/>
            <w:shd w:val="clear" w:color="auto" w:fill="F3E2D9"/>
          </w:tcPr>
          <w:p w14:paraId="336746BB" w14:textId="1044B9C5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说明</w:t>
            </w:r>
          </w:p>
        </w:tc>
      </w:tr>
      <w:tr w:rsidR="00FB5303" w:rsidRPr="00FB5303" w14:paraId="77D00BF7" w14:textId="77777777" w:rsidTr="00FB5303">
        <w:tc>
          <w:tcPr>
            <w:tcW w:w="4153" w:type="dxa"/>
          </w:tcPr>
          <w:p w14:paraId="5CDC0DE1" w14:textId="37977EF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学生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学习者</w:t>
            </w:r>
          </w:p>
        </w:tc>
        <w:tc>
          <w:tcPr>
            <w:tcW w:w="4153" w:type="dxa"/>
          </w:tcPr>
          <w:p w14:paraId="010D5705" w14:textId="49EF1071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系统的主要用户，通过可视化学习算法，可自由输入数据观察算法过程</w:t>
            </w:r>
          </w:p>
        </w:tc>
      </w:tr>
      <w:tr w:rsidR="00FB5303" w:rsidRPr="00FB5303" w14:paraId="1FB8F0BC" w14:textId="77777777" w:rsidTr="00FB5303">
        <w:tc>
          <w:tcPr>
            <w:tcW w:w="4153" w:type="dxa"/>
          </w:tcPr>
          <w:p w14:paraId="036808EF" w14:textId="73568DC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教师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教学者</w:t>
            </w:r>
          </w:p>
        </w:tc>
        <w:tc>
          <w:tcPr>
            <w:tcW w:w="4153" w:type="dxa"/>
          </w:tcPr>
          <w:p w14:paraId="492B5DC3" w14:textId="5A8AC7A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可使用系统进行课堂演示，辅助算法教学讲解</w:t>
            </w:r>
          </w:p>
        </w:tc>
      </w:tr>
    </w:tbl>
    <w:p w14:paraId="2BEE6B96" w14:textId="77777777" w:rsidR="00FB5303" w:rsidRDefault="00FB5303" w:rsidP="00FB5303">
      <w:pPr>
        <w:rPr>
          <w:rFonts w:hint="eastAsia"/>
        </w:rPr>
      </w:pPr>
    </w:p>
    <w:p w14:paraId="0A23B9CA" w14:textId="179B2E03" w:rsidR="00FB5303" w:rsidRDefault="00FB5303" w:rsidP="00FB5303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2. </w:t>
      </w:r>
      <w:r>
        <w:rPr>
          <w:rFonts w:ascii="Times New Roman" w:eastAsia="黑体" w:hAnsi="Times New Roman" w:cs="Times New Roman" w:hint="eastAsia"/>
          <w:b/>
          <w:sz w:val="32"/>
        </w:rPr>
        <w:t>可行性研究</w:t>
      </w:r>
    </w:p>
    <w:p w14:paraId="4F37CE64" w14:textId="2AF5A14E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本章从技术、经济、时间和操作四个方面分析项目的可行性。</w:t>
      </w:r>
    </w:p>
    <w:p w14:paraId="46077F7D" w14:textId="28B2C30A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2.1 </w:t>
      </w:r>
      <w:r>
        <w:rPr>
          <w:rFonts w:ascii="Times New Roman" w:eastAsia="黑体" w:hAnsi="Times New Roman" w:cs="Times New Roman" w:hint="eastAsia"/>
          <w:b/>
          <w:sz w:val="28"/>
        </w:rPr>
        <w:t>技术可行性</w:t>
      </w:r>
    </w:p>
    <w:p w14:paraId="7B8A0760" w14:textId="7949F21F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本项目采用</w:t>
      </w:r>
      <w:r>
        <w:rPr>
          <w:rFonts w:ascii="Times New Roman" w:eastAsia="宋体" w:hAnsi="Times New Roman" w:cs="Times New Roman" w:hint="eastAsia"/>
          <w:sz w:val="24"/>
        </w:rPr>
        <w:t xml:space="preserve"> Java + JSP + JavaScript + HTML/CSS </w:t>
      </w:r>
      <w:r>
        <w:rPr>
          <w:rFonts w:ascii="Times New Roman" w:eastAsia="宋体" w:hAnsi="Times New Roman" w:cs="Times New Roman" w:hint="eastAsia"/>
          <w:sz w:val="24"/>
        </w:rPr>
        <w:t>技术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栈</w:t>
      </w:r>
      <w:proofErr w:type="gramEnd"/>
      <w:r>
        <w:rPr>
          <w:rFonts w:ascii="Times New Roman" w:eastAsia="宋体" w:hAnsi="Times New Roman" w:cs="Times New Roman" w:hint="eastAsia"/>
          <w:sz w:val="24"/>
        </w:rPr>
        <w:t>，基于</w:t>
      </w:r>
      <w:r>
        <w:rPr>
          <w:rFonts w:ascii="Times New Roman" w:eastAsia="宋体" w:hAnsi="Times New Roman" w:cs="Times New Roman" w:hint="eastAsia"/>
          <w:sz w:val="24"/>
        </w:rPr>
        <w:t xml:space="preserve"> B/S </w:t>
      </w:r>
      <w:r>
        <w:rPr>
          <w:rFonts w:ascii="Times New Roman" w:eastAsia="宋体" w:hAnsi="Times New Roman" w:cs="Times New Roman" w:hint="eastAsia"/>
          <w:sz w:val="24"/>
        </w:rPr>
        <w:t>架构，具有以下技术优势：后端</w:t>
      </w:r>
      <w:r>
        <w:rPr>
          <w:rFonts w:ascii="Times New Roman" w:eastAsia="宋体" w:hAnsi="Times New Roman" w:cs="Times New Roman" w:hint="eastAsia"/>
          <w:sz w:val="24"/>
        </w:rPr>
        <w:t xml:space="preserve"> Java </w:t>
      </w:r>
      <w:r>
        <w:rPr>
          <w:rFonts w:ascii="Times New Roman" w:eastAsia="宋体" w:hAnsi="Times New Roman" w:cs="Times New Roman" w:hint="eastAsia"/>
          <w:sz w:val="24"/>
        </w:rPr>
        <w:t>语言成熟稳定，纯</w:t>
      </w:r>
      <w:r>
        <w:rPr>
          <w:rFonts w:ascii="Times New Roman" w:eastAsia="宋体" w:hAnsi="Times New Roman" w:cs="Times New Roman" w:hint="eastAsia"/>
          <w:sz w:val="24"/>
        </w:rPr>
        <w:t xml:space="preserve"> Java </w:t>
      </w:r>
      <w:r>
        <w:rPr>
          <w:rFonts w:ascii="Times New Roman" w:eastAsia="宋体" w:hAnsi="Times New Roman" w:cs="Times New Roman" w:hint="eastAsia"/>
          <w:sz w:val="24"/>
        </w:rPr>
        <w:t>实现排序和图算法，不依赖第三方算法库；前端原生</w:t>
      </w:r>
      <w:r>
        <w:rPr>
          <w:rFonts w:ascii="Times New Roman" w:eastAsia="宋体" w:hAnsi="Times New Roman" w:cs="Times New Roman" w:hint="eastAsia"/>
          <w:sz w:val="24"/>
        </w:rPr>
        <w:t xml:space="preserve"> JavaScript + Canvas/</w:t>
      </w:r>
      <w:r>
        <w:rPr>
          <w:rFonts w:ascii="Times New Roman" w:eastAsia="宋体" w:hAnsi="Times New Roman" w:cs="Times New Roman" w:hint="eastAsia"/>
          <w:sz w:val="24"/>
        </w:rPr>
        <w:t>柱状图，无需额外图形库；数据交互通过</w:t>
      </w:r>
      <w:r>
        <w:rPr>
          <w:rFonts w:ascii="Times New Roman" w:eastAsia="宋体" w:hAnsi="Times New Roman" w:cs="Times New Roman" w:hint="eastAsia"/>
          <w:sz w:val="24"/>
        </w:rPr>
        <w:t xml:space="preserve"> AJAX</w:t>
      </w: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fetch</w:t>
      </w:r>
      <w:r>
        <w:rPr>
          <w:rFonts w:ascii="Times New Roman" w:eastAsia="宋体" w:hAnsi="Times New Roman" w:cs="Times New Roman" w:hint="eastAsia"/>
          <w:sz w:val="24"/>
        </w:rPr>
        <w:t>）与后端</w:t>
      </w:r>
      <w:r>
        <w:rPr>
          <w:rFonts w:ascii="Times New Roman" w:eastAsia="宋体" w:hAnsi="Times New Roman" w:cs="Times New Roman" w:hint="eastAsia"/>
          <w:sz w:val="24"/>
        </w:rPr>
        <w:t xml:space="preserve"> JSP API </w:t>
      </w:r>
      <w:r>
        <w:rPr>
          <w:rFonts w:ascii="Times New Roman" w:eastAsia="宋体" w:hAnsi="Times New Roman" w:cs="Times New Roman" w:hint="eastAsia"/>
          <w:sz w:val="24"/>
        </w:rPr>
        <w:t>进行</w:t>
      </w:r>
      <w:r>
        <w:rPr>
          <w:rFonts w:ascii="Times New Roman" w:eastAsia="宋体" w:hAnsi="Times New Roman" w:cs="Times New Roman" w:hint="eastAsia"/>
          <w:sz w:val="24"/>
        </w:rPr>
        <w:t xml:space="preserve"> JSON </w:t>
      </w:r>
      <w:r>
        <w:rPr>
          <w:rFonts w:ascii="Times New Roman" w:eastAsia="宋体" w:hAnsi="Times New Roman" w:cs="Times New Roman" w:hint="eastAsia"/>
          <w:sz w:val="24"/>
        </w:rPr>
        <w:t>数据交互；部署于</w:t>
      </w:r>
      <w:r>
        <w:rPr>
          <w:rFonts w:ascii="Times New Roman" w:eastAsia="宋体" w:hAnsi="Times New Roman" w:cs="Times New Roman" w:hint="eastAsia"/>
          <w:sz w:val="24"/>
        </w:rPr>
        <w:t xml:space="preserve"> Tomcat </w:t>
      </w:r>
      <w:r>
        <w:rPr>
          <w:rFonts w:ascii="Times New Roman" w:eastAsia="宋体" w:hAnsi="Times New Roman" w:cs="Times New Roman" w:hint="eastAsia"/>
          <w:sz w:val="24"/>
        </w:rPr>
        <w:t>服务器，部署简单，跨平台性好。</w:t>
      </w:r>
    </w:p>
    <w:p w14:paraId="6D6E749E" w14:textId="417CB6B4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关键技术难点及解决方案：算法步骤序列化——定义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DijkstraStep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模型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类记录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每步状态；前端动画控制——使用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setInterval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定时器驱动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帧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播放，支持自动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单步；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图结构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可视化布局——预设固定节点坐标，使用</w:t>
      </w:r>
      <w:r>
        <w:rPr>
          <w:rFonts w:ascii="Times New Roman" w:eastAsia="宋体" w:hAnsi="Times New Roman" w:cs="Times New Roman" w:hint="eastAsia"/>
          <w:sz w:val="24"/>
        </w:rPr>
        <w:t xml:space="preserve"> Canvas </w:t>
      </w:r>
      <w:r>
        <w:rPr>
          <w:rFonts w:ascii="Times New Roman" w:eastAsia="宋体" w:hAnsi="Times New Roman" w:cs="Times New Roman" w:hint="eastAsia"/>
          <w:sz w:val="24"/>
        </w:rPr>
        <w:t>绘制；</w:t>
      </w:r>
      <w:r>
        <w:rPr>
          <w:rFonts w:ascii="Times New Roman" w:eastAsia="宋体" w:hAnsi="Times New Roman" w:cs="Times New Roman" w:hint="eastAsia"/>
          <w:sz w:val="24"/>
        </w:rPr>
        <w:t xml:space="preserve">JSON </w:t>
      </w:r>
      <w:r>
        <w:rPr>
          <w:rFonts w:ascii="Times New Roman" w:eastAsia="宋体" w:hAnsi="Times New Roman" w:cs="Times New Roman" w:hint="eastAsia"/>
          <w:sz w:val="24"/>
        </w:rPr>
        <w:t>序列化——自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研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轻量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JsonUtil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工具类。</w:t>
      </w:r>
    </w:p>
    <w:p w14:paraId="26BB520B" w14:textId="7B472AD0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2.2 </w:t>
      </w:r>
      <w:r>
        <w:rPr>
          <w:rFonts w:ascii="Times New Roman" w:eastAsia="黑体" w:hAnsi="Times New Roman" w:cs="Times New Roman" w:hint="eastAsia"/>
          <w:b/>
          <w:sz w:val="28"/>
        </w:rPr>
        <w:t>经济可行性</w:t>
      </w:r>
    </w:p>
    <w:p w14:paraId="311B452A" w14:textId="7E3928E8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开发工具使用</w:t>
      </w:r>
      <w:r>
        <w:rPr>
          <w:rFonts w:ascii="Times New Roman" w:eastAsia="宋体" w:hAnsi="Times New Roman" w:cs="Times New Roman" w:hint="eastAsia"/>
          <w:sz w:val="24"/>
        </w:rPr>
        <w:t xml:space="preserve"> IntelliJ IDEA</w:t>
      </w:r>
      <w:r>
        <w:rPr>
          <w:rFonts w:ascii="Times New Roman" w:eastAsia="宋体" w:hAnsi="Times New Roman" w:cs="Times New Roman" w:hint="eastAsia"/>
          <w:sz w:val="24"/>
        </w:rPr>
        <w:t>（教育版免费），运行环境为</w:t>
      </w:r>
      <w:r>
        <w:rPr>
          <w:rFonts w:ascii="Times New Roman" w:eastAsia="宋体" w:hAnsi="Times New Roman" w:cs="Times New Roman" w:hint="eastAsia"/>
          <w:sz w:val="24"/>
        </w:rPr>
        <w:t xml:space="preserve"> Tomcat</w:t>
      </w:r>
      <w:r>
        <w:rPr>
          <w:rFonts w:ascii="Times New Roman" w:eastAsia="宋体" w:hAnsi="Times New Roman" w:cs="Times New Roman" w:hint="eastAsia"/>
          <w:sz w:val="24"/>
        </w:rPr>
        <w:t>（开源免费）和</w:t>
      </w:r>
      <w:r>
        <w:rPr>
          <w:rFonts w:ascii="Times New Roman" w:eastAsia="宋体" w:hAnsi="Times New Roman" w:cs="Times New Roman" w:hint="eastAsia"/>
          <w:sz w:val="24"/>
        </w:rPr>
        <w:t xml:space="preserve"> JDK</w:t>
      </w:r>
      <w:r>
        <w:rPr>
          <w:rFonts w:ascii="Times New Roman" w:eastAsia="宋体" w:hAnsi="Times New Roman" w:cs="Times New Roman" w:hint="eastAsia"/>
          <w:sz w:val="24"/>
        </w:rPr>
        <w:t>（免费），操作系统跨平台（</w:t>
      </w:r>
      <w:r>
        <w:rPr>
          <w:rFonts w:ascii="Times New Roman" w:eastAsia="宋体" w:hAnsi="Times New Roman" w:cs="Times New Roman" w:hint="eastAsia"/>
          <w:sz w:val="24"/>
        </w:rPr>
        <w:t>Windows/Linux/macOS</w:t>
      </w:r>
      <w:r>
        <w:rPr>
          <w:rFonts w:ascii="Times New Roman" w:eastAsia="宋体" w:hAnsi="Times New Roman" w:cs="Times New Roman" w:hint="eastAsia"/>
          <w:sz w:val="24"/>
        </w:rPr>
        <w:t>），无需额外的商业许可证或云服务费用。整体开发和使用成本趋近于零，经济上完全可行。</w:t>
      </w:r>
    </w:p>
    <w:p w14:paraId="36EEAEE6" w14:textId="7DB86E37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2.3 </w:t>
      </w:r>
      <w:r>
        <w:rPr>
          <w:rFonts w:ascii="Times New Roman" w:eastAsia="黑体" w:hAnsi="Times New Roman" w:cs="Times New Roman" w:hint="eastAsia"/>
          <w:b/>
          <w:sz w:val="28"/>
        </w:rPr>
        <w:t>时间可行性</w:t>
      </w:r>
    </w:p>
    <w:p w14:paraId="089C7111" w14:textId="74AA442F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课程设计周期为</w:t>
      </w:r>
      <w:r>
        <w:rPr>
          <w:rFonts w:ascii="Times New Roman" w:eastAsia="宋体" w:hAnsi="Times New Roman" w:cs="Times New Roman" w:hint="eastAsia"/>
          <w:sz w:val="24"/>
        </w:rPr>
        <w:t xml:space="preserve"> 2 </w:t>
      </w:r>
      <w:r>
        <w:rPr>
          <w:rFonts w:ascii="Times New Roman" w:eastAsia="宋体" w:hAnsi="Times New Roman" w:cs="Times New Roman" w:hint="eastAsia"/>
          <w:sz w:val="24"/>
        </w:rPr>
        <w:t>周（</w:t>
      </w:r>
      <w:r>
        <w:rPr>
          <w:rFonts w:ascii="Times New Roman" w:eastAsia="宋体" w:hAnsi="Times New Roman" w:cs="Times New Roman" w:hint="eastAsia"/>
          <w:sz w:val="24"/>
        </w:rPr>
        <w:t xml:space="preserve">2026 </w:t>
      </w:r>
      <w:r>
        <w:rPr>
          <w:rFonts w:ascii="Times New Roman" w:eastAsia="宋体" w:hAnsi="Times New Roman" w:cs="Times New Roman" w:hint="eastAsia"/>
          <w:sz w:val="24"/>
        </w:rPr>
        <w:t>年</w:t>
      </w:r>
      <w:r>
        <w:rPr>
          <w:rFonts w:ascii="Times New Roman" w:eastAsia="宋体" w:hAnsi="Times New Roman" w:cs="Times New Roman" w:hint="eastAsia"/>
          <w:sz w:val="24"/>
        </w:rPr>
        <w:t xml:space="preserve"> 6 </w:t>
      </w:r>
      <w:r>
        <w:rPr>
          <w:rFonts w:ascii="Times New Roman" w:eastAsia="宋体" w:hAnsi="Times New Roman" w:cs="Times New Roman" w:hint="eastAsia"/>
          <w:sz w:val="24"/>
        </w:rPr>
        <w:t>月</w:t>
      </w:r>
      <w:r>
        <w:rPr>
          <w:rFonts w:ascii="Times New Roman" w:eastAsia="宋体" w:hAnsi="Times New Roman" w:cs="Times New Roman" w:hint="eastAsia"/>
          <w:sz w:val="24"/>
        </w:rPr>
        <w:t xml:space="preserve"> 15 </w:t>
      </w:r>
      <w:r>
        <w:rPr>
          <w:rFonts w:ascii="Times New Roman" w:eastAsia="宋体" w:hAnsi="Times New Roman" w:cs="Times New Roman" w:hint="eastAsia"/>
          <w:sz w:val="24"/>
        </w:rPr>
        <w:t>日—</w:t>
      </w:r>
      <w:r>
        <w:rPr>
          <w:rFonts w:ascii="Times New Roman" w:eastAsia="宋体" w:hAnsi="Times New Roman" w:cs="Times New Roman" w:hint="eastAsia"/>
          <w:sz w:val="24"/>
        </w:rPr>
        <w:t xml:space="preserve">2026 </w:t>
      </w:r>
      <w:r>
        <w:rPr>
          <w:rFonts w:ascii="Times New Roman" w:eastAsia="宋体" w:hAnsi="Times New Roman" w:cs="Times New Roman" w:hint="eastAsia"/>
          <w:sz w:val="24"/>
        </w:rPr>
        <w:t>年</w:t>
      </w:r>
      <w:r>
        <w:rPr>
          <w:rFonts w:ascii="Times New Roman" w:eastAsia="宋体" w:hAnsi="Times New Roman" w:cs="Times New Roman" w:hint="eastAsia"/>
          <w:sz w:val="24"/>
        </w:rPr>
        <w:t xml:space="preserve"> 6 </w:t>
      </w:r>
      <w:r>
        <w:rPr>
          <w:rFonts w:ascii="Times New Roman" w:eastAsia="宋体" w:hAnsi="Times New Roman" w:cs="Times New Roman" w:hint="eastAsia"/>
          <w:sz w:val="24"/>
        </w:rPr>
        <w:t>月</w:t>
      </w:r>
      <w:r>
        <w:rPr>
          <w:rFonts w:ascii="Times New Roman" w:eastAsia="宋体" w:hAnsi="Times New Roman" w:cs="Times New Roman" w:hint="eastAsia"/>
          <w:sz w:val="24"/>
        </w:rPr>
        <w:t xml:space="preserve"> 25 </w:t>
      </w:r>
      <w:r>
        <w:rPr>
          <w:rFonts w:ascii="Times New Roman" w:eastAsia="宋体" w:hAnsi="Times New Roman" w:cs="Times New Roman" w:hint="eastAsia"/>
          <w:sz w:val="24"/>
        </w:rPr>
        <w:t>日），当前系统已完成：系统架构设计和编码框架搭建、冒泡排序可视化、快速排序可视化、</w:t>
      </w:r>
      <w:r>
        <w:rPr>
          <w:rFonts w:ascii="Times New Roman" w:eastAsia="宋体" w:hAnsi="Times New Roman" w:cs="Times New Roman" w:hint="eastAsia"/>
          <w:sz w:val="24"/>
        </w:rPr>
        <w:t xml:space="preserve">Dijkstra </w:t>
      </w:r>
      <w:r>
        <w:rPr>
          <w:rFonts w:ascii="Times New Roman" w:eastAsia="宋体" w:hAnsi="Times New Roman" w:cs="Times New Roman" w:hint="eastAsia"/>
          <w:sz w:val="24"/>
        </w:rPr>
        <w:t>最短路径可视化。剩余时间主要用于文档整理、测试用例补充和扩展功能开发，时间上完全可行。</w:t>
      </w:r>
    </w:p>
    <w:p w14:paraId="70A6496C" w14:textId="365BABD2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2.4 </w:t>
      </w:r>
      <w:r>
        <w:rPr>
          <w:rFonts w:ascii="Times New Roman" w:eastAsia="黑体" w:hAnsi="Times New Roman" w:cs="Times New Roman" w:hint="eastAsia"/>
          <w:b/>
          <w:sz w:val="28"/>
        </w:rPr>
        <w:t>操作可行性</w:t>
      </w:r>
    </w:p>
    <w:p w14:paraId="7DFA5762" w14:textId="07F73AA0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系统为</w:t>
      </w:r>
      <w:r>
        <w:rPr>
          <w:rFonts w:ascii="Times New Roman" w:eastAsia="宋体" w:hAnsi="Times New Roman" w:cs="Times New Roman" w:hint="eastAsia"/>
          <w:sz w:val="24"/>
        </w:rPr>
        <w:t xml:space="preserve"> Web </w:t>
      </w:r>
      <w:r>
        <w:rPr>
          <w:rFonts w:ascii="Times New Roman" w:eastAsia="宋体" w:hAnsi="Times New Roman" w:cs="Times New Roman" w:hint="eastAsia"/>
          <w:sz w:val="24"/>
        </w:rPr>
        <w:t>应用，用户通过浏览器访问，无需安装额外软件；界面设计直观——首页为算法卡片选择，进入后输入数据并操作按钮即可；学习者无需具备编程基础即可使用。</w:t>
      </w:r>
    </w:p>
    <w:p w14:paraId="7383E61A" w14:textId="261F5FB8" w:rsidR="00FB5303" w:rsidRDefault="00FB5303" w:rsidP="00FB5303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lastRenderedPageBreak/>
        <w:t xml:space="preserve">3. </w:t>
      </w:r>
      <w:r>
        <w:rPr>
          <w:rFonts w:ascii="Times New Roman" w:eastAsia="黑体" w:hAnsi="Times New Roman" w:cs="Times New Roman" w:hint="eastAsia"/>
          <w:b/>
          <w:sz w:val="32"/>
        </w:rPr>
        <w:t>需求分析</w:t>
      </w:r>
    </w:p>
    <w:p w14:paraId="6E9AC129" w14:textId="41F141CC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本章对系统的功能需求、非功能需求、用例、数据流和验收标准进行详细分析。</w:t>
      </w:r>
    </w:p>
    <w:p w14:paraId="4E9E1FCF" w14:textId="2337372C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3.1 </w:t>
      </w:r>
      <w:r>
        <w:rPr>
          <w:rFonts w:ascii="Times New Roman" w:eastAsia="黑体" w:hAnsi="Times New Roman" w:cs="Times New Roman" w:hint="eastAsia"/>
          <w:b/>
          <w:sz w:val="28"/>
        </w:rPr>
        <w:t>功能需求</w:t>
      </w:r>
    </w:p>
    <w:p w14:paraId="41464DE5" w14:textId="41270EFA" w:rsidR="00FB5303" w:rsidRDefault="00FB5303" w:rsidP="00FB5303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3.1.1 </w:t>
      </w:r>
      <w:r>
        <w:rPr>
          <w:rFonts w:ascii="Times New Roman" w:eastAsia="黑体" w:hAnsi="Times New Roman" w:cs="Times New Roman" w:hint="eastAsia"/>
          <w:b/>
          <w:sz w:val="24"/>
        </w:rPr>
        <w:t>系统总体功能结构</w:t>
      </w:r>
    </w:p>
    <w:p w14:paraId="61D783E1" w14:textId="23EB26C8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系统由首页模块、排序算法可视化模块、图算法可视化模块和后端</w:t>
      </w:r>
      <w:r>
        <w:rPr>
          <w:rFonts w:ascii="Times New Roman" w:eastAsia="宋体" w:hAnsi="Times New Roman" w:cs="Times New Roman" w:hint="eastAsia"/>
          <w:sz w:val="24"/>
        </w:rPr>
        <w:t xml:space="preserve"> API </w:t>
      </w:r>
      <w:r>
        <w:rPr>
          <w:rFonts w:ascii="Times New Roman" w:eastAsia="宋体" w:hAnsi="Times New Roman" w:cs="Times New Roman" w:hint="eastAsia"/>
          <w:sz w:val="24"/>
        </w:rPr>
        <w:t>模块组成。首页模块：系统标题与简介展示、算法卡片列表展示、算法入口导航。冒泡排序可视化模块：手动输入数据、随机生成数据、自动播放、单步执行、重置。快速排序可视化模块：手动输入数据、随机生成数据、自动播放、单步执行、重置。</w:t>
      </w:r>
      <w:r>
        <w:rPr>
          <w:rFonts w:ascii="Times New Roman" w:eastAsia="宋体" w:hAnsi="Times New Roman" w:cs="Times New Roman" w:hint="eastAsia"/>
          <w:sz w:val="24"/>
        </w:rPr>
        <w:t xml:space="preserve">Dijkstra </w:t>
      </w:r>
      <w:r>
        <w:rPr>
          <w:rFonts w:ascii="Times New Roman" w:eastAsia="宋体" w:hAnsi="Times New Roman" w:cs="Times New Roman" w:hint="eastAsia"/>
          <w:sz w:val="24"/>
        </w:rPr>
        <w:t>最短路径可视化模块：选择起点节点、自动播放、单步执行、重置。后端</w:t>
      </w:r>
      <w:r>
        <w:rPr>
          <w:rFonts w:ascii="Times New Roman" w:eastAsia="宋体" w:hAnsi="Times New Roman" w:cs="Times New Roman" w:hint="eastAsia"/>
          <w:sz w:val="24"/>
        </w:rPr>
        <w:t xml:space="preserve"> API </w:t>
      </w:r>
      <w:r>
        <w:rPr>
          <w:rFonts w:ascii="Times New Roman" w:eastAsia="宋体" w:hAnsi="Times New Roman" w:cs="Times New Roman" w:hint="eastAsia"/>
          <w:sz w:val="24"/>
        </w:rPr>
        <w:t>模块：排序</w:t>
      </w:r>
      <w:r>
        <w:rPr>
          <w:rFonts w:ascii="Times New Roman" w:eastAsia="宋体" w:hAnsi="Times New Roman" w:cs="Times New Roman" w:hint="eastAsia"/>
          <w:sz w:val="24"/>
        </w:rPr>
        <w:t xml:space="preserve"> API</w:t>
      </w:r>
      <w:r>
        <w:rPr>
          <w:rFonts w:ascii="Times New Roman" w:eastAsia="宋体" w:hAnsi="Times New Roman" w:cs="Times New Roman" w:hint="eastAsia"/>
          <w:sz w:val="24"/>
        </w:rPr>
        <w:t>（冒泡排序、快速排序）、</w:t>
      </w:r>
      <w:r>
        <w:rPr>
          <w:rFonts w:ascii="Times New Roman" w:eastAsia="宋体" w:hAnsi="Times New Roman" w:cs="Times New Roman" w:hint="eastAsia"/>
          <w:sz w:val="24"/>
        </w:rPr>
        <w:t xml:space="preserve">Dijkstra </w:t>
      </w:r>
      <w:r>
        <w:rPr>
          <w:rFonts w:ascii="Times New Roman" w:eastAsia="宋体" w:hAnsi="Times New Roman" w:cs="Times New Roman" w:hint="eastAsia"/>
          <w:sz w:val="24"/>
        </w:rPr>
        <w:t>最短路径</w:t>
      </w:r>
      <w:r>
        <w:rPr>
          <w:rFonts w:ascii="Times New Roman" w:eastAsia="宋体" w:hAnsi="Times New Roman" w:cs="Times New Roman" w:hint="eastAsia"/>
          <w:sz w:val="24"/>
        </w:rPr>
        <w:t xml:space="preserve"> API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A3EBFB3" w14:textId="544D21A0" w:rsidR="00FB5303" w:rsidRDefault="00FB5303" w:rsidP="00FB5303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3.1.2 </w:t>
      </w:r>
      <w:r>
        <w:rPr>
          <w:rFonts w:ascii="Times New Roman" w:eastAsia="黑体" w:hAnsi="Times New Roman" w:cs="Times New Roman" w:hint="eastAsia"/>
          <w:b/>
          <w:sz w:val="24"/>
        </w:rPr>
        <w:t>功能需求详述</w:t>
      </w:r>
    </w:p>
    <w:p w14:paraId="2EDEF044" w14:textId="39B43AFE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系统功能需求详见表</w:t>
      </w:r>
      <w:r>
        <w:rPr>
          <w:rFonts w:ascii="Times New Roman" w:eastAsia="宋体" w:hAnsi="Times New Roman" w:cs="Times New Roman" w:hint="eastAsia"/>
          <w:sz w:val="24"/>
        </w:rPr>
        <w:t xml:space="preserve"> 3-1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2DEA9E5B" w14:textId="77777777" w:rsidR="00FB5303" w:rsidRDefault="00FB5303" w:rsidP="00FB5303">
      <w:pPr>
        <w:rPr>
          <w:rFonts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FB5303" w:rsidRPr="00FB5303" w14:paraId="1C975524" w14:textId="77777777" w:rsidTr="00FB5303">
        <w:tc>
          <w:tcPr>
            <w:tcW w:w="1661" w:type="dxa"/>
            <w:shd w:val="clear" w:color="auto" w:fill="F3E2D9"/>
          </w:tcPr>
          <w:p w14:paraId="292F64D5" w14:textId="5F906FE7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编号</w:t>
            </w:r>
          </w:p>
        </w:tc>
        <w:tc>
          <w:tcPr>
            <w:tcW w:w="1661" w:type="dxa"/>
            <w:shd w:val="clear" w:color="auto" w:fill="F3E2D9"/>
          </w:tcPr>
          <w:p w14:paraId="1A3BFD80" w14:textId="4321CCDB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名称</w:t>
            </w:r>
          </w:p>
        </w:tc>
        <w:tc>
          <w:tcPr>
            <w:tcW w:w="1661" w:type="dxa"/>
            <w:shd w:val="clear" w:color="auto" w:fill="F3E2D9"/>
          </w:tcPr>
          <w:p w14:paraId="0A78D1DF" w14:textId="02BCC288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描述</w:t>
            </w:r>
          </w:p>
        </w:tc>
        <w:tc>
          <w:tcPr>
            <w:tcW w:w="1661" w:type="dxa"/>
            <w:shd w:val="clear" w:color="auto" w:fill="F3E2D9"/>
          </w:tcPr>
          <w:p w14:paraId="58181E98" w14:textId="1E7F8E23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优先级</w:t>
            </w:r>
          </w:p>
        </w:tc>
        <w:tc>
          <w:tcPr>
            <w:tcW w:w="1662" w:type="dxa"/>
            <w:shd w:val="clear" w:color="auto" w:fill="F3E2D9"/>
          </w:tcPr>
          <w:p w14:paraId="305A8B1B" w14:textId="1E7C8712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状态</w:t>
            </w:r>
          </w:p>
        </w:tc>
      </w:tr>
      <w:tr w:rsidR="00FB5303" w:rsidRPr="00FB5303" w14:paraId="0B71FCF8" w14:textId="77777777" w:rsidTr="00FB5303">
        <w:tc>
          <w:tcPr>
            <w:tcW w:w="1661" w:type="dxa"/>
          </w:tcPr>
          <w:p w14:paraId="74AA00BE" w14:textId="2A568A6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FR-1</w:t>
            </w:r>
          </w:p>
        </w:tc>
        <w:tc>
          <w:tcPr>
            <w:tcW w:w="1661" w:type="dxa"/>
          </w:tcPr>
          <w:p w14:paraId="38EB81D8" w14:textId="5508EC4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首页导航</w:t>
            </w:r>
          </w:p>
        </w:tc>
        <w:tc>
          <w:tcPr>
            <w:tcW w:w="1661" w:type="dxa"/>
          </w:tcPr>
          <w:p w14:paraId="3DE10905" w14:textId="525D75F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系统首页以卡片形式展示所有可用算法，点击可进入对应页面</w:t>
            </w:r>
          </w:p>
        </w:tc>
        <w:tc>
          <w:tcPr>
            <w:tcW w:w="1661" w:type="dxa"/>
          </w:tcPr>
          <w:p w14:paraId="7D23DE94" w14:textId="6682C56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641EC4D5" w14:textId="41DC610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08976671" w14:textId="77777777" w:rsidTr="00FB5303">
        <w:tc>
          <w:tcPr>
            <w:tcW w:w="1661" w:type="dxa"/>
          </w:tcPr>
          <w:p w14:paraId="2F02648D" w14:textId="3E841EF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FR-2</w:t>
            </w:r>
          </w:p>
        </w:tc>
        <w:tc>
          <w:tcPr>
            <w:tcW w:w="1661" w:type="dxa"/>
          </w:tcPr>
          <w:p w14:paraId="09D84061" w14:textId="6DA5C5F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手动输入数据</w:t>
            </w:r>
          </w:p>
        </w:tc>
        <w:tc>
          <w:tcPr>
            <w:tcW w:w="1661" w:type="dxa"/>
          </w:tcPr>
          <w:p w14:paraId="482A83D5" w14:textId="0BA9ABA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用户以逗号分隔数字输入（如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5,3,8,2,1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），长度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1~20</w:t>
            </w:r>
          </w:p>
        </w:tc>
        <w:tc>
          <w:tcPr>
            <w:tcW w:w="1661" w:type="dxa"/>
          </w:tcPr>
          <w:p w14:paraId="22105DDE" w14:textId="072B857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68EDDF2B" w14:textId="2BAC88A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1797C333" w14:textId="77777777" w:rsidTr="00FB5303">
        <w:tc>
          <w:tcPr>
            <w:tcW w:w="1661" w:type="dxa"/>
          </w:tcPr>
          <w:p w14:paraId="3341AD28" w14:textId="1503B87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FR-3</w:t>
            </w:r>
          </w:p>
        </w:tc>
        <w:tc>
          <w:tcPr>
            <w:tcW w:w="1661" w:type="dxa"/>
          </w:tcPr>
          <w:p w14:paraId="799CA288" w14:textId="4AC7F3A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随机生成数据</w:t>
            </w:r>
          </w:p>
        </w:tc>
        <w:tc>
          <w:tcPr>
            <w:tcW w:w="1661" w:type="dxa"/>
          </w:tcPr>
          <w:p w14:paraId="091434CB" w14:textId="73DC6D9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自动生成长度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8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的随机数组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(10~99)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并显示初始状态</w:t>
            </w:r>
          </w:p>
        </w:tc>
        <w:tc>
          <w:tcPr>
            <w:tcW w:w="1661" w:type="dxa"/>
          </w:tcPr>
          <w:p w14:paraId="673A0D1C" w14:textId="6A65451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3915E24F" w14:textId="4A17B04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61F66095" w14:textId="77777777" w:rsidTr="00FB5303">
        <w:tc>
          <w:tcPr>
            <w:tcW w:w="1661" w:type="dxa"/>
          </w:tcPr>
          <w:p w14:paraId="34282E7B" w14:textId="09D1C35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FR-4</w:t>
            </w:r>
          </w:p>
        </w:tc>
        <w:tc>
          <w:tcPr>
            <w:tcW w:w="1661" w:type="dxa"/>
          </w:tcPr>
          <w:p w14:paraId="048BEBF2" w14:textId="4F3EF77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自动播放</w:t>
            </w:r>
          </w:p>
        </w:tc>
        <w:tc>
          <w:tcPr>
            <w:tcW w:w="1661" w:type="dxa"/>
          </w:tcPr>
          <w:p w14:paraId="06E74C6E" w14:textId="3DA9099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点击开始后以动画逐步展示算法过程</w:t>
            </w:r>
          </w:p>
        </w:tc>
        <w:tc>
          <w:tcPr>
            <w:tcW w:w="1661" w:type="dxa"/>
          </w:tcPr>
          <w:p w14:paraId="726BBD33" w14:textId="18E1D2E1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2A4631EF" w14:textId="2A63C03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0C7C8826" w14:textId="77777777" w:rsidTr="00FB5303">
        <w:tc>
          <w:tcPr>
            <w:tcW w:w="1661" w:type="dxa"/>
          </w:tcPr>
          <w:p w14:paraId="43E42E43" w14:textId="4FD25DA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lastRenderedPageBreak/>
              <w:t>FR-5</w:t>
            </w:r>
          </w:p>
        </w:tc>
        <w:tc>
          <w:tcPr>
            <w:tcW w:w="1661" w:type="dxa"/>
          </w:tcPr>
          <w:p w14:paraId="23CF9D07" w14:textId="545F3DF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单步执行</w:t>
            </w:r>
          </w:p>
        </w:tc>
        <w:tc>
          <w:tcPr>
            <w:tcW w:w="1661" w:type="dxa"/>
          </w:tcPr>
          <w:p w14:paraId="6EC7E377" w14:textId="64D9CB7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每次点击单步执行向前执行一步</w:t>
            </w:r>
          </w:p>
        </w:tc>
        <w:tc>
          <w:tcPr>
            <w:tcW w:w="1661" w:type="dxa"/>
          </w:tcPr>
          <w:p w14:paraId="056E48D7" w14:textId="12600CD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72ED1647" w14:textId="09D9882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36EE9AAD" w14:textId="77777777" w:rsidTr="00FB5303">
        <w:tc>
          <w:tcPr>
            <w:tcW w:w="1661" w:type="dxa"/>
          </w:tcPr>
          <w:p w14:paraId="207FD214" w14:textId="7949C15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FR-6</w:t>
            </w:r>
          </w:p>
        </w:tc>
        <w:tc>
          <w:tcPr>
            <w:tcW w:w="1661" w:type="dxa"/>
          </w:tcPr>
          <w:p w14:paraId="62AB0C8D" w14:textId="1D8A4F9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重置</w:t>
            </w:r>
          </w:p>
        </w:tc>
        <w:tc>
          <w:tcPr>
            <w:tcW w:w="1661" w:type="dxa"/>
          </w:tcPr>
          <w:p w14:paraId="570D5B68" w14:textId="5E1D185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清空所有执行状态，回到初始等待状态</w:t>
            </w:r>
          </w:p>
        </w:tc>
        <w:tc>
          <w:tcPr>
            <w:tcW w:w="1661" w:type="dxa"/>
          </w:tcPr>
          <w:p w14:paraId="36788AFC" w14:textId="1D3CC24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4978B618" w14:textId="3EF65930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54CFAB10" w14:textId="77777777" w:rsidTr="00FB5303">
        <w:tc>
          <w:tcPr>
            <w:tcW w:w="1661" w:type="dxa"/>
          </w:tcPr>
          <w:p w14:paraId="7AB09E29" w14:textId="0BC86B25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FR-7</w:t>
            </w:r>
          </w:p>
        </w:tc>
        <w:tc>
          <w:tcPr>
            <w:tcW w:w="1661" w:type="dxa"/>
          </w:tcPr>
          <w:p w14:paraId="64B07764" w14:textId="22C322B7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冒泡排序可视化</w:t>
            </w:r>
          </w:p>
        </w:tc>
        <w:tc>
          <w:tcPr>
            <w:tcW w:w="1661" w:type="dxa"/>
          </w:tcPr>
          <w:p w14:paraId="60E111C4" w14:textId="331789C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柱状图展示比较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交换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每轮结束标记</w:t>
            </w:r>
          </w:p>
        </w:tc>
        <w:tc>
          <w:tcPr>
            <w:tcW w:w="1661" w:type="dxa"/>
          </w:tcPr>
          <w:p w14:paraId="35736F42" w14:textId="290D026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288015C3" w14:textId="7321762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6D2CA279" w14:textId="77777777" w:rsidTr="00FB5303">
        <w:tc>
          <w:tcPr>
            <w:tcW w:w="1661" w:type="dxa"/>
          </w:tcPr>
          <w:p w14:paraId="3DE25AC1" w14:textId="65BF202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FR-8</w:t>
            </w:r>
          </w:p>
        </w:tc>
        <w:tc>
          <w:tcPr>
            <w:tcW w:w="1661" w:type="dxa"/>
          </w:tcPr>
          <w:p w14:paraId="2FC08511" w14:textId="7041F5A6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快速排序可视化</w:t>
            </w:r>
          </w:p>
        </w:tc>
        <w:tc>
          <w:tcPr>
            <w:tcW w:w="1661" w:type="dxa"/>
          </w:tcPr>
          <w:p w14:paraId="07BDA6AF" w14:textId="2D79CDF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柱状图展示选基准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比较交换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归位</w:t>
            </w:r>
          </w:p>
        </w:tc>
        <w:tc>
          <w:tcPr>
            <w:tcW w:w="1661" w:type="dxa"/>
          </w:tcPr>
          <w:p w14:paraId="11B04252" w14:textId="34DECBC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31ED06DA" w14:textId="623D603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1C0BC95C" w14:textId="77777777" w:rsidTr="00FB5303">
        <w:tc>
          <w:tcPr>
            <w:tcW w:w="1661" w:type="dxa"/>
          </w:tcPr>
          <w:p w14:paraId="6461EE85" w14:textId="67A141F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FR-9</w:t>
            </w:r>
          </w:p>
        </w:tc>
        <w:tc>
          <w:tcPr>
            <w:tcW w:w="1661" w:type="dxa"/>
          </w:tcPr>
          <w:p w14:paraId="1C085A2E" w14:textId="306DC4E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可视化</w:t>
            </w:r>
          </w:p>
        </w:tc>
        <w:tc>
          <w:tcPr>
            <w:tcW w:w="1661" w:type="dxa"/>
          </w:tcPr>
          <w:p w14:paraId="077865D7" w14:textId="7E28AA8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节点图展示最短路径搜索全过程</w:t>
            </w:r>
          </w:p>
        </w:tc>
        <w:tc>
          <w:tcPr>
            <w:tcW w:w="1661" w:type="dxa"/>
          </w:tcPr>
          <w:p w14:paraId="30E79564" w14:textId="79224B70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3F5ADE37" w14:textId="33B4FE9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73C8C989" w14:textId="77777777" w:rsidTr="00FB5303">
        <w:tc>
          <w:tcPr>
            <w:tcW w:w="1661" w:type="dxa"/>
          </w:tcPr>
          <w:p w14:paraId="0B389F0C" w14:textId="4198179D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FR-10</w:t>
            </w:r>
          </w:p>
        </w:tc>
        <w:tc>
          <w:tcPr>
            <w:tcW w:w="1661" w:type="dxa"/>
          </w:tcPr>
          <w:p w14:paraId="163A53EC" w14:textId="02CEA85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状态信息展示</w:t>
            </w:r>
          </w:p>
        </w:tc>
        <w:tc>
          <w:tcPr>
            <w:tcW w:w="1661" w:type="dxa"/>
          </w:tcPr>
          <w:p w14:paraId="56B23FED" w14:textId="4D1C13CD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每一步显示当前步骤的文字描述</w:t>
            </w:r>
          </w:p>
        </w:tc>
        <w:tc>
          <w:tcPr>
            <w:tcW w:w="1661" w:type="dxa"/>
          </w:tcPr>
          <w:p w14:paraId="0F4B53F9" w14:textId="49307A4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57E12802" w14:textId="63D0390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6B531AF3" w14:textId="77777777" w:rsidTr="00FB5303">
        <w:tc>
          <w:tcPr>
            <w:tcW w:w="1661" w:type="dxa"/>
          </w:tcPr>
          <w:p w14:paraId="78E893CA" w14:textId="4629B590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FR-11</w:t>
            </w:r>
          </w:p>
        </w:tc>
        <w:tc>
          <w:tcPr>
            <w:tcW w:w="1661" w:type="dxa"/>
          </w:tcPr>
          <w:p w14:paraId="0D7A9283" w14:textId="4927293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算法说明展示</w:t>
            </w:r>
          </w:p>
        </w:tc>
        <w:tc>
          <w:tcPr>
            <w:tcW w:w="1661" w:type="dxa"/>
          </w:tcPr>
          <w:p w14:paraId="3253753F" w14:textId="7E65A70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显示算法思路简述和颜色图例</w:t>
            </w:r>
          </w:p>
        </w:tc>
        <w:tc>
          <w:tcPr>
            <w:tcW w:w="1661" w:type="dxa"/>
          </w:tcPr>
          <w:p w14:paraId="46C5BA91" w14:textId="1CC6B02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2A932DDC" w14:textId="0D5FDF7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  <w:tr w:rsidR="00FB5303" w:rsidRPr="00FB5303" w14:paraId="6CD26C44" w14:textId="77777777" w:rsidTr="00FB5303">
        <w:tc>
          <w:tcPr>
            <w:tcW w:w="1661" w:type="dxa"/>
          </w:tcPr>
          <w:p w14:paraId="6E3DC7CC" w14:textId="320DC821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FR-12</w:t>
            </w:r>
          </w:p>
        </w:tc>
        <w:tc>
          <w:tcPr>
            <w:tcW w:w="1661" w:type="dxa"/>
          </w:tcPr>
          <w:p w14:paraId="5326D020" w14:textId="55C36E4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结果与统计展示</w:t>
            </w:r>
          </w:p>
        </w:tc>
        <w:tc>
          <w:tcPr>
            <w:tcW w:w="1661" w:type="dxa"/>
          </w:tcPr>
          <w:p w14:paraId="130B2E93" w14:textId="456AA74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排序完成后显示结果、比较次数和交换次数</w:t>
            </w:r>
          </w:p>
        </w:tc>
        <w:tc>
          <w:tcPr>
            <w:tcW w:w="1661" w:type="dxa"/>
          </w:tcPr>
          <w:p w14:paraId="2F0673CD" w14:textId="279F666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必须</w:t>
            </w:r>
          </w:p>
        </w:tc>
        <w:tc>
          <w:tcPr>
            <w:tcW w:w="1662" w:type="dxa"/>
          </w:tcPr>
          <w:p w14:paraId="2595545E" w14:textId="2928EFBD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已完成</w:t>
            </w:r>
          </w:p>
        </w:tc>
      </w:tr>
    </w:tbl>
    <w:p w14:paraId="06AB1365" w14:textId="77777777" w:rsidR="00FB5303" w:rsidRDefault="00FB5303" w:rsidP="00FB5303">
      <w:pPr>
        <w:rPr>
          <w:rFonts w:hint="eastAsia"/>
        </w:rPr>
      </w:pPr>
    </w:p>
    <w:p w14:paraId="6CE68931" w14:textId="632A0C84" w:rsidR="00FB5303" w:rsidRDefault="00FB5303" w:rsidP="00FB5303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3.1.3 </w:t>
      </w:r>
      <w:r>
        <w:rPr>
          <w:rFonts w:ascii="Times New Roman" w:eastAsia="黑体" w:hAnsi="Times New Roman" w:cs="Times New Roman" w:hint="eastAsia"/>
          <w:b/>
          <w:sz w:val="24"/>
        </w:rPr>
        <w:t>扩展功能需求（可选）</w:t>
      </w:r>
    </w:p>
    <w:p w14:paraId="2D8DEF96" w14:textId="392D11E7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扩展功能包括：支持第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种类型的算法（如归并排序或汉诺塔）、暂停功能、上一步回退、导出算法执行日志、算法对比（冒泡排序与快速排序对比）、保存自定义测试数据、错误输入提示和输入范围检查、题目讲解模式。以上均未开始，可根据时间安排选择性开发。</w:t>
      </w:r>
    </w:p>
    <w:p w14:paraId="5F12E2E2" w14:textId="7296CE44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3.2 </w:t>
      </w:r>
      <w:r>
        <w:rPr>
          <w:rFonts w:ascii="Times New Roman" w:eastAsia="黑体" w:hAnsi="Times New Roman" w:cs="Times New Roman" w:hint="eastAsia"/>
          <w:b/>
          <w:sz w:val="28"/>
        </w:rPr>
        <w:t>非功能需求</w:t>
      </w:r>
    </w:p>
    <w:p w14:paraId="63930B87" w14:textId="1B2E233F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性能需求：单次请求响应时间不超过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秒；排序支持</w:t>
      </w:r>
      <w:r>
        <w:rPr>
          <w:rFonts w:ascii="Times New Roman" w:eastAsia="宋体" w:hAnsi="Times New Roman" w:cs="Times New Roman" w:hint="eastAsia"/>
          <w:sz w:val="24"/>
        </w:rPr>
        <w:t>1~20</w:t>
      </w:r>
      <w:r>
        <w:rPr>
          <w:rFonts w:ascii="Times New Roman" w:eastAsia="宋体" w:hAnsi="Times New Roman" w:cs="Times New Roman" w:hint="eastAsia"/>
          <w:sz w:val="24"/>
        </w:rPr>
        <w:t>个元素，</w:t>
      </w:r>
      <w:r>
        <w:rPr>
          <w:rFonts w:ascii="Times New Roman" w:eastAsia="宋体" w:hAnsi="Times New Roman" w:cs="Times New Roman" w:hint="eastAsia"/>
          <w:sz w:val="24"/>
        </w:rPr>
        <w:t>Dijkstra</w:t>
      </w:r>
      <w:r>
        <w:rPr>
          <w:rFonts w:ascii="Times New Roman" w:eastAsia="宋体" w:hAnsi="Times New Roman" w:cs="Times New Roman" w:hint="eastAsia"/>
          <w:sz w:val="24"/>
        </w:rPr>
        <w:t>预置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个节点。可用性需求：界面简洁直观，支持主流现代浏览器（</w:t>
      </w:r>
      <w:r>
        <w:rPr>
          <w:rFonts w:ascii="Times New Roman" w:eastAsia="宋体" w:hAnsi="Times New Roman" w:cs="Times New Roman" w:hint="eastAsia"/>
          <w:sz w:val="24"/>
        </w:rPr>
        <w:t>Chrome/Edge/Firefox</w:t>
      </w:r>
      <w:r>
        <w:rPr>
          <w:rFonts w:ascii="Times New Roman" w:eastAsia="宋体" w:hAnsi="Times New Roman" w:cs="Times New Roman" w:hint="eastAsia"/>
          <w:sz w:val="24"/>
        </w:rPr>
        <w:t>）。可靠性需求：用户输入无效数据时给出提示，系统不会</w:t>
      </w:r>
      <w:r>
        <w:rPr>
          <w:rFonts w:ascii="Times New Roman" w:eastAsia="宋体" w:hAnsi="Times New Roman" w:cs="Times New Roman" w:hint="eastAsia"/>
          <w:sz w:val="24"/>
        </w:rPr>
        <w:lastRenderedPageBreak/>
        <w:t>崩溃；后端</w:t>
      </w:r>
      <w:r>
        <w:rPr>
          <w:rFonts w:ascii="Times New Roman" w:eastAsia="宋体" w:hAnsi="Times New Roman" w:cs="Times New Roman" w:hint="eastAsia"/>
          <w:sz w:val="24"/>
        </w:rPr>
        <w:t>API</w:t>
      </w:r>
      <w:r>
        <w:rPr>
          <w:rFonts w:ascii="Times New Roman" w:eastAsia="宋体" w:hAnsi="Times New Roman" w:cs="Times New Roman" w:hint="eastAsia"/>
          <w:sz w:val="24"/>
        </w:rPr>
        <w:t>请求失败时前端捕获异常并提示。可维护性需求：采用分层架构（</w:t>
      </w:r>
      <w:r>
        <w:rPr>
          <w:rFonts w:ascii="Times New Roman" w:eastAsia="宋体" w:hAnsi="Times New Roman" w:cs="Times New Roman" w:hint="eastAsia"/>
          <w:sz w:val="24"/>
        </w:rPr>
        <w:t>Model-Service-View</w:t>
      </w:r>
      <w:r>
        <w:rPr>
          <w:rFonts w:ascii="Times New Roman" w:eastAsia="宋体" w:hAnsi="Times New Roman" w:cs="Times New Roman" w:hint="eastAsia"/>
          <w:sz w:val="24"/>
        </w:rPr>
        <w:t>），新算法只需添加</w:t>
      </w:r>
      <w:r>
        <w:rPr>
          <w:rFonts w:ascii="Times New Roman" w:eastAsia="宋体" w:hAnsi="Times New Roman" w:cs="Times New Roman" w:hint="eastAsia"/>
          <w:sz w:val="24"/>
        </w:rPr>
        <w:t>Service</w:t>
      </w:r>
      <w:r>
        <w:rPr>
          <w:rFonts w:ascii="Times New Roman" w:eastAsia="宋体" w:hAnsi="Times New Roman" w:cs="Times New Roman" w:hint="eastAsia"/>
          <w:sz w:val="24"/>
        </w:rPr>
        <w:t>类和数据模型即可集成。</w:t>
      </w:r>
    </w:p>
    <w:p w14:paraId="3FB0CEE8" w14:textId="7CFE6894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3.3 </w:t>
      </w:r>
      <w:r>
        <w:rPr>
          <w:rFonts w:ascii="Times New Roman" w:eastAsia="黑体" w:hAnsi="Times New Roman" w:cs="Times New Roman" w:hint="eastAsia"/>
          <w:b/>
          <w:sz w:val="28"/>
        </w:rPr>
        <w:t>用例分析</w:t>
      </w:r>
    </w:p>
    <w:p w14:paraId="3D1DE90D" w14:textId="3F8278FB" w:rsidR="00FB5303" w:rsidRDefault="00FB5303" w:rsidP="00FB5303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3.3.1 </w:t>
      </w:r>
      <w:r>
        <w:rPr>
          <w:rFonts w:ascii="Times New Roman" w:eastAsia="黑体" w:hAnsi="Times New Roman" w:cs="Times New Roman" w:hint="eastAsia"/>
          <w:b/>
          <w:sz w:val="24"/>
        </w:rPr>
        <w:t>用例</w:t>
      </w:r>
      <w:r>
        <w:rPr>
          <w:rFonts w:ascii="Times New Roman" w:eastAsia="黑体" w:hAnsi="Times New Roman" w:cs="Times New Roman" w:hint="eastAsia"/>
          <w:b/>
          <w:sz w:val="24"/>
        </w:rPr>
        <w:t>1</w:t>
      </w:r>
      <w:r>
        <w:rPr>
          <w:rFonts w:ascii="Times New Roman" w:eastAsia="黑体" w:hAnsi="Times New Roman" w:cs="Times New Roman" w:hint="eastAsia"/>
          <w:b/>
          <w:sz w:val="24"/>
        </w:rPr>
        <w:t>：学习排序算法</w:t>
      </w:r>
    </w:p>
    <w:p w14:paraId="30C1FA1D" w14:textId="1CA4F77D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参与者：学生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学习者。前置条件：系统已部署运行，用户通过浏览器访问首页。基本流程：用户访问首页，看到算法卡片列表；点击冒泡排序卡片，进入可视化页面；输入数据或点击随机生成；点击开始排序，动画播放排序过程；排序完成后输入框更新为排序后数组。扩展流程：可点击单步执行逐步骤观察；可随时重置重新开始。</w:t>
      </w:r>
    </w:p>
    <w:p w14:paraId="33F0B70E" w14:textId="34AB6EAD" w:rsidR="00FB5303" w:rsidRDefault="00FB5303" w:rsidP="00FB5303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3.3.2 </w:t>
      </w:r>
      <w:r>
        <w:rPr>
          <w:rFonts w:ascii="Times New Roman" w:eastAsia="黑体" w:hAnsi="Times New Roman" w:cs="Times New Roman" w:hint="eastAsia"/>
          <w:b/>
          <w:sz w:val="24"/>
        </w:rPr>
        <w:t>用例</w:t>
      </w:r>
      <w:r>
        <w:rPr>
          <w:rFonts w:ascii="Times New Roman" w:eastAsia="黑体" w:hAnsi="Times New Roman" w:cs="Times New Roman" w:hint="eastAsia"/>
          <w:b/>
          <w:sz w:val="24"/>
        </w:rPr>
        <w:t>2</w:t>
      </w:r>
      <w:r>
        <w:rPr>
          <w:rFonts w:ascii="Times New Roman" w:eastAsia="黑体" w:hAnsi="Times New Roman" w:cs="Times New Roman" w:hint="eastAsia"/>
          <w:b/>
          <w:sz w:val="24"/>
        </w:rPr>
        <w:t>：学习图算法</w:t>
      </w:r>
    </w:p>
    <w:p w14:paraId="3428F7DD" w14:textId="22B9AB42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参与者：学生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学习者。前置条件：系统已部署运行。基本流程：用户点击</w:t>
      </w:r>
      <w:r>
        <w:rPr>
          <w:rFonts w:ascii="Times New Roman" w:eastAsia="宋体" w:hAnsi="Times New Roman" w:cs="Times New Roman" w:hint="eastAsia"/>
          <w:sz w:val="24"/>
        </w:rPr>
        <w:t>Dijkstra</w:t>
      </w:r>
      <w:r>
        <w:rPr>
          <w:rFonts w:ascii="Times New Roman" w:eastAsia="宋体" w:hAnsi="Times New Roman" w:cs="Times New Roman" w:hint="eastAsia"/>
          <w:sz w:val="24"/>
        </w:rPr>
        <w:t>卡片进入页面；显示预置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节点图结构（</w:t>
      </w:r>
      <w:r>
        <w:rPr>
          <w:rFonts w:ascii="Times New Roman" w:eastAsia="宋体" w:hAnsi="Times New Roman" w:cs="Times New Roman" w:hint="eastAsia"/>
          <w:sz w:val="24"/>
        </w:rPr>
        <w:t>Canvas</w:t>
      </w:r>
      <w:r>
        <w:rPr>
          <w:rFonts w:ascii="Times New Roman" w:eastAsia="宋体" w:hAnsi="Times New Roman" w:cs="Times New Roman" w:hint="eastAsia"/>
          <w:sz w:val="24"/>
        </w:rPr>
        <w:t>绘制）；从下拉框选择起点；点击开始算法，逐步骤展示节点</w:t>
      </w:r>
      <w:r>
        <w:rPr>
          <w:rFonts w:ascii="Times New Roman" w:eastAsia="宋体" w:hAnsi="Times New Roman" w:cs="Times New Roman" w:hint="eastAsia"/>
          <w:sz w:val="24"/>
        </w:rPr>
        <w:t>/</w:t>
      </w:r>
      <w:r>
        <w:rPr>
          <w:rFonts w:ascii="Times New Roman" w:eastAsia="宋体" w:hAnsi="Times New Roman" w:cs="Times New Roman" w:hint="eastAsia"/>
          <w:sz w:val="24"/>
        </w:rPr>
        <w:t>边状态变化。扩展流程：可点击单步执行逐步骤推进。</w:t>
      </w:r>
    </w:p>
    <w:p w14:paraId="3CDF627B" w14:textId="60D1D5EF" w:rsidR="00FB5303" w:rsidRDefault="00FB5303" w:rsidP="00FB5303">
      <w:pPr>
        <w:pStyle w:val="3"/>
        <w:spacing w:before="60" w:after="40" w:line="360" w:lineRule="auto"/>
        <w:rPr>
          <w:rFonts w:ascii="Times New Roman" w:eastAsia="黑体" w:hAnsi="Times New Roman" w:cs="Times New Roman"/>
          <w:b/>
          <w:sz w:val="24"/>
        </w:rPr>
      </w:pPr>
      <w:r>
        <w:rPr>
          <w:rFonts w:ascii="Times New Roman" w:eastAsia="黑体" w:hAnsi="Times New Roman" w:cs="Times New Roman" w:hint="eastAsia"/>
          <w:b/>
          <w:sz w:val="24"/>
        </w:rPr>
        <w:t xml:space="preserve">3.3.3 </w:t>
      </w:r>
      <w:r>
        <w:rPr>
          <w:rFonts w:ascii="Times New Roman" w:eastAsia="黑体" w:hAnsi="Times New Roman" w:cs="Times New Roman" w:hint="eastAsia"/>
          <w:b/>
          <w:sz w:val="24"/>
        </w:rPr>
        <w:t>用例图</w:t>
      </w:r>
    </w:p>
    <w:p w14:paraId="10A0D875" w14:textId="77777777" w:rsidR="00FB5303" w:rsidRDefault="00FB5303" w:rsidP="00FB5303">
      <w:pPr>
        <w:rPr>
          <w:rFonts w:hint="eastAsia"/>
        </w:rPr>
      </w:pPr>
    </w:p>
    <w:p w14:paraId="6807B1F9" w14:textId="77777777" w:rsidR="00FB5303" w:rsidRDefault="00FB5303" w:rsidP="00FB5303">
      <w:pPr>
        <w:jc w:val="center"/>
        <w:rPr>
          <w:rFonts w:hint="eastAsia"/>
        </w:rPr>
      </w:pPr>
    </w:p>
    <w:p w14:paraId="5DAB3D96" w14:textId="2F30BF92" w:rsidR="00FB5303" w:rsidRDefault="00FB5303" w:rsidP="00FB530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321063" wp14:editId="35BD74A2">
            <wp:extent cx="5063744" cy="3164840"/>
            <wp:effectExtent l="0" t="0" r="3810" b="0"/>
            <wp:docPr id="128771412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14128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744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29F0" w14:textId="4B249FEC" w:rsidR="00FB5303" w:rsidRDefault="00FB5303" w:rsidP="00FB5303">
      <w:pPr>
        <w:jc w:val="center"/>
        <w:rPr>
          <w:rFonts w:hint="eastAsia"/>
          <w:sz w:val="21"/>
        </w:rPr>
      </w:pPr>
      <w:r>
        <w:rPr>
          <w:rFonts w:hint="eastAsia"/>
          <w:sz w:val="21"/>
        </w:rPr>
        <w:lastRenderedPageBreak/>
        <w:t>图3-1 算法过程可视化系统用例图</w:t>
      </w:r>
    </w:p>
    <w:p w14:paraId="4F1F9DA0" w14:textId="0AEED5ED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3.4 </w:t>
      </w:r>
      <w:r>
        <w:rPr>
          <w:rFonts w:ascii="Times New Roman" w:eastAsia="黑体" w:hAnsi="Times New Roman" w:cs="Times New Roman" w:hint="eastAsia"/>
          <w:b/>
          <w:sz w:val="28"/>
        </w:rPr>
        <w:t>数据流图</w:t>
      </w:r>
    </w:p>
    <w:p w14:paraId="75F08415" w14:textId="2708115E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系统的数据流如下：用户在前端页面输入数据或点击按钮，前端通过</w:t>
      </w:r>
      <w:r>
        <w:rPr>
          <w:rFonts w:ascii="Times New Roman" w:eastAsia="宋体" w:hAnsi="Times New Roman" w:cs="Times New Roman" w:hint="eastAsia"/>
          <w:sz w:val="24"/>
        </w:rPr>
        <w:t xml:space="preserve"> AJAX </w:t>
      </w:r>
      <w:r>
        <w:rPr>
          <w:rFonts w:ascii="Times New Roman" w:eastAsia="宋体" w:hAnsi="Times New Roman" w:cs="Times New Roman" w:hint="eastAsia"/>
          <w:sz w:val="24"/>
        </w:rPr>
        <w:t>请求将数据发送到后端</w:t>
      </w:r>
      <w:r>
        <w:rPr>
          <w:rFonts w:ascii="Times New Roman" w:eastAsia="宋体" w:hAnsi="Times New Roman" w:cs="Times New Roman" w:hint="eastAsia"/>
          <w:sz w:val="24"/>
        </w:rPr>
        <w:t xml:space="preserve"> API</w:t>
      </w:r>
      <w:r>
        <w:rPr>
          <w:rFonts w:ascii="Times New Roman" w:eastAsia="宋体" w:hAnsi="Times New Roman" w:cs="Times New Roman" w:hint="eastAsia"/>
          <w:sz w:val="24"/>
        </w:rPr>
        <w:t>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/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dijkstra.jsp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），后端调用算法服务层（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SortService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 xml:space="preserve"> / 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DijkstraService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）执行算法并生成步骤序列，以</w:t>
      </w:r>
      <w:r>
        <w:rPr>
          <w:rFonts w:ascii="Times New Roman" w:eastAsia="宋体" w:hAnsi="Times New Roman" w:cs="Times New Roman" w:hint="eastAsia"/>
          <w:sz w:val="24"/>
        </w:rPr>
        <w:t xml:space="preserve"> JSON </w:t>
      </w:r>
      <w:r>
        <w:rPr>
          <w:rFonts w:ascii="Times New Roman" w:eastAsia="宋体" w:hAnsi="Times New Roman" w:cs="Times New Roman" w:hint="eastAsia"/>
          <w:sz w:val="24"/>
        </w:rPr>
        <w:t>格式返回给前端，前端通过柱状图或</w:t>
      </w:r>
      <w:r>
        <w:rPr>
          <w:rFonts w:ascii="Times New Roman" w:eastAsia="宋体" w:hAnsi="Times New Roman" w:cs="Times New Roman" w:hint="eastAsia"/>
          <w:sz w:val="24"/>
        </w:rPr>
        <w:t xml:space="preserve"> Canvas </w:t>
      </w:r>
      <w:r>
        <w:rPr>
          <w:rFonts w:ascii="Times New Roman" w:eastAsia="宋体" w:hAnsi="Times New Roman" w:cs="Times New Roman" w:hint="eastAsia"/>
          <w:sz w:val="24"/>
        </w:rPr>
        <w:t>节点图渲染展示算法的执行过程，同时在状态区域显示步骤的文字说明。</w:t>
      </w:r>
    </w:p>
    <w:p w14:paraId="381F1836" w14:textId="77777777" w:rsidR="00FB5303" w:rsidRDefault="00FB5303" w:rsidP="00FB5303">
      <w:pPr>
        <w:rPr>
          <w:rFonts w:hint="eastAsia"/>
        </w:rPr>
      </w:pPr>
    </w:p>
    <w:p w14:paraId="7715680A" w14:textId="77777777" w:rsidR="00FB5303" w:rsidRDefault="00FB5303" w:rsidP="00FB5303">
      <w:pPr>
        <w:jc w:val="center"/>
        <w:rPr>
          <w:rFonts w:hint="eastAsia"/>
        </w:rPr>
      </w:pPr>
    </w:p>
    <w:p w14:paraId="7B7FF2E2" w14:textId="6A2C95C6" w:rsidR="00FB5303" w:rsidRDefault="00FB5303" w:rsidP="00FB530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7AC424" wp14:editId="785DF076">
            <wp:extent cx="5554283" cy="2733932"/>
            <wp:effectExtent l="0" t="0" r="8890" b="0"/>
            <wp:docPr id="137619740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7406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283" cy="273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9E2E" w14:textId="43FD302A" w:rsidR="00FB5303" w:rsidRDefault="00FB5303" w:rsidP="00FB5303">
      <w:pPr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图3-2 系统数据流图</w:t>
      </w:r>
    </w:p>
    <w:p w14:paraId="666775A2" w14:textId="2A18A9C9" w:rsidR="00FB5303" w:rsidRDefault="00FB5303" w:rsidP="00FB5303">
      <w:pPr>
        <w:pStyle w:val="2"/>
        <w:spacing w:before="120" w:after="60" w:line="360" w:lineRule="auto"/>
        <w:rPr>
          <w:rFonts w:ascii="Times New Roman" w:eastAsia="黑体" w:hAnsi="Times New Roman" w:cs="Times New Roman"/>
          <w:b/>
          <w:sz w:val="28"/>
        </w:rPr>
      </w:pPr>
      <w:r>
        <w:rPr>
          <w:rFonts w:ascii="Times New Roman" w:eastAsia="黑体" w:hAnsi="Times New Roman" w:cs="Times New Roman" w:hint="eastAsia"/>
          <w:b/>
          <w:sz w:val="28"/>
        </w:rPr>
        <w:t xml:space="preserve">3.5 </w:t>
      </w:r>
      <w:r>
        <w:rPr>
          <w:rFonts w:ascii="Times New Roman" w:eastAsia="黑体" w:hAnsi="Times New Roman" w:cs="Times New Roman" w:hint="eastAsia"/>
          <w:b/>
          <w:sz w:val="28"/>
        </w:rPr>
        <w:t>验收标准</w:t>
      </w:r>
    </w:p>
    <w:p w14:paraId="304EDA0A" w14:textId="5C0F81F4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系统的验收标准如下表所示，共包含</w:t>
      </w:r>
      <w:r>
        <w:rPr>
          <w:rFonts w:ascii="Times New Roman" w:eastAsia="宋体" w:hAnsi="Times New Roman" w:cs="Times New Roman" w:hint="eastAsia"/>
          <w:sz w:val="24"/>
        </w:rPr>
        <w:t>12</w:t>
      </w:r>
      <w:r>
        <w:rPr>
          <w:rFonts w:ascii="Times New Roman" w:eastAsia="宋体" w:hAnsi="Times New Roman" w:cs="Times New Roman" w:hint="eastAsia"/>
          <w:sz w:val="24"/>
        </w:rPr>
        <w:t>项验收项，覆盖全部</w:t>
      </w:r>
      <w:r>
        <w:rPr>
          <w:rFonts w:ascii="Times New Roman" w:eastAsia="宋体" w:hAnsi="Times New Roman" w:cs="Times New Roman" w:hint="eastAsia"/>
          <w:sz w:val="24"/>
        </w:rPr>
        <w:t>12</w:t>
      </w:r>
      <w:r>
        <w:rPr>
          <w:rFonts w:ascii="Times New Roman" w:eastAsia="宋体" w:hAnsi="Times New Roman" w:cs="Times New Roman" w:hint="eastAsia"/>
          <w:sz w:val="24"/>
        </w:rPr>
        <w:t>项功能需求。</w:t>
      </w:r>
    </w:p>
    <w:p w14:paraId="4F59DBC3" w14:textId="77777777" w:rsidR="00FB5303" w:rsidRDefault="00FB5303" w:rsidP="00FB5303">
      <w:pPr>
        <w:rPr>
          <w:rFonts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FB5303" w:rsidRPr="00FB5303" w14:paraId="0DB970D9" w14:textId="77777777" w:rsidTr="00FB5303">
        <w:tc>
          <w:tcPr>
            <w:tcW w:w="2076" w:type="dxa"/>
            <w:shd w:val="clear" w:color="auto" w:fill="F3E2D9"/>
          </w:tcPr>
          <w:p w14:paraId="1C6DD662" w14:textId="29F188AD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编号</w:t>
            </w:r>
          </w:p>
        </w:tc>
        <w:tc>
          <w:tcPr>
            <w:tcW w:w="2076" w:type="dxa"/>
            <w:shd w:val="clear" w:color="auto" w:fill="F3E2D9"/>
          </w:tcPr>
          <w:p w14:paraId="3CC632C3" w14:textId="32150FAB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验收项</w:t>
            </w:r>
          </w:p>
        </w:tc>
        <w:tc>
          <w:tcPr>
            <w:tcW w:w="2077" w:type="dxa"/>
            <w:shd w:val="clear" w:color="auto" w:fill="F3E2D9"/>
          </w:tcPr>
          <w:p w14:paraId="1A962F6B" w14:textId="6D06DD26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条件</w:t>
            </w:r>
          </w:p>
        </w:tc>
        <w:tc>
          <w:tcPr>
            <w:tcW w:w="2077" w:type="dxa"/>
            <w:shd w:val="clear" w:color="auto" w:fill="F3E2D9"/>
          </w:tcPr>
          <w:p w14:paraId="0EA5E7C7" w14:textId="3B5EE654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对应需求</w:t>
            </w:r>
          </w:p>
        </w:tc>
      </w:tr>
      <w:tr w:rsidR="00FB5303" w:rsidRPr="00FB5303" w14:paraId="34292A29" w14:textId="77777777" w:rsidTr="00FB5303">
        <w:tc>
          <w:tcPr>
            <w:tcW w:w="2076" w:type="dxa"/>
          </w:tcPr>
          <w:p w14:paraId="1E2AE71C" w14:textId="42B6F12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ACC-1</w:t>
            </w:r>
          </w:p>
        </w:tc>
        <w:tc>
          <w:tcPr>
            <w:tcW w:w="2076" w:type="dxa"/>
          </w:tcPr>
          <w:p w14:paraId="6EF0F270" w14:textId="7F4ED17D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首页导航</w:t>
            </w:r>
          </w:p>
        </w:tc>
        <w:tc>
          <w:tcPr>
            <w:tcW w:w="2077" w:type="dxa"/>
          </w:tcPr>
          <w:p w14:paraId="2C91A7A7" w14:textId="0DC7A49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三个算法卡片，点击跳转正确</w:t>
            </w:r>
          </w:p>
        </w:tc>
        <w:tc>
          <w:tcPr>
            <w:tcW w:w="2077" w:type="dxa"/>
          </w:tcPr>
          <w:p w14:paraId="6AD979F9" w14:textId="3F0127C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FR-1</w:t>
            </w:r>
          </w:p>
        </w:tc>
      </w:tr>
      <w:tr w:rsidR="00FB5303" w:rsidRPr="00FB5303" w14:paraId="6E0083AB" w14:textId="77777777" w:rsidTr="00FB5303">
        <w:tc>
          <w:tcPr>
            <w:tcW w:w="2076" w:type="dxa"/>
          </w:tcPr>
          <w:p w14:paraId="2A434588" w14:textId="2A5F62E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ACC-2</w:t>
            </w:r>
          </w:p>
        </w:tc>
        <w:tc>
          <w:tcPr>
            <w:tcW w:w="2076" w:type="dxa"/>
          </w:tcPr>
          <w:p w14:paraId="71CF35B0" w14:textId="2862AD9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手动输入</w:t>
            </w:r>
          </w:p>
        </w:tc>
        <w:tc>
          <w:tcPr>
            <w:tcW w:w="2077" w:type="dxa"/>
          </w:tcPr>
          <w:p w14:paraId="354BA57D" w14:textId="6CAB0426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有效数字后能执行算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lastRenderedPageBreak/>
              <w:t>法</w:t>
            </w:r>
          </w:p>
        </w:tc>
        <w:tc>
          <w:tcPr>
            <w:tcW w:w="2077" w:type="dxa"/>
          </w:tcPr>
          <w:p w14:paraId="32186C53" w14:textId="77CB14C5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lastRenderedPageBreak/>
              <w:t>FR-2</w:t>
            </w:r>
          </w:p>
        </w:tc>
      </w:tr>
      <w:tr w:rsidR="00FB5303" w:rsidRPr="00FB5303" w14:paraId="65CCBF41" w14:textId="77777777" w:rsidTr="00FB5303">
        <w:tc>
          <w:tcPr>
            <w:tcW w:w="2076" w:type="dxa"/>
          </w:tcPr>
          <w:p w14:paraId="24C816F5" w14:textId="44E8CA3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ACC-3</w:t>
            </w:r>
          </w:p>
        </w:tc>
        <w:tc>
          <w:tcPr>
            <w:tcW w:w="2076" w:type="dxa"/>
          </w:tcPr>
          <w:p w14:paraId="2B2574C5" w14:textId="31A29B8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随机生成</w:t>
            </w:r>
          </w:p>
        </w:tc>
        <w:tc>
          <w:tcPr>
            <w:tcW w:w="2077" w:type="dxa"/>
          </w:tcPr>
          <w:p w14:paraId="56FD7325" w14:textId="4635C4C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生成有效数组并显示</w:t>
            </w:r>
          </w:p>
        </w:tc>
        <w:tc>
          <w:tcPr>
            <w:tcW w:w="2077" w:type="dxa"/>
          </w:tcPr>
          <w:p w14:paraId="54373A84" w14:textId="17CA5F8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FR-3</w:t>
            </w:r>
          </w:p>
        </w:tc>
      </w:tr>
      <w:tr w:rsidR="00FB5303" w:rsidRPr="00FB5303" w14:paraId="508C4C8E" w14:textId="77777777" w:rsidTr="00FB5303">
        <w:tc>
          <w:tcPr>
            <w:tcW w:w="2076" w:type="dxa"/>
          </w:tcPr>
          <w:p w14:paraId="7AD210A1" w14:textId="49C0A7F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ACC-4</w:t>
            </w:r>
          </w:p>
        </w:tc>
        <w:tc>
          <w:tcPr>
            <w:tcW w:w="2076" w:type="dxa"/>
          </w:tcPr>
          <w:p w14:paraId="67D4DF88" w14:textId="7EF7D530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自动播放</w:t>
            </w:r>
          </w:p>
        </w:tc>
        <w:tc>
          <w:tcPr>
            <w:tcW w:w="2077" w:type="dxa"/>
          </w:tcPr>
          <w:p w14:paraId="6C9045BC" w14:textId="04BA905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动画逐步执行，每步正确</w:t>
            </w:r>
          </w:p>
        </w:tc>
        <w:tc>
          <w:tcPr>
            <w:tcW w:w="2077" w:type="dxa"/>
          </w:tcPr>
          <w:p w14:paraId="75D03B9F" w14:textId="043F534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FR-4</w:t>
            </w:r>
          </w:p>
        </w:tc>
      </w:tr>
      <w:tr w:rsidR="00FB5303" w:rsidRPr="00FB5303" w14:paraId="6507A310" w14:textId="77777777" w:rsidTr="00FB5303">
        <w:tc>
          <w:tcPr>
            <w:tcW w:w="2076" w:type="dxa"/>
          </w:tcPr>
          <w:p w14:paraId="3161BEED" w14:textId="0C69F10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ACC-5</w:t>
            </w:r>
          </w:p>
        </w:tc>
        <w:tc>
          <w:tcPr>
            <w:tcW w:w="2076" w:type="dxa"/>
          </w:tcPr>
          <w:p w14:paraId="0DE64DB0" w14:textId="5750828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单步执行</w:t>
            </w:r>
          </w:p>
        </w:tc>
        <w:tc>
          <w:tcPr>
            <w:tcW w:w="2077" w:type="dxa"/>
          </w:tcPr>
          <w:p w14:paraId="573F0645" w14:textId="46ABEE26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每次点击前进一步</w:t>
            </w:r>
          </w:p>
        </w:tc>
        <w:tc>
          <w:tcPr>
            <w:tcW w:w="2077" w:type="dxa"/>
          </w:tcPr>
          <w:p w14:paraId="27E05AC9" w14:textId="4CDC0CB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FR-5</w:t>
            </w:r>
          </w:p>
        </w:tc>
      </w:tr>
      <w:tr w:rsidR="00FB5303" w:rsidRPr="00FB5303" w14:paraId="0931EE4D" w14:textId="77777777" w:rsidTr="00FB5303">
        <w:tc>
          <w:tcPr>
            <w:tcW w:w="2076" w:type="dxa"/>
          </w:tcPr>
          <w:p w14:paraId="7107990A" w14:textId="30E1557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ACC-6</w:t>
            </w:r>
          </w:p>
        </w:tc>
        <w:tc>
          <w:tcPr>
            <w:tcW w:w="2076" w:type="dxa"/>
          </w:tcPr>
          <w:p w14:paraId="4B871AFB" w14:textId="4F98E03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重置</w:t>
            </w:r>
          </w:p>
        </w:tc>
        <w:tc>
          <w:tcPr>
            <w:tcW w:w="2077" w:type="dxa"/>
          </w:tcPr>
          <w:p w14:paraId="1922DCE3" w14:textId="36DF89D5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回到初始状态</w:t>
            </w:r>
          </w:p>
        </w:tc>
        <w:tc>
          <w:tcPr>
            <w:tcW w:w="2077" w:type="dxa"/>
          </w:tcPr>
          <w:p w14:paraId="6980B1CD" w14:textId="38B78C0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FR-6</w:t>
            </w:r>
          </w:p>
        </w:tc>
      </w:tr>
      <w:tr w:rsidR="00FB5303" w:rsidRPr="00FB5303" w14:paraId="28CAB75B" w14:textId="77777777" w:rsidTr="00FB5303">
        <w:tc>
          <w:tcPr>
            <w:tcW w:w="2076" w:type="dxa"/>
          </w:tcPr>
          <w:p w14:paraId="5B8FB7DE" w14:textId="748354E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ACC-7</w:t>
            </w:r>
          </w:p>
        </w:tc>
        <w:tc>
          <w:tcPr>
            <w:tcW w:w="2076" w:type="dxa"/>
          </w:tcPr>
          <w:p w14:paraId="338DACD2" w14:textId="6D5D5837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冒泡排序可视化</w:t>
            </w:r>
          </w:p>
        </w:tc>
        <w:tc>
          <w:tcPr>
            <w:tcW w:w="2077" w:type="dxa"/>
          </w:tcPr>
          <w:p w14:paraId="5D2BC0B7" w14:textId="310E33A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正确展示比较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交换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标记</w:t>
            </w:r>
          </w:p>
        </w:tc>
        <w:tc>
          <w:tcPr>
            <w:tcW w:w="2077" w:type="dxa"/>
          </w:tcPr>
          <w:p w14:paraId="728D10CF" w14:textId="08DFBF3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FR-7</w:t>
            </w:r>
          </w:p>
        </w:tc>
      </w:tr>
      <w:tr w:rsidR="00FB5303" w:rsidRPr="00FB5303" w14:paraId="6DF00A9D" w14:textId="77777777" w:rsidTr="00FB5303">
        <w:tc>
          <w:tcPr>
            <w:tcW w:w="2076" w:type="dxa"/>
          </w:tcPr>
          <w:p w14:paraId="03E8F61A" w14:textId="0AB79A5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ACC-8</w:t>
            </w:r>
          </w:p>
        </w:tc>
        <w:tc>
          <w:tcPr>
            <w:tcW w:w="2076" w:type="dxa"/>
          </w:tcPr>
          <w:p w14:paraId="1B360755" w14:textId="40A9C58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快速排序可视化</w:t>
            </w:r>
          </w:p>
        </w:tc>
        <w:tc>
          <w:tcPr>
            <w:tcW w:w="2077" w:type="dxa"/>
          </w:tcPr>
          <w:p w14:paraId="02C41117" w14:textId="4C0B29B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正确展示基准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交换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归位</w:t>
            </w:r>
          </w:p>
        </w:tc>
        <w:tc>
          <w:tcPr>
            <w:tcW w:w="2077" w:type="dxa"/>
          </w:tcPr>
          <w:p w14:paraId="36D03E3A" w14:textId="634C9711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FR-8</w:t>
            </w:r>
          </w:p>
        </w:tc>
      </w:tr>
      <w:tr w:rsidR="00FB5303" w:rsidRPr="00FB5303" w14:paraId="4D055B0E" w14:textId="77777777" w:rsidTr="00FB5303">
        <w:tc>
          <w:tcPr>
            <w:tcW w:w="2076" w:type="dxa"/>
          </w:tcPr>
          <w:p w14:paraId="2CD42E2F" w14:textId="0C4C407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ACC-9</w:t>
            </w:r>
          </w:p>
        </w:tc>
        <w:tc>
          <w:tcPr>
            <w:tcW w:w="2076" w:type="dxa"/>
          </w:tcPr>
          <w:p w14:paraId="62FC925F" w14:textId="6452E907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可视化</w:t>
            </w:r>
          </w:p>
        </w:tc>
        <w:tc>
          <w:tcPr>
            <w:tcW w:w="2077" w:type="dxa"/>
          </w:tcPr>
          <w:p w14:paraId="0E88236D" w14:textId="5BC2A7C7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正确展示节点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边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/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距离</w:t>
            </w:r>
          </w:p>
        </w:tc>
        <w:tc>
          <w:tcPr>
            <w:tcW w:w="2077" w:type="dxa"/>
          </w:tcPr>
          <w:p w14:paraId="17C3C911" w14:textId="55AB6F4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FR-9</w:t>
            </w:r>
          </w:p>
        </w:tc>
      </w:tr>
      <w:tr w:rsidR="00FB5303" w:rsidRPr="00FB5303" w14:paraId="299C2C82" w14:textId="77777777" w:rsidTr="00FB5303">
        <w:tc>
          <w:tcPr>
            <w:tcW w:w="2076" w:type="dxa"/>
          </w:tcPr>
          <w:p w14:paraId="618305AB" w14:textId="2CD81B6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ACC-10</w:t>
            </w:r>
          </w:p>
        </w:tc>
        <w:tc>
          <w:tcPr>
            <w:tcW w:w="2076" w:type="dxa"/>
          </w:tcPr>
          <w:p w14:paraId="7A7D6C4D" w14:textId="799F415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状态信息</w:t>
            </w:r>
          </w:p>
        </w:tc>
        <w:tc>
          <w:tcPr>
            <w:tcW w:w="2077" w:type="dxa"/>
          </w:tcPr>
          <w:p w14:paraId="38B0B77D" w14:textId="6D9B608D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每步有文字描述</w:t>
            </w:r>
          </w:p>
        </w:tc>
        <w:tc>
          <w:tcPr>
            <w:tcW w:w="2077" w:type="dxa"/>
          </w:tcPr>
          <w:p w14:paraId="6E7C1771" w14:textId="7CD4046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FR-10</w:t>
            </w:r>
          </w:p>
        </w:tc>
      </w:tr>
      <w:tr w:rsidR="00FB5303" w:rsidRPr="00FB5303" w14:paraId="696E5C0F" w14:textId="77777777" w:rsidTr="00FB5303">
        <w:tc>
          <w:tcPr>
            <w:tcW w:w="2076" w:type="dxa"/>
          </w:tcPr>
          <w:p w14:paraId="676444C6" w14:textId="6CBA7F2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ACC-11</w:t>
            </w:r>
          </w:p>
        </w:tc>
        <w:tc>
          <w:tcPr>
            <w:tcW w:w="2076" w:type="dxa"/>
          </w:tcPr>
          <w:p w14:paraId="0CAF600F" w14:textId="49AD9007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算法说明</w:t>
            </w:r>
          </w:p>
        </w:tc>
        <w:tc>
          <w:tcPr>
            <w:tcW w:w="2077" w:type="dxa"/>
          </w:tcPr>
          <w:p w14:paraId="3F04EA27" w14:textId="227B3CA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提示和图例正确显示</w:t>
            </w:r>
          </w:p>
        </w:tc>
        <w:tc>
          <w:tcPr>
            <w:tcW w:w="2077" w:type="dxa"/>
          </w:tcPr>
          <w:p w14:paraId="3A97B7AE" w14:textId="6CD3946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FR-11</w:t>
            </w:r>
          </w:p>
        </w:tc>
      </w:tr>
      <w:tr w:rsidR="00FB5303" w:rsidRPr="00FB5303" w14:paraId="52E80415" w14:textId="77777777" w:rsidTr="00FB5303">
        <w:tc>
          <w:tcPr>
            <w:tcW w:w="2076" w:type="dxa"/>
          </w:tcPr>
          <w:p w14:paraId="49CEA116" w14:textId="0BF158A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ACC-12</w:t>
            </w:r>
          </w:p>
        </w:tc>
        <w:tc>
          <w:tcPr>
            <w:tcW w:w="2076" w:type="dxa"/>
          </w:tcPr>
          <w:p w14:paraId="1706A994" w14:textId="44E22C9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测试用例</w:t>
            </w:r>
          </w:p>
        </w:tc>
        <w:tc>
          <w:tcPr>
            <w:tcW w:w="2077" w:type="dxa"/>
          </w:tcPr>
          <w:p w14:paraId="75A44B69" w14:textId="33D6AD9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每算法大于等于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条，总共大于等于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条</w:t>
            </w:r>
          </w:p>
        </w:tc>
        <w:tc>
          <w:tcPr>
            <w:tcW w:w="2077" w:type="dxa"/>
          </w:tcPr>
          <w:p w14:paraId="3AEDE146" w14:textId="4DCDA3C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FR-7~FR-9</w:t>
            </w:r>
          </w:p>
        </w:tc>
      </w:tr>
    </w:tbl>
    <w:p w14:paraId="43F8039F" w14:textId="77777777" w:rsidR="00FB5303" w:rsidRDefault="00FB5303" w:rsidP="00FB5303">
      <w:pPr>
        <w:rPr>
          <w:rFonts w:hint="eastAsia"/>
        </w:rPr>
      </w:pPr>
    </w:p>
    <w:p w14:paraId="3E99765B" w14:textId="205E51FC" w:rsidR="00FB5303" w:rsidRDefault="00FB5303" w:rsidP="00FB5303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4. AI </w:t>
      </w:r>
      <w:r>
        <w:rPr>
          <w:rFonts w:ascii="Times New Roman" w:eastAsia="黑体" w:hAnsi="Times New Roman" w:cs="Times New Roman" w:hint="eastAsia"/>
          <w:b/>
          <w:sz w:val="32"/>
        </w:rPr>
        <w:t>辅助需求分析说明</w:t>
      </w:r>
    </w:p>
    <w:p w14:paraId="75E48078" w14:textId="5A2169F6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在本次需求分析过程中，小组使用了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工具进行辅助。以下是具体的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使用记录。</w:t>
      </w:r>
    </w:p>
    <w:p w14:paraId="2644C9F1" w14:textId="3803E038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问题定义阶段：使用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梳理算法可视化系统的背景和现存问题，参考思路确定框架，人工修改表述并结合实际调整。功能需求梳理阶段：使用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根据已有代码列出功能清单，生成初稿后逐一对齐代码并补充细节。用例场景编写阶段：使用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编写标准用例模板和流程草稿，人工修改角色描述并调整步骤。数据流图设计阶段：使用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描述系统数据流并输出文本描述，人工转化为示意图。验收标准制定阶段：使用</w:t>
      </w:r>
      <w:r>
        <w:rPr>
          <w:rFonts w:ascii="Times New Roman" w:eastAsia="宋体" w:hAnsi="Times New Roman" w:cs="Times New Roman" w:hint="eastAsia"/>
          <w:sz w:val="24"/>
        </w:rPr>
        <w:t xml:space="preserve"> AI </w:t>
      </w:r>
      <w:r>
        <w:rPr>
          <w:rFonts w:ascii="Times New Roman" w:eastAsia="宋体" w:hAnsi="Times New Roman" w:cs="Times New Roman" w:hint="eastAsia"/>
          <w:sz w:val="24"/>
        </w:rPr>
        <w:t>生成可测试验收项的初稿，人工逐条验证并补充边界条件。</w:t>
      </w:r>
    </w:p>
    <w:p w14:paraId="0D7C0481" w14:textId="69C57D50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使用原则：</w:t>
      </w:r>
      <w:r>
        <w:rPr>
          <w:rFonts w:ascii="Times New Roman" w:eastAsia="宋体" w:hAnsi="Times New Roman" w:cs="Times New Roman" w:hint="eastAsia"/>
          <w:sz w:val="24"/>
        </w:rPr>
        <w:t xml:space="preserve">AI </w:t>
      </w:r>
      <w:r>
        <w:rPr>
          <w:rFonts w:ascii="Times New Roman" w:eastAsia="宋体" w:hAnsi="Times New Roman" w:cs="Times New Roman" w:hint="eastAsia"/>
          <w:sz w:val="24"/>
        </w:rPr>
        <w:t>仅用于辅助文档结构梳理和表述润色，所有需求内容均来源</w:t>
      </w:r>
      <w:r>
        <w:rPr>
          <w:rFonts w:ascii="Times New Roman" w:eastAsia="宋体" w:hAnsi="Times New Roman" w:cs="Times New Roman" w:hint="eastAsia"/>
          <w:sz w:val="24"/>
        </w:rPr>
        <w:lastRenderedPageBreak/>
        <w:t>于项目实际情况；功能需求列表与代码实现逐一核对，确保文档描述与系统行为一致；验收标准明确、可测试。</w:t>
      </w:r>
    </w:p>
    <w:p w14:paraId="402BC8C3" w14:textId="6AC1B3EF" w:rsidR="00FB5303" w:rsidRDefault="00FB5303" w:rsidP="00FB5303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5. </w:t>
      </w:r>
      <w:r>
        <w:rPr>
          <w:rFonts w:ascii="Times New Roman" w:eastAsia="黑体" w:hAnsi="Times New Roman" w:cs="Times New Roman" w:hint="eastAsia"/>
          <w:b/>
          <w:sz w:val="32"/>
        </w:rPr>
        <w:t>测试用例</w:t>
      </w:r>
    </w:p>
    <w:p w14:paraId="17D35B56" w14:textId="22639EC0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系统的测试用例共</w:t>
      </w:r>
      <w:r>
        <w:rPr>
          <w:rFonts w:ascii="Times New Roman" w:eastAsia="宋体" w:hAnsi="Times New Roman" w:cs="Times New Roman" w:hint="eastAsia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条，覆盖三个已实现的算法，每条包含编号、算法类别、输入数据和预期结果。</w:t>
      </w:r>
    </w:p>
    <w:p w14:paraId="141E0A84" w14:textId="77777777" w:rsidR="00FB5303" w:rsidRDefault="00FB5303" w:rsidP="00FB5303">
      <w:pPr>
        <w:rPr>
          <w:rFonts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FB5303" w:rsidRPr="00FB5303" w14:paraId="62DCC123" w14:textId="77777777" w:rsidTr="00FB5303">
        <w:tc>
          <w:tcPr>
            <w:tcW w:w="2076" w:type="dxa"/>
            <w:shd w:val="clear" w:color="auto" w:fill="F3E2D9"/>
          </w:tcPr>
          <w:p w14:paraId="7D3A45B0" w14:textId="7842E3AF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编号</w:t>
            </w:r>
          </w:p>
        </w:tc>
        <w:tc>
          <w:tcPr>
            <w:tcW w:w="2076" w:type="dxa"/>
            <w:shd w:val="clear" w:color="auto" w:fill="F3E2D9"/>
          </w:tcPr>
          <w:p w14:paraId="3F907CE7" w14:textId="39259A60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算法</w:t>
            </w:r>
          </w:p>
        </w:tc>
        <w:tc>
          <w:tcPr>
            <w:tcW w:w="2077" w:type="dxa"/>
            <w:shd w:val="clear" w:color="auto" w:fill="F3E2D9"/>
          </w:tcPr>
          <w:p w14:paraId="25148F73" w14:textId="72A01AA1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输入</w:t>
            </w:r>
          </w:p>
        </w:tc>
        <w:tc>
          <w:tcPr>
            <w:tcW w:w="2077" w:type="dxa"/>
            <w:shd w:val="clear" w:color="auto" w:fill="F3E2D9"/>
          </w:tcPr>
          <w:p w14:paraId="20CFE6FA" w14:textId="032A96D1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预期结果</w:t>
            </w:r>
          </w:p>
        </w:tc>
      </w:tr>
      <w:tr w:rsidR="00FB5303" w:rsidRPr="00FB5303" w14:paraId="69D53A52" w14:textId="77777777" w:rsidTr="00FB5303">
        <w:tc>
          <w:tcPr>
            <w:tcW w:w="2076" w:type="dxa"/>
          </w:tcPr>
          <w:p w14:paraId="49EA3E05" w14:textId="13E87B0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TC-1</w:t>
            </w:r>
          </w:p>
        </w:tc>
        <w:tc>
          <w:tcPr>
            <w:tcW w:w="2076" w:type="dxa"/>
          </w:tcPr>
          <w:p w14:paraId="3A5A2BA5" w14:textId="58C3E69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冒泡排序</w:t>
            </w:r>
          </w:p>
        </w:tc>
        <w:tc>
          <w:tcPr>
            <w:tcW w:w="2077" w:type="dxa"/>
          </w:tcPr>
          <w:p w14:paraId="30492D03" w14:textId="6E7186F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5,3,8,2,1</w:t>
            </w:r>
          </w:p>
        </w:tc>
        <w:tc>
          <w:tcPr>
            <w:tcW w:w="2077" w:type="dxa"/>
          </w:tcPr>
          <w:p w14:paraId="02509E4A" w14:textId="1454A63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1,2,3,5,8</w:t>
            </w:r>
          </w:p>
        </w:tc>
      </w:tr>
      <w:tr w:rsidR="00FB5303" w:rsidRPr="00FB5303" w14:paraId="336A3AFC" w14:textId="77777777" w:rsidTr="00FB5303">
        <w:tc>
          <w:tcPr>
            <w:tcW w:w="2076" w:type="dxa"/>
          </w:tcPr>
          <w:p w14:paraId="342B59E6" w14:textId="0E78C9F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TC-2</w:t>
            </w:r>
          </w:p>
        </w:tc>
        <w:tc>
          <w:tcPr>
            <w:tcW w:w="2076" w:type="dxa"/>
          </w:tcPr>
          <w:p w14:paraId="7E248B91" w14:textId="4AE907F5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冒泡排序</w:t>
            </w:r>
          </w:p>
        </w:tc>
        <w:tc>
          <w:tcPr>
            <w:tcW w:w="2077" w:type="dxa"/>
          </w:tcPr>
          <w:p w14:paraId="5B0B30A9" w14:textId="68E32C2D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9,7,5,3,1</w:t>
            </w:r>
          </w:p>
        </w:tc>
        <w:tc>
          <w:tcPr>
            <w:tcW w:w="2077" w:type="dxa"/>
          </w:tcPr>
          <w:p w14:paraId="5756AE51" w14:textId="6E22A2F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1,3,5,7,9</w:t>
            </w:r>
          </w:p>
        </w:tc>
      </w:tr>
      <w:tr w:rsidR="00FB5303" w:rsidRPr="00FB5303" w14:paraId="31B04653" w14:textId="77777777" w:rsidTr="00FB5303">
        <w:tc>
          <w:tcPr>
            <w:tcW w:w="2076" w:type="dxa"/>
          </w:tcPr>
          <w:p w14:paraId="0D659C0F" w14:textId="41D20DA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TC-3</w:t>
            </w:r>
          </w:p>
        </w:tc>
        <w:tc>
          <w:tcPr>
            <w:tcW w:w="2076" w:type="dxa"/>
          </w:tcPr>
          <w:p w14:paraId="0E209C02" w14:textId="3261D31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快速排序</w:t>
            </w:r>
          </w:p>
        </w:tc>
        <w:tc>
          <w:tcPr>
            <w:tcW w:w="2077" w:type="dxa"/>
          </w:tcPr>
          <w:p w14:paraId="140DA0D1" w14:textId="6DEC385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5,3,8,2,1</w:t>
            </w:r>
          </w:p>
        </w:tc>
        <w:tc>
          <w:tcPr>
            <w:tcW w:w="2077" w:type="dxa"/>
          </w:tcPr>
          <w:p w14:paraId="69DF2C38" w14:textId="1A3ABF7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1,2,3,5,8</w:t>
            </w:r>
          </w:p>
        </w:tc>
      </w:tr>
      <w:tr w:rsidR="00FB5303" w:rsidRPr="00FB5303" w14:paraId="13E4AD5D" w14:textId="77777777" w:rsidTr="00FB5303">
        <w:tc>
          <w:tcPr>
            <w:tcW w:w="2076" w:type="dxa"/>
          </w:tcPr>
          <w:p w14:paraId="528699CB" w14:textId="5AD0324A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TC-4</w:t>
            </w:r>
          </w:p>
        </w:tc>
        <w:tc>
          <w:tcPr>
            <w:tcW w:w="2076" w:type="dxa"/>
          </w:tcPr>
          <w:p w14:paraId="10C6F111" w14:textId="0026169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快速排序</w:t>
            </w:r>
          </w:p>
        </w:tc>
        <w:tc>
          <w:tcPr>
            <w:tcW w:w="2077" w:type="dxa"/>
          </w:tcPr>
          <w:p w14:paraId="3B1AD75E" w14:textId="503DE3FE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4,2,4,1,3</w:t>
            </w:r>
          </w:p>
        </w:tc>
        <w:tc>
          <w:tcPr>
            <w:tcW w:w="2077" w:type="dxa"/>
          </w:tcPr>
          <w:p w14:paraId="0FC501D9" w14:textId="71605D24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1,2,3,4,4</w:t>
            </w:r>
          </w:p>
        </w:tc>
      </w:tr>
      <w:tr w:rsidR="00FB5303" w:rsidRPr="00FB5303" w14:paraId="788EF7FA" w14:textId="77777777" w:rsidTr="00FB5303">
        <w:tc>
          <w:tcPr>
            <w:tcW w:w="2076" w:type="dxa"/>
          </w:tcPr>
          <w:p w14:paraId="46DB7FDB" w14:textId="18E21C7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TC-5</w:t>
            </w:r>
          </w:p>
        </w:tc>
        <w:tc>
          <w:tcPr>
            <w:tcW w:w="2076" w:type="dxa"/>
          </w:tcPr>
          <w:p w14:paraId="6DC4E1CD" w14:textId="356A30A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Dijkstra(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起点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A)</w:t>
            </w:r>
          </w:p>
        </w:tc>
        <w:tc>
          <w:tcPr>
            <w:tcW w:w="2077" w:type="dxa"/>
          </w:tcPr>
          <w:p w14:paraId="35176F3B" w14:textId="45DA794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预置图</w:t>
            </w:r>
          </w:p>
        </w:tc>
        <w:tc>
          <w:tcPr>
            <w:tcW w:w="2077" w:type="dxa"/>
          </w:tcPr>
          <w:p w14:paraId="5F130AB7" w14:textId="696C3CA3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A(0),B(4),C(6),D(2),E(7)</w:t>
            </w:r>
          </w:p>
        </w:tc>
      </w:tr>
      <w:tr w:rsidR="00FB5303" w:rsidRPr="00FB5303" w14:paraId="44CFF04F" w14:textId="77777777" w:rsidTr="00FB5303">
        <w:tc>
          <w:tcPr>
            <w:tcW w:w="2076" w:type="dxa"/>
          </w:tcPr>
          <w:p w14:paraId="1FCC286F" w14:textId="785F25D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TC-6</w:t>
            </w:r>
          </w:p>
        </w:tc>
        <w:tc>
          <w:tcPr>
            <w:tcW w:w="2076" w:type="dxa"/>
          </w:tcPr>
          <w:p w14:paraId="7637F27A" w14:textId="753C514B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Dijkstra(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起点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D)</w:t>
            </w:r>
          </w:p>
        </w:tc>
        <w:tc>
          <w:tcPr>
            <w:tcW w:w="2077" w:type="dxa"/>
          </w:tcPr>
          <w:p w14:paraId="5B5E2F73" w14:textId="2607AB80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预置图</w:t>
            </w:r>
          </w:p>
        </w:tc>
        <w:tc>
          <w:tcPr>
            <w:tcW w:w="2077" w:type="dxa"/>
          </w:tcPr>
          <w:p w14:paraId="474F35CE" w14:textId="0F4B0DB8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sz w:val="20"/>
              </w:rPr>
              <w:t>D(0),A(2),B(3),E(5),C(6)</w:t>
            </w:r>
          </w:p>
        </w:tc>
      </w:tr>
    </w:tbl>
    <w:p w14:paraId="35ED649A" w14:textId="77777777" w:rsidR="00FB5303" w:rsidRDefault="00FB5303" w:rsidP="00FB5303">
      <w:pPr>
        <w:rPr>
          <w:rFonts w:hint="eastAsia"/>
        </w:rPr>
      </w:pPr>
    </w:p>
    <w:p w14:paraId="0EB93494" w14:textId="7222D2F3" w:rsidR="00FB5303" w:rsidRDefault="00FB5303" w:rsidP="00FB5303">
      <w:pPr>
        <w:pStyle w:val="1"/>
        <w:spacing w:before="240" w:after="120" w:line="360" w:lineRule="auto"/>
        <w:rPr>
          <w:rFonts w:ascii="Times New Roman" w:eastAsia="黑体" w:hAnsi="Times New Roman" w:cs="Times New Roman"/>
          <w:b/>
          <w:sz w:val="32"/>
        </w:rPr>
      </w:pPr>
      <w:r>
        <w:rPr>
          <w:rFonts w:ascii="Times New Roman" w:eastAsia="黑体" w:hAnsi="Times New Roman" w:cs="Times New Roman" w:hint="eastAsia"/>
          <w:b/>
          <w:sz w:val="32"/>
        </w:rPr>
        <w:t xml:space="preserve">6. </w:t>
      </w:r>
      <w:r>
        <w:rPr>
          <w:rFonts w:ascii="Times New Roman" w:eastAsia="黑体" w:hAnsi="Times New Roman" w:cs="Times New Roman" w:hint="eastAsia"/>
          <w:b/>
          <w:sz w:val="32"/>
        </w:rPr>
        <w:t>项目分工</w:t>
      </w:r>
    </w:p>
    <w:p w14:paraId="5257E29E" w14:textId="109DBACB" w:rsidR="00FB5303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项目分工表如下：</w:t>
      </w:r>
    </w:p>
    <w:p w14:paraId="22F03B7D" w14:textId="77777777" w:rsidR="00FB5303" w:rsidRDefault="00FB5303" w:rsidP="00FB5303">
      <w:pPr>
        <w:rPr>
          <w:rFonts w:hint="eastAsi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FB5303" w:rsidRPr="00FB5303" w14:paraId="2519AC44" w14:textId="77777777" w:rsidTr="00FB5303">
        <w:tc>
          <w:tcPr>
            <w:tcW w:w="2768" w:type="dxa"/>
            <w:shd w:val="clear" w:color="auto" w:fill="F3E2D9"/>
          </w:tcPr>
          <w:p w14:paraId="347226BD" w14:textId="389A1AA4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成员</w:t>
            </w:r>
          </w:p>
        </w:tc>
        <w:tc>
          <w:tcPr>
            <w:tcW w:w="2769" w:type="dxa"/>
            <w:shd w:val="clear" w:color="auto" w:fill="F3E2D9"/>
          </w:tcPr>
          <w:p w14:paraId="1A44F5C8" w14:textId="0AFCD71B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角色</w:t>
            </w:r>
          </w:p>
        </w:tc>
        <w:tc>
          <w:tcPr>
            <w:tcW w:w="2769" w:type="dxa"/>
            <w:shd w:val="clear" w:color="auto" w:fill="F3E2D9"/>
          </w:tcPr>
          <w:p w14:paraId="6295BA51" w14:textId="20D4CBE6" w:rsidR="00FB5303" w:rsidRPr="00FB5303" w:rsidRDefault="00FB5303" w:rsidP="00FB5303">
            <w:pPr>
              <w:rPr>
                <w:rFonts w:ascii="Times New Roman" w:eastAsia="宋体" w:hAnsi="Times New Roman" w:cs="Times New Roman"/>
                <w:b/>
                <w:sz w:val="20"/>
              </w:rPr>
            </w:pPr>
            <w:r w:rsidRPr="00FB5303">
              <w:rPr>
                <w:rFonts w:ascii="Times New Roman" w:eastAsia="宋体" w:hAnsi="Times New Roman" w:cs="Times New Roman" w:hint="eastAsia"/>
                <w:b/>
                <w:sz w:val="20"/>
              </w:rPr>
              <w:t>负责模块</w:t>
            </w:r>
          </w:p>
        </w:tc>
      </w:tr>
      <w:tr w:rsidR="00FB5303" w:rsidRPr="00FB5303" w14:paraId="227C3504" w14:textId="77777777" w:rsidTr="00FB5303">
        <w:tc>
          <w:tcPr>
            <w:tcW w:w="2768" w:type="dxa"/>
          </w:tcPr>
          <w:p w14:paraId="64F26353" w14:textId="1E9F0D06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陈泽宇</w:t>
            </w:r>
          </w:p>
        </w:tc>
        <w:tc>
          <w:tcPr>
            <w:tcW w:w="2769" w:type="dxa"/>
          </w:tcPr>
          <w:p w14:paraId="41D950F4" w14:textId="56C36A2F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组长</w:t>
            </w:r>
          </w:p>
        </w:tc>
        <w:tc>
          <w:tcPr>
            <w:tcW w:w="2769" w:type="dxa"/>
          </w:tcPr>
          <w:p w14:paraId="49036666" w14:textId="21CD601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系统架构设计、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Dijkstra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算法实现、冒泡排序算法实现、前后端集成、整体进度协调</w:t>
            </w:r>
          </w:p>
        </w:tc>
      </w:tr>
      <w:tr w:rsidR="00FB5303" w:rsidRPr="00FB5303" w14:paraId="3312A1F3" w14:textId="77777777" w:rsidTr="00FB5303">
        <w:tc>
          <w:tcPr>
            <w:tcW w:w="2768" w:type="dxa"/>
          </w:tcPr>
          <w:p w14:paraId="120AABC1" w14:textId="5EEC5C72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王灏</w:t>
            </w:r>
          </w:p>
        </w:tc>
        <w:tc>
          <w:tcPr>
            <w:tcW w:w="2769" w:type="dxa"/>
          </w:tcPr>
          <w:p w14:paraId="3E6BC1A9" w14:textId="2CA3788D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组员</w:t>
            </w:r>
          </w:p>
        </w:tc>
        <w:tc>
          <w:tcPr>
            <w:tcW w:w="2769" w:type="dxa"/>
          </w:tcPr>
          <w:p w14:paraId="46F1533A" w14:textId="16548BB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快速排序算法实现、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JSON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工具类、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API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t>接口开发、前端柱状图绘制与动画</w:t>
            </w:r>
          </w:p>
        </w:tc>
      </w:tr>
      <w:tr w:rsidR="00FB5303" w:rsidRPr="00FB5303" w14:paraId="5DF91B53" w14:textId="77777777" w:rsidTr="00FB5303">
        <w:tc>
          <w:tcPr>
            <w:tcW w:w="2768" w:type="dxa"/>
          </w:tcPr>
          <w:p w14:paraId="6CDBC4DC" w14:textId="4480EB29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王崇力</w:t>
            </w:r>
          </w:p>
        </w:tc>
        <w:tc>
          <w:tcPr>
            <w:tcW w:w="2769" w:type="dxa"/>
          </w:tcPr>
          <w:p w14:paraId="461C271B" w14:textId="20CA4B27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组员</w:t>
            </w:r>
          </w:p>
        </w:tc>
        <w:tc>
          <w:tcPr>
            <w:tcW w:w="2769" w:type="dxa"/>
          </w:tcPr>
          <w:p w14:paraId="411501F6" w14:textId="0BB1E70C" w:rsidR="00FB5303" w:rsidRPr="00FB5303" w:rsidRDefault="00FB5303" w:rsidP="00FB5303">
            <w:pPr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</w:rPr>
              <w:t>需求分析文档、系统设计文档编写、最终项目文档编</w:t>
            </w:r>
            <w:r>
              <w:rPr>
                <w:rFonts w:ascii="Times New Roman" w:eastAsia="宋体" w:hAnsi="Times New Roman" w:cs="Times New Roman" w:hint="eastAsia"/>
                <w:sz w:val="20"/>
              </w:rPr>
              <w:lastRenderedPageBreak/>
              <w:t>写、日志编写总结</w:t>
            </w:r>
          </w:p>
        </w:tc>
      </w:tr>
    </w:tbl>
    <w:p w14:paraId="6F435D53" w14:textId="77777777" w:rsidR="00FB5303" w:rsidRDefault="00FB5303" w:rsidP="00FB5303">
      <w:pPr>
        <w:rPr>
          <w:rFonts w:hint="eastAsia"/>
        </w:rPr>
      </w:pPr>
    </w:p>
    <w:p w14:paraId="525C7AF0" w14:textId="77777777" w:rsidR="00FB5303" w:rsidRPr="00D75158" w:rsidRDefault="00FB5303" w:rsidP="00FB5303">
      <w:pPr>
        <w:spacing w:after="0" w:line="360" w:lineRule="auto"/>
        <w:ind w:firstLine="480"/>
        <w:jc w:val="both"/>
        <w:rPr>
          <w:rFonts w:ascii="Times New Roman" w:eastAsia="宋体" w:hAnsi="Times New Roman" w:cs="Times New Roman"/>
          <w:sz w:val="24"/>
        </w:rPr>
      </w:pPr>
    </w:p>
    <w:sectPr w:rsidR="00FB5303" w:rsidRPr="00D75158" w:rsidSect="00FB53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03"/>
    <w:rsid w:val="00027CFD"/>
    <w:rsid w:val="00552B27"/>
    <w:rsid w:val="006A76DF"/>
    <w:rsid w:val="006F5BD5"/>
    <w:rsid w:val="00795C93"/>
    <w:rsid w:val="009E10AB"/>
    <w:rsid w:val="009F4D19"/>
    <w:rsid w:val="00A558F6"/>
    <w:rsid w:val="00AA729B"/>
    <w:rsid w:val="00AD3F61"/>
    <w:rsid w:val="00BD3379"/>
    <w:rsid w:val="00C8163E"/>
    <w:rsid w:val="00CC1000"/>
    <w:rsid w:val="00D75158"/>
    <w:rsid w:val="00E50633"/>
    <w:rsid w:val="00FB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9966B"/>
  <w15:chartTrackingRefBased/>
  <w15:docId w15:val="{EB67C04E-48D0-4586-AC30-AFC97CB6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B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B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5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F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B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6F5BD5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6F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F5BD5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6F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6F5BD5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6F5B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2040</Words>
  <Characters>2489</Characters>
  <Application>Microsoft Office Word</Application>
  <DocSecurity>0</DocSecurity>
  <Lines>226</Lines>
  <Paragraphs>238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泽宇 陈</dc:creator>
  <cp:keywords/>
  <dc:description/>
  <cp:lastModifiedBy>泽宇 陈</cp:lastModifiedBy>
  <cp:revision>5</cp:revision>
  <dcterms:created xsi:type="dcterms:W3CDTF">2026-06-23T06:44:00Z</dcterms:created>
  <dcterms:modified xsi:type="dcterms:W3CDTF">2026-06-26T01:27:00Z</dcterms:modified>
</cp:coreProperties>
</file>