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BA" w:rsidRPr="00CD413F" w:rsidRDefault="00CD413F" w:rsidP="00CD413F">
      <w:pPr>
        <w:jc w:val="center"/>
        <w:rPr>
          <w:rFonts w:ascii="Arial" w:hAnsi="Arial" w:cs="Arial"/>
          <w:b/>
          <w:u w:val="single"/>
        </w:rPr>
      </w:pPr>
      <w:r w:rsidRPr="00CD413F">
        <w:rPr>
          <w:rFonts w:ascii="Arial" w:hAnsi="Arial" w:cs="Arial"/>
          <w:b/>
          <w:u w:val="single"/>
        </w:rPr>
        <w:t>Project Ideas</w:t>
      </w:r>
    </w:p>
    <w:p w:rsidR="00CD413F" w:rsidRDefault="00CD413F" w:rsidP="00CD413F">
      <w:pPr>
        <w:rPr>
          <w:rFonts w:ascii="Arial" w:hAnsi="Arial" w:cs="Arial"/>
        </w:rPr>
      </w:pPr>
      <w:r>
        <w:rPr>
          <w:rFonts w:ascii="Arial" w:hAnsi="Arial" w:cs="Arial"/>
        </w:rPr>
        <w:t>Panel data on networks:</w:t>
      </w:r>
      <w:r w:rsidR="0092782B">
        <w:rPr>
          <w:rFonts w:ascii="Arial" w:hAnsi="Arial" w:cs="Arial"/>
        </w:rPr>
        <w:t xml:space="preserve"> Data Source GDELT project</w:t>
      </w:r>
    </w:p>
    <w:p w:rsidR="0092782B" w:rsidRDefault="0092782B" w:rsidP="00CD413F">
      <w:pPr>
        <w:rPr>
          <w:rFonts w:ascii="Arial" w:hAnsi="Arial" w:cs="Arial"/>
          <w:i/>
        </w:rPr>
      </w:pPr>
      <w:r>
        <w:rPr>
          <w:rFonts w:ascii="Arial" w:hAnsi="Arial" w:cs="Arial"/>
          <w:i/>
        </w:rPr>
        <w:t>What does the GDELT project offer? – GDELT Global Knowledge Graph (GKG)</w:t>
      </w:r>
    </w:p>
    <w:p w:rsidR="0092782B" w:rsidRPr="0092782B" w:rsidRDefault="0092782B" w:rsidP="0092782B">
      <w:pPr>
        <w:rPr>
          <w:rFonts w:ascii="Arial" w:hAnsi="Arial" w:cs="Arial"/>
        </w:rPr>
      </w:pPr>
      <w:r>
        <w:rPr>
          <w:rFonts w:ascii="Arial" w:hAnsi="Arial" w:cs="Arial"/>
        </w:rPr>
        <w:t>“</w:t>
      </w:r>
      <w:r w:rsidR="00187F6E">
        <w:rPr>
          <w:rFonts w:ascii="Arial" w:hAnsi="Arial" w:cs="Arial"/>
        </w:rPr>
        <w:t>…</w:t>
      </w:r>
      <w:r w:rsidRPr="0092782B">
        <w:rPr>
          <w:rFonts w:ascii="Arial" w:hAnsi="Arial" w:cs="Arial"/>
          <w:sz w:val="18"/>
        </w:rPr>
        <w:t>connects every person, organization, location, count, theme,</w:t>
      </w:r>
      <w:r w:rsidRPr="0092782B">
        <w:rPr>
          <w:rFonts w:ascii="Arial" w:hAnsi="Arial" w:cs="Arial"/>
          <w:sz w:val="18"/>
        </w:rPr>
        <w:t xml:space="preserve"> </w:t>
      </w:r>
      <w:r w:rsidRPr="0092782B">
        <w:rPr>
          <w:rFonts w:ascii="Arial" w:hAnsi="Arial" w:cs="Arial"/>
          <w:sz w:val="18"/>
        </w:rPr>
        <w:t>news source, and event across the planet into a single massive network that captures what’s happening</w:t>
      </w:r>
      <w:r w:rsidRPr="0092782B">
        <w:rPr>
          <w:rFonts w:ascii="Arial" w:hAnsi="Arial" w:cs="Arial"/>
          <w:sz w:val="18"/>
        </w:rPr>
        <w:t xml:space="preserve"> </w:t>
      </w:r>
      <w:r w:rsidRPr="0092782B">
        <w:rPr>
          <w:rFonts w:ascii="Arial" w:hAnsi="Arial" w:cs="Arial"/>
          <w:sz w:val="18"/>
        </w:rPr>
        <w:t>around the world, what its context is and who’s involved, and how the w</w:t>
      </w:r>
      <w:r w:rsidRPr="0092782B">
        <w:rPr>
          <w:rFonts w:ascii="Arial" w:hAnsi="Arial" w:cs="Arial"/>
          <w:sz w:val="18"/>
        </w:rPr>
        <w:t>orld is feeling about it, every single day.</w:t>
      </w:r>
      <w:r>
        <w:rPr>
          <w:rFonts w:ascii="Arial" w:hAnsi="Arial" w:cs="Arial"/>
        </w:rPr>
        <w:t>”</w:t>
      </w:r>
    </w:p>
    <w:p w:rsidR="00C65450" w:rsidRDefault="007C03B0" w:rsidP="00C65450">
      <w:pPr>
        <w:pStyle w:val="ListParagraph"/>
        <w:numPr>
          <w:ilvl w:val="0"/>
          <w:numId w:val="4"/>
        </w:numPr>
        <w:rPr>
          <w:rFonts w:ascii="Arial" w:hAnsi="Arial" w:cs="Arial"/>
        </w:rPr>
      </w:pPr>
      <w:r>
        <w:rPr>
          <w:rFonts w:ascii="Arial" w:hAnsi="Arial" w:cs="Arial"/>
        </w:rPr>
        <w:t xml:space="preserve">Links in a potential network: </w:t>
      </w:r>
      <w:r w:rsidR="00C65450">
        <w:rPr>
          <w:rFonts w:ascii="Arial" w:hAnsi="Arial" w:cs="Arial"/>
        </w:rPr>
        <w:t>connection in the press -&gt; co-occurrence of the people</w:t>
      </w:r>
      <w:r w:rsidR="00187F6E">
        <w:rPr>
          <w:rFonts w:ascii="Arial" w:hAnsi="Arial" w:cs="Arial"/>
        </w:rPr>
        <w:t>/topics/locations… (</w:t>
      </w:r>
      <w:proofErr w:type="gramStart"/>
      <w:r w:rsidR="00187F6E">
        <w:rPr>
          <w:rFonts w:ascii="Arial" w:hAnsi="Arial" w:cs="Arial"/>
        </w:rPr>
        <w:t>whatever</w:t>
      </w:r>
      <w:proofErr w:type="gramEnd"/>
      <w:r w:rsidR="00187F6E">
        <w:rPr>
          <w:rFonts w:ascii="Arial" w:hAnsi="Arial" w:cs="Arial"/>
        </w:rPr>
        <w:t xml:space="preserve"> we want as our nodes)</w:t>
      </w:r>
      <w:r w:rsidR="00C65450">
        <w:rPr>
          <w:rFonts w:ascii="Arial" w:hAnsi="Arial" w:cs="Arial"/>
        </w:rPr>
        <w:t xml:space="preserve"> in </w:t>
      </w:r>
      <w:r w:rsidR="00187F6E">
        <w:rPr>
          <w:rFonts w:ascii="Arial" w:hAnsi="Arial" w:cs="Arial"/>
        </w:rPr>
        <w:t>same articles during a specific period of time</w:t>
      </w:r>
      <w:r w:rsidR="00C65450">
        <w:rPr>
          <w:rFonts w:ascii="Arial" w:hAnsi="Arial" w:cs="Arial"/>
        </w:rPr>
        <w:t>.</w:t>
      </w:r>
    </w:p>
    <w:p w:rsidR="00C65450" w:rsidRDefault="00C65450" w:rsidP="00C65450">
      <w:pPr>
        <w:pStyle w:val="ListParagraph"/>
        <w:numPr>
          <w:ilvl w:val="0"/>
          <w:numId w:val="4"/>
        </w:numPr>
        <w:rPr>
          <w:rFonts w:ascii="Arial" w:hAnsi="Arial" w:cs="Arial"/>
        </w:rPr>
      </w:pPr>
      <w:r>
        <w:rPr>
          <w:rFonts w:ascii="Arial" w:hAnsi="Arial" w:cs="Arial"/>
        </w:rPr>
        <w:t>It is possible to make a query that records the articles each pair of names appeared together</w:t>
      </w:r>
      <w:r w:rsidR="00AA2EEB">
        <w:rPr>
          <w:rFonts w:ascii="Arial" w:hAnsi="Arial" w:cs="Arial"/>
        </w:rPr>
        <w:t>.</w:t>
      </w:r>
    </w:p>
    <w:p w:rsidR="00C65450" w:rsidRDefault="00C65450" w:rsidP="00C65450">
      <w:pPr>
        <w:pStyle w:val="ListParagraph"/>
        <w:numPr>
          <w:ilvl w:val="0"/>
          <w:numId w:val="4"/>
        </w:numPr>
        <w:rPr>
          <w:rFonts w:ascii="Arial" w:hAnsi="Arial" w:cs="Arial"/>
        </w:rPr>
      </w:pPr>
      <w:r>
        <w:rPr>
          <w:rFonts w:ascii="Arial" w:hAnsi="Arial" w:cs="Arial"/>
        </w:rPr>
        <w:t>Information on links: all information about the article (date, location, tone, content…)</w:t>
      </w:r>
    </w:p>
    <w:p w:rsidR="00C65450" w:rsidRDefault="00C65450" w:rsidP="00C65450">
      <w:pPr>
        <w:pStyle w:val="ListParagraph"/>
        <w:numPr>
          <w:ilvl w:val="0"/>
          <w:numId w:val="4"/>
        </w:numPr>
        <w:rPr>
          <w:rFonts w:ascii="Arial" w:hAnsi="Arial" w:cs="Arial"/>
        </w:rPr>
      </w:pPr>
      <w:r>
        <w:rPr>
          <w:rFonts w:ascii="Arial" w:hAnsi="Arial" w:cs="Arial"/>
        </w:rPr>
        <w:t>Information on nodes</w:t>
      </w:r>
      <w:proofErr w:type="gramStart"/>
      <w:r>
        <w:rPr>
          <w:rFonts w:ascii="Arial" w:hAnsi="Arial" w:cs="Arial"/>
        </w:rPr>
        <w:t>???</w:t>
      </w:r>
      <w:proofErr w:type="gramEnd"/>
    </w:p>
    <w:p w:rsidR="00187F6E" w:rsidRDefault="00187F6E" w:rsidP="00C65450">
      <w:pPr>
        <w:pStyle w:val="ListParagraph"/>
        <w:numPr>
          <w:ilvl w:val="0"/>
          <w:numId w:val="4"/>
        </w:numPr>
        <w:rPr>
          <w:rFonts w:ascii="Arial" w:hAnsi="Arial" w:cs="Arial"/>
        </w:rPr>
      </w:pPr>
      <w:r>
        <w:rPr>
          <w:rFonts w:ascii="Arial" w:hAnsi="Arial" w:cs="Arial"/>
        </w:rPr>
        <w:t xml:space="preserve">List of topics-classification in GKG: </w:t>
      </w:r>
      <w:r>
        <w:rPr>
          <w:rFonts w:ascii="Arial" w:hAnsi="Arial" w:cs="Arial"/>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12" ShapeID="_x0000_i1025" DrawAspect="Icon" ObjectID="_1615624188" r:id="rId6"/>
        </w:object>
      </w:r>
    </w:p>
    <w:p w:rsidR="00187F6E" w:rsidRDefault="00187F6E" w:rsidP="00C65450">
      <w:pPr>
        <w:rPr>
          <w:rFonts w:ascii="Arial" w:hAnsi="Arial" w:cs="Arial"/>
        </w:rPr>
      </w:pPr>
      <w:r>
        <w:rPr>
          <w:rFonts w:ascii="Arial" w:hAnsi="Arial" w:cs="Arial"/>
        </w:rPr>
        <w:t>Easy to download data:</w:t>
      </w:r>
    </w:p>
    <w:p w:rsidR="00187F6E" w:rsidRDefault="00187F6E" w:rsidP="00C65450">
      <w:pPr>
        <w:rPr>
          <w:rFonts w:ascii="Arial" w:hAnsi="Arial" w:cs="Arial"/>
        </w:rPr>
      </w:pPr>
      <w:hyperlink r:id="rId7" w:history="1">
        <w:r w:rsidRPr="00904568">
          <w:rPr>
            <w:rStyle w:val="Hyperlink"/>
            <w:rFonts w:ascii="Arial" w:hAnsi="Arial" w:cs="Arial"/>
          </w:rPr>
          <w:t>http://analysis.gdeltproject.org/module-event-timeline.html</w:t>
        </w:r>
      </w:hyperlink>
      <w:r>
        <w:rPr>
          <w:rFonts w:ascii="Arial" w:hAnsi="Arial" w:cs="Arial"/>
        </w:rPr>
        <w:t xml:space="preserve"> (event times)</w:t>
      </w:r>
    </w:p>
    <w:p w:rsidR="00187F6E" w:rsidRDefault="00187F6E" w:rsidP="00C65450">
      <w:pPr>
        <w:rPr>
          <w:rFonts w:ascii="Arial" w:hAnsi="Arial" w:cs="Arial"/>
        </w:rPr>
      </w:pPr>
      <w:hyperlink r:id="rId8" w:history="1">
        <w:r w:rsidRPr="00904568">
          <w:rPr>
            <w:rStyle w:val="Hyperlink"/>
            <w:rFonts w:ascii="Arial" w:hAnsi="Arial" w:cs="Arial"/>
          </w:rPr>
          <w:t>http://analysis.gdeltproject.org/module-gkg-wordcloud.html</w:t>
        </w:r>
      </w:hyperlink>
      <w:r>
        <w:rPr>
          <w:rFonts w:ascii="Arial" w:hAnsi="Arial" w:cs="Arial"/>
        </w:rPr>
        <w:t xml:space="preserve"> (word clouds)</w:t>
      </w:r>
    </w:p>
    <w:p w:rsidR="00187F6E" w:rsidRDefault="00187F6E" w:rsidP="00C65450">
      <w:pPr>
        <w:rPr>
          <w:rFonts w:ascii="Arial" w:hAnsi="Arial" w:cs="Arial"/>
        </w:rPr>
      </w:pPr>
      <w:hyperlink r:id="rId9" w:history="1">
        <w:r w:rsidRPr="00904568">
          <w:rPr>
            <w:rStyle w:val="Hyperlink"/>
            <w:rFonts w:ascii="Arial" w:hAnsi="Arial" w:cs="Arial"/>
          </w:rPr>
          <w:t>http://analysis.gdeltproject.org/module-gkg-network.html</w:t>
        </w:r>
      </w:hyperlink>
      <w:r>
        <w:rPr>
          <w:rFonts w:ascii="Arial" w:hAnsi="Arial" w:cs="Arial"/>
        </w:rPr>
        <w:t xml:space="preserve"> (networks)</w:t>
      </w:r>
    </w:p>
    <w:p w:rsidR="00187F6E" w:rsidRDefault="00187F6E" w:rsidP="00C65450">
      <w:pPr>
        <w:rPr>
          <w:rFonts w:ascii="Arial" w:hAnsi="Arial" w:cs="Arial"/>
        </w:rPr>
      </w:pPr>
      <w:hyperlink r:id="rId10" w:history="1">
        <w:r w:rsidRPr="00904568">
          <w:rPr>
            <w:rStyle w:val="Hyperlink"/>
            <w:rFonts w:ascii="Arial" w:hAnsi="Arial" w:cs="Arial"/>
          </w:rPr>
          <w:t>http://analysis.gdeltproject.org/module-event-timemapper.html</w:t>
        </w:r>
      </w:hyperlink>
      <w:r>
        <w:rPr>
          <w:rFonts w:ascii="Arial" w:hAnsi="Arial" w:cs="Arial"/>
        </w:rPr>
        <w:t xml:space="preserve"> (maps)</w:t>
      </w:r>
    </w:p>
    <w:p w:rsidR="00187F6E" w:rsidRDefault="00187F6E" w:rsidP="00C65450">
      <w:pPr>
        <w:rPr>
          <w:rFonts w:ascii="Arial" w:hAnsi="Arial" w:cs="Arial"/>
        </w:rPr>
      </w:pPr>
      <w:hyperlink r:id="rId11" w:history="1">
        <w:r w:rsidRPr="00904568">
          <w:rPr>
            <w:rStyle w:val="Hyperlink"/>
            <w:rFonts w:ascii="Arial" w:hAnsi="Arial" w:cs="Arial"/>
          </w:rPr>
          <w:t>http://analysis.gdeltproject.org/module-gkg-heatmapper.html</w:t>
        </w:r>
      </w:hyperlink>
      <w:r>
        <w:rPr>
          <w:rFonts w:ascii="Arial" w:hAnsi="Arial" w:cs="Arial"/>
        </w:rPr>
        <w:t xml:space="preserve"> (</w:t>
      </w:r>
      <w:proofErr w:type="spellStart"/>
      <w:r>
        <w:rPr>
          <w:rFonts w:ascii="Arial" w:hAnsi="Arial" w:cs="Arial"/>
        </w:rPr>
        <w:t>heatmap</w:t>
      </w:r>
      <w:proofErr w:type="spellEnd"/>
      <w:r>
        <w:rPr>
          <w:rFonts w:ascii="Arial" w:hAnsi="Arial" w:cs="Arial"/>
        </w:rPr>
        <w:t>)</w:t>
      </w:r>
    </w:p>
    <w:p w:rsidR="00C65450" w:rsidRDefault="00C65450" w:rsidP="00C65450">
      <w:pPr>
        <w:rPr>
          <w:rFonts w:ascii="Arial" w:hAnsi="Arial" w:cs="Arial"/>
        </w:rPr>
      </w:pPr>
      <w:r>
        <w:rPr>
          <w:rFonts w:ascii="Arial" w:hAnsi="Arial" w:cs="Arial"/>
        </w:rPr>
        <w:t>Possible applications (very much idea-stage):</w:t>
      </w:r>
    </w:p>
    <w:p w:rsidR="00187F6E" w:rsidRDefault="00C65450" w:rsidP="00CD413F">
      <w:pPr>
        <w:pStyle w:val="ListParagraph"/>
        <w:numPr>
          <w:ilvl w:val="0"/>
          <w:numId w:val="5"/>
        </w:numPr>
        <w:rPr>
          <w:rFonts w:ascii="Arial" w:hAnsi="Arial" w:cs="Arial"/>
        </w:rPr>
      </w:pPr>
      <w:r>
        <w:rPr>
          <w:rFonts w:ascii="Arial" w:hAnsi="Arial" w:cs="Arial"/>
        </w:rPr>
        <w:t xml:space="preserve">Find </w:t>
      </w:r>
      <w:proofErr w:type="spellStart"/>
      <w:r>
        <w:rPr>
          <w:rFonts w:ascii="Arial" w:hAnsi="Arial" w:cs="Arial"/>
        </w:rPr>
        <w:t>sth</w:t>
      </w:r>
      <w:proofErr w:type="spellEnd"/>
      <w:r>
        <w:rPr>
          <w:rFonts w:ascii="Arial" w:hAnsi="Arial" w:cs="Arial"/>
        </w:rPr>
        <w:t xml:space="preserve"> that </w:t>
      </w:r>
      <w:proofErr w:type="gramStart"/>
      <w:r>
        <w:rPr>
          <w:rFonts w:ascii="Arial" w:hAnsi="Arial" w:cs="Arial"/>
        </w:rPr>
        <w:t>is talked</w:t>
      </w:r>
      <w:proofErr w:type="gramEnd"/>
      <w:r>
        <w:rPr>
          <w:rFonts w:ascii="Arial" w:hAnsi="Arial" w:cs="Arial"/>
        </w:rPr>
        <w:t xml:space="preserve"> about first separately at different places in the world, capture their local networks and then maybe see how it becomes a global network.</w:t>
      </w:r>
    </w:p>
    <w:p w:rsidR="00187F6E" w:rsidRDefault="00187F6E" w:rsidP="00CD413F">
      <w:pPr>
        <w:pStyle w:val="ListParagraph"/>
        <w:numPr>
          <w:ilvl w:val="0"/>
          <w:numId w:val="5"/>
        </w:numPr>
        <w:rPr>
          <w:rFonts w:ascii="Arial" w:hAnsi="Arial" w:cs="Arial"/>
        </w:rPr>
      </w:pPr>
      <w:r w:rsidRPr="00187F6E">
        <w:rPr>
          <w:rFonts w:ascii="Arial" w:hAnsi="Arial" w:cs="Arial"/>
        </w:rPr>
        <w:t>Find an interesting topic/person and download its network at different points in time to see how it evolved. We could use this for contagion analysis since we have information behind the content of connection between our nodes.</w:t>
      </w:r>
    </w:p>
    <w:p w:rsidR="00187F6E" w:rsidRDefault="00187F6E">
      <w:pPr>
        <w:rPr>
          <w:rFonts w:ascii="Arial" w:hAnsi="Arial" w:cs="Arial"/>
        </w:rPr>
      </w:pPr>
      <w:r>
        <w:rPr>
          <w:rFonts w:ascii="Arial" w:hAnsi="Arial" w:cs="Arial"/>
        </w:rPr>
        <w:br w:type="page"/>
      </w:r>
      <w:bookmarkStart w:id="0" w:name="_GoBack"/>
      <w:bookmarkEnd w:id="0"/>
    </w:p>
    <w:p w:rsidR="004C2ABD" w:rsidRPr="004C2ABD" w:rsidRDefault="004C2ABD" w:rsidP="004C2ABD">
      <w:pPr>
        <w:spacing w:after="0" w:line="240" w:lineRule="auto"/>
        <w:rPr>
          <w:rFonts w:ascii="Calibri" w:eastAsia="Times New Roman" w:hAnsi="Calibri" w:cs="Calibri"/>
        </w:rPr>
      </w:pPr>
      <w:proofErr w:type="spellStart"/>
      <w:r>
        <w:rPr>
          <w:rFonts w:ascii="Calibri" w:eastAsia="Times New Roman" w:hAnsi="Calibri" w:cs="Calibri"/>
          <w:b/>
          <w:bCs/>
        </w:rPr>
        <w:lastRenderedPageBreak/>
        <w:t>Kaggle</w:t>
      </w:r>
      <w:proofErr w:type="spellEnd"/>
      <w:r>
        <w:rPr>
          <w:rFonts w:ascii="Calibri" w:eastAsia="Times New Roman" w:hAnsi="Calibri" w:cs="Calibri"/>
          <w:b/>
          <w:bCs/>
        </w:rPr>
        <w:t xml:space="preserve"> </w:t>
      </w:r>
      <w:r w:rsidRPr="004C2ABD">
        <w:rPr>
          <w:rFonts w:ascii="Calibri" w:eastAsia="Times New Roman" w:hAnsi="Calibri" w:cs="Calibri"/>
          <w:b/>
          <w:bCs/>
        </w:rPr>
        <w:t>DATASET</w:t>
      </w:r>
      <w:r>
        <w:rPr>
          <w:rFonts w:ascii="Calibri" w:eastAsia="Times New Roman" w:hAnsi="Calibri" w:cs="Calibri"/>
          <w:b/>
          <w:bCs/>
        </w:rPr>
        <w:t xml:space="preserve"> – project ideas</w:t>
      </w:r>
      <w:r w:rsidRPr="004C2ABD">
        <w:rPr>
          <w:rFonts w:ascii="Calibri" w:eastAsia="Times New Roman" w:hAnsi="Calibri" w:cs="Calibri"/>
          <w:b/>
          <w:bCs/>
        </w:rPr>
        <w:t>:</w:t>
      </w:r>
    </w:p>
    <w:p w:rsidR="004C2ABD" w:rsidRPr="004C2ABD" w:rsidRDefault="00AA2EEB" w:rsidP="004C2ABD">
      <w:pPr>
        <w:numPr>
          <w:ilvl w:val="0"/>
          <w:numId w:val="2"/>
        </w:numPr>
        <w:spacing w:after="0" w:line="240" w:lineRule="auto"/>
        <w:ind w:left="540"/>
        <w:textAlignment w:val="center"/>
        <w:rPr>
          <w:rFonts w:ascii="Calibri" w:eastAsia="Times New Roman" w:hAnsi="Calibri" w:cs="Calibri"/>
        </w:rPr>
      </w:pPr>
      <w:hyperlink r:id="rId12" w:history="1">
        <w:r w:rsidR="004C2ABD" w:rsidRPr="004C2ABD">
          <w:rPr>
            <w:rFonts w:ascii="Calibri" w:eastAsia="Times New Roman" w:hAnsi="Calibri" w:cs="Calibri"/>
            <w:color w:val="0000FF"/>
            <w:u w:val="single"/>
          </w:rPr>
          <w:t>https://www.kaggle.com/ssalgadom/k12-ecuador-tuition-and-enrollment-fees-20182019</w:t>
        </w:r>
      </w:hyperlink>
      <w:r w:rsidR="004C2ABD" w:rsidRPr="004C2ABD">
        <w:rPr>
          <w:rFonts w:ascii="Calibri" w:eastAsia="Times New Roman" w:hAnsi="Calibri" w:cs="Calibri"/>
        </w:rPr>
        <w:t>: Ecuador tuition fees in primary and secondary schools</w:t>
      </w:r>
    </w:p>
    <w:p w:rsidR="004C2ABD" w:rsidRPr="004C2ABD" w:rsidRDefault="00AA2EEB" w:rsidP="004C2ABD">
      <w:pPr>
        <w:numPr>
          <w:ilvl w:val="0"/>
          <w:numId w:val="2"/>
        </w:numPr>
        <w:spacing w:after="0" w:line="240" w:lineRule="auto"/>
        <w:ind w:left="540"/>
        <w:textAlignment w:val="center"/>
        <w:rPr>
          <w:rFonts w:ascii="Calibri" w:eastAsia="Times New Roman" w:hAnsi="Calibri" w:cs="Calibri"/>
        </w:rPr>
      </w:pPr>
      <w:hyperlink r:id="rId13" w:history="1">
        <w:r w:rsidR="004C2ABD" w:rsidRPr="004C2ABD">
          <w:rPr>
            <w:rFonts w:ascii="Calibri" w:eastAsia="Times New Roman" w:hAnsi="Calibri" w:cs="Calibri"/>
            <w:color w:val="0000FF"/>
            <w:u w:val="single"/>
          </w:rPr>
          <w:t>https://www.kaggle.com/mzwelch/national-education-longitudinal-survery</w:t>
        </w:r>
      </w:hyperlink>
      <w:r w:rsidR="004C2ABD" w:rsidRPr="004C2ABD">
        <w:rPr>
          <w:rFonts w:ascii="Calibri" w:eastAsia="Times New Roman" w:hAnsi="Calibri" w:cs="Calibri"/>
        </w:rPr>
        <w:t xml:space="preserve">: </w:t>
      </w:r>
      <w:proofErr w:type="spellStart"/>
      <w:r w:rsidR="004C2ABD" w:rsidRPr="004C2ABD">
        <w:rPr>
          <w:rFonts w:ascii="Calibri" w:eastAsia="Times New Roman" w:hAnsi="Calibri" w:cs="Calibri"/>
        </w:rPr>
        <w:t>Longitudional</w:t>
      </w:r>
      <w:proofErr w:type="spellEnd"/>
      <w:r w:rsidR="004C2ABD" w:rsidRPr="004C2ABD">
        <w:rPr>
          <w:rFonts w:ascii="Calibri" w:eastAsia="Times New Roman" w:hAnsi="Calibri" w:cs="Calibri"/>
        </w:rPr>
        <w:t xml:space="preserve"> Survey for Education</w:t>
      </w:r>
    </w:p>
    <w:p w:rsidR="004C2ABD" w:rsidRPr="004C2ABD" w:rsidRDefault="00AA2EEB" w:rsidP="004C2ABD">
      <w:pPr>
        <w:numPr>
          <w:ilvl w:val="0"/>
          <w:numId w:val="2"/>
        </w:numPr>
        <w:spacing w:after="0" w:line="240" w:lineRule="auto"/>
        <w:ind w:left="540"/>
        <w:textAlignment w:val="center"/>
        <w:rPr>
          <w:rFonts w:ascii="Calibri" w:eastAsia="Times New Roman" w:hAnsi="Calibri" w:cs="Calibri"/>
        </w:rPr>
      </w:pPr>
      <w:hyperlink r:id="rId14" w:history="1">
        <w:r w:rsidR="004C2ABD" w:rsidRPr="004C2ABD">
          <w:rPr>
            <w:rFonts w:ascii="Calibri" w:eastAsia="Times New Roman" w:hAnsi="Calibri" w:cs="Calibri"/>
            <w:color w:val="0000FF"/>
            <w:u w:val="single"/>
          </w:rPr>
          <w:t>https://www.kaggle.com/jboysen/us-perm-visas</w:t>
        </w:r>
      </w:hyperlink>
      <w:r w:rsidR="004C2ABD" w:rsidRPr="004C2ABD">
        <w:rPr>
          <w:rFonts w:ascii="Calibri" w:eastAsia="Times New Roman" w:hAnsi="Calibri" w:cs="Calibri"/>
        </w:rPr>
        <w:t xml:space="preserve">: US VISA for permanent stay - </w:t>
      </w:r>
      <w:r w:rsidR="004C2ABD" w:rsidRPr="004C2ABD">
        <w:rPr>
          <w:rFonts w:ascii="Calibri" w:eastAsia="Times New Roman" w:hAnsi="Calibri" w:cs="Calibri"/>
          <w:highlight w:val="yellow"/>
        </w:rPr>
        <w:t>network analysis,</w:t>
      </w:r>
      <w:r w:rsidR="004C2ABD" w:rsidRPr="004C2ABD">
        <w:rPr>
          <w:rFonts w:ascii="Calibri" w:eastAsia="Times New Roman" w:hAnsi="Calibri" w:cs="Calibri"/>
        </w:rPr>
        <w:t xml:space="preserve"> we have employer and possible employee info - possible network analysis</w:t>
      </w:r>
    </w:p>
    <w:p w:rsidR="004C2ABD" w:rsidRPr="004C2ABD" w:rsidRDefault="00AA2EEB" w:rsidP="004C2ABD">
      <w:pPr>
        <w:numPr>
          <w:ilvl w:val="0"/>
          <w:numId w:val="2"/>
        </w:numPr>
        <w:spacing w:after="0" w:line="240" w:lineRule="auto"/>
        <w:ind w:left="540"/>
        <w:textAlignment w:val="center"/>
        <w:rPr>
          <w:rFonts w:ascii="Calibri" w:eastAsia="Times New Roman" w:hAnsi="Calibri" w:cs="Calibri"/>
        </w:rPr>
      </w:pPr>
      <w:hyperlink r:id="rId15" w:history="1">
        <w:r w:rsidR="004C2ABD" w:rsidRPr="004C2ABD">
          <w:rPr>
            <w:rFonts w:ascii="Calibri" w:eastAsia="Times New Roman" w:hAnsi="Calibri" w:cs="Calibri"/>
            <w:color w:val="0000FF"/>
            <w:u w:val="single"/>
          </w:rPr>
          <w:t>https://www.kaggle.com/fifthtribe/how-isis-uses-twitter</w:t>
        </w:r>
      </w:hyperlink>
      <w:r w:rsidR="004C2ABD" w:rsidRPr="004C2ABD">
        <w:rPr>
          <w:rFonts w:ascii="Calibri" w:eastAsia="Times New Roman" w:hAnsi="Calibri" w:cs="Calibri"/>
        </w:rPr>
        <w:t xml:space="preserve">: </w:t>
      </w:r>
    </w:p>
    <w:p w:rsidR="004C2ABD" w:rsidRPr="004C2ABD" w:rsidRDefault="004C2ABD" w:rsidP="004C2ABD">
      <w:pPr>
        <w:spacing w:after="0" w:line="240" w:lineRule="auto"/>
        <w:ind w:left="540"/>
        <w:rPr>
          <w:rFonts w:ascii="Atlas Grotesk" w:eastAsia="Times New Roman" w:hAnsi="Atlas Grotesk" w:cs="Calibri"/>
          <w:sz w:val="21"/>
          <w:szCs w:val="21"/>
        </w:rPr>
      </w:pPr>
      <w:r w:rsidRPr="004C2ABD">
        <w:rPr>
          <w:rFonts w:ascii="Atlas Grotesk" w:eastAsia="Times New Roman" w:hAnsi="Atlas Grotesk" w:cs="Calibri"/>
          <w:sz w:val="21"/>
          <w:szCs w:val="21"/>
        </w:rPr>
        <w:t>Social Network Cluster Analysis, Keyword analysis, Data categorization of links, sentiment analysis, timeline view</w:t>
      </w:r>
    </w:p>
    <w:p w:rsidR="004C2ABD" w:rsidRPr="004C2ABD" w:rsidRDefault="004C2ABD" w:rsidP="004C2ABD">
      <w:pPr>
        <w:spacing w:after="0" w:line="240" w:lineRule="auto"/>
        <w:ind w:left="540"/>
        <w:rPr>
          <w:rFonts w:ascii="Calibri" w:eastAsia="Times New Roman" w:hAnsi="Calibri" w:cs="Calibri"/>
          <w:sz w:val="21"/>
          <w:szCs w:val="21"/>
        </w:rPr>
      </w:pPr>
      <w:r w:rsidRPr="004C2ABD">
        <w:rPr>
          <w:rFonts w:ascii="Calibri" w:eastAsia="Times New Roman" w:hAnsi="Calibri" w:cs="Calibri"/>
          <w:sz w:val="21"/>
          <w:szCs w:val="21"/>
          <w:highlight w:val="yellow"/>
        </w:rPr>
        <w:t>Use of network and text data</w:t>
      </w:r>
    </w:p>
    <w:p w:rsidR="004C2ABD" w:rsidRPr="004C2ABD" w:rsidRDefault="00AA2EEB" w:rsidP="004C2ABD">
      <w:pPr>
        <w:numPr>
          <w:ilvl w:val="0"/>
          <w:numId w:val="3"/>
        </w:numPr>
        <w:spacing w:after="0" w:line="240" w:lineRule="auto"/>
        <w:ind w:left="540"/>
        <w:textAlignment w:val="center"/>
        <w:rPr>
          <w:rFonts w:ascii="Calibri" w:eastAsia="Times New Roman" w:hAnsi="Calibri" w:cs="Calibri"/>
          <w:sz w:val="21"/>
          <w:szCs w:val="21"/>
        </w:rPr>
      </w:pPr>
      <w:hyperlink r:id="rId16" w:history="1">
        <w:r w:rsidR="004C2ABD" w:rsidRPr="004C2ABD">
          <w:rPr>
            <w:rFonts w:ascii="Calibri" w:eastAsia="Times New Roman" w:hAnsi="Calibri" w:cs="Calibri"/>
            <w:color w:val="0000FF"/>
            <w:u w:val="single"/>
          </w:rPr>
          <w:t>https://www.kaggle.com/geocomuna/rural-schools-mexico-2016-sep-snie</w:t>
        </w:r>
      </w:hyperlink>
      <w:r w:rsidR="004C2ABD" w:rsidRPr="004C2ABD">
        <w:rPr>
          <w:rFonts w:ascii="Calibri" w:eastAsia="Times New Roman" w:hAnsi="Calibri" w:cs="Calibri"/>
        </w:rPr>
        <w:t xml:space="preserve">: School data in developing countries - </w:t>
      </w:r>
      <w:r w:rsidR="004C2ABD" w:rsidRPr="004C2ABD">
        <w:rPr>
          <w:rFonts w:ascii="Calibri" w:eastAsia="Times New Roman" w:hAnsi="Calibri" w:cs="Calibri"/>
          <w:highlight w:val="yellow"/>
        </w:rPr>
        <w:t>spatial analysis and network analysis</w:t>
      </w:r>
      <w:r w:rsidR="004C2ABD" w:rsidRPr="004C2ABD">
        <w:rPr>
          <w:rFonts w:ascii="Calibri" w:eastAsia="Times New Roman" w:hAnsi="Calibri" w:cs="Calibri"/>
        </w:rPr>
        <w:t>, for example here Mexico</w:t>
      </w:r>
    </w:p>
    <w:p w:rsidR="004C2ABD" w:rsidRPr="004C2ABD" w:rsidRDefault="00AA2EEB" w:rsidP="004C2ABD">
      <w:pPr>
        <w:numPr>
          <w:ilvl w:val="0"/>
          <w:numId w:val="3"/>
        </w:numPr>
        <w:spacing w:after="0" w:line="240" w:lineRule="auto"/>
        <w:ind w:left="540"/>
        <w:textAlignment w:val="center"/>
        <w:rPr>
          <w:rFonts w:ascii="Calibri" w:eastAsia="Times New Roman" w:hAnsi="Calibri" w:cs="Calibri"/>
          <w:sz w:val="21"/>
          <w:szCs w:val="21"/>
        </w:rPr>
      </w:pPr>
      <w:hyperlink r:id="rId17" w:history="1">
        <w:r w:rsidR="004C2ABD" w:rsidRPr="004C2ABD">
          <w:rPr>
            <w:rFonts w:ascii="Calibri" w:eastAsia="Times New Roman" w:hAnsi="Calibri" w:cs="Calibri"/>
            <w:color w:val="0000FF"/>
            <w:u w:val="single"/>
          </w:rPr>
          <w:t>https://www.kaggle.com/crowdflower/political-social-media-posts</w:t>
        </w:r>
      </w:hyperlink>
      <w:r w:rsidR="004C2ABD" w:rsidRPr="004C2ABD">
        <w:rPr>
          <w:rFonts w:ascii="Calibri" w:eastAsia="Times New Roman" w:hAnsi="Calibri" w:cs="Calibri"/>
        </w:rPr>
        <w:t xml:space="preserve">: Political social media posts in the US: text </w:t>
      </w:r>
      <w:r w:rsidR="004C2ABD" w:rsidRPr="004C2ABD">
        <w:rPr>
          <w:rFonts w:ascii="Calibri" w:eastAsia="Times New Roman" w:hAnsi="Calibri" w:cs="Calibri"/>
          <w:highlight w:val="yellow"/>
        </w:rPr>
        <w:t>analysis and network analysis</w:t>
      </w:r>
      <w:r w:rsidR="004C2ABD" w:rsidRPr="004C2ABD">
        <w:rPr>
          <w:rFonts w:ascii="Calibri" w:eastAsia="Times New Roman" w:hAnsi="Calibri" w:cs="Calibri"/>
        </w:rPr>
        <w:t xml:space="preserve">, </w:t>
      </w:r>
      <w:proofErr w:type="spellStart"/>
      <w:r w:rsidR="004C2ABD" w:rsidRPr="004C2ABD">
        <w:rPr>
          <w:rFonts w:ascii="Calibri" w:eastAsia="Times New Roman" w:hAnsi="Calibri" w:cs="Calibri"/>
        </w:rPr>
        <w:t>facebook</w:t>
      </w:r>
      <w:proofErr w:type="spellEnd"/>
      <w:r w:rsidR="004C2ABD" w:rsidRPr="004C2ABD">
        <w:rPr>
          <w:rFonts w:ascii="Calibri" w:eastAsia="Times New Roman" w:hAnsi="Calibri" w:cs="Calibri"/>
        </w:rPr>
        <w:t xml:space="preserve"> vs. twitter</w:t>
      </w:r>
    </w:p>
    <w:p w:rsidR="004C2ABD" w:rsidRPr="004C2ABD" w:rsidRDefault="00AA2EEB" w:rsidP="004C2ABD">
      <w:pPr>
        <w:numPr>
          <w:ilvl w:val="0"/>
          <w:numId w:val="3"/>
        </w:numPr>
        <w:spacing w:after="0" w:line="240" w:lineRule="auto"/>
        <w:ind w:left="540"/>
        <w:textAlignment w:val="center"/>
        <w:rPr>
          <w:rFonts w:ascii="Calibri" w:eastAsia="Times New Roman" w:hAnsi="Calibri" w:cs="Calibri"/>
          <w:sz w:val="21"/>
          <w:szCs w:val="21"/>
        </w:rPr>
      </w:pPr>
      <w:hyperlink r:id="rId18" w:history="1">
        <w:r w:rsidR="004C2ABD" w:rsidRPr="004C2ABD">
          <w:rPr>
            <w:rFonts w:ascii="Calibri" w:eastAsia="Times New Roman" w:hAnsi="Calibri" w:cs="Calibri"/>
            <w:color w:val="FF0000"/>
            <w:u w:val="single"/>
          </w:rPr>
          <w:t>https://www.kaggle.com/reubencpereira/spatial-data-repo</w:t>
        </w:r>
      </w:hyperlink>
      <w:r w:rsidR="004C2ABD" w:rsidRPr="004C2ABD">
        <w:rPr>
          <w:rFonts w:ascii="Calibri" w:eastAsia="Times New Roman" w:hAnsi="Calibri" w:cs="Calibri"/>
          <w:color w:val="FF0000"/>
        </w:rPr>
        <w:t>: Regional level data in developing countries</w:t>
      </w:r>
      <w:r w:rsidR="004C2ABD" w:rsidRPr="004C2ABD">
        <w:rPr>
          <w:rFonts w:ascii="Calibri" w:eastAsia="Times New Roman" w:hAnsi="Calibri" w:cs="Calibri"/>
        </w:rPr>
        <w:t xml:space="preserve"> (environmental, climate, socioeconomic/demographic data, conflict data, natural disaster data) - machine learning, spatial data, network analysis - </w:t>
      </w:r>
      <w:hyperlink r:id="rId19" w:history="1">
        <w:r w:rsidR="004C2ABD" w:rsidRPr="004C2ABD">
          <w:rPr>
            <w:rFonts w:ascii="Calibri" w:eastAsia="Times New Roman" w:hAnsi="Calibri" w:cs="Calibri"/>
            <w:color w:val="0000FF"/>
            <w:u w:val="single"/>
          </w:rPr>
          <w:t>https://www.kaggle.com/brookewatson/worldbank-subnational-poverty</w:t>
        </w:r>
      </w:hyperlink>
      <w:r w:rsidR="004C2ABD" w:rsidRPr="004C2ABD">
        <w:rPr>
          <w:rFonts w:ascii="Calibri" w:eastAsia="Times New Roman" w:hAnsi="Calibri" w:cs="Calibri"/>
        </w:rPr>
        <w:t xml:space="preserve"> (further regional poverty data)</w:t>
      </w:r>
    </w:p>
    <w:p w:rsidR="004C2ABD" w:rsidRDefault="004C2ABD" w:rsidP="004C2ABD">
      <w:pPr>
        <w:rPr>
          <w:rFonts w:ascii="Arial" w:hAnsi="Arial" w:cs="Arial"/>
        </w:rPr>
      </w:pPr>
    </w:p>
    <w:p w:rsidR="003665B0" w:rsidRDefault="00AA2EEB" w:rsidP="004C2ABD">
      <w:pPr>
        <w:rPr>
          <w:rFonts w:ascii="Arial" w:hAnsi="Arial" w:cs="Arial"/>
        </w:rPr>
      </w:pPr>
      <w:hyperlink r:id="rId20" w:history="1">
        <w:r w:rsidR="00561C85" w:rsidRPr="005E0F1A">
          <w:rPr>
            <w:rStyle w:val="Hyperlink"/>
            <w:rFonts w:ascii="Arial" w:hAnsi="Arial" w:cs="Arial"/>
          </w:rPr>
          <w:t>https://www.senate.gov/legislative/votes.htm</w:t>
        </w:r>
      </w:hyperlink>
    </w:p>
    <w:p w:rsidR="00561C85" w:rsidRPr="004C2ABD" w:rsidRDefault="00561C85" w:rsidP="004C2ABD">
      <w:pPr>
        <w:rPr>
          <w:rFonts w:ascii="Arial" w:hAnsi="Arial" w:cs="Arial"/>
        </w:rPr>
      </w:pPr>
      <w:r>
        <w:rPr>
          <w:rFonts w:ascii="Arial" w:hAnsi="Arial" w:cs="Arial"/>
        </w:rPr>
        <w:t xml:space="preserve">US </w:t>
      </w:r>
      <w:proofErr w:type="spellStart"/>
      <w:r>
        <w:rPr>
          <w:rFonts w:ascii="Arial" w:hAnsi="Arial" w:cs="Arial"/>
        </w:rPr>
        <w:t>legistlative</w:t>
      </w:r>
      <w:proofErr w:type="spellEnd"/>
      <w:r>
        <w:rPr>
          <w:rFonts w:ascii="Arial" w:hAnsi="Arial" w:cs="Arial"/>
        </w:rPr>
        <w:t xml:space="preserve"> votes. Using machine learning to figure out on what topics senators divert from their party/the president.</w:t>
      </w:r>
    </w:p>
    <w:sectPr w:rsidR="00561C85" w:rsidRPr="004C2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las Grotes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007C"/>
    <w:multiLevelType w:val="hybridMultilevel"/>
    <w:tmpl w:val="16DE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81471"/>
    <w:multiLevelType w:val="hybridMultilevel"/>
    <w:tmpl w:val="72A47F72"/>
    <w:lvl w:ilvl="0" w:tplc="A1EC43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D72F9"/>
    <w:multiLevelType w:val="multilevel"/>
    <w:tmpl w:val="0E7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A527B"/>
    <w:multiLevelType w:val="hybridMultilevel"/>
    <w:tmpl w:val="2EDC1068"/>
    <w:lvl w:ilvl="0" w:tplc="B1D0F6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610E8"/>
    <w:multiLevelType w:val="multilevel"/>
    <w:tmpl w:val="763C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startOverride w:val="1"/>
    </w:lvlOverride>
  </w:num>
  <w:num w:numId="3">
    <w:abstractNumId w:val="4"/>
    <w:lvlOverride w:ilvl="0">
      <w:startOverride w:val="5"/>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3F"/>
    <w:rsid w:val="00187F6E"/>
    <w:rsid w:val="001B58BA"/>
    <w:rsid w:val="003665B0"/>
    <w:rsid w:val="004C2ABD"/>
    <w:rsid w:val="005549F7"/>
    <w:rsid w:val="00561C85"/>
    <w:rsid w:val="007C03B0"/>
    <w:rsid w:val="0092782B"/>
    <w:rsid w:val="00AA2EEB"/>
    <w:rsid w:val="00C65450"/>
    <w:rsid w:val="00CD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538B"/>
  <w15:chartTrackingRefBased/>
  <w15:docId w15:val="{15577FA8-9C74-4737-8ECC-6800D02A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3F"/>
    <w:pPr>
      <w:ind w:left="720"/>
      <w:contextualSpacing/>
    </w:pPr>
  </w:style>
  <w:style w:type="paragraph" w:styleId="NormalWeb">
    <w:name w:val="Normal (Web)"/>
    <w:basedOn w:val="Normal"/>
    <w:uiPriority w:val="99"/>
    <w:semiHidden/>
    <w:unhideWhenUsed/>
    <w:rsid w:val="004C2A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2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sis.gdeltproject.org/module-gkg-wordcloud.html" TargetMode="External"/><Relationship Id="rId13" Type="http://schemas.openxmlformats.org/officeDocument/2006/relationships/hyperlink" Target="https://www.kaggle.com/mzwelch/national-education-longitudinal-survery" TargetMode="External"/><Relationship Id="rId18" Type="http://schemas.openxmlformats.org/officeDocument/2006/relationships/hyperlink" Target="https://www.kaggle.com/reubencpereira/spatial-data-rep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nalysis.gdeltproject.org/module-event-timeline.html" TargetMode="External"/><Relationship Id="rId12" Type="http://schemas.openxmlformats.org/officeDocument/2006/relationships/hyperlink" Target="https://www.kaggle.com/ssalgadom/k12-ecuador-tuition-and-enrollment-fees-20182019" TargetMode="External"/><Relationship Id="rId17" Type="http://schemas.openxmlformats.org/officeDocument/2006/relationships/hyperlink" Target="https://www.kaggle.com/crowdflower/political-social-media-posts" TargetMode="External"/><Relationship Id="rId2" Type="http://schemas.openxmlformats.org/officeDocument/2006/relationships/styles" Target="styles.xml"/><Relationship Id="rId16" Type="http://schemas.openxmlformats.org/officeDocument/2006/relationships/hyperlink" Target="https://www.kaggle.com/geocomuna/rural-schools-mexico-2016-sep-snie" TargetMode="External"/><Relationship Id="rId20" Type="http://schemas.openxmlformats.org/officeDocument/2006/relationships/hyperlink" Target="https://www.senate.gov/legislative/votes.htm" TargetMode="Externa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hyperlink" Target="http://analysis.gdeltproject.org/module-gkg-heatmapper.html" TargetMode="External"/><Relationship Id="rId5" Type="http://schemas.openxmlformats.org/officeDocument/2006/relationships/image" Target="media/image1.emf"/><Relationship Id="rId15" Type="http://schemas.openxmlformats.org/officeDocument/2006/relationships/hyperlink" Target="https://www.kaggle.com/fifthtribe/how-isis-uses-twitter" TargetMode="External"/><Relationship Id="rId10" Type="http://schemas.openxmlformats.org/officeDocument/2006/relationships/hyperlink" Target="http://analysis.gdeltproject.org/module-event-timemapper.html" TargetMode="External"/><Relationship Id="rId19" Type="http://schemas.openxmlformats.org/officeDocument/2006/relationships/hyperlink" Target="https://www.kaggle.com/brookewatson/worldbank-subnational-poverty" TargetMode="External"/><Relationship Id="rId4" Type="http://schemas.openxmlformats.org/officeDocument/2006/relationships/webSettings" Target="webSettings.xml"/><Relationship Id="rId9" Type="http://schemas.openxmlformats.org/officeDocument/2006/relationships/hyperlink" Target="http://analysis.gdeltproject.org/module-gkg-network.html" TargetMode="External"/><Relationship Id="rId14" Type="http://schemas.openxmlformats.org/officeDocument/2006/relationships/hyperlink" Target="https://www.kaggle.com/jboysen/us-perm-vis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Zink</dc:creator>
  <cp:keywords/>
  <dc:description/>
  <cp:lastModifiedBy>Edith Zink</cp:lastModifiedBy>
  <cp:revision>4</cp:revision>
  <dcterms:created xsi:type="dcterms:W3CDTF">2019-03-27T07:44:00Z</dcterms:created>
  <dcterms:modified xsi:type="dcterms:W3CDTF">2019-04-01T09:43:00Z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