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"https://segmentfault.com/a/1190000044059441"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C语言取数组地址a、&amp; a、&amp; a[0]三种方式的易错分析 - 个人文章 - SegmentFault 思否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"https://segmentfault.com/a/1190000044059441"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https://segmentfault.com/a/1190000044059441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9865" cy="4783455"/>
            <wp:effectExtent l="0" t="0" r="698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78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b/>
          <w:bCs/>
          <w:color w:val="0000FF"/>
          <w:sz w:val="52"/>
          <w:szCs w:val="52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52"/>
          <w:szCs w:val="52"/>
          <w:highlight w:val="yellow"/>
          <w:lang w:val="en-US" w:eastAsia="zh-CN"/>
        </w:rPr>
        <w:t>&amp;a时不相等</w:t>
      </w:r>
    </w:p>
    <w:p>
      <w:r>
        <w:drawing>
          <wp:inline distT="0" distB="0" distL="114300" distR="114300">
            <wp:extent cx="5266690" cy="2649855"/>
            <wp:effectExtent l="0" t="0" r="1016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ascii="宋体" w:hAnsi="宋体" w:eastAsia="宋体" w:cs="宋体"/>
          <w:b/>
          <w:bCs/>
          <w:color w:val="0000FF"/>
          <w:sz w:val="52"/>
          <w:szCs w:val="52"/>
          <w:highlight w:val="yellow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00FF"/>
          <w:sz w:val="52"/>
          <w:szCs w:val="52"/>
          <w:highlight w:val="yellow"/>
          <w:lang w:val="en-US" w:eastAsia="zh-CN"/>
        </w:rPr>
        <w:t>a时相等</w:t>
      </w:r>
    </w:p>
    <w:p>
      <w:r>
        <w:drawing>
          <wp:inline distT="0" distB="0" distL="114300" distR="114300">
            <wp:extent cx="5272405" cy="2784475"/>
            <wp:effectExtent l="0" t="0" r="444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7D06D5"/>
    <w:rsid w:val="5B2619CB"/>
    <w:rsid w:val="64095726"/>
    <w:rsid w:val="728B7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2024-08-28T12:19:26Z</dcterms:created>
  <dc:creator>zezew</dc:creator>
  <cp:lastModifiedBy>zezew</cp:lastModifiedBy>
  <dcterms:modified xsi:type="dcterms:W3CDTF">2024-08-28T12:27:13Z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