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3B498" w14:textId="127D6C78" w:rsidR="001714F1" w:rsidRDefault="001714F1"/>
    <w:p w14:paraId="74661CB0" w14:textId="4D5BAC56" w:rsidR="006D6052" w:rsidRDefault="006D6052" w:rsidP="006D6052">
      <w:pPr>
        <w:pStyle w:val="1"/>
        <w:numPr>
          <w:ilvl w:val="0"/>
          <w:numId w:val="1"/>
        </w:numPr>
        <w:rPr>
          <w:b w:val="0"/>
          <w:bCs w:val="0"/>
          <w:sz w:val="30"/>
          <w:szCs w:val="30"/>
        </w:rPr>
      </w:pPr>
      <w:r>
        <w:rPr>
          <w:rFonts w:hint="eastAsia"/>
          <w:b w:val="0"/>
          <w:bCs w:val="0"/>
          <w:sz w:val="30"/>
          <w:szCs w:val="30"/>
        </w:rPr>
        <w:t>石梯村</w:t>
      </w:r>
      <w:r>
        <w:rPr>
          <w:b w:val="0"/>
          <w:bCs w:val="0"/>
          <w:sz w:val="30"/>
          <w:szCs w:val="30"/>
        </w:rPr>
        <w:t>10</w:t>
      </w:r>
      <w:r w:rsidRPr="008D650D">
        <w:rPr>
          <w:rFonts w:hint="eastAsia"/>
          <w:b w:val="0"/>
          <w:bCs w:val="0"/>
          <w:sz w:val="30"/>
          <w:szCs w:val="30"/>
        </w:rPr>
        <w:t>号塘</w:t>
      </w:r>
    </w:p>
    <w:p w14:paraId="0C67821A" w14:textId="09C3CD10" w:rsidR="006D6052" w:rsidRPr="002D314E" w:rsidRDefault="006D6052" w:rsidP="006D6052">
      <w:pPr>
        <w:ind w:firstLineChars="200" w:firstLine="420"/>
      </w:pPr>
      <w:r>
        <w:rPr>
          <w:rFonts w:hint="eastAsia"/>
        </w:rPr>
        <w:t>支队在石梯村1</w:t>
      </w:r>
      <w:r>
        <w:t>0</w:t>
      </w:r>
      <w:r>
        <w:rPr>
          <w:rFonts w:hint="eastAsia"/>
        </w:rPr>
        <w:t>号塘共记录一整天加两个半天（一个上午和一个下午）。所有数据和分析均为这共计两天数据的结果，其中，相同时间段的数据进行了平均处理。</w:t>
      </w:r>
    </w:p>
    <w:p w14:paraId="79F6E427" w14:textId="1D9E800A" w:rsidR="006D6052" w:rsidRDefault="00B87360" w:rsidP="006D6052">
      <w:pPr>
        <w:pStyle w:val="2"/>
        <w:numPr>
          <w:ilvl w:val="1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石梯村</w:t>
      </w:r>
      <w:r>
        <w:rPr>
          <w:sz w:val="28"/>
          <w:szCs w:val="28"/>
        </w:rPr>
        <w:t>10</w:t>
      </w:r>
      <w:r w:rsidR="006D6052">
        <w:rPr>
          <w:rFonts w:hint="eastAsia"/>
          <w:sz w:val="28"/>
          <w:szCs w:val="28"/>
        </w:rPr>
        <w:t>号塘基本情况概述</w:t>
      </w:r>
    </w:p>
    <w:p w14:paraId="38CE9FD3" w14:textId="77AFE5E8" w:rsidR="00BC54DF" w:rsidRDefault="00B87360" w:rsidP="003A3750">
      <w:pPr>
        <w:pStyle w:val="paragraph"/>
        <w:spacing w:before="60" w:beforeAutospacing="0" w:after="60" w:afterAutospacing="0"/>
        <w:ind w:firstLineChars="200" w:firstLine="420"/>
      </w:pPr>
      <w:r w:rsidRPr="00BC54DF">
        <w:rPr>
          <w:rFonts w:hint="eastAsia"/>
          <w:sz w:val="21"/>
          <w:szCs w:val="21"/>
        </w:rPr>
        <w:t>石梯村</w:t>
      </w:r>
      <w:r w:rsidR="00BC54DF" w:rsidRPr="00BC54DF">
        <w:rPr>
          <w:rFonts w:hint="eastAsia"/>
          <w:sz w:val="21"/>
          <w:szCs w:val="21"/>
        </w:rPr>
        <w:t>1</w:t>
      </w:r>
      <w:r w:rsidR="00BC54DF" w:rsidRPr="00BC54DF">
        <w:rPr>
          <w:sz w:val="21"/>
          <w:szCs w:val="21"/>
        </w:rPr>
        <w:t>0</w:t>
      </w:r>
      <w:r w:rsidR="006D6052" w:rsidRPr="00BC54DF">
        <w:rPr>
          <w:rFonts w:hint="eastAsia"/>
          <w:sz w:val="21"/>
          <w:szCs w:val="21"/>
        </w:rPr>
        <w:t>号塘海拔</w:t>
      </w:r>
      <w:r w:rsidR="00BC54DF" w:rsidRPr="00BC54DF">
        <w:rPr>
          <w:sz w:val="21"/>
          <w:szCs w:val="21"/>
        </w:rPr>
        <w:t>1144.6</w:t>
      </w:r>
      <w:r w:rsidR="006D6052" w:rsidRPr="00BC54DF">
        <w:rPr>
          <w:sz w:val="21"/>
          <w:szCs w:val="21"/>
        </w:rPr>
        <w:t>m</w:t>
      </w:r>
      <w:r w:rsidR="006D6052" w:rsidRPr="00BC54DF">
        <w:rPr>
          <w:rFonts w:hint="eastAsia"/>
          <w:sz w:val="21"/>
          <w:szCs w:val="21"/>
        </w:rPr>
        <w:t>，</w:t>
      </w:r>
      <w:r w:rsidR="00BC54DF" w:rsidRPr="00BC54DF">
        <w:rPr>
          <w:rFonts w:hint="eastAsia"/>
          <w:sz w:val="21"/>
          <w:szCs w:val="21"/>
        </w:rPr>
        <w:t>坡向北偏东5</w:t>
      </w:r>
      <w:r w:rsidR="00BC54DF" w:rsidRPr="00BC54DF">
        <w:rPr>
          <w:sz w:val="21"/>
          <w:szCs w:val="21"/>
        </w:rPr>
        <w:t>2</w:t>
      </w:r>
      <w:r w:rsidR="00BC54DF" w:rsidRPr="00BC54DF">
        <w:rPr>
          <w:rFonts w:hint="eastAsia"/>
          <w:sz w:val="21"/>
          <w:szCs w:val="21"/>
        </w:rPr>
        <w:t>度</w:t>
      </w:r>
      <w:r w:rsidR="006D6052" w:rsidRPr="00BC54DF">
        <w:rPr>
          <w:rFonts w:hint="eastAsia"/>
          <w:sz w:val="21"/>
          <w:szCs w:val="21"/>
        </w:rPr>
        <w:t>，</w:t>
      </w:r>
      <w:r w:rsidR="00BC54DF">
        <w:rPr>
          <w:rFonts w:hint="eastAsia"/>
          <w:sz w:val="21"/>
          <w:szCs w:val="21"/>
        </w:rPr>
        <w:t>经纬度</w:t>
      </w:r>
      <w:r w:rsidR="00BC54DF">
        <w:rPr>
          <w:rFonts w:hint="eastAsia"/>
          <w:color w:val="333333"/>
          <w:sz w:val="22"/>
          <w:szCs w:val="22"/>
        </w:rPr>
        <w:t>N24°28'28"；E97°35'17"。</w:t>
      </w:r>
    </w:p>
    <w:p w14:paraId="0F9B9BAA" w14:textId="1E9B4138" w:rsidR="006D6052" w:rsidRDefault="006D6052" w:rsidP="003A3750">
      <w:pPr>
        <w:pStyle w:val="a7"/>
      </w:pPr>
      <w:r w:rsidRPr="00076ECF">
        <w:rPr>
          <w:rFonts w:hint="eastAsia"/>
        </w:rPr>
        <w:t>植被</w:t>
      </w:r>
      <w:r w:rsidR="005E2E58">
        <w:rPr>
          <w:rFonts w:hint="eastAsia"/>
        </w:rPr>
        <w:t>比较丰富</w:t>
      </w:r>
      <w:r w:rsidRPr="00076ECF">
        <w:rPr>
          <w:rFonts w:hint="eastAsia"/>
        </w:rPr>
        <w:t>，</w:t>
      </w:r>
      <w:r w:rsidR="005E2E58">
        <w:rPr>
          <w:rFonts w:hint="eastAsia"/>
        </w:rPr>
        <w:t>以灌木为主，乔木环绕</w:t>
      </w:r>
      <w:r>
        <w:rPr>
          <w:rFonts w:hint="eastAsia"/>
        </w:rPr>
        <w:t>，</w:t>
      </w:r>
      <w:r w:rsidR="005E2E58">
        <w:rPr>
          <w:rFonts w:hint="eastAsia"/>
        </w:rPr>
        <w:t>没有林间天窗，间以少量竹林。</w:t>
      </w:r>
      <w:r>
        <w:rPr>
          <w:rFonts w:hint="eastAsia"/>
        </w:rPr>
        <w:t>没有</w:t>
      </w:r>
      <w:r w:rsidR="005E2E58">
        <w:rPr>
          <w:rFonts w:hint="eastAsia"/>
        </w:rPr>
        <w:t>直射阳光</w:t>
      </w:r>
      <w:r>
        <w:rPr>
          <w:rFonts w:hint="eastAsia"/>
        </w:rPr>
        <w:t>，</w:t>
      </w:r>
      <w:r w:rsidR="005E2E58">
        <w:rPr>
          <w:rFonts w:hint="eastAsia"/>
        </w:rPr>
        <w:t>但</w:t>
      </w:r>
      <w:r>
        <w:rPr>
          <w:rFonts w:hint="eastAsia"/>
        </w:rPr>
        <w:t>环境非常</w:t>
      </w:r>
      <w:r w:rsidR="005E2E58">
        <w:rPr>
          <w:rFonts w:hint="eastAsia"/>
        </w:rPr>
        <w:t>不算阴冷</w:t>
      </w:r>
      <w:r>
        <w:rPr>
          <w:rFonts w:hint="eastAsia"/>
        </w:rPr>
        <w:t>。塘内</w:t>
      </w:r>
      <w:r w:rsidRPr="00076ECF">
        <w:rPr>
          <w:rFonts w:hint="eastAsia"/>
        </w:rPr>
        <w:t>喂食区域较</w:t>
      </w:r>
      <w:r w:rsidR="005E2E58">
        <w:rPr>
          <w:rFonts w:hint="eastAsia"/>
        </w:rPr>
        <w:t>几种</w:t>
      </w:r>
      <w:r>
        <w:rPr>
          <w:rFonts w:hint="eastAsia"/>
        </w:rPr>
        <w:t>，</w:t>
      </w:r>
      <w:r w:rsidR="005E2E58">
        <w:rPr>
          <w:rFonts w:hint="eastAsia"/>
        </w:rPr>
        <w:t>有几个树桩用于投喂。</w:t>
      </w:r>
      <w:r>
        <w:rPr>
          <w:rFonts w:hint="eastAsia"/>
        </w:rPr>
        <w:t>食物有玉米和面包虫。</w:t>
      </w:r>
      <w:r w:rsidR="005E2E58">
        <w:rPr>
          <w:rFonts w:hint="eastAsia"/>
        </w:rPr>
        <w:t>塘内近处有供水，但是鸟塘主体离棚子较远。</w:t>
      </w:r>
    </w:p>
    <w:p w14:paraId="5FAF8706" w14:textId="3342A0AE" w:rsidR="006D6052" w:rsidRPr="00076ECF" w:rsidRDefault="006D6052" w:rsidP="003A3750">
      <w:pPr>
        <w:pStyle w:val="a7"/>
      </w:pPr>
      <w:r>
        <w:rPr>
          <w:rFonts w:hint="eastAsia"/>
        </w:rPr>
        <w:t>塘离</w:t>
      </w:r>
      <w:r w:rsidR="005E2E58">
        <w:rPr>
          <w:rFonts w:hint="eastAsia"/>
        </w:rPr>
        <w:t>村庄有较远距离</w:t>
      </w:r>
      <w:r w:rsidR="00EC74DA">
        <w:rPr>
          <w:rFonts w:hint="eastAsia"/>
        </w:rPr>
        <w:t>，离</w:t>
      </w:r>
      <w:r>
        <w:rPr>
          <w:rFonts w:hint="eastAsia"/>
        </w:rPr>
        <w:t>道路</w:t>
      </w:r>
      <w:r w:rsidR="00EC74DA">
        <w:rPr>
          <w:rFonts w:hint="eastAsia"/>
        </w:rPr>
        <w:t>也较远，坡度较陡。</w:t>
      </w:r>
    </w:p>
    <w:p w14:paraId="0ED0CBD6" w14:textId="3D0BA5A8" w:rsidR="00EC74DA" w:rsidRPr="005E2E58" w:rsidRDefault="00EC74DA" w:rsidP="003A3750">
      <w:pPr>
        <w:ind w:firstLineChars="200" w:firstLine="420"/>
      </w:pPr>
      <w:r w:rsidRPr="005E2E58">
        <w:rPr>
          <w:rFonts w:hint="eastAsia"/>
        </w:rPr>
        <w:t>观察棚建在平地上。开口为栏状，遮蔽相对较少</w:t>
      </w:r>
      <w:r>
        <w:rPr>
          <w:rFonts w:hint="eastAsia"/>
        </w:rPr>
        <w:t>。</w:t>
      </w:r>
    </w:p>
    <w:p w14:paraId="69B4F43D" w14:textId="13621701" w:rsidR="006D6052" w:rsidRDefault="006D6052" w:rsidP="006D6052">
      <w:pPr>
        <w:pStyle w:val="a7"/>
      </w:pPr>
      <w:r>
        <w:rPr>
          <w:rFonts w:hint="eastAsia"/>
        </w:rPr>
        <w:t>塘主</w:t>
      </w:r>
      <w:r w:rsidR="00D26CFB">
        <w:rPr>
          <w:rFonts w:hint="eastAsia"/>
        </w:rPr>
        <w:t>投喂量较少，</w:t>
      </w:r>
      <w:r>
        <w:rPr>
          <w:rFonts w:hint="eastAsia"/>
        </w:rPr>
        <w:t>会</w:t>
      </w:r>
      <w:r w:rsidR="00D26CFB">
        <w:rPr>
          <w:rFonts w:hint="eastAsia"/>
        </w:rPr>
        <w:t>分别</w:t>
      </w:r>
      <w:r>
        <w:rPr>
          <w:rFonts w:hint="eastAsia"/>
        </w:rPr>
        <w:t>在上午</w:t>
      </w:r>
      <w:r w:rsidR="00D26CFB">
        <w:t>9</w:t>
      </w:r>
      <w:r w:rsidR="00D26CFB">
        <w:rPr>
          <w:rFonts w:hint="eastAsia"/>
        </w:rPr>
        <w:t>:</w:t>
      </w:r>
      <w:r w:rsidR="00D26CFB">
        <w:t>30</w:t>
      </w:r>
      <w:r>
        <w:rPr>
          <w:rFonts w:hint="eastAsia"/>
        </w:rPr>
        <w:t>左右</w:t>
      </w:r>
      <w:r w:rsidR="00D26CFB">
        <w:rPr>
          <w:rFonts w:hint="eastAsia"/>
        </w:rPr>
        <w:t>、下午1</w:t>
      </w:r>
      <w:r w:rsidR="00D26CFB">
        <w:t>6</w:t>
      </w:r>
      <w:r w:rsidR="00D26CFB">
        <w:rPr>
          <w:rFonts w:hint="eastAsia"/>
        </w:rPr>
        <w:t>:</w:t>
      </w:r>
      <w:r w:rsidR="00D26CFB">
        <w:t>00</w:t>
      </w:r>
      <w:r w:rsidR="00D26CFB">
        <w:rPr>
          <w:rFonts w:hint="eastAsia"/>
        </w:rPr>
        <w:t>和1</w:t>
      </w:r>
      <w:r w:rsidR="00D26CFB">
        <w:t>7</w:t>
      </w:r>
      <w:r w:rsidR="00D26CFB">
        <w:rPr>
          <w:rFonts w:hint="eastAsia"/>
        </w:rPr>
        <w:t>:</w:t>
      </w:r>
      <w:r w:rsidR="00D26CFB">
        <w:t>00</w:t>
      </w:r>
      <w:r w:rsidR="00D26CFB">
        <w:rPr>
          <w:rFonts w:hint="eastAsia"/>
        </w:rPr>
        <w:t>各</w:t>
      </w:r>
      <w:r>
        <w:rPr>
          <w:rFonts w:hint="eastAsia"/>
        </w:rPr>
        <w:t>进行一次投喂。</w:t>
      </w:r>
    </w:p>
    <w:p w14:paraId="5990E4B0" w14:textId="79A7FF1B" w:rsidR="006D6052" w:rsidRPr="00384326" w:rsidRDefault="006D6052" w:rsidP="006D6052">
      <w:pPr>
        <w:pStyle w:val="2"/>
        <w:numPr>
          <w:ilvl w:val="1"/>
          <w:numId w:val="1"/>
        </w:numPr>
        <w:rPr>
          <w:sz w:val="28"/>
          <w:szCs w:val="28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3106890A" wp14:editId="31620FA1">
            <wp:simplePos x="0" y="0"/>
            <wp:positionH relativeFrom="margin">
              <wp:align>left</wp:align>
            </wp:positionH>
            <wp:positionV relativeFrom="paragraph">
              <wp:posOffset>579901</wp:posOffset>
            </wp:positionV>
            <wp:extent cx="3533775" cy="2705100"/>
            <wp:effectExtent l="0" t="0" r="9525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01EE">
        <w:rPr>
          <w:rFonts w:hint="eastAsia"/>
          <w:sz w:val="28"/>
          <w:szCs w:val="28"/>
        </w:rPr>
        <w:t>石梯村</w:t>
      </w:r>
      <w:r w:rsidR="002501EE">
        <w:rPr>
          <w:sz w:val="28"/>
          <w:szCs w:val="28"/>
        </w:rPr>
        <w:t>10</w:t>
      </w:r>
      <w:r w:rsidRPr="00384326">
        <w:rPr>
          <w:rFonts w:hint="eastAsia"/>
          <w:sz w:val="28"/>
          <w:szCs w:val="28"/>
        </w:rPr>
        <w:t>号塘鸟类活动规律分析</w:t>
      </w:r>
    </w:p>
    <w:p w14:paraId="11A4A54C" w14:textId="77777777" w:rsidR="006D6052" w:rsidRPr="006D6052" w:rsidRDefault="006D6052"/>
    <w:p w14:paraId="0F42D0D9" w14:textId="77777777" w:rsidR="00E207FA" w:rsidRDefault="00E207FA" w:rsidP="001714F1">
      <w:pPr>
        <w:ind w:firstLineChars="200" w:firstLine="420"/>
      </w:pPr>
      <w:r>
        <w:rPr>
          <w:rFonts w:hint="eastAsia"/>
        </w:rPr>
        <w:t>由【总频次-时间段】图可知，</w:t>
      </w:r>
      <w:r w:rsidR="00932672" w:rsidRPr="00932672">
        <w:rPr>
          <w:rFonts w:hint="eastAsia"/>
        </w:rPr>
        <w:t>本鸟塘鸟类</w:t>
      </w:r>
      <w:r w:rsidR="00932672">
        <w:rPr>
          <w:rFonts w:hint="eastAsia"/>
        </w:rPr>
        <w:t>偏少</w:t>
      </w:r>
      <w:r w:rsidR="00932672" w:rsidRPr="00932672">
        <w:rPr>
          <w:rFonts w:hint="eastAsia"/>
        </w:rPr>
        <w:t>，主要活跃时间是</w:t>
      </w:r>
      <w:r w:rsidR="00932672">
        <w:rPr>
          <w:rFonts w:hint="eastAsia"/>
        </w:rPr>
        <w:t>早晨、</w:t>
      </w:r>
      <w:r w:rsidR="00932672" w:rsidRPr="00932672">
        <w:rPr>
          <w:rFonts w:hint="eastAsia"/>
        </w:rPr>
        <w:t>上午</w:t>
      </w:r>
      <w:r w:rsidR="00932672">
        <w:rPr>
          <w:rFonts w:hint="eastAsia"/>
        </w:rPr>
        <w:t>中段</w:t>
      </w:r>
      <w:r w:rsidR="00932672" w:rsidRPr="00932672">
        <w:rPr>
          <w:rFonts w:hint="eastAsia"/>
        </w:rPr>
        <w:t>和下午中段，上午较下午明显更加活跃</w:t>
      </w:r>
      <w:r w:rsidR="00932672">
        <w:rPr>
          <w:rFonts w:hint="eastAsia"/>
        </w:rPr>
        <w:t>。</w:t>
      </w:r>
    </w:p>
    <w:p w14:paraId="143958ED" w14:textId="4F2B284D" w:rsidR="00932672" w:rsidRDefault="00932672" w:rsidP="001714F1">
      <w:pPr>
        <w:ind w:firstLineChars="200" w:firstLine="420"/>
      </w:pPr>
      <w:r w:rsidRPr="00932672">
        <w:rPr>
          <w:rFonts w:hint="eastAsia"/>
        </w:rPr>
        <w:t>鸟塘内食物</w:t>
      </w:r>
      <w:r>
        <w:rPr>
          <w:rFonts w:hint="eastAsia"/>
        </w:rPr>
        <w:t>不够丰富</w:t>
      </w:r>
      <w:r w:rsidRPr="00932672">
        <w:rPr>
          <w:rFonts w:hint="eastAsia"/>
        </w:rPr>
        <w:t>，</w:t>
      </w:r>
      <w:r>
        <w:rPr>
          <w:rFonts w:hint="eastAsia"/>
        </w:rPr>
        <w:t>塘主上午和下午投喂之后，均形成了一个小型高峰（1</w:t>
      </w:r>
      <w:r>
        <w:t>0</w:t>
      </w:r>
      <w:r>
        <w:rPr>
          <w:rFonts w:hint="eastAsia"/>
        </w:rPr>
        <w:t>:</w:t>
      </w:r>
      <w:r>
        <w:t>40-10</w:t>
      </w:r>
      <w:r>
        <w:rPr>
          <w:rFonts w:hint="eastAsia"/>
        </w:rPr>
        <w:t>:</w:t>
      </w:r>
      <w:r>
        <w:t>59</w:t>
      </w:r>
      <w:r>
        <w:rPr>
          <w:rFonts w:hint="eastAsia"/>
        </w:rPr>
        <w:t>和1</w:t>
      </w:r>
      <w:r>
        <w:t>5</w:t>
      </w:r>
      <w:r>
        <w:rPr>
          <w:rFonts w:hint="eastAsia"/>
        </w:rPr>
        <w:t>:</w:t>
      </w:r>
      <w:r>
        <w:t>40-15</w:t>
      </w:r>
      <w:r>
        <w:rPr>
          <w:rFonts w:hint="eastAsia"/>
        </w:rPr>
        <w:t>:</w:t>
      </w:r>
      <w:r>
        <w:t>59</w:t>
      </w:r>
      <w:r>
        <w:rPr>
          <w:rFonts w:hint="eastAsia"/>
        </w:rPr>
        <w:t>）</w:t>
      </w:r>
      <w:r w:rsidR="00E207FA">
        <w:rPr>
          <w:rFonts w:hint="eastAsia"/>
        </w:rPr>
        <w:t>。在未进行投喂的时候，有长时间的无鸟类时段。鸟类在鸟塘内停留时间均不长，一般停留时间不超过一分钟。塘中可见一些鸟类抢食现象。</w:t>
      </w:r>
    </w:p>
    <w:p w14:paraId="15522948" w14:textId="59DA7755" w:rsidR="001167F1" w:rsidRDefault="00E207FA" w:rsidP="00932672">
      <w:pPr>
        <w:ind w:firstLineChars="200" w:firstLine="420"/>
      </w:pPr>
      <w:r>
        <w:rPr>
          <w:rFonts w:hint="eastAsia"/>
        </w:rPr>
        <w:lastRenderedPageBreak/>
        <w:t>由【热图】可知，</w:t>
      </w:r>
      <w:r w:rsidR="001714F1">
        <w:rPr>
          <w:noProof/>
        </w:rPr>
        <w:drawing>
          <wp:anchor distT="0" distB="0" distL="114300" distR="114300" simplePos="0" relativeHeight="251658240" behindDoc="0" locked="0" layoutInCell="1" allowOverlap="1" wp14:anchorId="5744223C" wp14:editId="4CA2CB9F">
            <wp:simplePos x="1142137" y="4295955"/>
            <wp:positionH relativeFrom="column">
              <wp:align>left</wp:align>
            </wp:positionH>
            <wp:positionV relativeFrom="paragraph">
              <wp:align>top</wp:align>
            </wp:positionV>
            <wp:extent cx="3577739" cy="2739085"/>
            <wp:effectExtent l="0" t="0" r="3810" b="444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739" cy="273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2672">
        <w:rPr>
          <w:rFonts w:hint="eastAsia"/>
        </w:rPr>
        <w:t>本鸟塘最活跃的鸟类是白眶雀鹛。雀形目是主要造访本鸟塘的鸟类，其中，鹎科、鹟科、雀鹛科、噪鹛科的鸟类都有到访。</w:t>
      </w:r>
      <w:r>
        <w:rPr>
          <w:rFonts w:hint="eastAsia"/>
        </w:rPr>
        <w:t>鸟塘中有一个放有食物的树洞，吸引了几只灰头绿啄木鸟的停留。灰孔雀雉则在下午较晚的固定时间到访。</w:t>
      </w:r>
    </w:p>
    <w:p w14:paraId="2FBE346B" w14:textId="2345CAF3" w:rsidR="001714F1" w:rsidRDefault="001714F1"/>
    <w:p w14:paraId="26CD5296" w14:textId="0AAA73CF" w:rsidR="001714F1" w:rsidRDefault="001714F1">
      <w:r>
        <w:rPr>
          <w:rFonts w:hint="eastAsia"/>
          <w:noProof/>
        </w:rPr>
        <w:drawing>
          <wp:inline distT="0" distB="0" distL="0" distR="0" wp14:anchorId="0D25E931" wp14:editId="6BD53AAA">
            <wp:extent cx="3937176" cy="3014267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149" cy="302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74CF" w14:textId="32BC01DA" w:rsidR="001714F1" w:rsidRDefault="00E207FA" w:rsidP="009A6F4E">
      <w:pPr>
        <w:ind w:firstLineChars="200" w:firstLine="420"/>
      </w:pPr>
      <w:r>
        <w:rPr>
          <w:rFonts w:hint="eastAsia"/>
        </w:rPr>
        <w:t>由【主要鸟种频次-时间】图</w:t>
      </w:r>
      <w:r w:rsidR="00FE5401">
        <w:rPr>
          <w:rFonts w:hint="eastAsia"/>
        </w:rPr>
        <w:t>可见，本鸟塘除了早晨以外，其他时间主要鸟类的到访时间没有明显重合现象，说明主要鸟种不存在混群现象。鸟类到访时间的分散化，可能与石梯村鸟塘产业存续时间尚不久，鸟类尚未形成习惯和鸟塘塘主投喂量较少有关。</w:t>
      </w:r>
    </w:p>
    <w:sectPr w:rsidR="001714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36012" w14:textId="77777777" w:rsidR="00A06B9F" w:rsidRDefault="00A06B9F" w:rsidP="006D6052">
      <w:r>
        <w:separator/>
      </w:r>
    </w:p>
  </w:endnote>
  <w:endnote w:type="continuationSeparator" w:id="0">
    <w:p w14:paraId="419855BB" w14:textId="77777777" w:rsidR="00A06B9F" w:rsidRDefault="00A06B9F" w:rsidP="006D6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8327F" w14:textId="77777777" w:rsidR="00A06B9F" w:rsidRDefault="00A06B9F" w:rsidP="006D6052">
      <w:r>
        <w:separator/>
      </w:r>
    </w:p>
  </w:footnote>
  <w:footnote w:type="continuationSeparator" w:id="0">
    <w:p w14:paraId="42A98489" w14:textId="77777777" w:rsidR="00A06B9F" w:rsidRDefault="00A06B9F" w:rsidP="006D60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434159"/>
    <w:multiLevelType w:val="multilevel"/>
    <w:tmpl w:val="525AC5A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640" w:hanging="6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48098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2C"/>
    <w:rsid w:val="00066F2C"/>
    <w:rsid w:val="001167F1"/>
    <w:rsid w:val="001714F1"/>
    <w:rsid w:val="002501EE"/>
    <w:rsid w:val="003A3750"/>
    <w:rsid w:val="005E2E58"/>
    <w:rsid w:val="006D6052"/>
    <w:rsid w:val="00782C1F"/>
    <w:rsid w:val="00932672"/>
    <w:rsid w:val="009A6F4E"/>
    <w:rsid w:val="00A06B9F"/>
    <w:rsid w:val="00B87360"/>
    <w:rsid w:val="00BC54DF"/>
    <w:rsid w:val="00D26CFB"/>
    <w:rsid w:val="00E207FA"/>
    <w:rsid w:val="00EC74DA"/>
    <w:rsid w:val="00FE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24703"/>
  <w15:chartTrackingRefBased/>
  <w15:docId w15:val="{C624A54C-F9A4-447C-8AB4-8E543F61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605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D605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60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605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60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605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D605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D605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6D6052"/>
    <w:pPr>
      <w:ind w:firstLineChars="200" w:firstLine="420"/>
    </w:pPr>
  </w:style>
  <w:style w:type="paragraph" w:customStyle="1" w:styleId="paragraph">
    <w:name w:val="paragraph"/>
    <w:basedOn w:val="a"/>
    <w:semiHidden/>
    <w:rsid w:val="00BC54DF"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9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34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2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6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jiansong</dc:creator>
  <cp:keywords/>
  <dc:description/>
  <cp:lastModifiedBy>wang jiansong</cp:lastModifiedBy>
  <cp:revision>10</cp:revision>
  <dcterms:created xsi:type="dcterms:W3CDTF">2023-02-25T12:05:00Z</dcterms:created>
  <dcterms:modified xsi:type="dcterms:W3CDTF">2023-02-26T07:47:00Z</dcterms:modified>
</cp:coreProperties>
</file>