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#1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Group: Nurtugan Nuraly, Zheten Fazylzhan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6246.5354330708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6.5354330708665"/>
        <w:gridCol w:w="11070"/>
        <w:gridCol w:w="2040"/>
        <w:tblGridChange w:id="0">
          <w:tblGrid>
            <w:gridCol w:w="3136.5354330708665"/>
            <w:gridCol w:w="11070"/>
            <w:gridCol w:w="2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Name/Competitors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for merchants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(max 3 signs - $)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Taplink.com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Landing page market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Social media marketing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Payment system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Promocode system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Multilanguage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need to create own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Positive Customer Trust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Low start-up cost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 lot of customers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Easy to start making money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Any size seller can feel comfortable in the platform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High customer trust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Integrated payment system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Multiplatform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Kaspi.kz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QR payment (Kaspi QR)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P2P payment system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Marketplace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Bank related feature (credits, hire purchase)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Instant installment up to a certain amount (Kaspi Red)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Feedback system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Multiplatform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Aliexpress.com/Alibaba.com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Multilanguage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Very huge marketplace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Custom sellers, in other words easy to register and quickly selling products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Goods shipping (free shipping for most products)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Payment system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Retail and wholesale trade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Feedback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Seller guarantee or buyer protection system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Multiplatform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Alfa.kz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Easy to start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Good SEO ranking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High for Kazakhstan popularity (about 30k views and 10k visits per day)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No need to create own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$$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E-katalog.ru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Powerful analyzing system of products from several resources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Huge tech products database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Multiplatform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Our </w:t>
      </w:r>
      <w:r w:rsidDel="00000000" w:rsidR="00000000" w:rsidRPr="00000000">
        <w:rPr>
          <w:b w:val="1"/>
          <w:rtl w:val="0"/>
        </w:rPr>
        <w:t xml:space="preserve">SaaS (software as a service) </w:t>
      </w:r>
      <w:r w:rsidDel="00000000" w:rsidR="00000000" w:rsidRPr="00000000">
        <w:rPr>
          <w:rtl w:val="0"/>
        </w:rPr>
        <w:t xml:space="preserve">going to provide below features: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to have own website / ready marketplace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start / fill content / zero cost start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is easier, and cost much less than website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Shipping system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payment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Multiplatform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Unique QR for every merchant to link their market page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Multilanguage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system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https://taplink.ru/tariffs/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https://sell.amazon.com/pricing.html#selling-plans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https://alfa.kz/node/1056/kak_dobavit_svoyu_kompaniyu_na_sayt_i_razmestit_prays_list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https://blog.saleslayer.com/how-to-sell-on-aliexpress-marketplace#:~:text=page%20on%20AliExpress-,AliExpress%20commission%20fees,your%20store%20whenever%20you%20wish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https://www.magnalister.com/en/amazon-business-guide-successful-start-on-amazon-b2b/#service-overview-how-you-as-a-merchant-can-profit-from-amazon-b2b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https://www.quora.com/What-are-the-top-10-features-of-Amazon-that-have-the-biggest-impact-on-sales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https://heidicohen.com/killer-amazon-advantages-to-improve-your-marketing/</w:t>
        </w:r>
      </w:hyperlink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283.46456692913387" w:right="289.133858267716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quora.com/What-are-the-top-10-features-of-Amazon-that-have-the-biggest-impact-on-sales" TargetMode="External"/><Relationship Id="rId10" Type="http://schemas.openxmlformats.org/officeDocument/2006/relationships/hyperlink" Target="https://www.magnalister.com/en/amazon-business-guide-successful-start-on-amazon-b2b/#service-overview-how-you-as-a-merchant-can-profit-from-amazon-b2b" TargetMode="External"/><Relationship Id="rId12" Type="http://schemas.openxmlformats.org/officeDocument/2006/relationships/hyperlink" Target="https://heidicohen.com/killer-amazon-advantages-to-improve-your-marketing/" TargetMode="External"/><Relationship Id="rId9" Type="http://schemas.openxmlformats.org/officeDocument/2006/relationships/hyperlink" Target="https://blog.saleslayer.com/how-to-sell-on-aliexpress-marketplace#:~:text=page%20on%20AliExpress-,AliExpress%20commission%20fees,your%20store%20whenever%20you%20wish" TargetMode="External"/><Relationship Id="rId5" Type="http://schemas.openxmlformats.org/officeDocument/2006/relationships/styles" Target="styles.xml"/><Relationship Id="rId6" Type="http://schemas.openxmlformats.org/officeDocument/2006/relationships/hyperlink" Target="https://taplink.ru/tariffs/" TargetMode="External"/><Relationship Id="rId7" Type="http://schemas.openxmlformats.org/officeDocument/2006/relationships/hyperlink" Target="https://sell.amazon.com/pricing.html#selling-plans" TargetMode="External"/><Relationship Id="rId8" Type="http://schemas.openxmlformats.org/officeDocument/2006/relationships/hyperlink" Target="https://alfa.kz/node/1056/kak_dobavit_svoyu_kompaniyu_na_sayt_i_razmestit_prays_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