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625"/>
        <w:gridCol w:w="718"/>
        <w:gridCol w:w="770"/>
        <w:gridCol w:w="718"/>
        <w:gridCol w:w="1034"/>
        <w:gridCol w:w="701"/>
        <w:gridCol w:w="625"/>
        <w:gridCol w:w="688"/>
        <w:gridCol w:w="562"/>
        <w:gridCol w:w="750"/>
        <w:gridCol w:w="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aj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 w:eastAsiaTheme="maj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Product</w:t>
            </w:r>
          </w:p>
        </w:tc>
        <w:tc>
          <w:tcPr>
            <w:tcW w:w="6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aj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cs="Calibri" w:eastAsiaTheme="majorEastAsia"/>
                <w:sz w:val="24"/>
                <w:szCs w:val="24"/>
                <w:lang w:val="en-US" w:eastAsia="zh-CN"/>
              </w:rPr>
              <w:t>AAA</w:t>
            </w:r>
            <w:r>
              <w:rPr>
                <w:rFonts w:hint="eastAsia" w:ascii="Calibri" w:hAnsi="Calibri" w:cs="Calibri" w:eastAsiaTheme="major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Calibri" w:hAnsi="Calibri" w:cs="Calibri" w:eastAsiaTheme="majorEastAsia"/>
                <w:sz w:val="24"/>
                <w:szCs w:val="24"/>
                <w:lang w:val="en-US" w:eastAsia="zh-CN"/>
              </w:rPr>
              <w:t>Server</w:t>
            </w:r>
          </w:p>
        </w:tc>
        <w:tc>
          <w:tcPr>
            <w:tcW w:w="7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aj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cs="Calibri" w:eastAsiaTheme="majorEastAsia"/>
                <w:sz w:val="24"/>
                <w:szCs w:val="24"/>
                <w:lang w:val="en-US" w:eastAsia="zh-CN"/>
              </w:rPr>
              <w:t>SIEM Server</w:t>
            </w:r>
          </w:p>
        </w:tc>
        <w:tc>
          <w:tcPr>
            <w:tcW w:w="76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aj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bookmarkStart w:id="0" w:name="OLE_LINK9"/>
            <w:r>
              <w:rPr>
                <w:rFonts w:hint="default" w:ascii="Calibri" w:hAnsi="Calibri" w:cs="Calibri" w:eastAsiaTheme="majorEastAsia"/>
                <w:sz w:val="24"/>
                <w:szCs w:val="24"/>
                <w:lang w:val="en-US" w:eastAsia="zh-CN"/>
              </w:rPr>
              <w:t>SSL Terminator</w:t>
            </w:r>
            <w:bookmarkEnd w:id="0"/>
          </w:p>
        </w:tc>
        <w:tc>
          <w:tcPr>
            <w:tcW w:w="7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aj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cs="Calibri" w:eastAsiaTheme="majorEastAsia"/>
                <w:color w:val="000000"/>
                <w:kern w:val="0"/>
                <w:sz w:val="24"/>
                <w:szCs w:val="24"/>
                <w:lang w:val="en-US" w:eastAsia="zh-CN" w:bidi="ar"/>
              </w:rPr>
              <w:t>Email security</w:t>
            </w:r>
          </w:p>
        </w:tc>
        <w:tc>
          <w:tcPr>
            <w:tcW w:w="104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aj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bookmarkStart w:id="1" w:name="OLE_LINK10"/>
            <w:bookmarkStart w:id="2" w:name="OLE_LINK11"/>
            <w:r>
              <w:rPr>
                <w:rFonts w:hint="default" w:ascii="Calibri" w:hAnsi="Calibri" w:cs="Calibri" w:eastAsiaTheme="majorEastAsia"/>
                <w:sz w:val="24"/>
                <w:szCs w:val="24"/>
                <w:lang w:val="en-US" w:eastAsia="zh-CN"/>
              </w:rPr>
              <w:t>Firewall</w:t>
            </w:r>
            <w:bookmarkEnd w:id="1"/>
            <w:r>
              <w:rPr>
                <w:rFonts w:hint="eastAsia" w:ascii="Calibri" w:hAnsi="Calibri" w:cs="Calibri" w:eastAsiaTheme="majorEastAsia"/>
                <w:sz w:val="24"/>
                <w:szCs w:val="24"/>
                <w:lang w:val="en-US" w:eastAsia="zh-CN"/>
              </w:rPr>
              <w:t>+</w:t>
            </w:r>
            <w:r>
              <w:rPr>
                <w:rFonts w:hint="default" w:ascii="Calibri" w:hAnsi="Calibri" w:cs="Calibri" w:eastAsiaTheme="majorEastAsia"/>
                <w:color w:val="000000"/>
                <w:kern w:val="0"/>
                <w:sz w:val="24"/>
                <w:szCs w:val="24"/>
                <w:lang w:val="en-US" w:eastAsia="zh-CN" w:bidi="ar"/>
              </w:rPr>
              <w:t>IDS/IPS</w:t>
            </w:r>
            <w:bookmarkEnd w:id="2"/>
          </w:p>
        </w:tc>
        <w:tc>
          <w:tcPr>
            <w:tcW w:w="6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aj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bookmarkStart w:id="3" w:name="OLE_LINK12"/>
            <w:r>
              <w:rPr>
                <w:rFonts w:hint="default" w:ascii="Calibri" w:hAnsi="Calibri" w:cs="Calibri" w:eastAsiaTheme="majorEastAsia"/>
                <w:color w:val="000000"/>
                <w:kern w:val="0"/>
                <w:sz w:val="24"/>
                <w:szCs w:val="24"/>
                <w:lang w:val="en-US" w:eastAsia="zh-CN" w:bidi="ar"/>
              </w:rPr>
              <w:t>Malware filtering</w:t>
            </w:r>
            <w:bookmarkEnd w:id="3"/>
          </w:p>
        </w:tc>
        <w:tc>
          <w:tcPr>
            <w:tcW w:w="61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aj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bookmarkStart w:id="4" w:name="OLE_LINK1"/>
            <w:r>
              <w:rPr>
                <w:rFonts w:hint="default" w:ascii="Calibri" w:hAnsi="Calibri" w:cs="Calibri" w:eastAsiaTheme="majorEastAsia"/>
                <w:color w:val="000000"/>
                <w:kern w:val="0"/>
                <w:sz w:val="24"/>
                <w:szCs w:val="24"/>
                <w:lang w:val="en-US" w:eastAsia="zh-CN" w:bidi="ar"/>
              </w:rPr>
              <w:t>Web filtering</w:t>
            </w:r>
            <w:bookmarkEnd w:id="4"/>
          </w:p>
        </w:tc>
        <w:tc>
          <w:tcPr>
            <w:tcW w:w="6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aj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alibri" w:hAnsi="Calibri" w:cs="Calibri" w:eastAsiaTheme="majorEastAsia"/>
                <w:color w:val="000000"/>
                <w:kern w:val="0"/>
                <w:sz w:val="24"/>
                <w:szCs w:val="24"/>
                <w:lang w:val="en-US" w:eastAsia="zh-CN" w:bidi="ar"/>
              </w:rPr>
              <w:t>WAF</w:t>
            </w:r>
          </w:p>
        </w:tc>
        <w:tc>
          <w:tcPr>
            <w:tcW w:w="55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aj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alibri" w:hAnsi="Calibri" w:cs="Calibri" w:eastAsiaTheme="majorEastAsia"/>
                <w:color w:val="000000"/>
                <w:kern w:val="0"/>
                <w:sz w:val="24"/>
                <w:szCs w:val="24"/>
                <w:lang w:val="en-US" w:eastAsia="zh-CN" w:bidi="ar"/>
              </w:rPr>
              <w:t>VPN</w:t>
            </w:r>
          </w:p>
        </w:tc>
        <w:tc>
          <w:tcPr>
            <w:tcW w:w="7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cs="Calibri" w:eastAsiaTheme="maj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alibri" w:hAnsi="Calibri" w:cs="Calibri" w:eastAsiaTheme="majorEastAsia"/>
                <w:color w:val="000000"/>
                <w:kern w:val="0"/>
                <w:sz w:val="24"/>
                <w:szCs w:val="24"/>
                <w:lang w:val="en-US" w:eastAsia="zh-CN" w:bidi="ar"/>
              </w:rPr>
              <w:t>MPLS</w:t>
            </w:r>
          </w:p>
        </w:tc>
        <w:tc>
          <w:tcPr>
            <w:tcW w:w="7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aj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alibri" w:hAnsi="Calibri" w:cs="Calibri" w:eastAsiaTheme="majorEastAsia"/>
                <w:color w:val="000000"/>
                <w:kern w:val="0"/>
                <w:sz w:val="24"/>
                <w:szCs w:val="24"/>
                <w:lang w:val="en-US" w:eastAsia="zh-CN" w:bidi="ar"/>
              </w:rPr>
              <w:t>WAN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aj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 w:eastAsiaTheme="maj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cost</w:t>
            </w:r>
          </w:p>
        </w:tc>
        <w:tc>
          <w:tcPr>
            <w:tcW w:w="6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aj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cs="Calibri" w:eastAsiaTheme="majorEastAsia"/>
                <w:sz w:val="24"/>
                <w:szCs w:val="24"/>
                <w:lang w:val="en-US" w:eastAsia="zh-CN"/>
              </w:rPr>
              <w:t>$500.00</w:t>
            </w:r>
          </w:p>
        </w:tc>
        <w:tc>
          <w:tcPr>
            <w:tcW w:w="7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aj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 w:eastAsiaTheme="majorEastAsia"/>
                <w:sz w:val="24"/>
                <w:szCs w:val="24"/>
                <w:lang w:val="en-US" w:eastAsia="zh-CN"/>
              </w:rPr>
              <w:t>$1,315.00</w:t>
            </w:r>
          </w:p>
        </w:tc>
        <w:tc>
          <w:tcPr>
            <w:tcW w:w="76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aj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 w:eastAsiaTheme="majorEastAsia"/>
                <w:sz w:val="24"/>
                <w:szCs w:val="24"/>
                <w:lang w:val="en-US" w:eastAsia="zh-CN"/>
              </w:rPr>
              <w:t>free or negligible</w:t>
            </w:r>
          </w:p>
        </w:tc>
        <w:tc>
          <w:tcPr>
            <w:tcW w:w="7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aj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 w:eastAsiaTheme="majorEastAsia"/>
                <w:color w:val="000000"/>
                <w:kern w:val="0"/>
                <w:sz w:val="24"/>
                <w:szCs w:val="24"/>
                <w:lang w:val="en-US" w:eastAsia="zh-CN" w:bidi="ar"/>
              </w:rPr>
              <w:t>$3,950.00</w:t>
            </w:r>
          </w:p>
        </w:tc>
        <w:tc>
          <w:tcPr>
            <w:tcW w:w="104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aj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 w:eastAsiaTheme="majorEastAsia"/>
                <w:color w:val="000000"/>
                <w:kern w:val="0"/>
                <w:sz w:val="24"/>
                <w:szCs w:val="24"/>
                <w:lang w:val="en-US" w:eastAsia="zh-CN" w:bidi="ar"/>
              </w:rPr>
              <w:t>$900.00</w:t>
            </w:r>
          </w:p>
        </w:tc>
        <w:tc>
          <w:tcPr>
            <w:tcW w:w="6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aj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 w:eastAsiaTheme="majorEastAsia"/>
                <w:color w:val="000000"/>
                <w:kern w:val="0"/>
                <w:sz w:val="24"/>
                <w:szCs w:val="24"/>
                <w:lang w:val="en-US" w:eastAsia="zh-CN" w:bidi="ar"/>
              </w:rPr>
              <w:t>free or negligible</w:t>
            </w:r>
          </w:p>
        </w:tc>
        <w:tc>
          <w:tcPr>
            <w:tcW w:w="61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cs="Calibri" w:eastAsiaTheme="maj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alibri" w:hAnsi="Calibri" w:cs="Calibri" w:eastAsiaTheme="majorEastAsia"/>
                <w:color w:val="000000"/>
                <w:kern w:val="0"/>
                <w:sz w:val="24"/>
                <w:szCs w:val="24"/>
                <w:lang w:val="en-US" w:eastAsia="zh-CN" w:bidi="ar"/>
              </w:rPr>
              <w:t>$557.00</w:t>
            </w:r>
          </w:p>
        </w:tc>
        <w:tc>
          <w:tcPr>
            <w:tcW w:w="6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cs="Calibri" w:eastAsiaTheme="maj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alibri" w:hAnsi="Calibri" w:cs="Calibri" w:eastAsiaTheme="majorEastAsia"/>
                <w:color w:val="000000"/>
                <w:kern w:val="0"/>
                <w:sz w:val="24"/>
                <w:szCs w:val="24"/>
                <w:lang w:val="en-US" w:eastAsia="zh-CN" w:bidi="ar"/>
              </w:rPr>
              <w:t>$1000.00</w:t>
            </w:r>
          </w:p>
        </w:tc>
        <w:tc>
          <w:tcPr>
            <w:tcW w:w="55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cs="Calibri" w:eastAsiaTheme="maj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alibri" w:hAnsi="Calibri" w:cs="Calibri" w:eastAsiaTheme="majorEastAsia"/>
                <w:color w:val="000000"/>
                <w:kern w:val="0"/>
                <w:sz w:val="24"/>
                <w:szCs w:val="24"/>
                <w:lang w:val="en-US" w:eastAsia="zh-CN" w:bidi="ar"/>
              </w:rPr>
              <w:t>$50.00</w:t>
            </w:r>
          </w:p>
        </w:tc>
        <w:tc>
          <w:tcPr>
            <w:tcW w:w="7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cs="Calibri" w:eastAsiaTheme="maj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alibri" w:hAnsi="Calibri" w:cs="Calibri" w:eastAsiaTheme="majorEastAsia"/>
                <w:color w:val="000000"/>
                <w:kern w:val="0"/>
                <w:sz w:val="24"/>
                <w:szCs w:val="24"/>
                <w:lang w:val="en-US" w:eastAsia="zh-CN" w:bidi="ar"/>
              </w:rPr>
              <w:t>$12500.00</w:t>
            </w:r>
          </w:p>
        </w:tc>
        <w:tc>
          <w:tcPr>
            <w:tcW w:w="7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cs="Calibri" w:eastAsiaTheme="maj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alibri" w:hAnsi="Calibri" w:cs="Calibri" w:eastAsiaTheme="majorEastAsia"/>
                <w:color w:val="000000"/>
                <w:kern w:val="0"/>
                <w:sz w:val="24"/>
                <w:szCs w:val="24"/>
                <w:lang w:val="en-US" w:eastAsia="zh-CN" w:bidi="ar"/>
              </w:rPr>
              <w:t>$1,071.98</w:t>
            </w:r>
          </w:p>
        </w:tc>
      </w:tr>
    </w:tbl>
    <w:p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64E53"/>
    <w:rsid w:val="4EE6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2021-08-20T08:28:00Z</dcterms:created>
  <dc:creator>.：</dc:creator>
  <cp:lastModifiedBy>.：</cp:lastModifiedBy>
  <dcterms:modified xsi:type="dcterms:W3CDTF">2021-08-20T08:45:14Z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0510E50D95E2437F81E28F71650FA519</vt:lpwstr>
  </property>
</Properties>
</file>