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E1" w:rsidRDefault="00F2249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本软件</w:t>
      </w:r>
      <w:r w:rsidR="00EF7230">
        <w:rPr>
          <w:rFonts w:hint="eastAsia"/>
          <w:b/>
          <w:sz w:val="30"/>
          <w:szCs w:val="30"/>
        </w:rPr>
        <w:t>付费服务条款</w:t>
      </w:r>
    </w:p>
    <w:p w:rsidR="000230E1" w:rsidRDefault="00F22494">
      <w:pPr>
        <w:ind w:firstLineChars="200" w:firstLine="420"/>
      </w:pPr>
      <w:r>
        <w:rPr>
          <w:rFonts w:hint="eastAsia"/>
        </w:rPr>
        <w:t>本软件</w:t>
      </w:r>
      <w:r w:rsidR="00EF7230">
        <w:t>是一个严肃纯净的婚恋交友</w:t>
      </w:r>
      <w:r w:rsidR="00EF7230">
        <w:rPr>
          <w:rFonts w:hint="eastAsia"/>
        </w:rPr>
        <w:t>APP</w:t>
      </w:r>
      <w:r w:rsidR="00EF7230">
        <w:t>，在此注册为会员之后申请和购买的各种</w:t>
      </w:r>
      <w:bookmarkStart w:id="0" w:name="_GoBack"/>
      <w:r>
        <w:rPr>
          <w:rFonts w:hint="eastAsia"/>
        </w:rPr>
        <w:t>本软件</w:t>
      </w:r>
      <w:bookmarkEnd w:id="0"/>
      <w:r w:rsidR="00EF7230">
        <w:t>付费服务应遵守以下会员服务条款。</w:t>
      </w:r>
    </w:p>
    <w:p w:rsidR="000230E1" w:rsidRDefault="000230E1"/>
    <w:p w:rsidR="000230E1" w:rsidRDefault="00F22494">
      <w:pPr>
        <w:ind w:firstLineChars="200" w:firstLine="420"/>
      </w:pPr>
      <w:r>
        <w:rPr>
          <w:rFonts w:hint="eastAsia"/>
        </w:rPr>
        <w:t>本软件</w:t>
      </w:r>
      <w:r w:rsidR="00EF7230">
        <w:t>付费服务（下称</w:t>
      </w:r>
      <w:r w:rsidR="00EF7230">
        <w:t>“</w:t>
      </w:r>
      <w:r>
        <w:t>本软件</w:t>
      </w:r>
      <w:r w:rsidR="00EF7230">
        <w:t>”</w:t>
      </w:r>
      <w:r w:rsidR="00EF7230">
        <w:t>）由</w:t>
      </w:r>
      <w:r w:rsidR="00833BE7" w:rsidRPr="005017CE">
        <w:t>杭州</w:t>
      </w:r>
      <w:r>
        <w:rPr>
          <w:rFonts w:hint="eastAsia"/>
        </w:rPr>
        <w:t>本软件</w:t>
      </w:r>
      <w:r w:rsidR="00833BE7" w:rsidRPr="005017CE">
        <w:t>有限公司</w:t>
      </w:r>
      <w:r w:rsidR="00EF7230">
        <w:t>提供。下面的支付条款将对您与本公司之间的权利义务关系加以约束（下称</w:t>
      </w:r>
      <w:r w:rsidR="00EF7230">
        <w:t>“</w:t>
      </w:r>
      <w:r w:rsidR="00EF7230">
        <w:t>本条款</w:t>
      </w:r>
      <w:r w:rsidR="00EF7230">
        <w:t>”</w:t>
      </w:r>
      <w:r w:rsidR="00EF7230">
        <w:t>），请在注册后进行各种支付行为、接受</w:t>
      </w:r>
      <w:r>
        <w:t>本软件</w:t>
      </w:r>
      <w:r w:rsidR="00EF7230">
        <w:t>之前仔细阅读本协议。当您勾选了</w:t>
      </w:r>
      <w:r>
        <w:t>本软件</w:t>
      </w:r>
      <w:r w:rsidR="00EF7230">
        <w:t>和支付条款后，您将成为</w:t>
      </w:r>
      <w:r>
        <w:t>本软件</w:t>
      </w:r>
      <w:r w:rsidR="00EF7230">
        <w:t>的付费会员（下称</w:t>
      </w:r>
      <w:r w:rsidR="00EF7230">
        <w:t>“</w:t>
      </w:r>
      <w:r w:rsidR="00EF7230">
        <w:t>付费会员</w:t>
      </w:r>
      <w:r w:rsidR="00EF7230">
        <w:t>”</w:t>
      </w:r>
      <w:r w:rsidR="00EF7230">
        <w:t>），表明同意受到本条款的限制。如果您不接受这些条款，请不要接受</w:t>
      </w:r>
      <w:r>
        <w:t>本软件</w:t>
      </w:r>
      <w:r w:rsidR="00EF7230">
        <w:t>。公司可随时更改这些条款。您继续使用</w:t>
      </w:r>
      <w:r w:rsidR="00EF7230">
        <w:t>“</w:t>
      </w:r>
      <w:r w:rsidR="00EF7230">
        <w:t>服务</w:t>
      </w:r>
      <w:r w:rsidR="00EF7230">
        <w:t>”</w:t>
      </w:r>
      <w:r w:rsidR="00EF7230">
        <w:t>将表示您接</w:t>
      </w:r>
      <w:r w:rsidR="00EF7230">
        <w:t xml:space="preserve"> </w:t>
      </w:r>
      <w:r w:rsidR="00EF7230">
        <w:t>受经修订的</w:t>
      </w:r>
      <w:r w:rsidR="00EF7230">
        <w:t>“</w:t>
      </w:r>
      <w:r w:rsidR="00EF7230">
        <w:t>条款</w:t>
      </w:r>
      <w:r w:rsidR="00EF7230">
        <w:t>”</w:t>
      </w:r>
      <w:r w:rsidR="00EF7230">
        <w:t>。</w:t>
      </w:r>
    </w:p>
    <w:p w:rsidR="000230E1" w:rsidRDefault="000230E1"/>
    <w:p w:rsidR="000230E1" w:rsidRDefault="00EF7230">
      <w:pPr>
        <w:rPr>
          <w:b/>
        </w:rPr>
      </w:pPr>
      <w:r>
        <w:rPr>
          <w:rFonts w:hint="eastAsia"/>
          <w:b/>
        </w:rPr>
        <w:t>一、</w:t>
      </w:r>
      <w:r>
        <w:rPr>
          <w:b/>
        </w:rPr>
        <w:t>关于付费服务的说明</w:t>
      </w:r>
    </w:p>
    <w:p w:rsidR="000230E1" w:rsidRDefault="00F22494">
      <w:pPr>
        <w:ind w:firstLineChars="200" w:firstLine="420"/>
      </w:pPr>
      <w:r>
        <w:rPr>
          <w:rFonts w:hint="eastAsia"/>
        </w:rPr>
        <w:t>本软件</w:t>
      </w:r>
      <w:r w:rsidR="00EF7230">
        <w:t>通过国际互联网为会员提供网络服务，包括在线的相关业务。为使用网站服务，会员应自行配备进入国际互联网所必需的设备，包括计算机、数据机或其它存取装置，并自行支付登陆国际互联网所需要的费用。</w:t>
      </w:r>
      <w:r>
        <w:rPr>
          <w:rFonts w:hint="eastAsia"/>
        </w:rPr>
        <w:t>本软件</w:t>
      </w:r>
      <w:r w:rsidR="00EF7230">
        <w:t>在提供网络服务时，可能会对部分网络服务收取一定的费用，详细的服务使用及支付详情请见以下细则：</w:t>
      </w:r>
    </w:p>
    <w:p w:rsidR="000230E1" w:rsidRDefault="000230E1"/>
    <w:p w:rsidR="000230E1" w:rsidRDefault="00EF723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使用付费服务</w:t>
      </w:r>
    </w:p>
    <w:p w:rsidR="000230E1" w:rsidRDefault="00EF7230">
      <w:pPr>
        <w:ind w:firstLineChars="200" w:firstLine="420"/>
      </w:pPr>
      <w:r>
        <w:t>1</w:t>
      </w:r>
      <w:r>
        <w:t>）用户只有同意</w:t>
      </w:r>
      <w:r w:rsidR="00F22494">
        <w:rPr>
          <w:rFonts w:hint="eastAsia"/>
        </w:rPr>
        <w:t>本软件</w:t>
      </w:r>
      <w:r>
        <w:t>制订的本条款后才能使用</w:t>
      </w:r>
      <w:r w:rsidR="00F22494">
        <w:rPr>
          <w:rFonts w:hint="eastAsia"/>
        </w:rPr>
        <w:t>本软件</w:t>
      </w:r>
      <w:r>
        <w:t>的付费业务和进行支付行为。</w:t>
      </w:r>
      <w:r w:rsidR="00F22494">
        <w:rPr>
          <w:rFonts w:hint="eastAsia"/>
        </w:rPr>
        <w:t>本软件</w:t>
      </w:r>
      <w:r>
        <w:t>从实际收到用户支付的款项后开始提供服务。</w:t>
      </w:r>
    </w:p>
    <w:p w:rsidR="000230E1" w:rsidRDefault="00EF7230">
      <w:pPr>
        <w:ind w:firstLineChars="200" w:firstLine="420"/>
      </w:pPr>
      <w:r>
        <w:t> 2</w:t>
      </w:r>
      <w:r>
        <w:t>）由于业务上或者技术上的障碍，付费用户在完成支付行为后，</w:t>
      </w:r>
      <w:r w:rsidR="00F22494">
        <w:rPr>
          <w:rFonts w:hint="eastAsia"/>
        </w:rPr>
        <w:t>本软件</w:t>
      </w:r>
      <w:r>
        <w:t>可能无法及时开通相应服务，但</w:t>
      </w:r>
      <w:r w:rsidR="00F22494">
        <w:rPr>
          <w:rFonts w:hint="eastAsia"/>
        </w:rPr>
        <w:t>本软件</w:t>
      </w:r>
      <w:r>
        <w:t>有义务在排除障碍后及时开通服务。</w:t>
      </w:r>
    </w:p>
    <w:p w:rsidR="000230E1" w:rsidRDefault="000230E1"/>
    <w:p w:rsidR="000230E1" w:rsidRDefault="00EF723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付费服务的使用时间</w:t>
      </w:r>
    </w:p>
    <w:p w:rsidR="000230E1" w:rsidRDefault="00EF723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付费服务的使用以全天</w:t>
      </w:r>
      <w:r>
        <w:t>24</w:t>
      </w:r>
      <w:r>
        <w:t>小时、年中无休息为原则。</w:t>
      </w:r>
      <w:r w:rsidR="00F22494">
        <w:rPr>
          <w:rFonts w:hint="eastAsia"/>
        </w:rPr>
        <w:t>本软件</w:t>
      </w:r>
      <w:r>
        <w:t>由于业务上或技术上的原因导致服务暂时中断，或根据运营目的在</w:t>
      </w:r>
      <w:r w:rsidR="00F22494">
        <w:rPr>
          <w:rFonts w:hint="eastAsia"/>
        </w:rPr>
        <w:t>本软件</w:t>
      </w:r>
      <w:r>
        <w:t>规定的时间里暂时中断服务的情况将不视为</w:t>
      </w:r>
      <w:r w:rsidR="00F22494">
        <w:rPr>
          <w:rFonts w:hint="eastAsia"/>
        </w:rPr>
        <w:t>本软件</w:t>
      </w:r>
      <w:r>
        <w:t>的违约行为。</w:t>
      </w:r>
    </w:p>
    <w:p w:rsidR="000230E1" w:rsidRDefault="00EF7230">
      <w:pPr>
        <w:ind w:firstLineChars="200" w:firstLine="420"/>
      </w:pPr>
      <w:r>
        <w:t> 2</w:t>
      </w:r>
      <w:r>
        <w:t>）无论是付费业务还是</w:t>
      </w:r>
      <w:r w:rsidR="00F22494">
        <w:rPr>
          <w:rFonts w:hint="eastAsia"/>
        </w:rPr>
        <w:t>本软件</w:t>
      </w:r>
      <w:r>
        <w:t>免费提供的</w:t>
      </w:r>
      <w:r>
        <w:rPr>
          <w:rFonts w:hint="eastAsia"/>
        </w:rPr>
        <w:t>其他服务</w:t>
      </w:r>
      <w:r>
        <w:t>，均有有效期，有效期结束后服务将自动终止，且有效期不可中断或延期。</w:t>
      </w:r>
    </w:p>
    <w:p w:rsidR="000230E1" w:rsidRDefault="000230E1"/>
    <w:p w:rsidR="000230E1" w:rsidRPr="00A300A2" w:rsidRDefault="00EF723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付费服务的支付确认</w:t>
      </w:r>
      <w:r>
        <w:br/>
      </w:r>
      <w:r>
        <w:t>支付确认是付费用户用选择的支付方法申请结算后，</w:t>
      </w:r>
      <w:r w:rsidR="00F22494">
        <w:rPr>
          <w:rFonts w:hint="eastAsia"/>
        </w:rPr>
        <w:t>本软件</w:t>
      </w:r>
      <w:r>
        <w:t>进行的确认。</w:t>
      </w:r>
      <w:r w:rsidR="00F22494">
        <w:rPr>
          <w:rFonts w:hint="eastAsia"/>
        </w:rPr>
        <w:t>本软件</w:t>
      </w:r>
      <w:r>
        <w:t>在结算的时候把用户填写的内容全部看作是事实，</w:t>
      </w:r>
      <w:r w:rsidRPr="00A300A2">
        <w:rPr>
          <w:rFonts w:hint="eastAsia"/>
        </w:rPr>
        <w:t>用户需保证所</w:t>
      </w:r>
      <w:r w:rsidR="005467C5" w:rsidRPr="00A300A2">
        <w:rPr>
          <w:rFonts w:hint="eastAsia"/>
        </w:rPr>
        <w:t>填写的信息内容真实有效，因虚假信息引起的法律责任由用户自行承担</w:t>
      </w:r>
      <w:r w:rsidRPr="00A300A2">
        <w:t>。</w:t>
      </w:r>
    </w:p>
    <w:p w:rsidR="000230E1" w:rsidRDefault="000230E1">
      <w:pPr>
        <w:rPr>
          <w:szCs w:val="21"/>
        </w:rPr>
      </w:pPr>
    </w:p>
    <w:p w:rsidR="000230E1" w:rsidRDefault="00EF7230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付费服务的变更及终止</w:t>
      </w:r>
    </w:p>
    <w:p w:rsidR="000230E1" w:rsidRDefault="00EF723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22494">
        <w:rPr>
          <w:rFonts w:hint="eastAsia"/>
        </w:rPr>
        <w:t>本软件</w:t>
      </w:r>
      <w:r>
        <w:t>可以对付费服务内容进行变更，但应事先以网站公示的形式告知用户，同时</w:t>
      </w:r>
      <w:r w:rsidR="00F22494">
        <w:rPr>
          <w:rFonts w:hint="eastAsia"/>
        </w:rPr>
        <w:t>本软件</w:t>
      </w:r>
      <w:r>
        <w:t>保证其变更后的服务内容和服务标准将不低于变更前的内容和标准。除此之外，随着网站整合、重要政策的变更，</w:t>
      </w:r>
      <w:r w:rsidR="00F22494">
        <w:rPr>
          <w:rFonts w:hint="eastAsia"/>
        </w:rPr>
        <w:t>本软件</w:t>
      </w:r>
      <w:r>
        <w:t>应该向相应付费用户通报变更事实。</w:t>
      </w:r>
      <w:r>
        <w:t xml:space="preserve"> </w:t>
      </w:r>
      <w:r>
        <w:t>随着</w:t>
      </w:r>
      <w:r w:rsidR="00F22494">
        <w:rPr>
          <w:rFonts w:hint="eastAsia"/>
        </w:rPr>
        <w:t>本软件</w:t>
      </w:r>
      <w:r>
        <w:t>各种付费服务的推新，某些已有付费服务的取消，</w:t>
      </w:r>
      <w:r w:rsidR="00F22494">
        <w:rPr>
          <w:rFonts w:hint="eastAsia"/>
        </w:rPr>
        <w:t>本软件</w:t>
      </w:r>
      <w:r>
        <w:t>允许付费用户将已购买的但即将被取消的原付费服务继续使用，直到原付费服务规定的最后有效期。</w:t>
      </w:r>
    </w:p>
    <w:p w:rsidR="000230E1" w:rsidRDefault="00EF7230">
      <w:pPr>
        <w:ind w:firstLineChars="200" w:firstLine="420"/>
      </w:pPr>
      <w:r>
        <w:rPr>
          <w:rFonts w:hint="eastAsia"/>
        </w:rPr>
        <w:t xml:space="preserve"> 2</w:t>
      </w:r>
      <w:r>
        <w:rPr>
          <w:rFonts w:hint="eastAsia"/>
        </w:rPr>
        <w:t>）</w:t>
      </w:r>
      <w:r w:rsidR="00F22494">
        <w:rPr>
          <w:rFonts w:hint="eastAsia"/>
        </w:rPr>
        <w:t>本软件</w:t>
      </w:r>
      <w:r>
        <w:t>在下列情况下，可以限制或终止全部或部分付费服务：</w:t>
      </w:r>
      <w:r>
        <w:br/>
        <w:t xml:space="preserve">         ① </w:t>
      </w:r>
      <w:r>
        <w:t>由于付费服务使用设备的维修等工程而导致的不得已情况</w:t>
      </w:r>
      <w:r>
        <w:t xml:space="preserve"> </w:t>
      </w:r>
      <w:r>
        <w:t>；</w:t>
      </w:r>
      <w:r>
        <w:br/>
        <w:t xml:space="preserve">         ② </w:t>
      </w:r>
      <w:r>
        <w:t>由于停电、各种设备障碍或用户量激增而导致无法正常提供付费服务</w:t>
      </w:r>
      <w:r>
        <w:t xml:space="preserve"> </w:t>
      </w:r>
      <w:r>
        <w:t>；</w:t>
      </w:r>
      <w:r>
        <w:br/>
      </w:r>
      <w:r>
        <w:lastRenderedPageBreak/>
        <w:t xml:space="preserve">         ③ </w:t>
      </w:r>
      <w:r>
        <w:t>出现天灾、国家非常状态等不可抗拒的情况；</w:t>
      </w:r>
      <w:r>
        <w:br/>
        <w:t xml:space="preserve">         ④ </w:t>
      </w:r>
      <w:r>
        <w:t>该付费用户被列为信誉不良的注册用户；</w:t>
      </w:r>
      <w:r>
        <w:br/>
        <w:t xml:space="preserve">         ⑤ </w:t>
      </w:r>
      <w:r>
        <w:t>明显违反用户注册条款中规定的付费用户；</w:t>
      </w:r>
    </w:p>
    <w:p w:rsidR="000230E1" w:rsidRDefault="00EF723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凡属于第</w:t>
      </w:r>
      <w:r>
        <w:t>2</w:t>
      </w:r>
      <w:r>
        <w:t>）项中</w:t>
      </w:r>
      <w:r>
        <w:t>④⑤</w:t>
      </w:r>
      <w:r>
        <w:t>涉及的两类付费用户，正处于使用</w:t>
      </w:r>
      <w:r w:rsidR="00F22494">
        <w:rPr>
          <w:rFonts w:hint="eastAsia"/>
        </w:rPr>
        <w:t>本软件</w:t>
      </w:r>
      <w:r>
        <w:t>付费服务期间，未使用完的部分服务，</w:t>
      </w:r>
      <w:r w:rsidR="00F22494">
        <w:rPr>
          <w:rFonts w:hint="eastAsia"/>
        </w:rPr>
        <w:t>本软件</w:t>
      </w:r>
      <w:r>
        <w:t>有权终止其继续使用，未使用完的服务</w:t>
      </w:r>
      <w:r w:rsidR="00F22494">
        <w:rPr>
          <w:rFonts w:hint="eastAsia"/>
        </w:rPr>
        <w:t>本软件</w:t>
      </w:r>
      <w:r>
        <w:t>将不予以退费。</w:t>
      </w:r>
    </w:p>
    <w:p w:rsidR="000230E1" w:rsidRDefault="00EF7230">
      <w:pPr>
        <w:ind w:firstLineChars="200" w:firstLine="420"/>
      </w:pPr>
      <w:r>
        <w:t>4</w:t>
      </w:r>
      <w:r>
        <w:t>）当付费用户已开通付费服务后，向</w:t>
      </w:r>
      <w:r w:rsidR="00F22494">
        <w:rPr>
          <w:rFonts w:hint="eastAsia"/>
        </w:rPr>
        <w:t>本软件</w:t>
      </w:r>
      <w:r>
        <w:t>提出与付费服务相关的建议和不满，</w:t>
      </w:r>
      <w:r w:rsidR="00F22494">
        <w:rPr>
          <w:rFonts w:hint="eastAsia"/>
        </w:rPr>
        <w:t>本软件</w:t>
      </w:r>
      <w:r>
        <w:t>客服工作人员将进行优先处理。但是如果很难立刻处理的话，</w:t>
      </w:r>
      <w:r w:rsidR="00F22494">
        <w:rPr>
          <w:rFonts w:hint="eastAsia"/>
        </w:rPr>
        <w:t>本软件</w:t>
      </w:r>
      <w:r>
        <w:t>客服工作人员应该及时告知用户原因以及处理时间。</w:t>
      </w:r>
    </w:p>
    <w:p w:rsidR="000230E1" w:rsidRDefault="00EF7230">
      <w:pPr>
        <w:ind w:firstLineChars="200" w:firstLine="420"/>
      </w:pPr>
      <w:r>
        <w:t> 5</w:t>
      </w:r>
      <w:r>
        <w:t>）任何情况下，</w:t>
      </w:r>
      <w:r w:rsidR="00F22494">
        <w:rPr>
          <w:rFonts w:hint="eastAsia"/>
        </w:rPr>
        <w:t>本软件</w:t>
      </w:r>
      <w:r>
        <w:t>均不会将用户在网站上的消费兑换为现金返还给您，所有付费业务均不提供退费服务。</w:t>
      </w:r>
    </w:p>
    <w:p w:rsidR="000230E1" w:rsidRDefault="00EF7230">
      <w:pPr>
        <w:ind w:firstLineChars="200" w:firstLine="420"/>
      </w:pPr>
      <w:r>
        <w:t> 6</w:t>
      </w:r>
      <w:r>
        <w:t>）第</w:t>
      </w:r>
      <w:r>
        <w:t>2</w:t>
      </w:r>
      <w:r>
        <w:t>）项所提出的终止服务情况，由于</w:t>
      </w:r>
      <w:r w:rsidR="00F22494">
        <w:rPr>
          <w:rFonts w:hint="eastAsia"/>
        </w:rPr>
        <w:t>本软件</w:t>
      </w:r>
      <w:r>
        <w:t>无法控制的原因而导致服务中断（运营者故意、非过失的</w:t>
      </w:r>
      <w:r>
        <w:t>disk</w:t>
      </w:r>
      <w:r>
        <w:t>障碍、系统死机等），</w:t>
      </w:r>
      <w:r w:rsidR="00F22494">
        <w:rPr>
          <w:rFonts w:hint="eastAsia"/>
        </w:rPr>
        <w:t>本软件</w:t>
      </w:r>
      <w:r>
        <w:t>将无法提前进行通知。</w:t>
      </w:r>
      <w:r w:rsidR="00F22494">
        <w:rPr>
          <w:rFonts w:hint="eastAsia"/>
        </w:rPr>
        <w:t>本软件</w:t>
      </w:r>
      <w:r>
        <w:t>对于因此导致的服务变更、中断等不负任何责任。</w:t>
      </w:r>
      <w:r>
        <w:br/>
      </w:r>
      <w:r>
        <w:br/>
      </w:r>
      <w:r>
        <w:rPr>
          <w:rFonts w:hint="eastAsia"/>
          <w:b/>
        </w:rPr>
        <w:t>二</w:t>
      </w:r>
      <w:r>
        <w:rPr>
          <w:b/>
        </w:rPr>
        <w:t>、服务费与服务合同的关系</w:t>
      </w:r>
    </w:p>
    <w:p w:rsidR="000230E1" w:rsidRDefault="00EF7230">
      <w:pPr>
        <w:ind w:firstLineChars="200" w:firstLine="420"/>
      </w:pPr>
      <w:r>
        <w:t>您通过此项进行付款的行为，系表明您已经同</w:t>
      </w:r>
      <w:r w:rsidR="00F22494">
        <w:rPr>
          <w:rFonts w:hint="eastAsia"/>
        </w:rPr>
        <w:t>本软件</w:t>
      </w:r>
      <w:r>
        <w:t>签订相应的服务协议，并愿意接受</w:t>
      </w:r>
      <w:r w:rsidR="00F22494">
        <w:rPr>
          <w:rFonts w:hint="eastAsia"/>
        </w:rPr>
        <w:t>本软件</w:t>
      </w:r>
      <w:r>
        <w:t>提供的相应服务。</w:t>
      </w:r>
    </w:p>
    <w:p w:rsidR="000230E1" w:rsidRDefault="00EF7230">
      <w:pPr>
        <w:ind w:firstLineChars="200" w:firstLine="420"/>
      </w:pPr>
      <w:r>
        <w:t>您的此项付费金额，须与</w:t>
      </w:r>
      <w:r w:rsidR="00F22494">
        <w:rPr>
          <w:rFonts w:hint="eastAsia"/>
        </w:rPr>
        <w:t>本软件</w:t>
      </w:r>
      <w:r>
        <w:t>相应的服务项目保持一致，且</w:t>
      </w:r>
      <w:r w:rsidR="00F22494">
        <w:rPr>
          <w:rFonts w:hint="eastAsia"/>
        </w:rPr>
        <w:t>本软件</w:t>
      </w:r>
      <w:r>
        <w:t>的任何付费行为均不得单独成立，必须同相应的服务内容并存。如您就此存在任何质疑请与</w:t>
      </w:r>
      <w:r w:rsidR="00F22494">
        <w:rPr>
          <w:rFonts w:hint="eastAsia"/>
        </w:rPr>
        <w:t>本软件</w:t>
      </w:r>
      <w:r>
        <w:t>客服部联系，</w:t>
      </w:r>
      <w:r w:rsidR="00F22494">
        <w:rPr>
          <w:rFonts w:hint="eastAsia"/>
        </w:rPr>
        <w:t>本软件</w:t>
      </w:r>
      <w:r>
        <w:t>将对您的疑问安排专人解答。</w:t>
      </w:r>
    </w:p>
    <w:p w:rsidR="000230E1" w:rsidRDefault="00EF7230">
      <w:pPr>
        <w:ind w:firstLine="180"/>
      </w:pPr>
      <w:r>
        <w:br/>
        <w:t>*</w:t>
      </w:r>
      <w:r>
        <w:t>解释及修改权</w:t>
      </w:r>
      <w:r>
        <w:br/>
      </w:r>
      <w:r>
        <w:t>本条款的最终解释权和修改权归</w:t>
      </w:r>
      <w:r w:rsidR="00F22494">
        <w:rPr>
          <w:rFonts w:hint="eastAsia"/>
        </w:rPr>
        <w:t>本软件</w:t>
      </w:r>
      <w:r>
        <w:t>所有。</w:t>
      </w:r>
    </w:p>
    <w:p w:rsidR="000230E1" w:rsidRDefault="000230E1"/>
    <w:p w:rsidR="000230E1" w:rsidRDefault="00F22494">
      <w:r>
        <w:rPr>
          <w:rFonts w:hint="eastAsia"/>
        </w:rPr>
        <w:t>本软件</w:t>
      </w:r>
    </w:p>
    <w:p w:rsidR="000230E1" w:rsidRDefault="00EF7230">
      <w:pPr>
        <w:rPr>
          <w:szCs w:val="21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</w:p>
    <w:sectPr w:rsidR="0002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557" w:rsidRDefault="005A7557" w:rsidP="00A300A2">
      <w:r>
        <w:separator/>
      </w:r>
    </w:p>
  </w:endnote>
  <w:endnote w:type="continuationSeparator" w:id="0">
    <w:p w:rsidR="005A7557" w:rsidRDefault="005A7557" w:rsidP="00A3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557" w:rsidRDefault="005A7557" w:rsidP="00A300A2">
      <w:r>
        <w:separator/>
      </w:r>
    </w:p>
  </w:footnote>
  <w:footnote w:type="continuationSeparator" w:id="0">
    <w:p w:rsidR="005A7557" w:rsidRDefault="005A7557" w:rsidP="00A3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6530B"/>
    <w:rsid w:val="000230E1"/>
    <w:rsid w:val="00062E07"/>
    <w:rsid w:val="000B1CE9"/>
    <w:rsid w:val="00237579"/>
    <w:rsid w:val="003A1B29"/>
    <w:rsid w:val="003C4F39"/>
    <w:rsid w:val="0046530B"/>
    <w:rsid w:val="00474DC0"/>
    <w:rsid w:val="004B47A1"/>
    <w:rsid w:val="004C11E2"/>
    <w:rsid w:val="005017CE"/>
    <w:rsid w:val="005467C5"/>
    <w:rsid w:val="005A7557"/>
    <w:rsid w:val="007038BB"/>
    <w:rsid w:val="00833BE7"/>
    <w:rsid w:val="00A013EF"/>
    <w:rsid w:val="00A300A2"/>
    <w:rsid w:val="00A37FA4"/>
    <w:rsid w:val="00A94C2C"/>
    <w:rsid w:val="00B31C7F"/>
    <w:rsid w:val="00C3188A"/>
    <w:rsid w:val="00DA77AE"/>
    <w:rsid w:val="00E02A9F"/>
    <w:rsid w:val="00EF7230"/>
    <w:rsid w:val="00F22494"/>
    <w:rsid w:val="00F400F0"/>
    <w:rsid w:val="00F46197"/>
    <w:rsid w:val="7B31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661AFEC-9E9B-41B7-AE98-B8EFDCBF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触陌付费服务条款</dc:title>
  <dc:creator>yechuan</dc:creator>
  <cp:lastModifiedBy>Sky123.Org</cp:lastModifiedBy>
  <cp:revision>18</cp:revision>
  <dcterms:created xsi:type="dcterms:W3CDTF">2015-09-16T07:56:00Z</dcterms:created>
  <dcterms:modified xsi:type="dcterms:W3CDTF">2016-08-17T10:31:00Z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