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FAF" w:rsidRP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hint="eastAsia"/>
          <w:bCs/>
          <w:color w:val="565656"/>
          <w:sz w:val="21"/>
          <w:szCs w:val="21"/>
        </w:rPr>
      </w:pPr>
      <w:r w:rsidRPr="009C4FAF">
        <w:rPr>
          <w:rFonts w:hint="eastAsia"/>
          <w:bCs/>
          <w:color w:val="565656"/>
          <w:sz w:val="21"/>
          <w:szCs w:val="21"/>
        </w:rPr>
        <w:t>1</w:t>
      </w:r>
      <w:r w:rsidRPr="009C4FAF">
        <w:rPr>
          <w:rFonts w:hint="eastAsia"/>
          <w:bCs/>
          <w:color w:val="565656"/>
          <w:spacing w:val="47"/>
          <w:sz w:val="21"/>
          <w:szCs w:val="21"/>
        </w:rPr>
        <w:t>投入锅底</w:t>
      </w:r>
    </w:p>
    <w:p w:rsidR="009C4FAF" w:rsidRP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hint="eastAsia"/>
          <w:color w:val="565656"/>
          <w:spacing w:val="6"/>
          <w:sz w:val="21"/>
          <w:szCs w:val="21"/>
        </w:rPr>
      </w:pPr>
      <w:r w:rsidRPr="009C4FAF">
        <w:rPr>
          <w:rFonts w:hint="eastAsia"/>
          <w:color w:val="565656"/>
          <w:spacing w:val="6"/>
          <w:sz w:val="21"/>
          <w:szCs w:val="21"/>
        </w:rPr>
        <w:t>发牌之前大家先付出的游戏分。</w:t>
      </w:r>
    </w:p>
    <w:p w:rsidR="009C4FAF" w:rsidRP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cs="Tahoma" w:hint="eastAsia"/>
          <w:color w:val="565656"/>
          <w:spacing w:val="-2"/>
          <w:sz w:val="21"/>
          <w:szCs w:val="21"/>
        </w:rPr>
      </w:pPr>
      <w:r>
        <w:rPr>
          <w:rFonts w:cs="Tahoma" w:hint="eastAsia"/>
          <w:color w:val="565656"/>
          <w:spacing w:val="-2"/>
          <w:sz w:val="21"/>
          <w:szCs w:val="21"/>
        </w:rPr>
        <w:t>2</w:t>
      </w:r>
      <w:r w:rsidRPr="009C4FAF">
        <w:rPr>
          <w:rFonts w:hint="eastAsia"/>
          <w:color w:val="565656"/>
          <w:spacing w:val="6"/>
          <w:sz w:val="21"/>
          <w:szCs w:val="21"/>
        </w:rPr>
        <w:t>发牌</w:t>
      </w:r>
    </w:p>
    <w:p w:rsidR="009C4FAF" w:rsidRP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hint="eastAsia"/>
          <w:color w:val="565656"/>
          <w:spacing w:val="6"/>
          <w:sz w:val="21"/>
          <w:szCs w:val="21"/>
        </w:rPr>
      </w:pPr>
      <w:r w:rsidRPr="009C4FAF">
        <w:rPr>
          <w:rFonts w:hint="eastAsia"/>
          <w:color w:val="565656"/>
          <w:spacing w:val="6"/>
          <w:sz w:val="21"/>
          <w:szCs w:val="21"/>
        </w:rPr>
        <w:t>一副牌（</w:t>
      </w:r>
      <w:r w:rsidRPr="009C4FAF">
        <w:rPr>
          <w:rFonts w:cs="Tahoma" w:hint="eastAsia"/>
          <w:color w:val="565656"/>
          <w:spacing w:val="60"/>
          <w:sz w:val="21"/>
          <w:szCs w:val="21"/>
        </w:rPr>
        <w:t>52</w:t>
      </w:r>
      <w:r w:rsidRPr="009C4FAF">
        <w:rPr>
          <w:rFonts w:hint="eastAsia"/>
          <w:color w:val="565656"/>
          <w:spacing w:val="6"/>
          <w:sz w:val="21"/>
          <w:szCs w:val="21"/>
        </w:rPr>
        <w:t>张无大小王），从庄家开始发牌，第一次开局的话，随机选择一个用户为庄家先发牌。每人发三张牌，牌面向下，为暗牌。</w:t>
      </w:r>
    </w:p>
    <w:p w:rsidR="009C4FAF" w:rsidRP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hint="eastAsia"/>
          <w:bCs/>
          <w:color w:val="565656"/>
          <w:spacing w:val="-32"/>
          <w:sz w:val="21"/>
          <w:szCs w:val="21"/>
        </w:rPr>
      </w:pPr>
      <w:r>
        <w:rPr>
          <w:rFonts w:hint="eastAsia"/>
          <w:bCs/>
          <w:color w:val="565656"/>
          <w:spacing w:val="-32"/>
          <w:sz w:val="21"/>
          <w:szCs w:val="21"/>
        </w:rPr>
        <w:t>3</w:t>
      </w:r>
      <w:r w:rsidRPr="009C4FAF">
        <w:rPr>
          <w:rFonts w:hint="eastAsia"/>
          <w:bCs/>
          <w:color w:val="565656"/>
          <w:spacing w:val="86"/>
          <w:sz w:val="21"/>
          <w:szCs w:val="21"/>
        </w:rPr>
        <w:t>游戏</w:t>
      </w:r>
    </w:p>
    <w:p w:rsidR="009C4FAF" w:rsidRP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hint="eastAsia"/>
          <w:color w:val="565656"/>
          <w:spacing w:val="6"/>
          <w:sz w:val="21"/>
          <w:szCs w:val="21"/>
        </w:rPr>
      </w:pPr>
      <w:r w:rsidRPr="009C4FAF">
        <w:rPr>
          <w:rFonts w:hint="eastAsia"/>
          <w:color w:val="565656"/>
          <w:spacing w:val="6"/>
          <w:sz w:val="21"/>
          <w:szCs w:val="21"/>
        </w:rPr>
        <w:t>游戏人数为</w:t>
      </w:r>
      <w:r w:rsidRPr="009C4FAF">
        <w:rPr>
          <w:rFonts w:cs="Tahoma" w:hint="eastAsia"/>
          <w:color w:val="565656"/>
          <w:spacing w:val="26"/>
          <w:sz w:val="21"/>
          <w:szCs w:val="21"/>
        </w:rPr>
        <w:t>2-6</w:t>
      </w:r>
      <w:r w:rsidRPr="009C4FAF">
        <w:rPr>
          <w:rFonts w:hint="eastAsia"/>
          <w:color w:val="565656"/>
          <w:spacing w:val="-13"/>
          <w:sz w:val="21"/>
          <w:szCs w:val="21"/>
        </w:rPr>
        <w:t>人。庄家逆时针的下一家先开始下注，其他玩家依次逆时针操作。轮到</w:t>
      </w:r>
      <w:r w:rsidRPr="009C4FAF">
        <w:rPr>
          <w:rFonts w:hint="eastAsia"/>
          <w:color w:val="565656"/>
          <w:spacing w:val="6"/>
          <w:sz w:val="21"/>
          <w:szCs w:val="21"/>
        </w:rPr>
        <w:t>玩家操作时，玩家根据条件和判断形势可以进行加、跟、看牌、放弃、比牌等操作。</w:t>
      </w:r>
    </w:p>
    <w:p w:rsid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cs="Tahoma"/>
          <w:color w:val="565656"/>
          <w:spacing w:val="-2"/>
          <w:sz w:val="21"/>
          <w:szCs w:val="21"/>
        </w:rPr>
      </w:pPr>
      <w:r>
        <w:rPr>
          <w:rFonts w:cs="Tahoma" w:hint="eastAsia"/>
          <w:color w:val="565656"/>
          <w:spacing w:val="-2"/>
          <w:sz w:val="21"/>
          <w:szCs w:val="21"/>
        </w:rPr>
        <w:t>4</w:t>
      </w:r>
      <w:r w:rsidRPr="009C4FAF">
        <w:rPr>
          <w:rFonts w:hint="eastAsia"/>
          <w:color w:val="565656"/>
          <w:spacing w:val="6"/>
          <w:sz w:val="21"/>
          <w:szCs w:val="21"/>
        </w:rPr>
        <w:t>看牌</w:t>
      </w:r>
    </w:p>
    <w:p w:rsidR="009C4FAF" w:rsidRP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cs="Tahoma" w:hint="eastAsia"/>
          <w:color w:val="565656"/>
          <w:spacing w:val="-2"/>
          <w:sz w:val="21"/>
          <w:szCs w:val="21"/>
        </w:rPr>
      </w:pPr>
      <w:r w:rsidRPr="009C4FAF">
        <w:rPr>
          <w:rFonts w:cs="Tahoma" w:hint="eastAsia"/>
          <w:color w:val="565656"/>
          <w:spacing w:val="-54"/>
          <w:sz w:val="21"/>
          <w:szCs w:val="21"/>
        </w:rPr>
        <w:t>a. </w:t>
      </w:r>
      <w:r w:rsidRPr="009C4FAF">
        <w:rPr>
          <w:rFonts w:hint="eastAsia"/>
          <w:color w:val="565656"/>
          <w:spacing w:val="6"/>
          <w:sz w:val="21"/>
          <w:szCs w:val="21"/>
        </w:rPr>
        <w:t>没有选择</w:t>
      </w:r>
      <w:r w:rsidRPr="009C4FAF">
        <w:rPr>
          <w:rFonts w:cs="Tahoma" w:hint="eastAsia"/>
          <w:color w:val="565656"/>
          <w:sz w:val="21"/>
          <w:szCs w:val="21"/>
        </w:rPr>
        <w:t>“</w:t>
      </w:r>
      <w:r w:rsidRPr="009C4FAF">
        <w:rPr>
          <w:rFonts w:hint="eastAsia"/>
          <w:color w:val="565656"/>
          <w:spacing w:val="6"/>
          <w:sz w:val="21"/>
          <w:szCs w:val="21"/>
        </w:rPr>
        <w:t>放弃</w:t>
      </w:r>
      <w:r w:rsidRPr="009C4FAF">
        <w:rPr>
          <w:rFonts w:cs="Tahoma" w:hint="eastAsia"/>
          <w:color w:val="565656"/>
          <w:sz w:val="21"/>
          <w:szCs w:val="21"/>
        </w:rPr>
        <w:t>”</w:t>
      </w:r>
      <w:r w:rsidRPr="009C4FAF">
        <w:rPr>
          <w:rFonts w:hint="eastAsia"/>
          <w:color w:val="565656"/>
          <w:spacing w:val="6"/>
          <w:sz w:val="21"/>
          <w:szCs w:val="21"/>
        </w:rPr>
        <w:t>的玩家，轮到自己动作时，可以选择看自己的牌，看过的牌为明牌。可以在看牌后再选择是否跟、加，或比牌，这时你的牌就是明牌了，跟、加也是按照明牌的规矩跟、加；当然也可以暗牌操作。</w:t>
      </w:r>
    </w:p>
    <w:p w:rsidR="009C4FAF" w:rsidRP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cs="Tahoma" w:hint="eastAsia"/>
          <w:color w:val="565656"/>
          <w:spacing w:val="-21"/>
          <w:sz w:val="21"/>
          <w:szCs w:val="21"/>
        </w:rPr>
      </w:pPr>
      <w:r>
        <w:rPr>
          <w:rFonts w:cs="Tahoma"/>
          <w:color w:val="565656"/>
          <w:spacing w:val="-21"/>
          <w:sz w:val="21"/>
          <w:szCs w:val="21"/>
        </w:rPr>
        <w:t>B</w:t>
      </w:r>
      <w:r>
        <w:rPr>
          <w:rFonts w:cs="Tahoma" w:hint="eastAsia"/>
          <w:color w:val="565656"/>
          <w:spacing w:val="-21"/>
          <w:sz w:val="21"/>
          <w:szCs w:val="21"/>
        </w:rPr>
        <w:tab/>
      </w:r>
      <w:r w:rsidRPr="009C4FAF">
        <w:rPr>
          <w:rFonts w:hint="eastAsia"/>
          <w:color w:val="565656"/>
          <w:spacing w:val="6"/>
          <w:sz w:val="21"/>
          <w:szCs w:val="21"/>
        </w:rPr>
        <w:t>游戏中放弃的玩家，在结束游戏前无权查看自己的牌和其他玩家的牌。</w:t>
      </w:r>
    </w:p>
    <w:p w:rsidR="009C4FAF" w:rsidRP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cs="Tahoma" w:hint="eastAsia"/>
          <w:color w:val="565656"/>
          <w:spacing w:val="-5"/>
          <w:sz w:val="21"/>
          <w:szCs w:val="21"/>
        </w:rPr>
      </w:pPr>
      <w:r>
        <w:rPr>
          <w:rFonts w:cs="Tahoma"/>
          <w:color w:val="565656"/>
          <w:spacing w:val="-5"/>
          <w:sz w:val="21"/>
          <w:szCs w:val="21"/>
        </w:rPr>
        <w:t>C</w:t>
      </w:r>
      <w:r>
        <w:rPr>
          <w:rFonts w:cs="Tahoma" w:hint="eastAsia"/>
          <w:color w:val="565656"/>
          <w:spacing w:val="-5"/>
          <w:sz w:val="21"/>
          <w:szCs w:val="21"/>
        </w:rPr>
        <w:tab/>
      </w:r>
      <w:r w:rsidRPr="009C4FAF">
        <w:rPr>
          <w:rFonts w:hint="eastAsia"/>
          <w:color w:val="565656"/>
          <w:spacing w:val="6"/>
          <w:sz w:val="21"/>
          <w:szCs w:val="21"/>
        </w:rPr>
        <w:t>游戏结束后，将公开全部玩家的牌！</w:t>
      </w:r>
    </w:p>
    <w:p w:rsidR="009C4FAF" w:rsidRP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cs="Tahoma" w:hint="eastAsia"/>
          <w:color w:val="565656"/>
          <w:spacing w:val="-2"/>
          <w:sz w:val="21"/>
          <w:szCs w:val="21"/>
        </w:rPr>
      </w:pPr>
      <w:r>
        <w:rPr>
          <w:rFonts w:cs="Tahoma" w:hint="eastAsia"/>
          <w:color w:val="565656"/>
          <w:spacing w:val="-2"/>
          <w:sz w:val="21"/>
          <w:szCs w:val="21"/>
        </w:rPr>
        <w:t>5</w:t>
      </w:r>
      <w:r w:rsidRPr="009C4FAF">
        <w:rPr>
          <w:rFonts w:hint="eastAsia"/>
          <w:color w:val="565656"/>
          <w:spacing w:val="6"/>
          <w:sz w:val="21"/>
          <w:szCs w:val="21"/>
        </w:rPr>
        <w:t>比牌</w:t>
      </w:r>
    </w:p>
    <w:p w:rsidR="009C4FAF" w:rsidRP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cs="Tahoma" w:hint="eastAsia"/>
          <w:color w:val="565656"/>
          <w:spacing w:val="-54"/>
          <w:sz w:val="21"/>
          <w:szCs w:val="21"/>
        </w:rPr>
      </w:pPr>
      <w:r>
        <w:rPr>
          <w:rFonts w:cs="Tahoma" w:hint="eastAsia"/>
          <w:color w:val="565656"/>
          <w:spacing w:val="-54"/>
          <w:sz w:val="21"/>
          <w:szCs w:val="21"/>
        </w:rPr>
        <w:t>a.</w:t>
      </w:r>
      <w:r>
        <w:rPr>
          <w:rFonts w:cs="Tahoma" w:hint="eastAsia"/>
          <w:color w:val="565656"/>
          <w:spacing w:val="-54"/>
          <w:sz w:val="21"/>
          <w:szCs w:val="21"/>
        </w:rPr>
        <w:tab/>
      </w:r>
      <w:r w:rsidRPr="009C4FAF">
        <w:rPr>
          <w:rFonts w:hint="eastAsia"/>
          <w:color w:val="565656"/>
          <w:spacing w:val="6"/>
          <w:sz w:val="21"/>
          <w:szCs w:val="21"/>
        </w:rPr>
        <w:t>从第二轮开始，玩家在投注前可以选择</w:t>
      </w:r>
      <w:r w:rsidRPr="009C4FAF">
        <w:rPr>
          <w:rFonts w:cs="Tahoma" w:hint="eastAsia"/>
          <w:color w:val="565656"/>
          <w:sz w:val="21"/>
          <w:szCs w:val="21"/>
        </w:rPr>
        <w:t>“</w:t>
      </w:r>
      <w:r w:rsidRPr="009C4FAF">
        <w:rPr>
          <w:rFonts w:hint="eastAsia"/>
          <w:color w:val="565656"/>
          <w:spacing w:val="6"/>
          <w:sz w:val="21"/>
          <w:szCs w:val="21"/>
        </w:rPr>
        <w:t>比牌</w:t>
      </w:r>
      <w:r w:rsidRPr="009C4FAF">
        <w:rPr>
          <w:rFonts w:cs="Tahoma" w:hint="eastAsia"/>
          <w:color w:val="565656"/>
          <w:sz w:val="21"/>
          <w:szCs w:val="21"/>
        </w:rPr>
        <w:t>”</w:t>
      </w:r>
      <w:r w:rsidRPr="009C4FAF">
        <w:rPr>
          <w:rFonts w:hint="eastAsia"/>
          <w:color w:val="565656"/>
          <w:sz w:val="21"/>
          <w:szCs w:val="21"/>
        </w:rPr>
        <w:t>。</w:t>
      </w:r>
    </w:p>
    <w:p w:rsidR="009C4FAF" w:rsidRP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cs="Tahoma" w:hint="eastAsia"/>
          <w:color w:val="565656"/>
          <w:spacing w:val="-21"/>
          <w:sz w:val="21"/>
          <w:szCs w:val="21"/>
        </w:rPr>
      </w:pPr>
      <w:r>
        <w:rPr>
          <w:rFonts w:cs="Tahoma"/>
          <w:color w:val="565656"/>
          <w:spacing w:val="-21"/>
          <w:sz w:val="21"/>
          <w:szCs w:val="21"/>
        </w:rPr>
        <w:t>B</w:t>
      </w:r>
      <w:r>
        <w:rPr>
          <w:rFonts w:cs="Tahoma" w:hint="eastAsia"/>
          <w:color w:val="565656"/>
          <w:spacing w:val="-21"/>
          <w:sz w:val="21"/>
          <w:szCs w:val="21"/>
        </w:rPr>
        <w:tab/>
      </w:r>
      <w:r w:rsidRPr="009C4FAF">
        <w:rPr>
          <w:rFonts w:hint="eastAsia"/>
          <w:color w:val="565656"/>
          <w:spacing w:val="6"/>
          <w:sz w:val="21"/>
          <w:szCs w:val="21"/>
        </w:rPr>
        <w:t>比牌双方进行比牌，所有玩家看不到两人的牌面。</w:t>
      </w:r>
    </w:p>
    <w:p w:rsid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cs="Tahoma"/>
          <w:color w:val="565656"/>
          <w:spacing w:val="-5"/>
          <w:sz w:val="21"/>
          <w:szCs w:val="21"/>
        </w:rPr>
      </w:pPr>
      <w:r>
        <w:rPr>
          <w:rFonts w:cs="Tahoma"/>
          <w:color w:val="565656"/>
          <w:spacing w:val="-5"/>
          <w:sz w:val="21"/>
          <w:szCs w:val="21"/>
        </w:rPr>
        <w:t>C</w:t>
      </w:r>
      <w:r>
        <w:rPr>
          <w:rFonts w:cs="Tahoma" w:hint="eastAsia"/>
          <w:color w:val="565656"/>
          <w:spacing w:val="-5"/>
          <w:sz w:val="21"/>
          <w:szCs w:val="21"/>
        </w:rPr>
        <w:tab/>
      </w:r>
      <w:r w:rsidRPr="009C4FAF">
        <w:rPr>
          <w:rFonts w:hint="eastAsia"/>
          <w:color w:val="565656"/>
          <w:spacing w:val="6"/>
          <w:sz w:val="21"/>
          <w:szCs w:val="21"/>
        </w:rPr>
        <w:t>牌型牌点相同时被比牌方胜。</w:t>
      </w:r>
    </w:p>
    <w:p w:rsidR="009C4FAF" w:rsidRP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cs="Tahoma" w:hint="eastAsia"/>
          <w:color w:val="565656"/>
          <w:spacing w:val="-5"/>
          <w:sz w:val="21"/>
          <w:szCs w:val="21"/>
        </w:rPr>
      </w:pPr>
      <w:r>
        <w:rPr>
          <w:rFonts w:cs="Tahoma" w:hint="eastAsia"/>
          <w:color w:val="565656"/>
          <w:spacing w:val="-2"/>
          <w:sz w:val="21"/>
          <w:szCs w:val="21"/>
        </w:rPr>
        <w:t>6</w:t>
      </w:r>
      <w:r w:rsidRPr="009C4FAF">
        <w:rPr>
          <w:rFonts w:hint="eastAsia"/>
          <w:color w:val="565656"/>
          <w:spacing w:val="6"/>
          <w:sz w:val="21"/>
          <w:szCs w:val="21"/>
        </w:rPr>
        <w:t>跟注、加注</w:t>
      </w:r>
    </w:p>
    <w:p w:rsidR="009C4FAF" w:rsidRPr="009C4FAF" w:rsidRDefault="009C4FAF" w:rsidP="009C4FAF">
      <w:pPr>
        <w:pStyle w:val="reader-word-layer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cs="Tahoma" w:hint="eastAsia"/>
          <w:color w:val="565656"/>
          <w:spacing w:val="-54"/>
          <w:sz w:val="21"/>
          <w:szCs w:val="21"/>
        </w:rPr>
      </w:pPr>
      <w:r w:rsidRPr="009C4FAF">
        <w:rPr>
          <w:rFonts w:hint="eastAsia"/>
          <w:color w:val="565656"/>
          <w:spacing w:val="6"/>
          <w:sz w:val="21"/>
          <w:szCs w:val="21"/>
        </w:rPr>
        <w:t>每次跟注、加注，单注均不可超过个人单局约定的</w:t>
      </w:r>
      <w:r w:rsidRPr="009C4FAF">
        <w:rPr>
          <w:rFonts w:cs="Tahoma" w:hint="eastAsia"/>
          <w:color w:val="565656"/>
          <w:sz w:val="21"/>
          <w:szCs w:val="21"/>
        </w:rPr>
        <w:t>“</w:t>
      </w:r>
      <w:r w:rsidRPr="009C4FAF">
        <w:rPr>
          <w:rFonts w:hint="eastAsia"/>
          <w:color w:val="565656"/>
          <w:spacing w:val="6"/>
          <w:sz w:val="21"/>
          <w:szCs w:val="21"/>
        </w:rPr>
        <w:t>跟注</w:t>
      </w:r>
      <w:r w:rsidRPr="009C4FAF">
        <w:rPr>
          <w:rFonts w:cs="Tahoma" w:hint="eastAsia"/>
          <w:color w:val="565656"/>
          <w:spacing w:val="65"/>
          <w:sz w:val="21"/>
          <w:szCs w:val="21"/>
        </w:rPr>
        <w:t>”“</w:t>
      </w:r>
      <w:r w:rsidRPr="009C4FAF">
        <w:rPr>
          <w:rFonts w:hint="eastAsia"/>
          <w:color w:val="565656"/>
          <w:spacing w:val="6"/>
          <w:sz w:val="21"/>
          <w:szCs w:val="21"/>
        </w:rPr>
        <w:t>加注</w:t>
      </w:r>
      <w:r w:rsidRPr="009C4FAF">
        <w:rPr>
          <w:rFonts w:cs="Tahoma" w:hint="eastAsia"/>
          <w:color w:val="565656"/>
          <w:sz w:val="21"/>
          <w:szCs w:val="21"/>
        </w:rPr>
        <w:t>”</w:t>
      </w:r>
      <w:r w:rsidRPr="009C4FAF">
        <w:rPr>
          <w:rFonts w:hint="eastAsia"/>
          <w:color w:val="565656"/>
          <w:spacing w:val="6"/>
          <w:sz w:val="21"/>
          <w:szCs w:val="21"/>
        </w:rPr>
        <w:t>上限</w:t>
      </w:r>
      <w:r w:rsidRPr="009C4FAF">
        <w:rPr>
          <w:rFonts w:cs="Tahoma" w:hint="eastAsia"/>
          <w:color w:val="565656"/>
          <w:sz w:val="21"/>
          <w:szCs w:val="21"/>
        </w:rPr>
        <w:t>–</w:t>
      </w:r>
      <w:r w:rsidRPr="009C4FAF">
        <w:rPr>
          <w:rFonts w:hint="eastAsia"/>
          <w:color w:val="565656"/>
          <w:spacing w:val="6"/>
          <w:sz w:val="21"/>
          <w:szCs w:val="21"/>
        </w:rPr>
        <w:t>即游戏房间内最大筹码，也就是顶注。</w:t>
      </w:r>
    </w:p>
    <w:p w:rsid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cs="Tahoma"/>
          <w:color w:val="565656"/>
          <w:spacing w:val="-21"/>
          <w:sz w:val="21"/>
          <w:szCs w:val="21"/>
        </w:rPr>
      </w:pPr>
      <w:r>
        <w:rPr>
          <w:rFonts w:cs="Tahoma"/>
          <w:color w:val="565656"/>
          <w:spacing w:val="-21"/>
          <w:sz w:val="21"/>
          <w:szCs w:val="21"/>
        </w:rPr>
        <w:t>B</w:t>
      </w:r>
      <w:r>
        <w:rPr>
          <w:rFonts w:cs="Tahoma" w:hint="eastAsia"/>
          <w:color w:val="565656"/>
          <w:spacing w:val="-21"/>
          <w:sz w:val="21"/>
          <w:szCs w:val="21"/>
        </w:rPr>
        <w:tab/>
      </w:r>
      <w:r w:rsidRPr="009C4FAF">
        <w:rPr>
          <w:rFonts w:hint="eastAsia"/>
          <w:color w:val="565656"/>
          <w:spacing w:val="6"/>
          <w:sz w:val="21"/>
          <w:szCs w:val="21"/>
        </w:rPr>
        <w:t>当选择</w:t>
      </w:r>
      <w:r w:rsidRPr="009C4FAF">
        <w:rPr>
          <w:rFonts w:cs="Tahoma" w:hint="eastAsia"/>
          <w:color w:val="565656"/>
          <w:sz w:val="21"/>
          <w:szCs w:val="21"/>
        </w:rPr>
        <w:t>“</w:t>
      </w:r>
      <w:r w:rsidRPr="009C4FAF">
        <w:rPr>
          <w:rFonts w:hint="eastAsia"/>
          <w:color w:val="565656"/>
          <w:spacing w:val="6"/>
          <w:sz w:val="21"/>
          <w:szCs w:val="21"/>
        </w:rPr>
        <w:t>加注</w:t>
      </w:r>
      <w:r w:rsidRPr="009C4FAF">
        <w:rPr>
          <w:rFonts w:cs="Tahoma" w:hint="eastAsia"/>
          <w:color w:val="565656"/>
          <w:sz w:val="21"/>
          <w:szCs w:val="21"/>
        </w:rPr>
        <w:t>”</w:t>
      </w:r>
      <w:r w:rsidRPr="009C4FAF">
        <w:rPr>
          <w:rFonts w:hint="eastAsia"/>
          <w:color w:val="565656"/>
          <w:spacing w:val="6"/>
          <w:sz w:val="21"/>
          <w:szCs w:val="21"/>
        </w:rPr>
        <w:t>时，加注框顶端会显示这一手加注数值。</w:t>
      </w:r>
    </w:p>
    <w:p w:rsidR="009C4FAF" w:rsidRPr="00173BC9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cs="Tahoma" w:hint="eastAsia"/>
          <w:color w:val="565656"/>
          <w:spacing w:val="-21"/>
          <w:sz w:val="21"/>
          <w:szCs w:val="21"/>
        </w:rPr>
      </w:pPr>
      <w:r w:rsidRPr="009C4FAF">
        <w:rPr>
          <w:rFonts w:cs="Tahoma" w:hint="eastAsia"/>
          <w:color w:val="565656"/>
          <w:spacing w:val="-64"/>
          <w:sz w:val="21"/>
          <w:szCs w:val="21"/>
        </w:rPr>
        <w:t>7</w:t>
      </w:r>
      <w:r>
        <w:rPr>
          <w:rFonts w:cs="Tahoma"/>
          <w:color w:val="565656"/>
          <w:spacing w:val="-21"/>
          <w:sz w:val="21"/>
          <w:szCs w:val="21"/>
        </w:rPr>
        <w:tab/>
      </w:r>
      <w:r w:rsidRPr="009C4FAF">
        <w:rPr>
          <w:rFonts w:hint="eastAsia"/>
          <w:color w:val="565656"/>
          <w:spacing w:val="6"/>
          <w:sz w:val="21"/>
          <w:szCs w:val="21"/>
        </w:rPr>
        <w:t>抽水</w:t>
      </w:r>
      <w:r w:rsidR="00173BC9">
        <w:rPr>
          <w:rFonts w:cs="Tahoma"/>
          <w:color w:val="565656"/>
          <w:spacing w:val="-21"/>
          <w:sz w:val="21"/>
          <w:szCs w:val="21"/>
        </w:rPr>
        <w:t>：</w:t>
      </w:r>
      <w:r w:rsidRPr="009C4FAF">
        <w:rPr>
          <w:rFonts w:hint="eastAsia"/>
          <w:color w:val="565656"/>
          <w:spacing w:val="6"/>
          <w:sz w:val="21"/>
          <w:szCs w:val="21"/>
        </w:rPr>
        <w:t>每盘游戏结束后，系统会收取胜利玩家赢利游戏币的</w:t>
      </w:r>
      <w:r w:rsidRPr="009C4FAF">
        <w:rPr>
          <w:rFonts w:cs="Tahoma" w:hint="eastAsia"/>
          <w:color w:val="565656"/>
          <w:spacing w:val="60"/>
          <w:sz w:val="21"/>
          <w:szCs w:val="21"/>
        </w:rPr>
        <w:t>5%</w:t>
      </w:r>
      <w:r w:rsidRPr="009C4FAF">
        <w:rPr>
          <w:rFonts w:hint="eastAsia"/>
          <w:color w:val="565656"/>
          <w:spacing w:val="6"/>
          <w:sz w:val="21"/>
          <w:szCs w:val="21"/>
        </w:rPr>
        <w:t>作为系统分！</w:t>
      </w:r>
    </w:p>
    <w:p w:rsidR="009C4FAF" w:rsidRP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cs="Tahoma" w:hint="eastAsia"/>
          <w:color w:val="565656"/>
          <w:spacing w:val="-64"/>
          <w:sz w:val="21"/>
          <w:szCs w:val="21"/>
        </w:rPr>
      </w:pPr>
      <w:r w:rsidRPr="009C4FAF">
        <w:rPr>
          <w:rFonts w:cs="Tahoma" w:hint="eastAsia"/>
          <w:color w:val="565656"/>
          <w:spacing w:val="-64"/>
          <w:sz w:val="21"/>
          <w:szCs w:val="21"/>
        </w:rPr>
        <w:t>8</w:t>
      </w:r>
      <w:r>
        <w:rPr>
          <w:rFonts w:cs="Tahoma"/>
          <w:color w:val="565656"/>
          <w:spacing w:val="-64"/>
          <w:sz w:val="21"/>
          <w:szCs w:val="21"/>
        </w:rPr>
        <w:tab/>
      </w:r>
      <w:r w:rsidRPr="009C4FAF">
        <w:rPr>
          <w:rFonts w:hint="eastAsia"/>
          <w:color w:val="565656"/>
          <w:spacing w:val="6"/>
          <w:sz w:val="21"/>
          <w:szCs w:val="21"/>
        </w:rPr>
        <w:t>胜负判定</w:t>
      </w:r>
    </w:p>
    <w:p w:rsidR="009C4FAF" w:rsidRP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cs="Tahoma" w:hint="eastAsia"/>
          <w:color w:val="565656"/>
          <w:spacing w:val="-54"/>
          <w:sz w:val="21"/>
          <w:szCs w:val="21"/>
        </w:rPr>
      </w:pPr>
      <w:r>
        <w:rPr>
          <w:rFonts w:cs="Tahoma" w:hint="eastAsia"/>
          <w:color w:val="565656"/>
          <w:spacing w:val="-54"/>
          <w:sz w:val="21"/>
          <w:szCs w:val="21"/>
        </w:rPr>
        <w:t>a.</w:t>
      </w:r>
      <w:r>
        <w:rPr>
          <w:rFonts w:cs="Tahoma" w:hint="eastAsia"/>
          <w:color w:val="565656"/>
          <w:spacing w:val="-54"/>
          <w:sz w:val="21"/>
          <w:szCs w:val="21"/>
        </w:rPr>
        <w:tab/>
      </w:r>
      <w:r w:rsidRPr="009C4FAF">
        <w:rPr>
          <w:rFonts w:hint="eastAsia"/>
          <w:color w:val="565656"/>
          <w:spacing w:val="6"/>
          <w:sz w:val="21"/>
          <w:szCs w:val="21"/>
        </w:rPr>
        <w:t>豹子〉顺金〉金花〉顺子〉对子〉单张</w:t>
      </w:r>
    </w:p>
    <w:p w:rsidR="009C4FAF" w:rsidRP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cs="Tahoma" w:hint="eastAsia"/>
          <w:color w:val="565656"/>
          <w:spacing w:val="-21"/>
          <w:sz w:val="21"/>
          <w:szCs w:val="21"/>
        </w:rPr>
      </w:pPr>
      <w:r>
        <w:rPr>
          <w:rFonts w:cs="Tahoma" w:hint="eastAsia"/>
          <w:color w:val="565656"/>
          <w:spacing w:val="-21"/>
          <w:sz w:val="21"/>
          <w:szCs w:val="21"/>
        </w:rPr>
        <w:t>b</w:t>
      </w:r>
      <w:r>
        <w:rPr>
          <w:rFonts w:cs="Tahoma" w:hint="eastAsia"/>
          <w:color w:val="565656"/>
          <w:spacing w:val="-21"/>
          <w:sz w:val="21"/>
          <w:szCs w:val="21"/>
        </w:rPr>
        <w:tab/>
      </w:r>
      <w:r w:rsidRPr="009C4FAF">
        <w:rPr>
          <w:rFonts w:hint="eastAsia"/>
          <w:color w:val="565656"/>
          <w:spacing w:val="6"/>
          <w:sz w:val="21"/>
          <w:szCs w:val="21"/>
        </w:rPr>
        <w:t>当豹子存在时，</w:t>
      </w:r>
      <w:r w:rsidRPr="009C4FAF">
        <w:rPr>
          <w:rFonts w:cs="Tahoma" w:hint="eastAsia"/>
          <w:color w:val="565656"/>
          <w:sz w:val="21"/>
          <w:szCs w:val="21"/>
        </w:rPr>
        <w:t>“</w:t>
      </w:r>
      <w:r w:rsidRPr="009C4FAF">
        <w:rPr>
          <w:rFonts w:hint="eastAsia"/>
          <w:color w:val="565656"/>
          <w:spacing w:val="6"/>
          <w:sz w:val="21"/>
          <w:szCs w:val="21"/>
        </w:rPr>
        <w:t>花色不同</w:t>
      </w:r>
      <w:r w:rsidRPr="009C4FAF">
        <w:rPr>
          <w:rFonts w:cs="Tahoma" w:hint="eastAsia"/>
          <w:color w:val="565656"/>
          <w:spacing w:val="2"/>
          <w:sz w:val="21"/>
          <w:szCs w:val="21"/>
        </w:rPr>
        <w:t>235”</w:t>
      </w:r>
      <w:r w:rsidRPr="009C4FAF">
        <w:rPr>
          <w:rFonts w:hint="eastAsia"/>
          <w:color w:val="565656"/>
          <w:sz w:val="21"/>
          <w:szCs w:val="21"/>
        </w:rPr>
        <w:t>〉</w:t>
      </w:r>
      <w:r w:rsidRPr="009C4FAF">
        <w:rPr>
          <w:rFonts w:cs="Tahoma" w:hint="eastAsia"/>
          <w:color w:val="565656"/>
          <w:sz w:val="21"/>
          <w:szCs w:val="21"/>
        </w:rPr>
        <w:t>“</w:t>
      </w:r>
      <w:r w:rsidRPr="009C4FAF">
        <w:rPr>
          <w:rFonts w:hint="eastAsia"/>
          <w:color w:val="565656"/>
          <w:spacing w:val="6"/>
          <w:sz w:val="21"/>
          <w:szCs w:val="21"/>
        </w:rPr>
        <w:t>豹子</w:t>
      </w:r>
      <w:r w:rsidRPr="009C4FAF">
        <w:rPr>
          <w:rFonts w:cs="Tahoma" w:hint="eastAsia"/>
          <w:color w:val="565656"/>
          <w:sz w:val="21"/>
          <w:szCs w:val="21"/>
        </w:rPr>
        <w:t>”</w:t>
      </w:r>
      <w:r w:rsidRPr="009C4FAF">
        <w:rPr>
          <w:rFonts w:hint="eastAsia"/>
          <w:color w:val="565656"/>
          <w:sz w:val="21"/>
          <w:szCs w:val="21"/>
        </w:rPr>
        <w:t> </w:t>
      </w:r>
    </w:p>
    <w:p w:rsidR="009C4FAF" w:rsidRP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cs="Tahoma" w:hint="eastAsia"/>
          <w:color w:val="565656"/>
          <w:sz w:val="21"/>
          <w:szCs w:val="21"/>
        </w:rPr>
      </w:pPr>
      <w:r>
        <w:rPr>
          <w:rFonts w:cs="Tahoma" w:hint="eastAsia"/>
          <w:color w:val="565656"/>
          <w:sz w:val="21"/>
          <w:szCs w:val="21"/>
        </w:rPr>
        <w:t>c</w:t>
      </w:r>
      <w:r>
        <w:rPr>
          <w:rFonts w:cs="Tahoma" w:hint="eastAsia"/>
          <w:color w:val="565656"/>
          <w:sz w:val="21"/>
          <w:szCs w:val="21"/>
        </w:rPr>
        <w:tab/>
      </w:r>
      <w:r w:rsidRPr="009C4FAF">
        <w:rPr>
          <w:rFonts w:cs="Tahoma" w:hint="eastAsia"/>
          <w:color w:val="565656"/>
          <w:sz w:val="21"/>
          <w:szCs w:val="21"/>
        </w:rPr>
        <w:t>AKQ &gt;KQJ&gt;…234&gt;A23</w:t>
      </w:r>
      <w:r w:rsidRPr="009C4FAF">
        <w:rPr>
          <w:rFonts w:hint="eastAsia"/>
          <w:color w:val="565656"/>
          <w:spacing w:val="6"/>
          <w:sz w:val="21"/>
          <w:szCs w:val="21"/>
        </w:rPr>
        <w:t>。单牌大小：</w:t>
      </w:r>
      <w:r w:rsidRPr="009C4FAF">
        <w:rPr>
          <w:rFonts w:cs="Tahoma" w:hint="eastAsia"/>
          <w:color w:val="565656"/>
          <w:spacing w:val="-20"/>
          <w:sz w:val="21"/>
          <w:szCs w:val="21"/>
        </w:rPr>
        <w:t>A&gt;K&gt;Q…..&gt;2</w:t>
      </w:r>
      <w:r w:rsidRPr="009C4FAF">
        <w:rPr>
          <w:rFonts w:hint="eastAsia"/>
          <w:color w:val="565656"/>
          <w:sz w:val="21"/>
          <w:szCs w:val="21"/>
        </w:rPr>
        <w:t>。</w:t>
      </w:r>
    </w:p>
    <w:p w:rsidR="009C4FAF" w:rsidRP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cs="Tahoma" w:hint="eastAsia"/>
          <w:color w:val="565656"/>
          <w:spacing w:val="-21"/>
          <w:sz w:val="21"/>
          <w:szCs w:val="21"/>
        </w:rPr>
      </w:pPr>
      <w:r>
        <w:rPr>
          <w:rFonts w:cs="Tahoma"/>
          <w:color w:val="565656"/>
          <w:spacing w:val="-21"/>
          <w:sz w:val="21"/>
          <w:szCs w:val="21"/>
        </w:rPr>
        <w:t>D</w:t>
      </w:r>
      <w:r>
        <w:rPr>
          <w:rFonts w:cs="Tahoma" w:hint="eastAsia"/>
          <w:color w:val="565656"/>
          <w:spacing w:val="-21"/>
          <w:sz w:val="21"/>
          <w:szCs w:val="21"/>
        </w:rPr>
        <w:tab/>
      </w:r>
      <w:r w:rsidRPr="009C4FAF">
        <w:rPr>
          <w:rFonts w:hint="eastAsia"/>
          <w:color w:val="565656"/>
          <w:spacing w:val="6"/>
          <w:sz w:val="21"/>
          <w:szCs w:val="21"/>
        </w:rPr>
        <w:t>对子的情况，先比对，再比单。</w:t>
      </w:r>
    </w:p>
    <w:p w:rsidR="009C4FAF" w:rsidRPr="009C4FAF" w:rsidRDefault="009C4FAF" w:rsidP="009C4FAF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cs="Tahoma" w:hint="eastAsia"/>
          <w:color w:val="565656"/>
          <w:spacing w:val="-55"/>
          <w:sz w:val="21"/>
          <w:szCs w:val="21"/>
        </w:rPr>
      </w:pPr>
      <w:r w:rsidRPr="009C4FAF">
        <w:rPr>
          <w:rFonts w:cs="Tahoma" w:hint="eastAsia"/>
          <w:color w:val="565656"/>
          <w:spacing w:val="-55"/>
          <w:sz w:val="21"/>
          <w:szCs w:val="21"/>
        </w:rPr>
        <w:t>e</w:t>
      </w:r>
      <w:r>
        <w:rPr>
          <w:rFonts w:cs="Tahoma" w:hint="eastAsia"/>
          <w:color w:val="565656"/>
          <w:spacing w:val="-55"/>
          <w:sz w:val="21"/>
          <w:szCs w:val="21"/>
        </w:rPr>
        <w:t>.</w:t>
      </w:r>
      <w:r>
        <w:rPr>
          <w:rFonts w:cs="Tahoma"/>
          <w:color w:val="565656"/>
          <w:spacing w:val="-55"/>
          <w:sz w:val="21"/>
          <w:szCs w:val="21"/>
        </w:rPr>
        <w:tab/>
      </w:r>
      <w:r w:rsidRPr="009C4FAF">
        <w:rPr>
          <w:rFonts w:hint="eastAsia"/>
          <w:color w:val="565656"/>
          <w:spacing w:val="4"/>
          <w:sz w:val="21"/>
          <w:szCs w:val="21"/>
        </w:rPr>
        <w:t>部为单张时，由最大的单张开始依次分别比较</w:t>
      </w:r>
    </w:p>
    <w:p w:rsidR="005716F0" w:rsidRPr="00E976F3" w:rsidRDefault="009C4FAF" w:rsidP="00E976F3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cs="Tahoma" w:hint="eastAsia"/>
          <w:color w:val="565656"/>
          <w:spacing w:val="-60"/>
          <w:sz w:val="21"/>
          <w:szCs w:val="21"/>
        </w:rPr>
      </w:pPr>
      <w:r w:rsidRPr="009C4FAF">
        <w:rPr>
          <w:rFonts w:cs="Tahoma" w:hint="eastAsia"/>
          <w:color w:val="565656"/>
          <w:spacing w:val="-60"/>
          <w:sz w:val="21"/>
          <w:szCs w:val="21"/>
        </w:rPr>
        <w:t>f</w:t>
      </w:r>
      <w:r>
        <w:rPr>
          <w:rFonts w:cs="Tahoma"/>
          <w:color w:val="565656"/>
          <w:spacing w:val="-60"/>
          <w:sz w:val="21"/>
          <w:szCs w:val="21"/>
        </w:rPr>
        <w:tab/>
      </w:r>
      <w:r w:rsidRPr="009C4FAF">
        <w:rPr>
          <w:rFonts w:hint="eastAsia"/>
          <w:color w:val="565656"/>
          <w:spacing w:val="6"/>
          <w:sz w:val="21"/>
          <w:szCs w:val="21"/>
        </w:rPr>
        <w:t>牌牌型等大，先开为负</w:t>
      </w:r>
      <w:bookmarkStart w:id="0" w:name="_GoBack"/>
      <w:bookmarkEnd w:id="0"/>
    </w:p>
    <w:sectPr w:rsidR="005716F0" w:rsidRPr="00E97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2357D"/>
    <w:multiLevelType w:val="hybridMultilevel"/>
    <w:tmpl w:val="56AEBC9A"/>
    <w:lvl w:ilvl="0" w:tplc="16FC14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0A"/>
    <w:rsid w:val="00173BC9"/>
    <w:rsid w:val="005716F0"/>
    <w:rsid w:val="009C4FAF"/>
    <w:rsid w:val="00E976F3"/>
    <w:rsid w:val="00F1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FAFD"/>
  <w15:chartTrackingRefBased/>
  <w15:docId w15:val="{0C8910FD-EA44-47EF-A7F4-F15E6B9A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9C4F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2017-03-29T13:50:00Z</dcterms:created>
  <dcterms:modified xsi:type="dcterms:W3CDTF">2017-03-29T14:01:00Z</dcterms:modified>
</cp:coreProperties>
</file>