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G07第4次例会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5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4-3-27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需求项目的调研与跟进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17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18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5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讨论关于按照软件需求工程项目计划展开的调研以及相关工作。在之前的工作中已经完成的项目计划书，在结束课程后，我们对于老师提到的意见与对于后续工作的展开，于3.19下午展开讨论。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741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问题讨论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54" w:leftChars="0" w:firstLine="0" w:firstLineChars="0"/>
              <w:textAlignment w:val="auto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回顾项目计划书：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重新审视项目计划书，确保对项目的整体目标、预期成果以及关键里程碑有深入的理解。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识别出调研工作的关键点和难点，为后续的讨论和规划打下基础。</w:t>
            </w:r>
          </w:p>
          <w:p>
            <w:pPr>
              <w:numPr>
                <w:ilvl w:val="0"/>
                <w:numId w:val="3"/>
              </w:numPr>
              <w:ind w:left="454" w:leftChars="0" w:firstLine="0" w:firstLine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明确调研目标和范围：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根据项目计划书的要求，明确调研的具体目标，例如了解用户需求、分析市场趋势等。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确定调研的范围，包括需要调研的用户群体、产品功能、竞争对手等方面。</w:t>
            </w:r>
          </w:p>
          <w:p>
            <w:pPr>
              <w:numPr>
                <w:ilvl w:val="0"/>
                <w:numId w:val="3"/>
              </w:numPr>
              <w:ind w:left="454" w:leftChars="0" w:firstLine="0" w:firstLine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制定调研计划：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讨论并制定详细的调研计划，包括调研的时间安排、人员分工、资源需求等。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确定调研的方法和工具，如问卷调查、访谈、数据分析等，并讨论其适用性和优缺点。</w:t>
            </w:r>
          </w:p>
          <w:p>
            <w:pPr>
              <w:numPr>
                <w:ilvl w:val="0"/>
                <w:numId w:val="3"/>
              </w:numPr>
              <w:ind w:left="454" w:leftChars="0" w:firstLine="0" w:firstLine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考虑老师意见和后续工作：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针对老师提到的意见，讨论如何将其融入调研工作中，以改进和优化调研方案。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讨论后续工作的展开计划，如数据分析、报告撰写等，确保调研结果能够得到有效利用。</w:t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ind w:left="454" w:leftChars="0" w:firstLine="0" w:firstLine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讨论可能的风险和挑战：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识别在调研过程中可能遇到的风险和挑战，如用户不配合、数据不准确等。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讨论应对策略，制定风险预防和应对措施，确保调研工作的顺利进行。</w:t>
            </w:r>
          </w:p>
          <w:p>
            <w:pPr>
              <w:numPr>
                <w:ilvl w:val="0"/>
                <w:numId w:val="3"/>
              </w:numPr>
              <w:ind w:left="454" w:leftChars="0" w:firstLine="0" w:firstLine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确定沟通协作机制：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讨论并建立有效的沟通协作机制，确保团队成员之间的信息交流畅通无阻。</w:t>
            </w:r>
          </w:p>
          <w:p>
            <w:pPr>
              <w:numPr>
                <w:numId w:val="0"/>
              </w:numPr>
              <w:ind w:left="746" w:leftChars="0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  <w:t>确定定期汇报和讨论的频率和方式，以便及时发现问题并作出调整。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5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9320" w:type="dxa"/>
            <w:gridSpan w:val="4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Times New Roman" w:hAnsi="Times New Roman"/>
                <w:sz w:val="21"/>
                <w:szCs w:val="21"/>
              </w:rPr>
              <w:t>项目背景与目标确认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sz w:val="21"/>
                <w:szCs w:val="21"/>
              </w:rPr>
              <w:t>与项目发起者杨枨老师进行深入沟通，明确门户网站需要实现的具体功能和细节，包括在线账户申请、余额充值、成果申请、信息查询等功能的业务逻辑。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Times New Roman" w:hAnsi="Times New Roman"/>
                <w:sz w:val="21"/>
                <w:szCs w:val="21"/>
              </w:rPr>
              <w:t>了解现存系统的相关接口和数据存储方式，包括数据格式、接口协议、安全性要求等，以便新系统能够与旧系统顺畅对接。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3.市场调研与竞品分析：收集市场上同类门户网站的信息，包括但不限于功能列表、用户体验、性能表现等。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4.分析竞品的优点和不足，结合我校超算中心的实际情况，提炼出适合我校的特色功能和设计思路。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5.技术需求与硬件规格调研：根据项目功能需求，调研所需的技术栈、开发框架和工具，确保技术选型能够满足项目要求。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6.进行网络仿真测试，模拟真实环境，测试不同规格服务器在支持300人以上同时数据访问时的性能表现，以确定合适的硬件规格。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7.用户需求调研：设计问卷或访谈提纲，针对校园内网用户进行调研，了解他们对超算中心门户网站的需求和期望。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8.收集用户反馈，分析用户对现有超算中心使用流程的痛点，为简化流程提供依据。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534" w:type="dxa"/>
            <w:vMerge w:val="continue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准备翻转课堂</w:t>
            </w:r>
          </w:p>
          <w:p>
            <w:pPr>
              <w:pStyle w:val="22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UML工具的调查</w:t>
            </w:r>
          </w:p>
          <w:p>
            <w:pPr>
              <w:pStyle w:val="22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UML工具的对比，下载与应用</w:t>
            </w:r>
          </w:p>
          <w:p>
            <w:pPr>
              <w:pStyle w:val="22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PPT制作</w:t>
            </w:r>
          </w:p>
          <w:p>
            <w:pPr>
              <w:pStyle w:val="22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2"/>
              <w:numPr>
                <w:ilvl w:val="0"/>
                <w:numId w:val="4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16510" b="1143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752CD"/>
    <w:multiLevelType w:val="singleLevel"/>
    <w:tmpl w:val="01B752CD"/>
    <w:lvl w:ilvl="0" w:tentative="0">
      <w:start w:val="1"/>
      <w:numFmt w:val="decimal"/>
      <w:lvlText w:val="%1)"/>
      <w:lvlJc w:val="left"/>
      <w:pPr>
        <w:ind w:left="454" w:leftChars="0" w:firstLine="0" w:firstLineChars="0"/>
      </w:pPr>
      <w:rPr>
        <w:rFonts w:hint="default"/>
      </w:rPr>
    </w:lvl>
  </w:abstractNum>
  <w:abstractNum w:abstractNumId="1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42647"/>
    <w:multiLevelType w:val="multilevel"/>
    <w:tmpl w:val="78D42647"/>
    <w:lvl w:ilvl="0" w:tentative="0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30" w:hanging="420"/>
      </w:pPr>
    </w:lvl>
    <w:lvl w:ilvl="2" w:tentative="0">
      <w:start w:val="1"/>
      <w:numFmt w:val="lowerRoman"/>
      <w:lvlText w:val="%3."/>
      <w:lvlJc w:val="right"/>
      <w:pPr>
        <w:ind w:left="2850" w:hanging="420"/>
      </w:pPr>
    </w:lvl>
    <w:lvl w:ilvl="3" w:tentative="0">
      <w:start w:val="1"/>
      <w:numFmt w:val="decimal"/>
      <w:lvlText w:val="%4."/>
      <w:lvlJc w:val="left"/>
      <w:pPr>
        <w:ind w:left="3270" w:hanging="420"/>
      </w:pPr>
    </w:lvl>
    <w:lvl w:ilvl="4" w:tentative="0">
      <w:start w:val="1"/>
      <w:numFmt w:val="lowerLetter"/>
      <w:lvlText w:val="%5)"/>
      <w:lvlJc w:val="left"/>
      <w:pPr>
        <w:ind w:left="3690" w:hanging="420"/>
      </w:pPr>
    </w:lvl>
    <w:lvl w:ilvl="5" w:tentative="0">
      <w:start w:val="1"/>
      <w:numFmt w:val="lowerRoman"/>
      <w:lvlText w:val="%6."/>
      <w:lvlJc w:val="right"/>
      <w:pPr>
        <w:ind w:left="4110" w:hanging="420"/>
      </w:pPr>
    </w:lvl>
    <w:lvl w:ilvl="6" w:tentative="0">
      <w:start w:val="1"/>
      <w:numFmt w:val="decimal"/>
      <w:lvlText w:val="%7."/>
      <w:lvlJc w:val="left"/>
      <w:pPr>
        <w:ind w:left="4530" w:hanging="420"/>
      </w:pPr>
    </w:lvl>
    <w:lvl w:ilvl="7" w:tentative="0">
      <w:start w:val="1"/>
      <w:numFmt w:val="lowerLetter"/>
      <w:lvlText w:val="%8)"/>
      <w:lvlJc w:val="left"/>
      <w:pPr>
        <w:ind w:left="4950" w:hanging="420"/>
      </w:pPr>
    </w:lvl>
    <w:lvl w:ilvl="8" w:tentative="0">
      <w:start w:val="1"/>
      <w:numFmt w:val="lowerRoman"/>
      <w:lvlText w:val="%9."/>
      <w:lvlJc w:val="right"/>
      <w:pPr>
        <w:ind w:left="537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26B0BA2"/>
    <w:rsid w:val="24B13E39"/>
    <w:rsid w:val="3EE21BC2"/>
    <w:rsid w:val="5C000550"/>
    <w:rsid w:val="76031173"/>
    <w:rsid w:val="79561B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8</TotalTime>
  <ScaleCrop>false</ScaleCrop>
  <LinksUpToDate>false</LinksUpToDate>
  <CharactersWithSpaces>429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2024-03-31T06:33:31Z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