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1" w:type="dxa"/>
        <w:jc w:val="center"/>
        <w:tblLayout w:type="fixed"/>
        <w:tblLook w:val="04A0" w:firstRow="1" w:lastRow="0" w:firstColumn="1" w:lastColumn="0" w:noHBand="0" w:noVBand="1"/>
      </w:tblPr>
      <w:tblGrid>
        <w:gridCol w:w="2481"/>
        <w:gridCol w:w="7370"/>
      </w:tblGrid>
      <w:tr w:rsidR="00417277" w:rsidRPr="00FE1E13" w14:paraId="3D2624CA" w14:textId="77777777" w:rsidTr="00CA0F2F">
        <w:trPr>
          <w:trHeight w:val="1299"/>
          <w:tblHeader/>
          <w:jc w:val="center"/>
        </w:trPr>
        <w:tc>
          <w:tcPr>
            <w:tcW w:w="2481" w:type="dxa"/>
            <w:vMerge w:val="restart"/>
            <w:vAlign w:val="center"/>
          </w:tcPr>
          <w:bookmarkStart w:id="0" w:name="_Toc218794275"/>
          <w:p w14:paraId="6C6A1E87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</w:rPr>
            </w:pP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begin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instrText xml:space="preserve">INCLUDEPICTURE \d "https://img.bosszhipin.com/beijin/upload/com/workfeel/20220207/7bf6f160950405e900e90aab2fd0852e2c7d8303d72c3db09b99fe45cc2c5f6d3a70563f1795df1d.jpg?x-oss-process=image/resize,w_120,limit_0" \* MERGEFORMATINET </w:instrText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separate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begin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instrText xml:space="preserve"> INCLUDEPICTURE  "https://img.bosszhipin.com/beijin/upload/com/workfeel/20220207/7bf6f160950405e900e90aab2fd0852e2c7d8303d72c3db09b99fe45cc2c5f6d3a70563f1795df1d.jpg?x-oss-process=image/resize,w_120,limit_0" \* MERGEFORMATINET </w:instrTex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separate"/>
            </w:r>
            <w:r w:rsidR="0029643E">
              <w:rPr>
                <w:rFonts w:ascii="仿宋" w:eastAsia="仿宋" w:hAnsi="仿宋" w:cs="宋体"/>
                <w:b/>
                <w:noProof/>
                <w:sz w:val="52"/>
                <w:szCs w:val="52"/>
              </w:rPr>
              <w:pict w14:anchorId="01F699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i1025" type="#_x0000_t75" alt="IMG_256" style="width:113.25pt;height:113.25pt;visibility:visible">
                  <v:imagedata r:id="rId8" r:href="rId9"/>
                </v:shape>
              </w:pic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end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end"/>
            </w:r>
          </w:p>
        </w:tc>
        <w:tc>
          <w:tcPr>
            <w:tcW w:w="7370" w:type="dxa"/>
            <w:vAlign w:val="bottom"/>
          </w:tcPr>
          <w:p w14:paraId="3E221902" w14:textId="77777777" w:rsidR="00417277" w:rsidRPr="00FE1E13" w:rsidRDefault="00417277" w:rsidP="00CA0F2F">
            <w:pPr>
              <w:spacing w:line="360" w:lineRule="auto"/>
              <w:ind w:rightChars="25" w:right="55"/>
              <w:rPr>
                <w:rFonts w:ascii="仿宋" w:eastAsia="仿宋" w:hAnsi="仿宋" w:hint="eastAsia"/>
                <w:b/>
                <w:szCs w:val="21"/>
                <w:lang w:eastAsia="zh-CN"/>
              </w:rPr>
            </w:pPr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杭州高坤电子科技有限公司</w:t>
            </w:r>
          </w:p>
        </w:tc>
      </w:tr>
      <w:tr w:rsidR="00417277" w:rsidRPr="00FE1E13" w14:paraId="60596FDD" w14:textId="77777777" w:rsidTr="00CA0F2F">
        <w:trPr>
          <w:trHeight w:val="958"/>
          <w:tblHeader/>
          <w:jc w:val="center"/>
        </w:trPr>
        <w:tc>
          <w:tcPr>
            <w:tcW w:w="2481" w:type="dxa"/>
            <w:vMerge/>
            <w:vAlign w:val="center"/>
          </w:tcPr>
          <w:p w14:paraId="7B5E22A9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  <w:lang w:eastAsia="zh-CN"/>
              </w:rPr>
            </w:pPr>
          </w:p>
        </w:tc>
        <w:tc>
          <w:tcPr>
            <w:tcW w:w="7370" w:type="dxa"/>
          </w:tcPr>
          <w:p w14:paraId="65649FF5" w14:textId="77777777" w:rsidR="00417277" w:rsidRPr="00FE1E13" w:rsidRDefault="00417277" w:rsidP="00CA0F2F">
            <w:pPr>
              <w:pStyle w:val="14"/>
              <w:spacing w:line="360" w:lineRule="auto"/>
              <w:ind w:firstLineChars="0" w:firstLine="0"/>
              <w:jc w:val="center"/>
              <w:rPr>
                <w:rFonts w:ascii="仿宋" w:eastAsia="仿宋" w:hAnsi="仿宋" w:hint="eastAsia"/>
                <w:b/>
                <w:sz w:val="32"/>
                <w:szCs w:val="32"/>
              </w:rPr>
            </w:pPr>
            <w:r w:rsidRPr="00FE1E13">
              <w:rPr>
                <w:rFonts w:ascii="仿宋" w:eastAsia="仿宋" w:hAnsi="仿宋" w:hint="eastAsia"/>
                <w:b/>
                <w:sz w:val="28"/>
                <w:szCs w:val="28"/>
              </w:rPr>
              <w:t>HANGZHOU GAOKUN ELECTRONICTECHNOLOGY CO LTD.</w:t>
            </w:r>
          </w:p>
        </w:tc>
      </w:tr>
    </w:tbl>
    <w:p w14:paraId="08625505" w14:textId="77777777" w:rsidR="00417277" w:rsidRPr="00FE1E13" w:rsidRDefault="00417277" w:rsidP="00417277">
      <w:pPr>
        <w:pStyle w:val="1"/>
        <w:rPr>
          <w:rFonts w:ascii="仿宋" w:eastAsia="仿宋" w:hAnsi="仿宋" w:hint="eastAsia"/>
          <w:noProof/>
          <w:lang w:eastAsia="zh-CN"/>
        </w:rPr>
      </w:pPr>
    </w:p>
    <w:p w14:paraId="0514292A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3B889631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136D8763" w14:textId="10D2ED1E" w:rsidR="00C75C6D" w:rsidRPr="00FE1E13" w:rsidRDefault="00000000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转换</w:t>
      </w:r>
      <w:r w:rsidR="00263115" w:rsidRPr="00FE1E13">
        <w:rPr>
          <w:rFonts w:ascii="仿宋" w:eastAsia="仿宋" w:hAnsi="仿宋" w:hint="eastAsia"/>
          <w:noProof/>
          <w:lang w:eastAsia="zh-CN"/>
        </w:rPr>
        <w:t>工具</w:t>
      </w:r>
      <w:r w:rsidRPr="00FE1E13">
        <w:rPr>
          <w:rFonts w:ascii="仿宋" w:eastAsia="仿宋" w:hAnsi="仿宋" w:hint="eastAsia"/>
          <w:noProof/>
          <w:lang w:eastAsia="zh-CN"/>
        </w:rPr>
        <w:t>说明文档</w:t>
      </w:r>
      <w:bookmarkEnd w:id="0"/>
    </w:p>
    <w:p w14:paraId="77FEB9A5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6FEAC1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C0578B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F2B5423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2ACD9BA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BCAF2EE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4D96F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D389E6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BF10AFB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作者：张春帝</w:t>
      </w:r>
    </w:p>
    <w:p w14:paraId="393EEDF1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日期：20260108</w:t>
      </w:r>
    </w:p>
    <w:p w14:paraId="5AE25F20" w14:textId="39683667" w:rsidR="00CB5DDF" w:rsidRPr="00FE1E13" w:rsidRDefault="00CB5DDF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6DFBD6D8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sdt>
      <w:sdtPr>
        <w:rPr>
          <w:rFonts w:ascii="仿宋" w:eastAsia="仿宋" w:hAnsi="仿宋" w:cstheme="minorBidi"/>
          <w:b w:val="0"/>
          <w:bCs w:val="0"/>
          <w:color w:val="auto"/>
          <w:sz w:val="22"/>
          <w:szCs w:val="22"/>
          <w:lang w:val="zh-CN" w:eastAsia="zh-CN"/>
        </w:rPr>
        <w:id w:val="1834183606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7D4E520" w14:textId="155EBD9B" w:rsidR="00640DB7" w:rsidRPr="00FE1E13" w:rsidRDefault="00640DB7">
          <w:pPr>
            <w:pStyle w:val="TOC"/>
            <w:rPr>
              <w:rFonts w:ascii="仿宋" w:eastAsia="仿宋" w:hAnsi="仿宋" w:hint="eastAsia"/>
              <w:lang w:eastAsia="zh-CN"/>
            </w:rPr>
          </w:pPr>
          <w:r w:rsidRPr="00FE1E13">
            <w:rPr>
              <w:rFonts w:ascii="仿宋" w:eastAsia="仿宋" w:hAnsi="仿宋"/>
              <w:lang w:val="zh-CN" w:eastAsia="zh-CN"/>
            </w:rPr>
            <w:t>目</w:t>
          </w:r>
          <w:r w:rsidRPr="00FE1E13">
            <w:rPr>
              <w:rFonts w:ascii="仿宋" w:eastAsia="仿宋" w:hAnsi="仿宋" w:cs="微软雅黑" w:hint="eastAsia"/>
              <w:lang w:val="zh-CN" w:eastAsia="zh-CN"/>
            </w:rPr>
            <w:t>录</w:t>
          </w:r>
        </w:p>
        <w:p w14:paraId="623D1FC9" w14:textId="5227DFE4" w:rsidR="00640DB7" w:rsidRPr="00FE1E13" w:rsidRDefault="00640DB7">
          <w:pPr>
            <w:pStyle w:val="TOC1"/>
            <w:tabs>
              <w:tab w:val="right" w:leader="dot" w:pos="8630"/>
            </w:tabs>
            <w:rPr>
              <w:rFonts w:ascii="仿宋" w:eastAsia="仿宋" w:hAnsi="仿宋" w:hint="eastAsia"/>
              <w:noProof/>
            </w:rPr>
          </w:pPr>
          <w:r w:rsidRPr="00FE1E13">
            <w:rPr>
              <w:rFonts w:ascii="仿宋" w:eastAsia="仿宋" w:hAnsi="仿宋"/>
            </w:rPr>
            <w:fldChar w:fldCharType="begin"/>
          </w:r>
          <w:r w:rsidRPr="00FE1E13">
            <w:rPr>
              <w:rFonts w:ascii="仿宋" w:eastAsia="仿宋" w:hAnsi="仿宋"/>
            </w:rPr>
            <w:instrText xml:space="preserve"> TOC \o "1-3" \h \z \u </w:instrText>
          </w:r>
          <w:r w:rsidRPr="00FE1E13">
            <w:rPr>
              <w:rFonts w:ascii="仿宋" w:eastAsia="仿宋" w:hAnsi="仿宋"/>
            </w:rPr>
            <w:fldChar w:fldCharType="separate"/>
          </w:r>
          <w:hyperlink w:anchor="_Toc21879427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STIL 转换与解析说明文档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F95F86" w14:textId="48D5108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STIL 文件总体约定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42D27B09" w14:textId="2D46BD34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Signals / SignalGroups 解析规则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FC6DC91" w14:textId="4A92766D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Timing Block 与时序转换规则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2B08676A" w14:textId="00C8BF2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MacroDefs 与 Procedures 语义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7C7424F2" w14:textId="670D5C35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Pattern Block 支持与行为说明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EBA5725" w14:textId="73306998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STIL 转换与解析工具说明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DADEA67" w14:textId="47DDEEA4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2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软件概述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_Toc218794282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4064198" w14:textId="604355BC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3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支持的 STIL 结构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_Toc218794283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0F2554" w14:textId="4A9DA049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4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VCT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_Toc218794284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8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31801CD" w14:textId="4F0543F3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GASC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10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B09D9BC" w14:textId="34D314A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GUI 使用说明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3F2C6FC" w14:textId="4FBEA222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高级功能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3C8622E" w14:textId="5638FE0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7. 文件说明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96B2DC5" w14:textId="48DC0E6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8. 常见问题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C794BD" w14:textId="4236B0D5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9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9. 版本历史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6A1FD03" w14:textId="4CE711F9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9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附件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66BCD6" w14:textId="57A94F94" w:rsidR="00640DB7" w:rsidRPr="00FE1E13" w:rsidRDefault="00640DB7">
          <w:pPr>
            <w:rPr>
              <w:rFonts w:ascii="仿宋" w:eastAsia="仿宋" w:hAnsi="仿宋" w:hint="eastAsia"/>
            </w:rPr>
          </w:pPr>
          <w:r w:rsidRPr="00FE1E13">
            <w:rPr>
              <w:rFonts w:ascii="仿宋" w:eastAsia="仿宋" w:hAnsi="仿宋"/>
              <w:b/>
              <w:bCs/>
              <w:lang w:val="zh-CN"/>
            </w:rPr>
            <w:fldChar w:fldCharType="end"/>
          </w:r>
        </w:p>
      </w:sdtContent>
    </w:sdt>
    <w:p w14:paraId="36193340" w14:textId="3AF6DC58" w:rsidR="00640DB7" w:rsidRPr="00FE1E13" w:rsidRDefault="00640DB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2B6FECE5" w14:textId="77777777" w:rsidR="00640DB7" w:rsidRPr="00FE1E13" w:rsidRDefault="00640DB7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p w14:paraId="6BEF8AD9" w14:textId="77777777" w:rsidR="00C75C6D" w:rsidRPr="00FE1E13" w:rsidRDefault="00000000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" w:name="_Toc218794276"/>
      <w:r w:rsidRPr="00FE1E13">
        <w:rPr>
          <w:rFonts w:ascii="仿宋" w:eastAsia="仿宋" w:hAnsi="仿宋" w:hint="eastAsia"/>
          <w:noProof/>
          <w:lang w:eastAsia="zh-CN"/>
        </w:rPr>
        <w:t>1. STIL 文件总体约定</w:t>
      </w:r>
      <w:bookmarkEnd w:id="1"/>
    </w:p>
    <w:p w14:paraId="5FAE9546" w14:textId="77777777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1.1 文件头</w:t>
      </w:r>
    </w:p>
    <w:p w14:paraId="38F31CF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</w:p>
    <w:p w14:paraId="61ABBB5F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Block 出现顺序如下：</w:t>
      </w:r>
    </w:p>
    <w:p w14:paraId="144024D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</w:t>
      </w:r>
    </w:p>
    <w:p w14:paraId="7BD1690C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</w:t>
      </w:r>
    </w:p>
    <w:p w14:paraId="2BB7EC9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</w:t>
      </w:r>
    </w:p>
    <w:p w14:paraId="49FD3B9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</w:t>
      </w:r>
    </w:p>
    <w:p w14:paraId="12E41A0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ScanStructures</w:t>
      </w:r>
    </w:p>
    <w:p w14:paraId="53C72FEB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Spec</w:t>
      </w:r>
    </w:p>
    <w:p w14:paraId="1B863F1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</w:t>
      </w:r>
    </w:p>
    <w:p w14:paraId="082FEED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Selector</w:t>
      </w:r>
    </w:p>
    <w:p w14:paraId="31EB5806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PatternBurst</w:t>
      </w:r>
    </w:p>
    <w:p w14:paraId="2C9C997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PatternExec</w:t>
      </w:r>
    </w:p>
    <w:p w14:paraId="0EB79E42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</w:t>
      </w:r>
    </w:p>
    <w:p w14:paraId="353EF669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MacroDefs</w:t>
      </w:r>
    </w:p>
    <w:p w14:paraId="4B7FE8F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</w:t>
      </w:r>
    </w:p>
    <w:p w14:paraId="05194F3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当前暂不支持的语法/特性</w:t>
      </w:r>
    </w:p>
    <w:p w14:paraId="37015BC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Include "../x.stil" 形式的 Include 指令；</w:t>
      </w:r>
    </w:p>
    <w:p w14:paraId="4A2BD1B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ScanIn / ScanOut 的专用解析语义（目前按普通信号处理）；</w:t>
      </w:r>
    </w:p>
    <w:p w14:paraId="0E193831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中的差集/索引表达式：例如 (_bidi_ - p23_5_pad)、p23_5_pad[0..31]；</w:t>
      </w:r>
    </w:p>
    <w:p w14:paraId="788D7A0D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编码压缩与解码：Base HEX / OCT、\h（例如 \h01、\hHL、\hHLX、\hHLZ、\hHLXZ）、\d、\l、\w 等</w:t>
      </w:r>
    </w:p>
    <w:p w14:paraId="6795ECC5" w14:textId="08CDEF71" w:rsidR="00C75C6D" w:rsidRPr="00FE1E13" w:rsidRDefault="00C75C6D" w:rsidP="00B33514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</w:p>
    <w:p w14:paraId="47FCD5F9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2" w:name="_Toc218794277"/>
      <w:r w:rsidRPr="00FE1E13">
        <w:rPr>
          <w:rFonts w:ascii="仿宋" w:eastAsia="仿宋" w:hAnsi="仿宋" w:hint="eastAsia"/>
          <w:noProof/>
          <w:lang w:eastAsia="zh-CN"/>
        </w:rPr>
        <w:t>2. Signals / SignalGroups 解析规则</w:t>
      </w:r>
      <w:bookmarkEnd w:id="2"/>
    </w:p>
    <w:p w14:paraId="49A98E5E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2.1 Signals Block</w:t>
      </w:r>
    </w:p>
    <w:p w14:paraId="08C78EFC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In / Out / InOut 信号方向的解析。</w:t>
      </w:r>
    </w:p>
    <w:p w14:paraId="6AC4FD10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当前不对 ScanIn / ScanOut 做特别处理，统一按普通信号对待。</w:t>
      </w:r>
    </w:p>
    <w:p w14:paraId="222D2C6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2.2 SignalGroups Block</w:t>
      </w:r>
    </w:p>
    <w:p w14:paraId="3A0D19F3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支持通过字符串列出信号，并用 "+" 号相加形成信号组，例如 "_pi_"、"_bidi_" 等。</w:t>
      </w:r>
    </w:p>
    <w:p w14:paraId="23A95167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当前仅支持简单的 "signalA" + "signalB" + ... 形式，不支持差集、索引、表达式等高级写法。</w:t>
      </w:r>
    </w:p>
    <w:p w14:paraId="31A492E4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3" w:name="_3._Timing_Block"/>
      <w:bookmarkStart w:id="4" w:name="_Toc218794278"/>
      <w:bookmarkEnd w:id="3"/>
      <w:r w:rsidRPr="00FE1E13">
        <w:rPr>
          <w:rFonts w:ascii="仿宋" w:eastAsia="仿宋" w:hAnsi="仿宋" w:hint="eastAsia"/>
          <w:noProof/>
          <w:lang w:eastAsia="zh-CN"/>
        </w:rPr>
        <w:t>3. Timing Block 与时序转换规则</w:t>
      </w:r>
      <w:bookmarkEnd w:id="4"/>
    </w:p>
    <w:p w14:paraId="11A410B2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3.1 基本结构支持</w:t>
      </w:r>
    </w:p>
    <w:p w14:paraId="5E21244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支持解析 Timing { WaveformTable {...} } 结构。</w:t>
      </w:r>
    </w:p>
    <w:p w14:paraId="387A7B2F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Period 使用字符串表达周期，例如 '100000ps'。</w:t>
      </w:r>
    </w:p>
    <w:p w14:paraId="4DD4926A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Waveforms 中对信号组的波形定义会被解析并转换。</w:t>
      </w:r>
    </w:p>
    <w:p w14:paraId="6F01CC43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3.2 边沿模式推断规则</w:t>
      </w:r>
    </w:p>
    <w:p w14:paraId="411DEC66" w14:textId="68DA43D6" w:rsidR="00B33514" w:rsidRDefault="0029643E" w:rsidP="00B33514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统一波形中时序定义推断规则</w:t>
      </w:r>
    </w:p>
    <w:tbl>
      <w:tblPr>
        <w:tblStyle w:val="aff1"/>
        <w:tblW w:w="5000" w:type="pct"/>
        <w:tblLook w:val="04A0" w:firstRow="1" w:lastRow="0" w:firstColumn="1" w:lastColumn="0" w:noHBand="0" w:noVBand="1"/>
      </w:tblPr>
      <w:tblGrid>
        <w:gridCol w:w="2804"/>
        <w:gridCol w:w="2804"/>
        <w:gridCol w:w="3248"/>
      </w:tblGrid>
      <w:tr w:rsidR="00B24ED1" w:rsidRPr="00B24ED1" w14:paraId="78F6E85F" w14:textId="77777777" w:rsidTr="00B24ED1">
        <w:tc>
          <w:tcPr>
            <w:tcW w:w="1583" w:type="pct"/>
            <w:hideMark/>
          </w:tcPr>
          <w:p w14:paraId="633771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入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583" w:type="pct"/>
            <w:hideMark/>
          </w:tcPr>
          <w:p w14:paraId="60FB1F1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出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834" w:type="pct"/>
            <w:hideMark/>
          </w:tcPr>
          <w:p w14:paraId="1CE42F4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模式</w:t>
            </w:r>
            <w:r w:rsidRPr="00B24ED1">
              <w:rPr>
                <w:noProof/>
                <w:lang w:eastAsia="zh-CN"/>
              </w:rPr>
              <w:t xml:space="preserve"> / </w:t>
            </w: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说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明</w:t>
            </w:r>
          </w:p>
        </w:tc>
      </w:tr>
      <w:tr w:rsidR="00B24ED1" w:rsidRPr="00B24ED1" w14:paraId="6B111FF0" w14:textId="77777777" w:rsidTr="00B24ED1">
        <w:tc>
          <w:tcPr>
            <w:tcW w:w="1583" w:type="pct"/>
            <w:hideMark/>
          </w:tcPr>
          <w:p w14:paraId="333D71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</w:t>
            </w:r>
          </w:p>
        </w:tc>
        <w:tc>
          <w:tcPr>
            <w:tcW w:w="1583" w:type="pct"/>
            <w:hideMark/>
          </w:tcPr>
          <w:p w14:paraId="572814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37985C1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3A072380" w14:textId="77777777" w:rsidTr="00B24ED1">
        <w:tc>
          <w:tcPr>
            <w:tcW w:w="1583" w:type="pct"/>
            <w:hideMark/>
          </w:tcPr>
          <w:p w14:paraId="0B032EA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</w:t>
            </w:r>
          </w:p>
        </w:tc>
        <w:tc>
          <w:tcPr>
            <w:tcW w:w="1583" w:type="pct"/>
            <w:hideMark/>
          </w:tcPr>
          <w:p w14:paraId="1420947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0EC084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63C546FD" w14:textId="77777777" w:rsidTr="00B24ED1">
        <w:tc>
          <w:tcPr>
            <w:tcW w:w="1583" w:type="pct"/>
            <w:hideMark/>
          </w:tcPr>
          <w:p w14:paraId="3EE9C1D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</w:t>
            </w:r>
          </w:p>
        </w:tc>
        <w:tc>
          <w:tcPr>
            <w:tcW w:w="1583" w:type="pct"/>
            <w:hideMark/>
          </w:tcPr>
          <w:p w14:paraId="28BD1A0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799BA99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6FFA5335" w14:textId="77777777" w:rsidTr="00B24ED1">
        <w:tc>
          <w:tcPr>
            <w:tcW w:w="1583" w:type="pct"/>
            <w:hideMark/>
          </w:tcPr>
          <w:p w14:paraId="224148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</w:t>
            </w:r>
          </w:p>
        </w:tc>
        <w:tc>
          <w:tcPr>
            <w:tcW w:w="1583" w:type="pct"/>
            <w:hideMark/>
          </w:tcPr>
          <w:p w14:paraId="3D997C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44396B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3AE83214" w14:textId="77777777" w:rsidTr="00B24ED1">
        <w:tc>
          <w:tcPr>
            <w:tcW w:w="1583" w:type="pct"/>
            <w:hideMark/>
          </w:tcPr>
          <w:p w14:paraId="7156F8D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UDU</w:t>
            </w:r>
          </w:p>
        </w:tc>
        <w:tc>
          <w:tcPr>
            <w:tcW w:w="1583" w:type="pct"/>
            <w:hideMark/>
          </w:tcPr>
          <w:p w14:paraId="309508D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834" w:type="pct"/>
            <w:hideMark/>
          </w:tcPr>
          <w:p w14:paraId="608073D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5CAFF43" w14:textId="77777777" w:rsidTr="00B24ED1">
        <w:tc>
          <w:tcPr>
            <w:tcW w:w="1583" w:type="pct"/>
            <w:hideMark/>
          </w:tcPr>
          <w:p w14:paraId="78D60D9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DUD</w:t>
            </w:r>
          </w:p>
        </w:tc>
        <w:tc>
          <w:tcPr>
            <w:tcW w:w="1583" w:type="pct"/>
            <w:hideMark/>
          </w:tcPr>
          <w:p w14:paraId="46D4626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834" w:type="pct"/>
            <w:hideMark/>
          </w:tcPr>
          <w:p w14:paraId="5CCED4E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C52DABE" w14:textId="77777777" w:rsidTr="00B24ED1">
        <w:tc>
          <w:tcPr>
            <w:tcW w:w="1583" w:type="pct"/>
            <w:hideMark/>
          </w:tcPr>
          <w:p w14:paraId="57AF502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583" w:type="pct"/>
            <w:hideMark/>
          </w:tcPr>
          <w:p w14:paraId="7BA3E04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Q</w:t>
            </w:r>
          </w:p>
        </w:tc>
        <w:tc>
          <w:tcPr>
            <w:tcW w:w="1834" w:type="pct"/>
            <w:hideMark/>
          </w:tcPr>
          <w:p w14:paraId="58E10A3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ABC7FFD" w14:textId="77777777" w:rsidTr="00B24ED1">
        <w:tc>
          <w:tcPr>
            <w:tcW w:w="1583" w:type="pct"/>
            <w:hideMark/>
          </w:tcPr>
          <w:p w14:paraId="219E8C4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583" w:type="pct"/>
            <w:hideMark/>
          </w:tcPr>
          <w:p w14:paraId="5A78772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5A7FFA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E0DF9B4" w14:textId="77777777" w:rsidTr="00B24ED1">
        <w:tc>
          <w:tcPr>
            <w:tcW w:w="1583" w:type="pct"/>
            <w:hideMark/>
          </w:tcPr>
          <w:p w14:paraId="2C86FBA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Z</w:t>
            </w:r>
          </w:p>
        </w:tc>
        <w:tc>
          <w:tcPr>
            <w:tcW w:w="1583" w:type="pct"/>
            <w:hideMark/>
          </w:tcPr>
          <w:p w14:paraId="5171217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7C1EA0D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9C1A138" w14:textId="77777777" w:rsidTr="00B24ED1">
        <w:tc>
          <w:tcPr>
            <w:tcW w:w="1583" w:type="pct"/>
            <w:hideMark/>
          </w:tcPr>
          <w:p w14:paraId="393149E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EC0E4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24EBEB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41E2B8E" w14:textId="77777777" w:rsidTr="00B24ED1">
        <w:tc>
          <w:tcPr>
            <w:tcW w:w="1583" w:type="pct"/>
            <w:hideMark/>
          </w:tcPr>
          <w:p w14:paraId="645285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CEAE7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6AC2896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D8371DD" w14:textId="77777777" w:rsidTr="00B24ED1">
        <w:tc>
          <w:tcPr>
            <w:tcW w:w="1583" w:type="pct"/>
            <w:hideMark/>
          </w:tcPr>
          <w:p w14:paraId="5479B9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583" w:type="pct"/>
            <w:hideMark/>
          </w:tcPr>
          <w:p w14:paraId="5CBE33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07DB922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9CE66E2" w14:textId="77777777" w:rsidTr="00B24ED1">
        <w:tc>
          <w:tcPr>
            <w:tcW w:w="1583" w:type="pct"/>
            <w:hideMark/>
          </w:tcPr>
          <w:p w14:paraId="06B3D08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3B53891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0EBED3C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F4D4903" w14:textId="77777777" w:rsidTr="00B24ED1">
        <w:tc>
          <w:tcPr>
            <w:tcW w:w="1583" w:type="pct"/>
            <w:hideMark/>
          </w:tcPr>
          <w:p w14:paraId="0E4DC8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91CBB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3E4A9B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C3A7441" w14:textId="77777777" w:rsidTr="00B24ED1">
        <w:tc>
          <w:tcPr>
            <w:tcW w:w="1583" w:type="pct"/>
            <w:hideMark/>
          </w:tcPr>
          <w:p w14:paraId="62F6D77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B51F9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6988B2A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6A7FD43D" w14:textId="77777777" w:rsidTr="00B24ED1">
        <w:tc>
          <w:tcPr>
            <w:tcW w:w="1583" w:type="pct"/>
            <w:hideMark/>
          </w:tcPr>
          <w:p w14:paraId="298AB5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95A6D6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2D2473E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5524F63A" w14:textId="77777777" w:rsidTr="00B24ED1">
        <w:tc>
          <w:tcPr>
            <w:tcW w:w="1583" w:type="pct"/>
            <w:hideMark/>
          </w:tcPr>
          <w:p w14:paraId="44FE082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608B411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594C09E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069BB19" w14:textId="77777777" w:rsidTr="00B24ED1">
        <w:tc>
          <w:tcPr>
            <w:tcW w:w="1583" w:type="pct"/>
            <w:hideMark/>
          </w:tcPr>
          <w:p w14:paraId="0606ECF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2BD3D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40E6C6E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</w:tbl>
    <w:p w14:paraId="652A8E54" w14:textId="43E149BB" w:rsidR="0029643E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其他规则：</w:t>
      </w:r>
    </w:p>
    <w:p w14:paraId="2129A2FD" w14:textId="596B3A81" w:rsidR="00B24ED1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1.多个沿重复出现，如DD/DDD,UU/UUU,X/XX等形式，会去重后推断为D、U、X</w:t>
      </w:r>
    </w:p>
    <w:p w14:paraId="3C4935BD" w14:textId="50E1088B" w:rsidR="00B24ED1" w:rsidRDefault="00B24ED1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2.多个沿去重后大于2并且，出现不重复，出现P</w:t>
      </w:r>
      <w:r w:rsidR="006D6509">
        <w:rPr>
          <w:rFonts w:ascii="仿宋" w:eastAsia="仿宋" w:hAnsi="仿宋" w:hint="eastAsia"/>
          <w:noProof/>
          <w:lang w:eastAsia="zh-CN"/>
        </w:rPr>
        <w:t>/X/Z</w:t>
      </w:r>
      <w:r>
        <w:rPr>
          <w:rFonts w:ascii="仿宋" w:eastAsia="仿宋" w:hAnsi="仿宋" w:hint="eastAsia"/>
          <w:noProof/>
          <w:lang w:eastAsia="zh-CN"/>
        </w:rPr>
        <w:t>则替换为空，出现N则替换为D，之后再按照上面表格推断，比如出现DPD-&gt;DD-D最终Vector应为D，比如出现UNU-&gt;UDU-&gt;N最终Vector应为N</w:t>
      </w:r>
    </w:p>
    <w:p w14:paraId="34AC13A7" w14:textId="47CF8E2E" w:rsidR="00010730" w:rsidRDefault="00010730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3.如果出现驱动沿和比较沿混合，则无法推断，比如DLD、UHU、UXU、DZD等，因为混合后无法确定当前周期是驱动还是比较，因此出现歧义会统一推断为X忽略</w:t>
      </w:r>
    </w:p>
    <w:p w14:paraId="47AEB849" w14:textId="044EB233" w:rsidR="00504FBD" w:rsidRPr="0029643E" w:rsidRDefault="00504FBD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以上对推断前的WFC描述均按照IEEE1450标准解释，再IEEE1450中X只归为比较时忽略。</w:t>
      </w:r>
    </w:p>
    <w:p w14:paraId="3402E73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3.3 多 Edge 情况处理</w:t>
      </w:r>
    </w:p>
    <w:p w14:paraId="6E6CDA81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当 Edge 数量不一致时，会将单个 Edge 重复展开，使各信号的 Edge 数量对齐。</w:t>
      </w:r>
    </w:p>
    <w:p w14:paraId="61078989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机型仅支持最多 2 个 Edge，若超过 2 个 Edge，则取第 2 和第 3 个 Edge 作为有效边沿。</w:t>
      </w:r>
    </w:p>
    <w:p w14:paraId="79344494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3.4 时间单位处理与限制</w:t>
      </w:r>
    </w:p>
    <w:p w14:paraId="6537CC9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只支持 nS（纳秒）单位，将自动把 ps/pS、us/uS、ms/mS、s/S 统一转换为 nS。</w:t>
      </w:r>
    </w:p>
    <w:p w14:paraId="28B17DC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中的 T 值暂不支持表达式写法，仅支持具体数值。</w:t>
      </w:r>
    </w:p>
    <w:p w14:paraId="21BC6E60" w14:textId="77777777" w:rsidR="00B43391" w:rsidRPr="00FE1E13" w:rsidRDefault="00B43391">
      <w:pPr>
        <w:rPr>
          <w:rFonts w:ascii="仿宋" w:eastAsia="仿宋" w:hAnsi="仿宋" w:hint="eastAsia"/>
          <w:noProof/>
          <w:lang w:eastAsia="zh-CN"/>
        </w:rPr>
      </w:pPr>
    </w:p>
    <w:p w14:paraId="54E32347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5" w:name="_Toc218794279"/>
      <w:r w:rsidRPr="00FE1E13">
        <w:rPr>
          <w:rFonts w:ascii="仿宋" w:eastAsia="仿宋" w:hAnsi="仿宋" w:hint="eastAsia"/>
          <w:noProof/>
          <w:lang w:eastAsia="zh-CN"/>
        </w:rPr>
        <w:t>4. MacroDefs 与 Procedures 语义</w:t>
      </w:r>
      <w:bookmarkEnd w:id="5"/>
    </w:p>
    <w:p w14:paraId="28CD42CC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4.1 MacroDefs Block（宏）</w:t>
      </w:r>
    </w:p>
    <w:p w14:paraId="6588441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支持宏定义及参数/变量替换。</w:t>
      </w:r>
    </w:p>
    <w:p w14:paraId="37A8A76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宏执行完成后，不自动恢复进入宏之前的 Timing 设置（Timing 状态保持在宏内部最后一次设置的值）。</w:t>
      </w:r>
    </w:p>
    <w:p w14:paraId="5C2B0916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4.2 Procedures Block（子 Pattern）</w:t>
      </w:r>
    </w:p>
    <w:p w14:paraId="7A0875B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将 Procedures 中的条目当作子 Pattern 解析，支持参数/变量替换。</w:t>
      </w:r>
    </w:p>
    <w:p w14:paraId="31980C4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Procedure 内使用 W tset_xxx; 进行 Timing 切换。</w:t>
      </w:r>
    </w:p>
    <w:p w14:paraId="311CA956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Call 指令调用 Procedure，Call 结束后会恢复调用前的 Timing 状态。</w:t>
      </w:r>
    </w:p>
    <w:p w14:paraId="33990708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6" w:name="_Toc218794280"/>
      <w:r w:rsidRPr="00FE1E13">
        <w:rPr>
          <w:rFonts w:ascii="仿宋" w:eastAsia="仿宋" w:hAnsi="仿宋" w:hint="eastAsia"/>
          <w:noProof/>
          <w:lang w:eastAsia="zh-CN"/>
        </w:rPr>
        <w:t>5. Pattern Block 支持与行为说明</w:t>
      </w:r>
      <w:bookmarkEnd w:id="6"/>
    </w:p>
    <w:p w14:paraId="10AF9FF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5.1 基本支持</w:t>
      </w:r>
    </w:p>
    <w:p w14:paraId="3C997DD5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支持完整的 Pattern xxx { ... } 结构解析。</w:t>
      </w:r>
    </w:p>
    <w:p w14:paraId="677D34C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Ann { * ... * } 注释以及行内 // 注释会被跳过，不参与解析。</w:t>
      </w:r>
    </w:p>
    <w:p w14:paraId="495FE0A2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5.2 指令与 Label 支持</w:t>
      </w:r>
    </w:p>
    <w:p w14:paraId="7E39953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支持不带 {} 的单独指令行，必须以分号结尾，例如 Goto start;、Stop;、UNKNOWN; 等。</w:t>
      </w:r>
    </w:p>
    <w:p w14:paraId="021E748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Goto 指令，语义等同于 ATE 侧的 JUMP。</w:t>
      </w:r>
    </w:p>
    <w:p w14:paraId="65699AE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 Label 的 V 指令：label: V { ... }。</w:t>
      </w:r>
    </w:p>
    <w:p w14:paraId="1F67DE9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Label 独立单独一行的写法：label: 后一行再跟 V { ... }。</w:t>
      </w:r>
    </w:p>
    <w:p w14:paraId="6ED4304F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5.3 V 向量与 Call / Macro 调用</w:t>
      </w:r>
    </w:p>
    <w:p w14:paraId="5D4E298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支持普通 V { ... } 行，作为一个 TesterCycle 的向量定义。</w:t>
      </w:r>
    </w:p>
    <w:p w14:paraId="1A9C105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Call proc0; 形式的子 Pattern 调用。</w:t>
      </w:r>
    </w:p>
    <w:p w14:paraId="702C7DF9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支持带参数的 Call 调用：Call proc { _bidi_=...; _pi_=...; }，执行参数替换。</w:t>
      </w:r>
    </w:p>
    <w:p w14:paraId="75E9B08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Macro 调用：Macro macro_z0; 和带参数的 Macro macro_z1 { ... }。</w:t>
      </w:r>
    </w:p>
    <w:p w14:paraId="2125A9EC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 执行完毕后 Timing 不恢复，而 Procedure 调用结束后 Timing 会恢复。</w:t>
      </w:r>
    </w:p>
    <w:p w14:paraId="3CF480DA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5.4 MatchLoop 解析与转换</w:t>
      </w:r>
    </w:p>
    <w:p w14:paraId="0AFFF4E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机型本身不支持 MatchLoop 指令，会将其转换为等价的 ATE 指令（如 MBGN、IMATCH 等）。</w:t>
      </w:r>
    </w:p>
    <w:p w14:paraId="1863F7C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块内只有单个 V 行时，等价于 IMATCH：该行 Pattern Pass 即退出循环，可支持 Infinite 无限循环模式。</w:t>
      </w:r>
    </w:p>
    <w:p w14:paraId="4E243772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块内有多个 V 行时，需要所有向量都 Pass 才会跳出循环，行为等价于 MBGN 多向量匹配。</w:t>
      </w:r>
    </w:p>
    <w:p w14:paraId="5E70012E" w14:textId="2633D9BE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5.5 BreakPoint 行为</w:t>
      </w:r>
      <w:r w:rsidR="007215DD">
        <w:rPr>
          <w:rFonts w:ascii="仿宋" w:eastAsia="仿宋" w:hAnsi="仿宋" w:hint="eastAsia"/>
          <w:b/>
          <w:noProof/>
          <w:lang w:eastAsia="zh-CN"/>
        </w:rPr>
        <w:t xml:space="preserve"> </w:t>
      </w:r>
      <w:r w:rsidR="007215DD" w:rsidRPr="00C3600B">
        <w:rPr>
          <w:rFonts w:ascii="仿宋" w:eastAsia="仿宋" w:hAnsi="仿宋" w:hint="eastAsia"/>
          <w:b/>
          <w:noProof/>
          <w:color w:val="EE0000"/>
          <w:lang w:eastAsia="zh-CN"/>
        </w:rPr>
        <w:t>TODO</w:t>
      </w:r>
    </w:p>
    <w:p w14:paraId="09EA29B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支持单独的 BreakPoint;，作为 Pattern 分割点，用于切 Burst。</w:t>
      </w:r>
    </w:p>
    <w:p w14:paraId="774F097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BreakPoint { ... } 块形式，用于 keep-live：在此区域内持续执行向量，直到外部触发继续执行。</w:t>
      </w:r>
    </w:p>
    <w:p w14:paraId="2E2A74E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 MatchLoop Block 内加入 BreakPoint { ... } 时，退出 MatchLoop 后需要保持 BreakPoint 内最后的 DUT 状态，等待继续触发。</w:t>
      </w:r>
    </w:p>
    <w:p w14:paraId="2DD423D4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5.6 Loop 与 RPT 语义</w:t>
      </w:r>
    </w:p>
    <w:p w14:paraId="3E6F484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(Label:) Loop N { 单个 V 块 } 时，等价于 HTOL 的 RPT 指令（重复该向量 N 次）。</w:t>
      </w:r>
    </w:p>
    <w:p w14:paraId="4E353BA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当多个 Loop 块写在同一行（例如 RPT1: Loop 90 {...}  RPT2: Loop 91 {...}）时，解析器可以正确处理 Label 与循环次数。</w:t>
      </w:r>
    </w:p>
    <w:p w14:paraId="6B3DC69C" w14:textId="3C94CCA9" w:rsidR="00B43391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Loop 内包含多个 V 块时，会转换为等价的多向量循环结构（LIm/JNIm 组合）。</w:t>
      </w:r>
    </w:p>
    <w:p w14:paraId="3105E393" w14:textId="369BCCAF" w:rsidR="00C735CD" w:rsidRPr="00C735CD" w:rsidRDefault="0045475C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  <w:r w:rsidR="00C735CD">
        <w:rPr>
          <w:noProof/>
        </w:rPr>
        <w:drawing>
          <wp:inline distT="0" distB="0" distL="0" distR="0" wp14:anchorId="140442A3" wp14:editId="4EE72B95">
            <wp:extent cx="5067300" cy="1125480"/>
            <wp:effectExtent l="0" t="0" r="0" b="0"/>
            <wp:docPr id="637584724" name="图片 1" descr="形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84724" name="图片 1" descr="形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9218" cy="11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5835" w14:textId="77777777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 w:rsidRPr="00C735CD">
        <w:rPr>
          <w:rFonts w:ascii="仿宋" w:eastAsia="仿宋" w:hAnsi="仿宋" w:hint="eastAsia"/>
          <w:noProof/>
          <w:lang w:eastAsia="zh-CN"/>
        </w:rPr>
        <w:t>等于</w:t>
      </w:r>
      <w:r>
        <w:rPr>
          <w:rFonts w:ascii="仿宋" w:eastAsia="仿宋" w:hAnsi="仿宋" w:hint="eastAsia"/>
          <w:noProof/>
          <w:lang w:eastAsia="zh-CN"/>
        </w:rPr>
        <w:t>：</w:t>
      </w:r>
    </w:p>
    <w:p w14:paraId="2DAC1A88" w14:textId="64B02333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49BD5619" wp14:editId="3ED720E3">
            <wp:extent cx="4447619" cy="657143"/>
            <wp:effectExtent l="0" t="0" r="0" b="0"/>
            <wp:docPr id="1800615040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5040" name="图片 1" descr="矩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5657" w14:textId="198295D1" w:rsidR="009C271E" w:rsidRPr="00C735CD" w:rsidRDefault="009C271E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如果</w:t>
      </w:r>
    </w:p>
    <w:p w14:paraId="3BF94C2D" w14:textId="65D52038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5.7 嵌套 Loop 限制</w:t>
      </w:r>
    </w:p>
    <w:p w14:paraId="65EC3DC7" w14:textId="5B02D0FF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支持最多两层 Loop 嵌套</w:t>
      </w:r>
      <w:r w:rsidR="00854051">
        <w:rPr>
          <w:rFonts w:ascii="仿宋" w:eastAsia="仿宋" w:hAnsi="仿宋" w:hint="eastAsia"/>
          <w:noProof/>
          <w:lang w:eastAsia="zh-CN"/>
        </w:rPr>
        <w:t>(原则上可以更多，但是对外我们暂时支持2层，等充分测试后再提供)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330AD68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之前必须至少有一个 V 块，否则底层循环控制指令无处插入。</w:t>
      </w:r>
    </w:p>
    <w:p w14:paraId="41D5E89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之后也必须至少有一个 V 块，否则等价的跳转指令无法落位。</w:t>
      </w:r>
    </w:p>
    <w:p w14:paraId="4647DA7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5.8 Timing 切换与例子</w:t>
      </w:r>
    </w:p>
    <w:p w14:paraId="4D95E91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Pattern 内部通过 W tset_xxx; 指令切换 Timing，例如 W tset__test_entry_entry_; 或 W tset_gen_tp2;。</w:t>
      </w:r>
    </w:p>
    <w:p w14:paraId="0B1CF97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示例中使用 Loop 60 { V { ... } } 模拟 60 秒的接触检测等待（如 TDI,TMS=1,1 for Contact check, 需要 60 秒等待）。</w:t>
      </w:r>
    </w:p>
    <w:p w14:paraId="719B34B3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5.9 Stop 与 UNKNOWN 指令处理</w:t>
      </w:r>
    </w:p>
    <w:p w14:paraId="6A41BB8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(Label:) Stop; 形式，语义上等价于 HALT（停止执行）。</w:t>
      </w:r>
    </w:p>
    <w:p w14:paraId="76C2FCB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单指令的 TesterCycle 会使用 "." 作为占位向量。</w:t>
      </w:r>
    </w:p>
    <w:p w14:paraId="31668CF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对 UNKNOWN SEQ; 与 UNKNOWN; 指令，会做基本解析但视为未知类型，其对应周期向量同样会用 "." 占位。</w:t>
      </w:r>
    </w:p>
    <w:p w14:paraId="24822FF6" w14:textId="1DC82191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3176B8D3" w14:textId="43F73E85" w:rsidR="00C75C6D" w:rsidRPr="00FE1E13" w:rsidRDefault="00000000" w:rsidP="0039641A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7" w:name="_Toc218794281"/>
      <w:r w:rsidRPr="00FE1E13">
        <w:rPr>
          <w:rFonts w:ascii="仿宋" w:eastAsia="仿宋" w:hAnsi="仿宋" w:hint="eastAsia"/>
          <w:noProof/>
          <w:lang w:eastAsia="zh-CN"/>
        </w:rPr>
        <w:lastRenderedPageBreak/>
        <w:t>6. STIL 工具说明</w:t>
      </w:r>
      <w:bookmarkEnd w:id="7"/>
    </w:p>
    <w:p w14:paraId="2507895D" w14:textId="4D716B47" w:rsidR="00C75C6D" w:rsidRPr="00FE1E13" w:rsidRDefault="00000000" w:rsidP="0020458F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8" w:name="_Toc218794282"/>
      <w:r w:rsidRPr="00FE1E13">
        <w:rPr>
          <w:rFonts w:ascii="仿宋" w:eastAsia="仿宋" w:hAnsi="仿宋" w:hint="eastAsia"/>
          <w:noProof/>
          <w:lang w:eastAsia="zh-CN"/>
        </w:rPr>
        <w:t>1. 软件概述</w:t>
      </w:r>
      <w:bookmarkEnd w:id="8"/>
    </w:p>
    <w:p w14:paraId="2D2D71C7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1.1 功能简介</w:t>
      </w:r>
    </w:p>
    <w:p w14:paraId="4372B39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2606898" w14:textId="29B564BD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本工具用于将 **STIL (Standard Test Interface Language)** 格式的测试向量文件转换为其他格式</w:t>
      </w:r>
      <w:r w:rsidR="00B83831" w:rsidRPr="00FE1E13">
        <w:rPr>
          <w:rFonts w:ascii="仿宋" w:eastAsia="仿宋" w:hAnsi="仿宋" w:hint="eastAsia"/>
          <w:noProof/>
          <w:lang w:eastAsia="zh-CN"/>
        </w:rPr>
        <w:t>，基于IEEE1450标准</w:t>
      </w:r>
      <w:r w:rsidRPr="00FE1E13">
        <w:rPr>
          <w:rFonts w:ascii="仿宋" w:eastAsia="仿宋" w:hAnsi="仿宋" w:hint="eastAsia"/>
          <w:noProof/>
          <w:lang w:eastAsia="zh-CN"/>
        </w:rPr>
        <w:t>，支持：</w:t>
      </w:r>
    </w:p>
    <w:p w14:paraId="679966A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043A4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**VCT 格式**：适用于 HTOL（High Temperature Operating Life）测试的向量格式，支持 256 通道映射</w:t>
      </w:r>
    </w:p>
    <w:p w14:paraId="543BE026" w14:textId="1B48C1D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**GASC 格式**：通用 ATE</w:t>
      </w:r>
      <w:r w:rsidR="00F62CF0" w:rsidRPr="00FE1E13">
        <w:rPr>
          <w:rFonts w:ascii="仿宋" w:eastAsia="仿宋" w:hAnsi="仿宋" w:hint="eastAsia"/>
          <w:noProof/>
          <w:lang w:eastAsia="zh-CN"/>
        </w:rPr>
        <w:t>（不完善，如果使用需要针对特定ATE完善才好用）</w:t>
      </w:r>
      <w:r w:rsidRPr="00FE1E13">
        <w:rPr>
          <w:rFonts w:ascii="仿宋" w:eastAsia="仿宋" w:hAnsi="仿宋" w:hint="eastAsia"/>
          <w:noProof/>
          <w:lang w:eastAsia="zh-CN"/>
        </w:rPr>
        <w:t xml:space="preserve"> </w:t>
      </w:r>
    </w:p>
    <w:p w14:paraId="1812FA6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1D4824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1.2 主要特性</w:t>
      </w:r>
    </w:p>
    <w:p w14:paraId="1D65572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CE723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流式解析，支持大文件处理</w:t>
      </w:r>
    </w:p>
    <w:p w14:paraId="31FFFD59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实时进度显示</w:t>
      </w:r>
    </w:p>
    <w:p w14:paraId="44A70B9C" w14:textId="6006AB3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通道映射配置（支持导入/导出 Excel、CSV）</w:t>
      </w:r>
    </w:p>
    <w:p w14:paraId="57753610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微指令自动映射</w:t>
      </w:r>
    </w:p>
    <w:p w14:paraId="46A7EE3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 和 MacroDef 自动展开</w:t>
      </w:r>
    </w:p>
    <w:p w14:paraId="336A64C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嵌套 Loop 支持</w:t>
      </w:r>
    </w:p>
    <w:p w14:paraId="221BA311" w14:textId="2CC35474" w:rsidR="005066F9" w:rsidRPr="00FE1E13" w:rsidRDefault="005066F9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支持生成.rex文件，免用户手动配置</w:t>
      </w:r>
    </w:p>
    <w:p w14:paraId="13A849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智能日志滚动</w:t>
      </w:r>
    </w:p>
    <w:p w14:paraId="1F199E36" w14:textId="0E3BD473" w:rsidR="00F37539" w:rsidRPr="00FE1E13" w:rsidRDefault="00F37539" w:rsidP="00F3753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下面黄色背景的指令均已支持，其中JIm功能可用JNIm等效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，</w:t>
      </w:r>
      <w:r w:rsidR="002F3C94" w:rsidRPr="00FE1E13">
        <w:rPr>
          <w:rFonts w:ascii="仿宋" w:eastAsia="仿宋" w:hAnsi="仿宋" w:hint="eastAsia"/>
          <w:noProof/>
          <w:lang w:eastAsia="zh-CN"/>
        </w:rPr>
        <w:t>按照标准中只有Goto指令可等效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JFm</w:t>
      </w:r>
      <w:r w:rsidR="004D352B" w:rsidRPr="00FE1E13">
        <w:rPr>
          <w:rFonts w:ascii="仿宋" w:eastAsia="仿宋" w:hAnsi="仿宋" w:hint="eastAsia"/>
          <w:noProof/>
          <w:lang w:eastAsia="zh-CN"/>
        </w:rPr>
        <w:t>+SFm+CRFm</w:t>
      </w:r>
      <w:r w:rsidR="002F3C94" w:rsidRPr="00FE1E13">
        <w:rPr>
          <w:rFonts w:ascii="仿宋" w:eastAsia="仿宋" w:hAnsi="仿宋" w:hint="eastAsia"/>
          <w:noProof/>
          <w:lang w:eastAsia="zh-CN"/>
        </w:rPr>
        <w:t>及</w:t>
      </w:r>
      <w:r w:rsidR="0028045A" w:rsidRPr="00FE1E13">
        <w:rPr>
          <w:rFonts w:ascii="仿宋" w:eastAsia="仿宋" w:hAnsi="仿宋" w:hint="eastAsia"/>
          <w:noProof/>
          <w:lang w:eastAsia="zh-CN"/>
        </w:rPr>
        <w:t>JUMP</w:t>
      </w:r>
      <w:r w:rsidR="00B20005" w:rsidRPr="00FE1E13">
        <w:rPr>
          <w:rFonts w:ascii="仿宋" w:eastAsia="仿宋" w:hAnsi="仿宋" w:hint="eastAsia"/>
          <w:noProof/>
          <w:lang w:eastAsia="zh-CN"/>
        </w:rPr>
        <w:t>，MSSA</w:t>
      </w:r>
      <w:r w:rsidR="00F66AFF" w:rsidRPr="00FE1E13">
        <w:rPr>
          <w:rFonts w:ascii="仿宋" w:eastAsia="仿宋" w:hAnsi="仿宋" w:hint="eastAsia"/>
          <w:noProof/>
          <w:lang w:eastAsia="zh-CN"/>
        </w:rPr>
        <w:t>如需使用</w:t>
      </w:r>
      <w:r w:rsidR="00B20005" w:rsidRPr="00FE1E13">
        <w:rPr>
          <w:rFonts w:ascii="仿宋" w:eastAsia="仿宋" w:hAnsi="仿宋" w:hint="eastAsia"/>
          <w:noProof/>
          <w:lang w:eastAsia="zh-CN"/>
        </w:rPr>
        <w:t>需要手动添加</w:t>
      </w:r>
      <w:r w:rsidR="00520905" w:rsidRPr="00FE1E13">
        <w:rPr>
          <w:rFonts w:ascii="仿宋" w:eastAsia="仿宋" w:hAnsi="仿宋" w:hint="eastAsia"/>
          <w:noProof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61"/>
        <w:gridCol w:w="2492"/>
        <w:gridCol w:w="5103"/>
      </w:tblGrid>
      <w:tr w:rsidR="00F37539" w:rsidRPr="00FE1E13" w14:paraId="30A342B5" w14:textId="77777777" w:rsidTr="00F37539">
        <w:trPr>
          <w:trHeight w:val="270"/>
        </w:trPr>
        <w:tc>
          <w:tcPr>
            <w:tcW w:w="71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EA93C8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微指令</w:t>
            </w:r>
          </w:p>
        </w:tc>
        <w:tc>
          <w:tcPr>
            <w:tcW w:w="1407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D83FAA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OPCode(8bit)</w:t>
            </w:r>
          </w:p>
        </w:tc>
        <w:tc>
          <w:tcPr>
            <w:tcW w:w="2881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1B33E34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Operand(32bit)</w:t>
            </w:r>
          </w:p>
        </w:tc>
      </w:tr>
      <w:tr w:rsidR="00F37539" w:rsidRPr="00FE1E13" w14:paraId="75B7EA73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42F5C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ADV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C2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060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388957D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AA33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HALT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1A98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124B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43489A9C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ACBA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SFm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2F67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33A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39D3DF7D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FB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CRFm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E56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87B6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7797BF4C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317E8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LIm</w:t>
            </w:r>
          </w:p>
        </w:tc>
        <w:tc>
          <w:tcPr>
            <w:tcW w:w="140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D0AD4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04h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76A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Operand[23:0]-&gt;loop_count</w:t>
            </w:r>
          </w:p>
        </w:tc>
      </w:tr>
      <w:tr w:rsidR="00F37539" w:rsidRPr="00FE1E13" w14:paraId="49FCBA08" w14:textId="77777777" w:rsidTr="00F37539">
        <w:trPr>
          <w:trHeight w:val="270"/>
        </w:trPr>
        <w:tc>
          <w:tcPr>
            <w:tcW w:w="712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CB6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MSSA</w:t>
            </w:r>
          </w:p>
        </w:tc>
        <w:tc>
          <w:tcPr>
            <w:tcW w:w="14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1435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05h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1718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53ACCFE0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F79AB7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JUMP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8112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06h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854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2C70D05F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7AFA63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RPT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907D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07h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35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Operand[23:0]-&gt;loop_count</w:t>
            </w:r>
          </w:p>
        </w:tc>
      </w:tr>
      <w:tr w:rsidR="00F37539" w:rsidRPr="00FE1E13" w14:paraId="173B4790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9F1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lastRenderedPageBreak/>
              <w:t>JIm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1C8E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08h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57C3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FF75627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35234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049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09h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86F6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1FA4F255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00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83C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4EC2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BEEF22E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1701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JNME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5C13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19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69E08FA5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CDA90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CALL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93A1E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777E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4E5168E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F390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90A86DF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3E4DF2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</w:tbl>
    <w:p w14:paraId="1C548E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FC3FB0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9" w:name="_Toc218794283"/>
      <w:r w:rsidRPr="00FE1E13">
        <w:rPr>
          <w:rFonts w:ascii="仿宋" w:eastAsia="仿宋" w:hAnsi="仿宋" w:hint="eastAsia"/>
          <w:noProof/>
          <w:lang w:eastAsia="zh-CN"/>
        </w:rPr>
        <w:t>2. 支持的 STIL 结构</w:t>
      </w:r>
      <w:bookmarkEnd w:id="9"/>
    </w:p>
    <w:p w14:paraId="00B02118" w14:textId="77777777" w:rsidR="007A391B" w:rsidRPr="00FE1E13" w:rsidRDefault="007A391B" w:rsidP="0039641A">
      <w:pPr>
        <w:rPr>
          <w:rFonts w:ascii="仿宋" w:eastAsia="仿宋" w:hAnsi="仿宋" w:hint="eastAsia"/>
          <w:noProof/>
          <w:lang w:eastAsia="zh-CN"/>
        </w:rPr>
      </w:pPr>
    </w:p>
    <w:p w14:paraId="50E373D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2.1 头部信息</w:t>
      </w:r>
    </w:p>
    <w:p w14:paraId="4C43A6A1" w14:textId="77777777" w:rsidR="008E38E7" w:rsidRPr="00FE1E13" w:rsidRDefault="008E38E7" w:rsidP="0019346E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31E48E5C" w14:textId="77777777">
        <w:tc>
          <w:tcPr>
            <w:tcW w:w="4320" w:type="dxa"/>
          </w:tcPr>
          <w:p w14:paraId="70A4F99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块名称</w:t>
            </w:r>
          </w:p>
        </w:tc>
        <w:tc>
          <w:tcPr>
            <w:tcW w:w="4320" w:type="dxa"/>
          </w:tcPr>
          <w:p w14:paraId="040794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39FBC2D5" w14:textId="77777777">
        <w:tc>
          <w:tcPr>
            <w:tcW w:w="4320" w:type="dxa"/>
          </w:tcPr>
          <w:p w14:paraId="28362C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`STIL`</w:t>
            </w:r>
          </w:p>
        </w:tc>
        <w:tc>
          <w:tcPr>
            <w:tcW w:w="4320" w:type="dxa"/>
          </w:tcPr>
          <w:p w14:paraId="4142C7E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版本声明</w:t>
            </w:r>
          </w:p>
        </w:tc>
      </w:tr>
      <w:tr w:rsidR="00C75C6D" w:rsidRPr="00FE1E13" w14:paraId="4971E997" w14:textId="77777777">
        <w:tc>
          <w:tcPr>
            <w:tcW w:w="4320" w:type="dxa"/>
          </w:tcPr>
          <w:p w14:paraId="0A6E3E0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`Header`</w:t>
            </w:r>
          </w:p>
        </w:tc>
        <w:tc>
          <w:tcPr>
            <w:tcW w:w="4320" w:type="dxa"/>
          </w:tcPr>
          <w:p w14:paraId="424E1B1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标题、日期、来源等元信息</w:t>
            </w:r>
          </w:p>
        </w:tc>
      </w:tr>
      <w:tr w:rsidR="00C75C6D" w:rsidRPr="00FE1E13" w14:paraId="25856D59" w14:textId="77777777">
        <w:tc>
          <w:tcPr>
            <w:tcW w:w="4320" w:type="dxa"/>
          </w:tcPr>
          <w:p w14:paraId="321B347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`Signals`</w:t>
            </w:r>
          </w:p>
        </w:tc>
        <w:tc>
          <w:tcPr>
            <w:tcW w:w="4320" w:type="dxa"/>
          </w:tcPr>
          <w:p w14:paraId="58B7FD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信号定义（In、Out、InOut、Supply、Pseudo）</w:t>
            </w:r>
          </w:p>
        </w:tc>
      </w:tr>
      <w:tr w:rsidR="00C75C6D" w:rsidRPr="00FE1E13" w14:paraId="3F6169E1" w14:textId="77777777">
        <w:tc>
          <w:tcPr>
            <w:tcW w:w="4320" w:type="dxa"/>
          </w:tcPr>
          <w:p w14:paraId="0AC0B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`SignalGroups`</w:t>
            </w:r>
          </w:p>
        </w:tc>
        <w:tc>
          <w:tcPr>
            <w:tcW w:w="4320" w:type="dxa"/>
          </w:tcPr>
          <w:p w14:paraId="1D82D6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信号组定义</w:t>
            </w:r>
          </w:p>
        </w:tc>
      </w:tr>
      <w:tr w:rsidR="00C75C6D" w:rsidRPr="00FE1E13" w14:paraId="433E895E" w14:textId="77777777">
        <w:tc>
          <w:tcPr>
            <w:tcW w:w="4320" w:type="dxa"/>
          </w:tcPr>
          <w:p w14:paraId="1727AB6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`Timing`</w:t>
            </w:r>
          </w:p>
        </w:tc>
        <w:tc>
          <w:tcPr>
            <w:tcW w:w="4320" w:type="dxa"/>
          </w:tcPr>
          <w:p w14:paraId="67E7D0B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时序定义（WaveformTable）</w:t>
            </w:r>
          </w:p>
        </w:tc>
      </w:tr>
    </w:tbl>
    <w:p w14:paraId="5128BE4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3188F8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2.2 Pattern 语句</w:t>
      </w:r>
    </w:p>
    <w:p w14:paraId="0047BAF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6F803F46" w14:textId="77777777">
        <w:tc>
          <w:tcPr>
            <w:tcW w:w="2880" w:type="dxa"/>
          </w:tcPr>
          <w:p w14:paraId="5ADC45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语句类型</w:t>
            </w:r>
          </w:p>
        </w:tc>
        <w:tc>
          <w:tcPr>
            <w:tcW w:w="2880" w:type="dxa"/>
          </w:tcPr>
          <w:p w14:paraId="4F6A2E0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  <w:tc>
          <w:tcPr>
            <w:tcW w:w="2880" w:type="dxa"/>
          </w:tcPr>
          <w:p w14:paraId="3773C6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映射</w:t>
            </w:r>
          </w:p>
        </w:tc>
      </w:tr>
      <w:tr w:rsidR="00C75C6D" w:rsidRPr="00FE1E13" w14:paraId="64EAF867" w14:textId="77777777">
        <w:tc>
          <w:tcPr>
            <w:tcW w:w="2880" w:type="dxa"/>
          </w:tcPr>
          <w:p w14:paraId="260846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`V { }`</w:t>
            </w:r>
          </w:p>
        </w:tc>
        <w:tc>
          <w:tcPr>
            <w:tcW w:w="2880" w:type="dxa"/>
          </w:tcPr>
          <w:p w14:paraId="268A856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向量数据</w:t>
            </w:r>
          </w:p>
        </w:tc>
        <w:tc>
          <w:tcPr>
            <w:tcW w:w="2880" w:type="dxa"/>
          </w:tcPr>
          <w:p w14:paraId="2B2C7E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</w:tr>
      <w:tr w:rsidR="00C75C6D" w:rsidRPr="00FE1E13" w14:paraId="1332B462" w14:textId="77777777">
        <w:tc>
          <w:tcPr>
            <w:tcW w:w="2880" w:type="dxa"/>
          </w:tcPr>
          <w:p w14:paraId="254873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`W wft_name;`</w:t>
            </w:r>
          </w:p>
        </w:tc>
        <w:tc>
          <w:tcPr>
            <w:tcW w:w="2880" w:type="dxa"/>
          </w:tcPr>
          <w:p w14:paraId="6793B2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波形表切换</w:t>
            </w:r>
          </w:p>
        </w:tc>
        <w:tc>
          <w:tcPr>
            <w:tcW w:w="2880" w:type="dxa"/>
          </w:tcPr>
          <w:p w14:paraId="2831A27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 切换</w:t>
            </w:r>
          </w:p>
        </w:tc>
      </w:tr>
      <w:tr w:rsidR="00C75C6D" w:rsidRPr="00FE1E13" w14:paraId="7422B7AB" w14:textId="77777777">
        <w:tc>
          <w:tcPr>
            <w:tcW w:w="2880" w:type="dxa"/>
          </w:tcPr>
          <w:p w14:paraId="1B3EBE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count { }`</w:t>
            </w:r>
          </w:p>
        </w:tc>
        <w:tc>
          <w:tcPr>
            <w:tcW w:w="2880" w:type="dxa"/>
          </w:tcPr>
          <w:p w14:paraId="511D8A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循环块</w:t>
            </w:r>
          </w:p>
        </w:tc>
        <w:tc>
          <w:tcPr>
            <w:tcW w:w="2880" w:type="dxa"/>
          </w:tcPr>
          <w:p w14:paraId="75630E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LI/RPT + JNI</w:t>
            </w:r>
          </w:p>
        </w:tc>
      </w:tr>
      <w:tr w:rsidR="00C75C6D" w:rsidRPr="00FE1E13" w14:paraId="6D1099DA" w14:textId="77777777">
        <w:tc>
          <w:tcPr>
            <w:tcW w:w="2880" w:type="dxa"/>
          </w:tcPr>
          <w:p w14:paraId="72ED22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 count { }`</w:t>
            </w:r>
          </w:p>
        </w:tc>
        <w:tc>
          <w:tcPr>
            <w:tcW w:w="2880" w:type="dxa"/>
          </w:tcPr>
          <w:p w14:paraId="0E57C4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</w:t>
            </w:r>
          </w:p>
        </w:tc>
        <w:tc>
          <w:tcPr>
            <w:tcW w:w="2880" w:type="dxa"/>
          </w:tcPr>
          <w:p w14:paraId="580FB14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 + MEND/IMATCH</w:t>
            </w:r>
          </w:p>
        </w:tc>
      </w:tr>
      <w:tr w:rsidR="00C75C6D" w:rsidRPr="00FE1E13" w14:paraId="5513A7A1" w14:textId="77777777">
        <w:tc>
          <w:tcPr>
            <w:tcW w:w="2880" w:type="dxa"/>
          </w:tcPr>
          <w:p w14:paraId="30EB2E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proc_name;`</w:t>
            </w:r>
          </w:p>
        </w:tc>
        <w:tc>
          <w:tcPr>
            <w:tcW w:w="2880" w:type="dxa"/>
          </w:tcPr>
          <w:p w14:paraId="496BF95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Procedure</w:t>
            </w:r>
          </w:p>
        </w:tc>
        <w:tc>
          <w:tcPr>
            <w:tcW w:w="2880" w:type="dxa"/>
          </w:tcPr>
          <w:p w14:paraId="4E48AC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CALL（或展开）</w:t>
            </w:r>
          </w:p>
        </w:tc>
      </w:tr>
      <w:tr w:rsidR="00C75C6D" w:rsidRPr="00FE1E13" w14:paraId="47C025F2" w14:textId="77777777">
        <w:tc>
          <w:tcPr>
            <w:tcW w:w="2880" w:type="dxa"/>
          </w:tcPr>
          <w:p w14:paraId="6E12B1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`Macro macro_name;`</w:t>
            </w:r>
          </w:p>
        </w:tc>
        <w:tc>
          <w:tcPr>
            <w:tcW w:w="2880" w:type="dxa"/>
          </w:tcPr>
          <w:p w14:paraId="5E20A4E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MacroDef</w:t>
            </w:r>
          </w:p>
        </w:tc>
        <w:tc>
          <w:tcPr>
            <w:tcW w:w="2880" w:type="dxa"/>
          </w:tcPr>
          <w:p w14:paraId="256250B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117FF922" w14:textId="77777777">
        <w:tc>
          <w:tcPr>
            <w:tcW w:w="2880" w:type="dxa"/>
          </w:tcPr>
          <w:p w14:paraId="317C931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`Stop;`</w:t>
            </w:r>
          </w:p>
        </w:tc>
        <w:tc>
          <w:tcPr>
            <w:tcW w:w="2880" w:type="dxa"/>
          </w:tcPr>
          <w:p w14:paraId="13240C4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  <w:tc>
          <w:tcPr>
            <w:tcW w:w="2880" w:type="dxa"/>
          </w:tcPr>
          <w:p w14:paraId="68F81D1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</w:tr>
      <w:tr w:rsidR="00C75C6D" w:rsidRPr="00FE1E13" w14:paraId="24429FC8" w14:textId="77777777">
        <w:tc>
          <w:tcPr>
            <w:tcW w:w="2880" w:type="dxa"/>
          </w:tcPr>
          <w:p w14:paraId="75854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label;`</w:t>
            </w:r>
          </w:p>
        </w:tc>
        <w:tc>
          <w:tcPr>
            <w:tcW w:w="2880" w:type="dxa"/>
          </w:tcPr>
          <w:p w14:paraId="15DB024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  <w:tc>
          <w:tcPr>
            <w:tcW w:w="2880" w:type="dxa"/>
          </w:tcPr>
          <w:p w14:paraId="0DF2520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</w:t>
            </w:r>
          </w:p>
        </w:tc>
      </w:tr>
      <w:tr w:rsidR="00C75C6D" w:rsidRPr="00FE1E13" w14:paraId="4E8CA4A5" w14:textId="77777777">
        <w:tc>
          <w:tcPr>
            <w:tcW w:w="2880" w:type="dxa"/>
          </w:tcPr>
          <w:p w14:paraId="2AF8741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`IddqTestPoint;`</w:t>
            </w:r>
          </w:p>
        </w:tc>
        <w:tc>
          <w:tcPr>
            <w:tcW w:w="2880" w:type="dxa"/>
          </w:tcPr>
          <w:p w14:paraId="1889F47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测试点</w:t>
            </w:r>
          </w:p>
        </w:tc>
        <w:tc>
          <w:tcPr>
            <w:tcW w:w="2880" w:type="dxa"/>
          </w:tcPr>
          <w:p w14:paraId="7F75355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</w:tr>
      <w:tr w:rsidR="00C75C6D" w:rsidRPr="00FE1E13" w14:paraId="6E3FFE99" w14:textId="77777777">
        <w:tc>
          <w:tcPr>
            <w:tcW w:w="2880" w:type="dxa"/>
          </w:tcPr>
          <w:p w14:paraId="04953DF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`label:`</w:t>
            </w:r>
          </w:p>
        </w:tc>
        <w:tc>
          <w:tcPr>
            <w:tcW w:w="2880" w:type="dxa"/>
          </w:tcPr>
          <w:p w14:paraId="6C76CF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标签定义</w:t>
            </w:r>
          </w:p>
        </w:tc>
        <w:tc>
          <w:tcPr>
            <w:tcW w:w="2880" w:type="dxa"/>
          </w:tcPr>
          <w:p w14:paraId="24F1E08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标签行</w:t>
            </w:r>
          </w:p>
        </w:tc>
      </w:tr>
    </w:tbl>
    <w:p w14:paraId="2817261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88CDDD8" w14:textId="77777777" w:rsidR="00B570F4" w:rsidRPr="00FE1E13" w:rsidRDefault="00B570F4" w:rsidP="0039641A">
      <w:pPr>
        <w:rPr>
          <w:rFonts w:ascii="仿宋" w:eastAsia="仿宋" w:hAnsi="仿宋" w:hint="eastAsia"/>
          <w:noProof/>
          <w:lang w:eastAsia="zh-CN"/>
        </w:rPr>
      </w:pPr>
    </w:p>
    <w:p w14:paraId="1B1C6F5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2.3 重复指令</w:t>
      </w:r>
    </w:p>
    <w:p w14:paraId="2CE8E8B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9C18045" w14:textId="2C1B38B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支持向量数据中的重复指令：</w:t>
      </w:r>
    </w:p>
    <w:p w14:paraId="07C20A9D" w14:textId="2B5B8AEA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signal = \r10 0; }  // 重复 10 个 '0'</w:t>
      </w:r>
    </w:p>
    <w:p w14:paraId="25D26893" w14:textId="71ED02F4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工具会自动展开为完整的向量字符串。</w:t>
      </w:r>
    </w:p>
    <w:p w14:paraId="438B538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117814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0" w:name="_Toc218794284"/>
      <w:r w:rsidRPr="00FE1E13">
        <w:rPr>
          <w:rFonts w:ascii="仿宋" w:eastAsia="仿宋" w:hAnsi="仿宋" w:hint="eastAsia"/>
          <w:noProof/>
          <w:lang w:eastAsia="zh-CN"/>
        </w:rPr>
        <w:t>3. VCT 格式转换</w:t>
      </w:r>
      <w:bookmarkEnd w:id="10"/>
    </w:p>
    <w:p w14:paraId="60387D0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20F5EA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3.1 VCT 文件结构</w:t>
      </w:r>
    </w:p>
    <w:p w14:paraId="75870EA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94B595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文件包含以下部分：</w:t>
      </w:r>
    </w:p>
    <w:p w14:paraId="3AB0467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8CED0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文件头注释（来源、日期等）</w:t>
      </w:r>
    </w:p>
    <w:p w14:paraId="146CC65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Timing 定义注释</w:t>
      </w:r>
    </w:p>
    <w:p w14:paraId="2C01809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DRVR 通道分配</w:t>
      </w:r>
    </w:p>
    <w:p w14:paraId="50AF3FA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</w:t>
      </w:r>
    </w:p>
    <w:p w14:paraId="5E9295F7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ppppv..  </w:t>
      </w:r>
    </w:p>
    <w:p w14:paraId="388FFED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2222c..  </w:t>
      </w:r>
    </w:p>
    <w:p w14:paraId="0731783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33_3c..  </w:t>
      </w:r>
    </w:p>
    <w:p w14:paraId="0FDCDF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__0_d..  </w:t>
      </w:r>
    </w:p>
    <w:p w14:paraId="27668544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56_7_..  </w:t>
      </w:r>
    </w:p>
    <w:p w14:paraId="23133F5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__p_0..  </w:t>
      </w:r>
    </w:p>
    <w:p w14:paraId="3472E5C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ppap_..  </w:t>
      </w:r>
    </w:p>
    <w:p w14:paraId="36E6851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aadap..  </w:t>
      </w:r>
    </w:p>
    <w:p w14:paraId="448DD1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dd da..  </w:t>
      </w:r>
    </w:p>
    <w:p w14:paraId="0F9AA57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lastRenderedPageBreak/>
        <w:t xml:space="preserve">;                                                       d..  </w:t>
      </w:r>
    </w:p>
    <w:p w14:paraId="3AC983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5FD4AEB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7D4099B8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                MM GTT  C                S  T。。。    ..</w:t>
      </w:r>
    </w:p>
    <w:p w14:paraId="32561AD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RC TEM  S                Y  0          ..22</w:t>
      </w:r>
    </w:p>
    <w:p w14:paraId="2C513C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SM SNE  A  RESERVED      N  E C        ..55</w:t>
      </w:r>
    </w:p>
    <w:p w14:paraId="4398ED6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TP TAM  L                C  N S  012345..45</w:t>
      </w:r>
    </w:p>
    <w:p w14:paraId="5CD8AA0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VECTOR:</w:t>
      </w:r>
    </w:p>
    <w:p w14:paraId="7F0013C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JUMP start    % .. ..0 ................ ... 0 1  .......... ; 0x000000</w:t>
      </w:r>
    </w:p>
    <w:p w14:paraId="63ADE7F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ADV           % .. ..0 ................ ... 0 1  .NTV01.... ; 0x000001</w:t>
      </w:r>
    </w:p>
    <w:p w14:paraId="5BBEB747" w14:textId="1F24D937" w:rsidR="00C75C6D" w:rsidRPr="00FE1E13" w:rsidRDefault="00000000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...</w:t>
      </w:r>
    </w:p>
    <w:p w14:paraId="3E8A03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#VECTOREND</w:t>
      </w:r>
    </w:p>
    <w:p w14:paraId="4FA69E6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61846C3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3.2 Vector 行格式</w:t>
      </w:r>
    </w:p>
    <w:p w14:paraId="2C5F832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37409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每行 Vector 数据格式（共 51 字符前缀 + 256 通道 + 地址）：</w:t>
      </w:r>
    </w:p>
    <w:p w14:paraId="4DB6B1E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4D305B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[微指令14字符]% [MRST MCMP] [GTST TENA TMEM] [RESERVED 16字符] [SYNC 3字符] [RRADR] [CS]  [256通道] ; 0x[地址]</w:t>
      </w:r>
    </w:p>
    <w:p w14:paraId="5E8E21E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5D252141" w14:textId="77777777">
        <w:tc>
          <w:tcPr>
            <w:tcW w:w="2880" w:type="dxa"/>
          </w:tcPr>
          <w:p w14:paraId="0DB87E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字段</w:t>
            </w:r>
          </w:p>
        </w:tc>
        <w:tc>
          <w:tcPr>
            <w:tcW w:w="2880" w:type="dxa"/>
          </w:tcPr>
          <w:p w14:paraId="79C6BE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宽度</w:t>
            </w:r>
          </w:p>
        </w:tc>
        <w:tc>
          <w:tcPr>
            <w:tcW w:w="2880" w:type="dxa"/>
          </w:tcPr>
          <w:p w14:paraId="5880B82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056B8A6D" w14:textId="77777777">
        <w:tc>
          <w:tcPr>
            <w:tcW w:w="2880" w:type="dxa"/>
          </w:tcPr>
          <w:p w14:paraId="7479B53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</w:t>
            </w:r>
          </w:p>
        </w:tc>
        <w:tc>
          <w:tcPr>
            <w:tcW w:w="2880" w:type="dxa"/>
          </w:tcPr>
          <w:p w14:paraId="7C291F4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14</w:t>
            </w:r>
          </w:p>
        </w:tc>
        <w:tc>
          <w:tcPr>
            <w:tcW w:w="2880" w:type="dxa"/>
          </w:tcPr>
          <w:p w14:paraId="50A28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如 `ADV`, `RPT 50`, `HALT`</w:t>
            </w:r>
          </w:p>
        </w:tc>
      </w:tr>
      <w:tr w:rsidR="00C75C6D" w:rsidRPr="00FE1E13" w14:paraId="2B827098" w14:textId="77777777">
        <w:tc>
          <w:tcPr>
            <w:tcW w:w="2880" w:type="dxa"/>
          </w:tcPr>
          <w:p w14:paraId="09AA1B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MRST</w:t>
            </w:r>
          </w:p>
        </w:tc>
        <w:tc>
          <w:tcPr>
            <w:tcW w:w="2880" w:type="dxa"/>
          </w:tcPr>
          <w:p w14:paraId="5DEA849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8EDF2A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Reset</w:t>
            </w:r>
          </w:p>
        </w:tc>
      </w:tr>
      <w:tr w:rsidR="00C75C6D" w:rsidRPr="00FE1E13" w14:paraId="74E46608" w14:textId="77777777">
        <w:tc>
          <w:tcPr>
            <w:tcW w:w="2880" w:type="dxa"/>
          </w:tcPr>
          <w:p w14:paraId="46264A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MCMP</w:t>
            </w:r>
          </w:p>
        </w:tc>
        <w:tc>
          <w:tcPr>
            <w:tcW w:w="2880" w:type="dxa"/>
          </w:tcPr>
          <w:p w14:paraId="45F52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95ECC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Compare</w:t>
            </w:r>
          </w:p>
        </w:tc>
      </w:tr>
      <w:tr w:rsidR="00C75C6D" w:rsidRPr="00FE1E13" w14:paraId="74765670" w14:textId="77777777">
        <w:tc>
          <w:tcPr>
            <w:tcW w:w="2880" w:type="dxa"/>
          </w:tcPr>
          <w:p w14:paraId="792B47A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GTST</w:t>
            </w:r>
          </w:p>
        </w:tc>
        <w:tc>
          <w:tcPr>
            <w:tcW w:w="2880" w:type="dxa"/>
          </w:tcPr>
          <w:p w14:paraId="0C67B5B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1B4142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Global Test</w:t>
            </w:r>
          </w:p>
        </w:tc>
      </w:tr>
      <w:tr w:rsidR="00C75C6D" w:rsidRPr="00FE1E13" w14:paraId="2CEB8C89" w14:textId="77777777">
        <w:tc>
          <w:tcPr>
            <w:tcW w:w="2880" w:type="dxa"/>
          </w:tcPr>
          <w:p w14:paraId="7ADEF5F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TENA</w:t>
            </w:r>
          </w:p>
        </w:tc>
        <w:tc>
          <w:tcPr>
            <w:tcW w:w="2880" w:type="dxa"/>
          </w:tcPr>
          <w:p w14:paraId="568E9EB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386C46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Enable</w:t>
            </w:r>
          </w:p>
        </w:tc>
      </w:tr>
      <w:tr w:rsidR="00C75C6D" w:rsidRPr="00FE1E13" w14:paraId="55CE23D0" w14:textId="77777777">
        <w:tc>
          <w:tcPr>
            <w:tcW w:w="2880" w:type="dxa"/>
          </w:tcPr>
          <w:p w14:paraId="637B219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TMEM</w:t>
            </w:r>
          </w:p>
        </w:tc>
        <w:tc>
          <w:tcPr>
            <w:tcW w:w="2880" w:type="dxa"/>
          </w:tcPr>
          <w:p w14:paraId="05C44B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5699654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Memory</w:t>
            </w:r>
          </w:p>
        </w:tc>
      </w:tr>
      <w:tr w:rsidR="00C75C6D" w:rsidRPr="00FE1E13" w14:paraId="2C28BDF7" w14:textId="77777777">
        <w:tc>
          <w:tcPr>
            <w:tcW w:w="2880" w:type="dxa"/>
          </w:tcPr>
          <w:p w14:paraId="6040BB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RESERVED</w:t>
            </w:r>
          </w:p>
        </w:tc>
        <w:tc>
          <w:tcPr>
            <w:tcW w:w="2880" w:type="dxa"/>
          </w:tcPr>
          <w:p w14:paraId="2E54CF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16</w:t>
            </w:r>
          </w:p>
        </w:tc>
        <w:tc>
          <w:tcPr>
            <w:tcW w:w="2880" w:type="dxa"/>
          </w:tcPr>
          <w:p w14:paraId="06A612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保留位</w:t>
            </w:r>
          </w:p>
        </w:tc>
      </w:tr>
      <w:tr w:rsidR="00C75C6D" w:rsidRPr="00FE1E13" w14:paraId="24C9423E" w14:textId="77777777">
        <w:tc>
          <w:tcPr>
            <w:tcW w:w="2880" w:type="dxa"/>
          </w:tcPr>
          <w:p w14:paraId="320C6B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SYNC</w:t>
            </w:r>
          </w:p>
        </w:tc>
        <w:tc>
          <w:tcPr>
            <w:tcW w:w="2880" w:type="dxa"/>
          </w:tcPr>
          <w:p w14:paraId="217750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3</w:t>
            </w:r>
          </w:p>
        </w:tc>
        <w:tc>
          <w:tcPr>
            <w:tcW w:w="2880" w:type="dxa"/>
          </w:tcPr>
          <w:p w14:paraId="79469B8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同步位</w:t>
            </w:r>
          </w:p>
        </w:tc>
      </w:tr>
      <w:tr w:rsidR="00C75C6D" w:rsidRPr="00FE1E13" w14:paraId="33ADAC02" w14:textId="77777777">
        <w:tc>
          <w:tcPr>
            <w:tcW w:w="2880" w:type="dxa"/>
          </w:tcPr>
          <w:p w14:paraId="57FF00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</w:t>
            </w:r>
          </w:p>
        </w:tc>
        <w:tc>
          <w:tcPr>
            <w:tcW w:w="2880" w:type="dxa"/>
          </w:tcPr>
          <w:p w14:paraId="6CD5D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31EE7C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波形表编号 (0-7)</w:t>
            </w:r>
          </w:p>
        </w:tc>
      </w:tr>
      <w:tr w:rsidR="00C75C6D" w:rsidRPr="00FE1E13" w14:paraId="765C6B8C" w14:textId="77777777">
        <w:tc>
          <w:tcPr>
            <w:tcW w:w="2880" w:type="dxa"/>
          </w:tcPr>
          <w:p w14:paraId="28AC9A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CS</w:t>
            </w:r>
          </w:p>
        </w:tc>
        <w:tc>
          <w:tcPr>
            <w:tcW w:w="2880" w:type="dxa"/>
          </w:tcPr>
          <w:p w14:paraId="00BD53A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7A3FA2F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Chip Select</w:t>
            </w:r>
          </w:p>
        </w:tc>
      </w:tr>
      <w:tr w:rsidR="00C75C6D" w:rsidRPr="00FE1E13" w14:paraId="31F0A8B1" w14:textId="77777777">
        <w:tc>
          <w:tcPr>
            <w:tcW w:w="2880" w:type="dxa"/>
          </w:tcPr>
          <w:p w14:paraId="5296C2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通道数据</w:t>
            </w:r>
          </w:p>
        </w:tc>
        <w:tc>
          <w:tcPr>
            <w:tcW w:w="2880" w:type="dxa"/>
          </w:tcPr>
          <w:p w14:paraId="7CB791E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256</w:t>
            </w:r>
          </w:p>
        </w:tc>
        <w:tc>
          <w:tcPr>
            <w:tcW w:w="2880" w:type="dxa"/>
          </w:tcPr>
          <w:p w14:paraId="2965656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每通道一个字符</w:t>
            </w:r>
          </w:p>
        </w:tc>
      </w:tr>
      <w:tr w:rsidR="00C75C6D" w:rsidRPr="00FE1E13" w14:paraId="52D98F79" w14:textId="77777777">
        <w:tc>
          <w:tcPr>
            <w:tcW w:w="2880" w:type="dxa"/>
          </w:tcPr>
          <w:p w14:paraId="78845A9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地址</w:t>
            </w:r>
          </w:p>
        </w:tc>
        <w:tc>
          <w:tcPr>
            <w:tcW w:w="2880" w:type="dxa"/>
          </w:tcPr>
          <w:p w14:paraId="0893B62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6</w:t>
            </w:r>
          </w:p>
        </w:tc>
        <w:tc>
          <w:tcPr>
            <w:tcW w:w="2880" w:type="dxa"/>
          </w:tcPr>
          <w:p w14:paraId="25C007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十六进制向量地址</w:t>
            </w:r>
          </w:p>
        </w:tc>
      </w:tr>
    </w:tbl>
    <w:p w14:paraId="7F61F43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BE1D07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3.3 微指令映射表</w:t>
      </w:r>
    </w:p>
    <w:p w14:paraId="51076F5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7CC9243A" w14:textId="77777777">
        <w:tc>
          <w:tcPr>
            <w:tcW w:w="2880" w:type="dxa"/>
          </w:tcPr>
          <w:p w14:paraId="254694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指令</w:t>
            </w:r>
          </w:p>
        </w:tc>
        <w:tc>
          <w:tcPr>
            <w:tcW w:w="2880" w:type="dxa"/>
          </w:tcPr>
          <w:p w14:paraId="1FA89D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指令</w:t>
            </w:r>
          </w:p>
        </w:tc>
        <w:tc>
          <w:tcPr>
            <w:tcW w:w="2880" w:type="dxa"/>
          </w:tcPr>
          <w:p w14:paraId="22ADB3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F1ACB83" w14:textId="77777777">
        <w:tc>
          <w:tcPr>
            <w:tcW w:w="2880" w:type="dxa"/>
          </w:tcPr>
          <w:p w14:paraId="4B7FB7C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(无)</w:t>
            </w:r>
          </w:p>
        </w:tc>
        <w:tc>
          <w:tcPr>
            <w:tcW w:w="2880" w:type="dxa"/>
          </w:tcPr>
          <w:p w14:paraId="7DBA777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  <w:tc>
          <w:tcPr>
            <w:tcW w:w="2880" w:type="dxa"/>
          </w:tcPr>
          <w:p w14:paraId="75858A6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默认前进</w:t>
            </w:r>
          </w:p>
        </w:tc>
      </w:tr>
      <w:tr w:rsidR="00C75C6D" w:rsidRPr="00FE1E13" w14:paraId="16E91F2A" w14:textId="77777777">
        <w:tc>
          <w:tcPr>
            <w:tcW w:w="2880" w:type="dxa"/>
          </w:tcPr>
          <w:p w14:paraId="61FE28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n`</w:t>
            </w:r>
          </w:p>
        </w:tc>
        <w:tc>
          <w:tcPr>
            <w:tcW w:w="2880" w:type="dxa"/>
          </w:tcPr>
          <w:p w14:paraId="6E627EA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LI0/LI1/LI2/LI3</w:t>
            </w:r>
          </w:p>
        </w:tc>
        <w:tc>
          <w:tcPr>
            <w:tcW w:w="2880" w:type="dxa"/>
          </w:tcPr>
          <w:p w14:paraId="53A25D7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循环开始（n 为嵌套层级）</w:t>
            </w:r>
          </w:p>
        </w:tc>
      </w:tr>
      <w:tr w:rsidR="00C75C6D" w:rsidRPr="00FE1E13" w14:paraId="54C1A467" w14:textId="77777777">
        <w:tc>
          <w:tcPr>
            <w:tcW w:w="2880" w:type="dxa"/>
          </w:tcPr>
          <w:p w14:paraId="085D3B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`Loop` (单V)</w:t>
            </w:r>
          </w:p>
        </w:tc>
        <w:tc>
          <w:tcPr>
            <w:tcW w:w="2880" w:type="dxa"/>
          </w:tcPr>
          <w:p w14:paraId="7BCC852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RPT n</w:t>
            </w:r>
          </w:p>
        </w:tc>
        <w:tc>
          <w:tcPr>
            <w:tcW w:w="2880" w:type="dxa"/>
          </w:tcPr>
          <w:p w14:paraId="701E481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重复指令</w:t>
            </w:r>
          </w:p>
        </w:tc>
      </w:tr>
      <w:tr w:rsidR="00C75C6D" w:rsidRPr="00FE1E13" w14:paraId="319737D8" w14:textId="77777777">
        <w:tc>
          <w:tcPr>
            <w:tcW w:w="2880" w:type="dxa"/>
          </w:tcPr>
          <w:p w14:paraId="23CCE6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(Loop 结束)</w:t>
            </w:r>
          </w:p>
        </w:tc>
        <w:tc>
          <w:tcPr>
            <w:tcW w:w="2880" w:type="dxa"/>
          </w:tcPr>
          <w:p w14:paraId="06C0EE1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JNI0/JNI1/JNI2/JNI3</w:t>
            </w:r>
          </w:p>
        </w:tc>
        <w:tc>
          <w:tcPr>
            <w:tcW w:w="2880" w:type="dxa"/>
          </w:tcPr>
          <w:p w14:paraId="327AF1B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跳回循环开始</w:t>
            </w:r>
          </w:p>
        </w:tc>
      </w:tr>
      <w:tr w:rsidR="00C75C6D" w:rsidRPr="00FE1E13" w14:paraId="3CDC27FA" w14:textId="77777777">
        <w:tc>
          <w:tcPr>
            <w:tcW w:w="2880" w:type="dxa"/>
          </w:tcPr>
          <w:p w14:paraId="11462E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`MatchLoop`</w:t>
            </w:r>
          </w:p>
        </w:tc>
        <w:tc>
          <w:tcPr>
            <w:tcW w:w="2880" w:type="dxa"/>
          </w:tcPr>
          <w:p w14:paraId="4C7EB72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</w:t>
            </w:r>
          </w:p>
        </w:tc>
        <w:tc>
          <w:tcPr>
            <w:tcW w:w="2880" w:type="dxa"/>
          </w:tcPr>
          <w:p w14:paraId="34445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匹配循环开始</w:t>
            </w:r>
          </w:p>
        </w:tc>
      </w:tr>
      <w:tr w:rsidR="00C75C6D" w:rsidRPr="00FE1E13" w14:paraId="255B3C81" w14:textId="77777777">
        <w:tc>
          <w:tcPr>
            <w:tcW w:w="2880" w:type="dxa"/>
          </w:tcPr>
          <w:p w14:paraId="64F681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结束)</w:t>
            </w:r>
          </w:p>
        </w:tc>
        <w:tc>
          <w:tcPr>
            <w:tcW w:w="2880" w:type="dxa"/>
          </w:tcPr>
          <w:p w14:paraId="5FC1CAC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MEND</w:t>
            </w:r>
          </w:p>
        </w:tc>
        <w:tc>
          <w:tcPr>
            <w:tcW w:w="2880" w:type="dxa"/>
          </w:tcPr>
          <w:p w14:paraId="288C31B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匹配循环结束</w:t>
            </w:r>
          </w:p>
        </w:tc>
      </w:tr>
      <w:tr w:rsidR="00C75C6D" w:rsidRPr="00FE1E13" w14:paraId="343A1BBC" w14:textId="77777777">
        <w:tc>
          <w:tcPr>
            <w:tcW w:w="2880" w:type="dxa"/>
          </w:tcPr>
          <w:p w14:paraId="382CD5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单V)</w:t>
            </w:r>
          </w:p>
        </w:tc>
        <w:tc>
          <w:tcPr>
            <w:tcW w:w="2880" w:type="dxa"/>
          </w:tcPr>
          <w:p w14:paraId="2AFD5DB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IMATCH</w:t>
            </w:r>
          </w:p>
        </w:tc>
        <w:tc>
          <w:tcPr>
            <w:tcW w:w="2880" w:type="dxa"/>
          </w:tcPr>
          <w:p w14:paraId="550176D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立即匹配</w:t>
            </w:r>
          </w:p>
        </w:tc>
      </w:tr>
      <w:tr w:rsidR="00C75C6D" w:rsidRPr="00FE1E13" w14:paraId="6A608C9E" w14:textId="77777777">
        <w:tc>
          <w:tcPr>
            <w:tcW w:w="2880" w:type="dxa"/>
          </w:tcPr>
          <w:p w14:paraId="3446C32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`Stop`</w:t>
            </w:r>
          </w:p>
        </w:tc>
        <w:tc>
          <w:tcPr>
            <w:tcW w:w="2880" w:type="dxa"/>
          </w:tcPr>
          <w:p w14:paraId="19B990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  <w:tc>
          <w:tcPr>
            <w:tcW w:w="2880" w:type="dxa"/>
          </w:tcPr>
          <w:p w14:paraId="7EE6769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</w:tr>
      <w:tr w:rsidR="00C75C6D" w:rsidRPr="00FE1E13" w14:paraId="4D5358BB" w14:textId="77777777">
        <w:tc>
          <w:tcPr>
            <w:tcW w:w="2880" w:type="dxa"/>
          </w:tcPr>
          <w:p w14:paraId="14FF7C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label`</w:t>
            </w:r>
          </w:p>
        </w:tc>
        <w:tc>
          <w:tcPr>
            <w:tcW w:w="2880" w:type="dxa"/>
          </w:tcPr>
          <w:p w14:paraId="286040D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 label</w:t>
            </w:r>
          </w:p>
        </w:tc>
        <w:tc>
          <w:tcPr>
            <w:tcW w:w="2880" w:type="dxa"/>
          </w:tcPr>
          <w:p w14:paraId="0FA5239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</w:tr>
      <w:tr w:rsidR="00C75C6D" w:rsidRPr="00FE1E13" w14:paraId="76D4CE56" w14:textId="77777777">
        <w:tc>
          <w:tcPr>
            <w:tcW w:w="2880" w:type="dxa"/>
          </w:tcPr>
          <w:p w14:paraId="117FE7F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proc`</w:t>
            </w:r>
          </w:p>
        </w:tc>
        <w:tc>
          <w:tcPr>
            <w:tcW w:w="2880" w:type="dxa"/>
          </w:tcPr>
          <w:p w14:paraId="72F27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CALL proc</w:t>
            </w:r>
          </w:p>
        </w:tc>
        <w:tc>
          <w:tcPr>
            <w:tcW w:w="2880" w:type="dxa"/>
          </w:tcPr>
          <w:p w14:paraId="5BA57DB7" w14:textId="5D60A714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调用（未展开时</w:t>
            </w:r>
            <w:r w:rsidR="00F622D0" w:rsidRPr="00FE1E13">
              <w:rPr>
                <w:rFonts w:ascii="仿宋" w:eastAsia="仿宋" w:hAnsi="仿宋" w:hint="eastAsia"/>
                <w:noProof/>
                <w:lang w:eastAsia="zh-CN"/>
              </w:rPr>
              <w:t>，展开后删除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</w:p>
        </w:tc>
      </w:tr>
      <w:tr w:rsidR="00C75C6D" w:rsidRPr="00FE1E13" w14:paraId="31DDB969" w14:textId="77777777">
        <w:tc>
          <w:tcPr>
            <w:tcW w:w="2880" w:type="dxa"/>
          </w:tcPr>
          <w:p w14:paraId="5CFCB8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`Return`</w:t>
            </w:r>
          </w:p>
        </w:tc>
        <w:tc>
          <w:tcPr>
            <w:tcW w:w="2880" w:type="dxa"/>
          </w:tcPr>
          <w:p w14:paraId="664EFC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RET</w:t>
            </w:r>
          </w:p>
        </w:tc>
        <w:tc>
          <w:tcPr>
            <w:tcW w:w="2880" w:type="dxa"/>
          </w:tcPr>
          <w:p w14:paraId="7F4C6C25" w14:textId="7BC58424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返回</w:t>
            </w:r>
            <w:r w:rsidR="00F622D0" w:rsidRPr="00FE1E13">
              <w:rPr>
                <w:rFonts w:ascii="仿宋" w:eastAsia="仿宋" w:hAnsi="仿宋" w:hint="eastAsia"/>
                <w:noProof/>
                <w:lang w:eastAsia="zh-CN"/>
              </w:rPr>
              <w:t>（未展开时，展开后删除）</w:t>
            </w:r>
          </w:p>
        </w:tc>
      </w:tr>
      <w:tr w:rsidR="00C75C6D" w:rsidRPr="00FE1E13" w14:paraId="68C4277F" w14:textId="77777777">
        <w:tc>
          <w:tcPr>
            <w:tcW w:w="2880" w:type="dxa"/>
          </w:tcPr>
          <w:p w14:paraId="221EAF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`IddqTestPoint`</w:t>
            </w:r>
          </w:p>
        </w:tc>
        <w:tc>
          <w:tcPr>
            <w:tcW w:w="2880" w:type="dxa"/>
          </w:tcPr>
          <w:p w14:paraId="0E36671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  <w:tc>
          <w:tcPr>
            <w:tcW w:w="2880" w:type="dxa"/>
          </w:tcPr>
          <w:p w14:paraId="581CED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</w:t>
            </w:r>
          </w:p>
        </w:tc>
      </w:tr>
    </w:tbl>
    <w:p w14:paraId="482C23E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06A3CE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3.4 通道映射</w:t>
      </w:r>
    </w:p>
    <w:p w14:paraId="66AFE1B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472AA8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格式使用 256 个通道（0-255），需要将 STIL 中的信号映射到具体通道：</w:t>
      </w:r>
    </w:p>
    <w:p w14:paraId="3E04EBB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DD389D2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每个信号可以映射到一个或多个通道</w:t>
      </w:r>
    </w:p>
    <w:p w14:paraId="175B1BE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未映射的通道输出 `.`</w:t>
      </w:r>
    </w:p>
    <w:p w14:paraId="1D4B166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Option 对话框配置映射关系</w:t>
      </w:r>
    </w:p>
    <w:p w14:paraId="64A68B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44D843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3.5 WFC 字符替换</w:t>
      </w:r>
    </w:p>
    <w:p w14:paraId="6E8A0A1C" w14:textId="2DB1EB6F" w:rsidR="00C75C6D" w:rsidRPr="00FE1E13" w:rsidRDefault="007A2F4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无，参考 </w:t>
      </w:r>
      <w:hyperlink w:anchor="_3._Timing_Block" w:history="1"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3.2 边沿模式推断规则</w:t>
        </w:r>
      </w:hyperlink>
    </w:p>
    <w:p w14:paraId="71890F4E" w14:textId="333BC211" w:rsidR="001F0F12" w:rsidRPr="00FE1E13" w:rsidRDefault="001F0F12">
      <w:pPr>
        <w:pStyle w:val="4"/>
        <w:rPr>
          <w:rFonts w:ascii="仿宋" w:eastAsia="仿宋" w:hAnsi="仿宋" w:hint="eastAsia"/>
          <w:lang w:eastAsia="zh-CN"/>
        </w:rPr>
      </w:pPr>
      <w:bookmarkStart w:id="11" w:name="_Toc218794285"/>
      <w:r w:rsidRPr="00FE1E13">
        <w:rPr>
          <w:rFonts w:ascii="仿宋" w:eastAsia="仿宋" w:hAnsi="仿宋" w:hint="eastAsia"/>
          <w:lang w:eastAsia="zh-CN"/>
        </w:rPr>
        <w:lastRenderedPageBreak/>
        <w:t>3.6 rex文件生成</w:t>
      </w:r>
    </w:p>
    <w:p w14:paraId="31C82806" w14:textId="30838D5A" w:rsidR="00172DC5" w:rsidRPr="00FE1E13" w:rsidRDefault="001F0F12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解析WaveformTable {}内容，拿到每个信号/信号组的时序定义，再根据信号的通道配置，推导出每个信号对应的通道</w:t>
      </w:r>
      <w:r w:rsidR="00172DC5" w:rsidRPr="00FE1E13">
        <w:rPr>
          <w:rFonts w:ascii="仿宋" w:eastAsia="仿宋" w:hAnsi="仿宋" w:hint="eastAsia"/>
          <w:lang w:eastAsia="zh-CN"/>
        </w:rPr>
        <w:t>。</w:t>
      </w:r>
    </w:p>
    <w:p w14:paraId="084A5636" w14:textId="41D28605" w:rsidR="00FE1E13" w:rsidRDefault="00172DC5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 xml:space="preserve">根据信号的类型推导其属于CLOCK还是STROBE，如果信号是Out类型认为属于STROBE，如果信号是In类型认为属于CLOCK，否则根据WFC的定义推导，HLXT认为是STROBE，否则是CLOCK </w:t>
      </w:r>
      <w:r w:rsidR="006E49C1">
        <w:rPr>
          <w:rFonts w:ascii="仿宋" w:eastAsia="仿宋" w:hAnsi="仿宋" w:hint="eastAsia"/>
          <w:lang w:eastAsia="zh-CN"/>
        </w:rPr>
        <w:t>。</w:t>
      </w:r>
    </w:p>
    <w:p w14:paraId="0767DC54" w14:textId="6852F195" w:rsidR="006E49C1" w:rsidRPr="00FE1E13" w:rsidRDefault="006E49C1" w:rsidP="001F0F12">
      <w:pPr>
        <w:rPr>
          <w:rFonts w:ascii="仿宋" w:eastAsia="仿宋" w:hAnsi="仿宋" w:hint="eastAsia"/>
          <w:lang w:eastAsia="zh-CN"/>
        </w:rPr>
      </w:pPr>
      <w:r>
        <w:rPr>
          <w:rFonts w:ascii="仿宋" w:eastAsia="仿宋" w:hAnsi="仿宋" w:hint="eastAsia"/>
          <w:lang w:eastAsia="zh-CN"/>
        </w:rPr>
        <w:t>格式如下：</w:t>
      </w:r>
    </w:p>
    <w:p w14:paraId="1863A9B8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0</w:t>
      </w:r>
    </w:p>
    <w:p w14:paraId="45DDE68B" w14:textId="2C3B9CFA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100</w:t>
      </w:r>
    </w:p>
    <w:p w14:paraId="6CE24D6B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CLOCK0 &lt;0-5&gt; 0,50 NRZ</w:t>
      </w:r>
    </w:p>
    <w:p w14:paraId="42E1B99E" w14:textId="307C50FC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STROBE0 &lt;20-25&gt; 75,90</w:t>
      </w:r>
    </w:p>
    <w:p w14:paraId="689AC740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1</w:t>
      </w:r>
    </w:p>
    <w:p w14:paraId="293D2FB3" w14:textId="0601FCF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200</w:t>
      </w:r>
    </w:p>
    <w:p w14:paraId="2B5B9E9A" w14:textId="69D7CFD3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 xml:space="preserve">CLOCK1 &lt;0-5&gt; 0,100 </w:t>
      </w:r>
      <w:r w:rsidR="0068226E">
        <w:rPr>
          <w:rFonts w:ascii="仿宋" w:eastAsia="仿宋" w:hAnsi="仿宋" w:hint="eastAsia"/>
          <w:lang w:eastAsia="zh-CN"/>
        </w:rPr>
        <w:t>RZ</w:t>
      </w:r>
    </w:p>
    <w:p w14:paraId="14905B6C" w14:textId="74E032BD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STROBE1 &lt;20-25&gt; 150,180</w:t>
      </w:r>
    </w:p>
    <w:p w14:paraId="40B2C65D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GASC 格式转换</w:t>
      </w:r>
      <w:bookmarkEnd w:id="11"/>
    </w:p>
    <w:p w14:paraId="2570B0B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F38D2B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4.1 GASC 文件结构</w:t>
      </w:r>
    </w:p>
    <w:p w14:paraId="71F7CB8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A48FF2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 {</w:t>
      </w:r>
    </w:p>
    <w:p w14:paraId="6D7112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25D8B28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0544A2C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524A02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 {</w:t>
      </w:r>
    </w:p>
    <w:p w14:paraId="5921C4E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7F8C85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CDBEBF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F8971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SignalGroups {</w:t>
      </w:r>
    </w:p>
    <w:p w14:paraId="7AC8E27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group1 = 'sig1 + sig2';</w:t>
      </w:r>
    </w:p>
    <w:p w14:paraId="07A591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5C8EF7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897A58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{</w:t>
      </w:r>
    </w:p>
    <w:p w14:paraId="2CB5610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wft_name, period, signal, wfc, t1, e1, t2, e2, t3, e3, t4, e4;</w:t>
      </w:r>
    </w:p>
    <w:p w14:paraId="45589D4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39705D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C8AAE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SPM_PATTERN (SCAN) {</w:t>
      </w:r>
    </w:p>
    <w:p w14:paraId="445236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*向量数据*#微指令;波形表:标签</w:t>
      </w:r>
    </w:p>
    <w:p w14:paraId="20FE651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</w:t>
      </w:r>
    </w:p>
    <w:p w14:paraId="5A77E78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...</w:t>
      </w:r>
    </w:p>
    <w:p w14:paraId="44F9581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2CB6545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CE2E1F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4.2 向量行格式</w:t>
      </w:r>
    </w:p>
    <w:p w14:paraId="25CC550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F0A5B5" w14:textId="15E3F0AF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*[向量数据]*#[微指令];[波形表]:[标签]</w:t>
      </w:r>
    </w:p>
    <w:p w14:paraId="16120B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向量数据：按 Header 中信号顺序排列的 WFC 字符</w:t>
      </w:r>
    </w:p>
    <w:p w14:paraId="4D4F821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微指令：可选，如 `LI0 50`、`HALT`</w:t>
      </w:r>
    </w:p>
    <w:p w14:paraId="7E3F8C37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波形表：可选，波形切换时显示</w:t>
      </w:r>
    </w:p>
    <w:p w14:paraId="66F31995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标签：可选，标签名</w:t>
      </w:r>
    </w:p>
    <w:p w14:paraId="62025E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FFB2D53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2" w:name="_Toc218794286"/>
      <w:r w:rsidRPr="00FE1E13">
        <w:rPr>
          <w:rFonts w:ascii="仿宋" w:eastAsia="仿宋" w:hAnsi="仿宋" w:hint="eastAsia"/>
          <w:noProof/>
          <w:lang w:eastAsia="zh-CN"/>
        </w:rPr>
        <w:t>5. GUI 使用说明</w:t>
      </w:r>
      <w:bookmarkEnd w:id="12"/>
    </w:p>
    <w:p w14:paraId="320676A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D02088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5.1 界面布局</w:t>
      </w:r>
    </w:p>
    <w:p w14:paraId="5AD6E227" w14:textId="0D63F5C9" w:rsidR="00C75C6D" w:rsidRPr="00FE1E13" w:rsidRDefault="00EC72B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</w:rPr>
        <w:drawing>
          <wp:inline distT="0" distB="0" distL="0" distR="0" wp14:anchorId="4ED8E2B5" wp14:editId="1EF60ADD">
            <wp:extent cx="5486400" cy="3539490"/>
            <wp:effectExtent l="0" t="0" r="0" b="3810"/>
            <wp:docPr id="1795390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908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E0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5.2 操作步骤</w:t>
      </w:r>
    </w:p>
    <w:p w14:paraId="4D22D6E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FAB4893" w14:textId="3CCC566C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VCT 格式</w:t>
      </w:r>
    </w:p>
    <w:p w14:paraId="690C2D8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**选择源文件**：设置 Source Type 为 "Specify File"，点击 `...` 选择 STIL 文件</w:t>
      </w:r>
    </w:p>
    <w:p w14:paraId="133AA2A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**配置通道映射**：</w:t>
      </w:r>
    </w:p>
    <w:p w14:paraId="4B7FA781" w14:textId="02C9559A" w:rsidR="00C75C6D" w:rsidRPr="00FE1E13" w:rsidRDefault="00640CFE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选择 `VCT`，点击 `Option` 按钮</w:t>
      </w:r>
    </w:p>
    <w:p w14:paraId="7B49E5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系统自动解析 STIL 文件中的信号</w:t>
      </w:r>
    </w:p>
    <w:p w14:paraId="5D034B1C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为每个信号配置通道号（0-255）</w:t>
      </w:r>
    </w:p>
    <w:p w14:paraId="626561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可导入/导出映射配置</w:t>
      </w:r>
    </w:p>
    <w:p w14:paraId="207EC06E" w14:textId="04A092BE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**开始转换**：点击 `Start`</w:t>
      </w:r>
    </w:p>
    <w:p w14:paraId="39A9077D" w14:textId="300C551C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**查看进度**：在日志区域查看转换进度</w:t>
      </w:r>
    </w:p>
    <w:p w14:paraId="249123D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D89F9E1" w14:textId="061C38B2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GASC/PAT 格式</w:t>
      </w:r>
    </w:p>
    <w:p w14:paraId="2143E6A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选择源文件</w:t>
      </w:r>
    </w:p>
    <w:p w14:paraId="44F4A48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2. 选择 `PAT` 格式</w:t>
      </w:r>
    </w:p>
    <w:p w14:paraId="7858C5A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点击 `Start`（无需配置通道映射）</w:t>
      </w:r>
    </w:p>
    <w:p w14:paraId="00A3861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C5CD67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5.3 Option 对话框（通道映射）</w:t>
      </w:r>
    </w:p>
    <w:p w14:paraId="309D259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16B78E96" w14:textId="77777777">
        <w:tc>
          <w:tcPr>
            <w:tcW w:w="4320" w:type="dxa"/>
          </w:tcPr>
          <w:p w14:paraId="17B90A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功能</w:t>
            </w:r>
          </w:p>
        </w:tc>
        <w:tc>
          <w:tcPr>
            <w:tcW w:w="4320" w:type="dxa"/>
          </w:tcPr>
          <w:p w14:paraId="30C87ED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C082993" w14:textId="77777777">
        <w:tc>
          <w:tcPr>
            <w:tcW w:w="4320" w:type="dxa"/>
          </w:tcPr>
          <w:p w14:paraId="1AE5C55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信号列表</w:t>
            </w:r>
          </w:p>
        </w:tc>
        <w:tc>
          <w:tcPr>
            <w:tcW w:w="4320" w:type="dxa"/>
          </w:tcPr>
          <w:p w14:paraId="7BD1005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显示 STIL 文件中使用的信号</w:t>
            </w:r>
          </w:p>
        </w:tc>
      </w:tr>
      <w:tr w:rsidR="00C75C6D" w:rsidRPr="00FE1E13" w14:paraId="1D138C51" w14:textId="77777777">
        <w:tc>
          <w:tcPr>
            <w:tcW w:w="4320" w:type="dxa"/>
          </w:tcPr>
          <w:p w14:paraId="002F9B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通道配置</w:t>
            </w:r>
          </w:p>
        </w:tc>
        <w:tc>
          <w:tcPr>
            <w:tcW w:w="4320" w:type="dxa"/>
          </w:tcPr>
          <w:p w14:paraId="3D6314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为每个信号配置通道号，支持多通道（逗号分隔）</w:t>
            </w:r>
          </w:p>
        </w:tc>
      </w:tr>
      <w:tr w:rsidR="00C75C6D" w:rsidRPr="00FE1E13" w14:paraId="7AD56B1C" w14:textId="77777777">
        <w:tc>
          <w:tcPr>
            <w:tcW w:w="4320" w:type="dxa"/>
          </w:tcPr>
          <w:p w14:paraId="11FAC4D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导入</w:t>
            </w:r>
          </w:p>
        </w:tc>
        <w:tc>
          <w:tcPr>
            <w:tcW w:w="4320" w:type="dxa"/>
          </w:tcPr>
          <w:p w14:paraId="5C5D1AAE" w14:textId="38588C0E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从 Excel/CSV 导入映射配置</w:t>
            </w:r>
          </w:p>
        </w:tc>
      </w:tr>
      <w:tr w:rsidR="00C75C6D" w:rsidRPr="00FE1E13" w14:paraId="75528F5E" w14:textId="77777777">
        <w:tc>
          <w:tcPr>
            <w:tcW w:w="4320" w:type="dxa"/>
          </w:tcPr>
          <w:p w14:paraId="687B129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</w:t>
            </w:r>
          </w:p>
        </w:tc>
        <w:tc>
          <w:tcPr>
            <w:tcW w:w="4320" w:type="dxa"/>
          </w:tcPr>
          <w:p w14:paraId="54845F8D" w14:textId="4B33169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导出当前配置到 Excel/CSV</w:t>
            </w:r>
          </w:p>
        </w:tc>
      </w:tr>
      <w:tr w:rsidR="00C75C6D" w:rsidRPr="00FE1E13" w14:paraId="345570B3" w14:textId="77777777">
        <w:tc>
          <w:tcPr>
            <w:tcW w:w="4320" w:type="dxa"/>
          </w:tcPr>
          <w:p w14:paraId="7B52FF9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确定</w:t>
            </w:r>
          </w:p>
        </w:tc>
        <w:tc>
          <w:tcPr>
            <w:tcW w:w="4320" w:type="dxa"/>
          </w:tcPr>
          <w:p w14:paraId="3A24E44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保存配置并关闭</w:t>
            </w:r>
          </w:p>
        </w:tc>
      </w:tr>
      <w:tr w:rsidR="00C75C6D" w:rsidRPr="00FE1E13" w14:paraId="7F44E30E" w14:textId="77777777">
        <w:tc>
          <w:tcPr>
            <w:tcW w:w="4320" w:type="dxa"/>
          </w:tcPr>
          <w:p w14:paraId="4CD149C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取消</w:t>
            </w:r>
          </w:p>
        </w:tc>
        <w:tc>
          <w:tcPr>
            <w:tcW w:w="4320" w:type="dxa"/>
          </w:tcPr>
          <w:p w14:paraId="1407834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放弃修改</w:t>
            </w:r>
          </w:p>
        </w:tc>
      </w:tr>
    </w:tbl>
    <w:p w14:paraId="10C7983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A6C3142" w14:textId="4E10C8D3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导入文件格式</w:t>
      </w:r>
    </w:p>
    <w:p w14:paraId="43AA7C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**Excel/CSV 格式：**</w:t>
      </w:r>
    </w:p>
    <w:p w14:paraId="7E745E6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Signal,Channel</w:t>
      </w:r>
    </w:p>
    <w:p w14:paraId="51576CF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clk,0</w:t>
      </w:r>
    </w:p>
    <w:p w14:paraId="21FC12D4" w14:textId="073D4AF6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data,</w:t>
      </w:r>
      <w:r w:rsidR="0073123B" w:rsidRPr="00FE1E13">
        <w:rPr>
          <w:rFonts w:ascii="仿宋" w:eastAsia="仿宋" w:hAnsi="仿宋" w:hint="eastAsia"/>
          <w:noProof/>
          <w:lang w:eastAsia="zh-CN"/>
        </w:rPr>
        <w:t xml:space="preserve"> </w:t>
      </w:r>
      <w:r w:rsidRPr="00FE1E13">
        <w:rPr>
          <w:rFonts w:ascii="仿宋" w:eastAsia="仿宋" w:hAnsi="仿宋" w:hint="eastAsia"/>
          <w:noProof/>
          <w:lang w:eastAsia="zh-CN"/>
        </w:rPr>
        <w:t>1,2,3</w:t>
      </w:r>
      <w:r w:rsidR="00544DAF" w:rsidRPr="00FE1E13">
        <w:rPr>
          <w:rFonts w:ascii="仿宋" w:eastAsia="仿宋" w:hAnsi="仿宋" w:hint="eastAsia"/>
          <w:noProof/>
          <w:lang w:eastAsia="zh-CN"/>
        </w:rPr>
        <w:t xml:space="preserve"> // 如果是csv多个通道时需要用双引号包住</w:t>
      </w:r>
    </w:p>
    <w:p w14:paraId="5E6B135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reset,10</w:t>
      </w:r>
    </w:p>
    <w:p w14:paraId="4CD2305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CB8A4D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3" w:name="_Toc218794287"/>
      <w:r w:rsidRPr="00FE1E13">
        <w:rPr>
          <w:rFonts w:ascii="仿宋" w:eastAsia="仿宋" w:hAnsi="仿宋" w:hint="eastAsia"/>
          <w:noProof/>
          <w:lang w:eastAsia="zh-CN"/>
        </w:rPr>
        <w:t>6. 高级功能</w:t>
      </w:r>
      <w:bookmarkEnd w:id="13"/>
    </w:p>
    <w:p w14:paraId="12992B7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925602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6.1 Procedure 和 MacroDef 展开</w:t>
      </w:r>
    </w:p>
    <w:p w14:paraId="49E59B0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49352D2" w14:textId="6497A35E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工具会自动解析 STIL 文件中的 `Procedures` 和 `MacroDefs` 块，当遇到 `Call` 或 `Macro` 指令时自动展开内容</w:t>
      </w:r>
      <w:r w:rsidR="00322686" w:rsidRPr="00FE1E13">
        <w:rPr>
          <w:rFonts w:ascii="仿宋" w:eastAsia="仿宋" w:hAnsi="仿宋" w:hint="eastAsia"/>
          <w:noProof/>
          <w:lang w:eastAsia="zh-CN"/>
        </w:rPr>
        <w:t>，可以使用变量替换Procedures或者MacroDefs的V块中变量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2DD09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 {</w:t>
      </w:r>
    </w:p>
    <w:p w14:paraId="54BB70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init_proc {</w:t>
      </w:r>
    </w:p>
    <w:p w14:paraId="35C92D3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 xml:space="preserve">    W wft1;</w:t>
      </w:r>
    </w:p>
    <w:p w14:paraId="01D8ED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0; }</w:t>
      </w:r>
    </w:p>
    <w:p w14:paraId="7A16630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1; }</w:t>
      </w:r>
    </w:p>
    <w:p w14:paraId="47E1A20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361247B4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37DD74E2" w14:textId="77777777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</w:p>
    <w:p w14:paraId="18199F9E" w14:textId="1E6DFF76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MacroDefs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2A0D3DF3" w14:textId="42CE4425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>Macro_t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590E6D0A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197A09B4" w14:textId="7AB34592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79D2F589" w14:textId="4E9814C1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2D227CFC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65597B5" w14:textId="24D2ED4B" w:rsidR="00C75C6D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5404BEFB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</w:p>
    <w:p w14:paraId="4CA9FA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 test {</w:t>
      </w:r>
    </w:p>
    <w:p w14:paraId="2FF65BC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Call init_proc;  // 自动展开为 init_proc 的内容</w:t>
      </w:r>
    </w:p>
    <w:p w14:paraId="0F66C829" w14:textId="51122FCE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Macro Macro_t {  sig = </w:t>
      </w:r>
      <w:r w:rsidR="00D81204" w:rsidRPr="00FE1E13">
        <w:rPr>
          <w:rFonts w:ascii="仿宋" w:eastAsia="仿宋" w:hAnsi="仿宋" w:hint="eastAsia"/>
          <w:noProof/>
          <w:lang w:eastAsia="zh-CN"/>
        </w:rPr>
        <w:t>0</w:t>
      </w:r>
      <w:r w:rsidR="00E13C7C"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192C08F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96172A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A7858F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6.2 嵌套 Loop 支持</w:t>
      </w:r>
    </w:p>
    <w:p w14:paraId="35F9F5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5CDB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 4 层嵌套循环（LI0-LI3）：</w:t>
      </w:r>
    </w:p>
    <w:p w14:paraId="726AB745" w14:textId="6E5E96A8" w:rsidR="00C75C6D" w:rsidRPr="00FE1E13" w:rsidRDefault="003F3B1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如果Loop没有label会根据当前行的Address值自动生成Label</w:t>
      </w:r>
    </w:p>
    <w:p w14:paraId="0305CF0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Loop 10 {           // LI0</w:t>
      </w:r>
    </w:p>
    <w:p w14:paraId="10E4D84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64ACCC1" w14:textId="0D314A8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 xml:space="preserve">  Loop 5 {</w:t>
      </w:r>
    </w:p>
    <w:p w14:paraId="6E9DDD3B" w14:textId="366B7D33" w:rsidR="00C75C6D" w:rsidRPr="00FE1E13" w:rsidRDefault="00000000" w:rsidP="00056947">
      <w:pPr>
        <w:ind w:firstLine="45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LI1</w:t>
      </w:r>
    </w:p>
    <w:p w14:paraId="4E069DE1" w14:textId="1FDF4241" w:rsidR="00056947" w:rsidRPr="00FE1E13" w:rsidRDefault="00056947" w:rsidP="00056947">
      <w:pPr>
        <w:ind w:firstLineChars="200" w:firstLine="44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JNI1</w:t>
      </w:r>
    </w:p>
    <w:p w14:paraId="393D0776" w14:textId="347563D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5540A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420687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                   // JNI0</w:t>
      </w:r>
    </w:p>
    <w:p w14:paraId="5A545CB2" w14:textId="1CD3B5A9" w:rsidR="00C75C6D" w:rsidRPr="008E326E" w:rsidRDefault="00B24BD5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8E326E">
        <w:rPr>
          <w:rFonts w:ascii="仿宋" w:eastAsia="仿宋" w:hAnsi="仿宋" w:hint="eastAsia"/>
          <w:b/>
          <w:bCs/>
          <w:noProof/>
          <w:lang w:eastAsia="zh-CN"/>
        </w:rPr>
        <w:t>更详细的STIL文件示例见附件</w:t>
      </w:r>
    </w:p>
    <w:p w14:paraId="7174ECB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6.3 禁用指令配置</w:t>
      </w:r>
    </w:p>
    <w:p w14:paraId="2DAABA7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9C157A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可以在代码中配置禁用的指令，遇到这些指令时会跳过并提示用户：</w:t>
      </w:r>
    </w:p>
    <w:p w14:paraId="594C806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6E5D37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 STILParserTransformer.py</w:t>
      </w:r>
    </w:p>
    <w:p w14:paraId="19EF62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DISABLED_INSTRUCTIONS: List[str] = [</w:t>
      </w:r>
    </w:p>
    <w:p w14:paraId="0FAF925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"ScanChain",    # 禁用 ScanChain</w:t>
      </w:r>
    </w:p>
    <w:p w14:paraId="5D8D20D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"Shift",        # 禁用 Shift</w:t>
      </w:r>
    </w:p>
    <w:p w14:paraId="0A30C14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]</w:t>
      </w:r>
    </w:p>
    <w:p w14:paraId="0B7381F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4E551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6.4 日志智能滚动</w:t>
      </w:r>
    </w:p>
    <w:p w14:paraId="7D227A0A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EB0BE0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正常情况下，日志自动滚动到最新内容</w:t>
      </w:r>
    </w:p>
    <w:p w14:paraId="4D77F2A1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用户滚动查看历史日志时，自动滚动暂停</w:t>
      </w:r>
    </w:p>
    <w:p w14:paraId="0DA3F8A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滚动回底部后，恢复自动滚动</w:t>
      </w:r>
    </w:p>
    <w:p w14:paraId="4CC38046" w14:textId="35ED31F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超过 10000 行时自动截断，保留最近 5000 行</w:t>
      </w:r>
    </w:p>
    <w:p w14:paraId="031CDA6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4" w:name="_Toc218794288"/>
      <w:r w:rsidRPr="00FE1E13">
        <w:rPr>
          <w:rFonts w:ascii="仿宋" w:eastAsia="仿宋" w:hAnsi="仿宋" w:hint="eastAsia"/>
          <w:noProof/>
          <w:lang w:eastAsia="zh-CN"/>
        </w:rPr>
        <w:t>7. 文件说明</w:t>
      </w:r>
      <w:bookmarkEnd w:id="14"/>
    </w:p>
    <w:p w14:paraId="04F3FE4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627242D9" w14:textId="77777777">
        <w:tc>
          <w:tcPr>
            <w:tcW w:w="4320" w:type="dxa"/>
          </w:tcPr>
          <w:p w14:paraId="1F6FE2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文件</w:t>
            </w:r>
          </w:p>
        </w:tc>
        <w:tc>
          <w:tcPr>
            <w:tcW w:w="4320" w:type="dxa"/>
          </w:tcPr>
          <w:p w14:paraId="224F9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6444C549" w14:textId="77777777">
        <w:tc>
          <w:tcPr>
            <w:tcW w:w="4320" w:type="dxa"/>
          </w:tcPr>
          <w:p w14:paraId="547B712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`PATConvert.py`</w:t>
            </w:r>
          </w:p>
        </w:tc>
        <w:tc>
          <w:tcPr>
            <w:tcW w:w="4320" w:type="dxa"/>
          </w:tcPr>
          <w:p w14:paraId="1EB015E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GUI 主程序</w:t>
            </w:r>
          </w:p>
        </w:tc>
      </w:tr>
      <w:tr w:rsidR="00C75C6D" w:rsidRPr="00FE1E13" w14:paraId="6CAF4581" w14:textId="77777777">
        <w:tc>
          <w:tcPr>
            <w:tcW w:w="4320" w:type="dxa"/>
          </w:tcPr>
          <w:p w14:paraId="3D516C3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`STILParserTransformer.py`</w:t>
            </w:r>
          </w:p>
        </w:tc>
        <w:tc>
          <w:tcPr>
            <w:tcW w:w="4320" w:type="dxa"/>
          </w:tcPr>
          <w:p w14:paraId="77B16CF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解析器（Transformer 实现）</w:t>
            </w:r>
          </w:p>
        </w:tc>
      </w:tr>
      <w:tr w:rsidR="00C75C6D" w:rsidRPr="00FE1E13" w14:paraId="53BD9AC7" w14:textId="77777777">
        <w:tc>
          <w:tcPr>
            <w:tcW w:w="4320" w:type="dxa"/>
          </w:tcPr>
          <w:p w14:paraId="1B0A622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`STILToVCTStream.py`</w:t>
            </w:r>
          </w:p>
        </w:tc>
        <w:tc>
          <w:tcPr>
            <w:tcW w:w="4320" w:type="dxa"/>
          </w:tcPr>
          <w:p w14:paraId="7864F2A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格式转换器</w:t>
            </w:r>
          </w:p>
        </w:tc>
      </w:tr>
      <w:tr w:rsidR="00C75C6D" w:rsidRPr="00FE1E13" w14:paraId="67E702C2" w14:textId="77777777">
        <w:tc>
          <w:tcPr>
            <w:tcW w:w="4320" w:type="dxa"/>
          </w:tcPr>
          <w:p w14:paraId="2BE7A1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`STILToGascStream.py`</w:t>
            </w:r>
          </w:p>
        </w:tc>
        <w:tc>
          <w:tcPr>
            <w:tcW w:w="4320" w:type="dxa"/>
          </w:tcPr>
          <w:p w14:paraId="7028CA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GASC 格式转换器</w:t>
            </w:r>
          </w:p>
        </w:tc>
      </w:tr>
      <w:tr w:rsidR="00C75C6D" w:rsidRPr="00FE1E13" w14:paraId="17E03C42" w14:textId="77777777">
        <w:tc>
          <w:tcPr>
            <w:tcW w:w="4320" w:type="dxa"/>
          </w:tcPr>
          <w:p w14:paraId="2461AB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`STILEventHandler.py`</w:t>
            </w:r>
          </w:p>
        </w:tc>
        <w:tc>
          <w:tcPr>
            <w:tcW w:w="4320" w:type="dxa"/>
          </w:tcPr>
          <w:p w14:paraId="51F3FA9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事件处理接口</w:t>
            </w:r>
          </w:p>
        </w:tc>
      </w:tr>
      <w:tr w:rsidR="00C75C6D" w:rsidRPr="00FE1E13" w14:paraId="0851A9D2" w14:textId="77777777">
        <w:tc>
          <w:tcPr>
            <w:tcW w:w="4320" w:type="dxa"/>
          </w:tcPr>
          <w:p w14:paraId="1074709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`STILParserUtils.py`</w:t>
            </w:r>
          </w:p>
        </w:tc>
        <w:tc>
          <w:tcPr>
            <w:tcW w:w="4320" w:type="dxa"/>
          </w:tcPr>
          <w:p w14:paraId="5E0F342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解析工具函数</w:t>
            </w:r>
          </w:p>
        </w:tc>
      </w:tr>
      <w:tr w:rsidR="00C75C6D" w:rsidRPr="00FE1E13" w14:paraId="1CE4F406" w14:textId="77777777">
        <w:tc>
          <w:tcPr>
            <w:tcW w:w="4320" w:type="dxa"/>
          </w:tcPr>
          <w:p w14:paraId="3FECA05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`TimingData.py`</w:t>
            </w:r>
          </w:p>
        </w:tc>
        <w:tc>
          <w:tcPr>
            <w:tcW w:w="4320" w:type="dxa"/>
          </w:tcPr>
          <w:p w14:paraId="73D065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数据结构</w:t>
            </w:r>
          </w:p>
        </w:tc>
      </w:tr>
      <w:tr w:rsidR="00C75C6D" w:rsidRPr="00FE1E13" w14:paraId="3042B0E4" w14:textId="77777777">
        <w:tc>
          <w:tcPr>
            <w:tcW w:w="4320" w:type="dxa"/>
          </w:tcPr>
          <w:p w14:paraId="167259A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`TimingFormatter.py`</w:t>
            </w:r>
          </w:p>
        </w:tc>
        <w:tc>
          <w:tcPr>
            <w:tcW w:w="4320" w:type="dxa"/>
          </w:tcPr>
          <w:p w14:paraId="3BE7375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格式化</w:t>
            </w:r>
          </w:p>
        </w:tc>
      </w:tr>
      <w:tr w:rsidR="00C75C6D" w:rsidRPr="00FE1E13" w14:paraId="5FFC288B" w14:textId="77777777">
        <w:tc>
          <w:tcPr>
            <w:tcW w:w="4320" w:type="dxa"/>
          </w:tcPr>
          <w:p w14:paraId="0988DB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`MicroInstructionMapper.py`</w:t>
            </w:r>
          </w:p>
        </w:tc>
        <w:tc>
          <w:tcPr>
            <w:tcW w:w="4320" w:type="dxa"/>
          </w:tcPr>
          <w:p w14:paraId="6261E0D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微指令映射（已集成到 Transformer）</w:t>
            </w:r>
          </w:p>
        </w:tc>
      </w:tr>
      <w:tr w:rsidR="00C75C6D" w:rsidRPr="00FE1E13" w14:paraId="4F090378" w14:textId="77777777">
        <w:tc>
          <w:tcPr>
            <w:tcW w:w="4320" w:type="dxa"/>
          </w:tcPr>
          <w:p w14:paraId="67AC47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`ChannelMappingDialog.py`</w:t>
            </w:r>
          </w:p>
        </w:tc>
        <w:tc>
          <w:tcPr>
            <w:tcW w:w="4320" w:type="dxa"/>
          </w:tcPr>
          <w:p w14:paraId="573CB5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通道映射对话框</w:t>
            </w:r>
          </w:p>
        </w:tc>
      </w:tr>
      <w:tr w:rsidR="00C75C6D" w:rsidRPr="00FE1E13" w14:paraId="0F39014B" w14:textId="77777777">
        <w:tc>
          <w:tcPr>
            <w:tcW w:w="4320" w:type="dxa"/>
          </w:tcPr>
          <w:p w14:paraId="27D6E9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`Logger.py`</w:t>
            </w:r>
          </w:p>
        </w:tc>
        <w:tc>
          <w:tcPr>
            <w:tcW w:w="4320" w:type="dxa"/>
          </w:tcPr>
          <w:p w14:paraId="7AC9150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日志系统</w:t>
            </w:r>
          </w:p>
        </w:tc>
      </w:tr>
    </w:tbl>
    <w:p w14:paraId="4C60FE3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004A97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5" w:name="_Toc218794289"/>
      <w:r w:rsidRPr="00FE1E13">
        <w:rPr>
          <w:rFonts w:ascii="仿宋" w:eastAsia="仿宋" w:hAnsi="仿宋" w:hint="eastAsia"/>
          <w:noProof/>
          <w:lang w:eastAsia="zh-CN"/>
        </w:rPr>
        <w:t>8. 常见问题</w:t>
      </w:r>
      <w:bookmarkEnd w:id="15"/>
    </w:p>
    <w:p w14:paraId="0DE62A4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EFA1EE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Q1: 转换时提示"未能从STIL文件中提取到信号信息"</w:t>
      </w:r>
    </w:p>
    <w:p w14:paraId="712408A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E6C6BF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**原因**：STIL 文件格式不正确或缺少必要的块</w:t>
      </w:r>
    </w:p>
    <w:p w14:paraId="7076F49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E931DFA" w14:textId="1873AFB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**解决**：检查文件是否包含 </w:t>
      </w:r>
      <w:r w:rsidR="00A53A9F">
        <w:rPr>
          <w:rFonts w:ascii="仿宋" w:eastAsia="仿宋" w:hAnsi="仿宋" w:hint="eastAsia"/>
          <w:noProof/>
          <w:lang w:eastAsia="zh-CN"/>
        </w:rPr>
        <w:t>`STIL 1.0`、</w:t>
      </w:r>
      <w:r w:rsidRPr="00FE1E13">
        <w:rPr>
          <w:rFonts w:ascii="仿宋" w:eastAsia="仿宋" w:hAnsi="仿宋" w:hint="eastAsia"/>
          <w:noProof/>
          <w:lang w:eastAsia="zh-CN"/>
        </w:rPr>
        <w:t>`Signals`、</w:t>
      </w:r>
      <w:r w:rsidR="00434413" w:rsidRPr="00FE1E13">
        <w:rPr>
          <w:rFonts w:ascii="仿宋" w:eastAsia="仿宋" w:hAnsi="仿宋" w:hint="eastAsia"/>
          <w:noProof/>
          <w:lang w:eastAsia="zh-CN"/>
        </w:rPr>
        <w:t>`Signal</w:t>
      </w:r>
      <w:r w:rsidR="00434413">
        <w:rPr>
          <w:rFonts w:ascii="仿宋" w:eastAsia="仿宋" w:hAnsi="仿宋" w:hint="eastAsia"/>
          <w:noProof/>
          <w:lang w:eastAsia="zh-CN"/>
        </w:rPr>
        <w:t>Groups</w:t>
      </w:r>
      <w:r w:rsidR="00434413" w:rsidRPr="00FE1E13">
        <w:rPr>
          <w:rFonts w:ascii="仿宋" w:eastAsia="仿宋" w:hAnsi="仿宋" w:hint="eastAsia"/>
          <w:noProof/>
          <w:lang w:eastAsia="zh-CN"/>
        </w:rPr>
        <w:t>`</w:t>
      </w:r>
      <w:r w:rsidR="00434413">
        <w:rPr>
          <w:rFonts w:ascii="仿宋" w:eastAsia="仿宋" w:hAnsi="仿宋" w:hint="eastAsia"/>
          <w:noProof/>
          <w:lang w:eastAsia="zh-CN"/>
        </w:rPr>
        <w:t>、</w:t>
      </w:r>
      <w:r w:rsidRPr="00FE1E13">
        <w:rPr>
          <w:rFonts w:ascii="仿宋" w:eastAsia="仿宋" w:hAnsi="仿宋" w:hint="eastAsia"/>
          <w:noProof/>
          <w:lang w:eastAsia="zh-CN"/>
        </w:rPr>
        <w:t>`Pattern` 等必要块</w:t>
      </w:r>
    </w:p>
    <w:p w14:paraId="0CF1CBE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32711DD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Q2: VCT 文件中部分通道显示 `.`</w:t>
      </w:r>
    </w:p>
    <w:p w14:paraId="7CE51BA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C63DE9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**原因**：该通道未映射信号</w:t>
      </w:r>
    </w:p>
    <w:p w14:paraId="1E5F34C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0CB2B3" w14:textId="617C6288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**解决**：在 Option 中为相关信号配置通道号</w:t>
      </w:r>
    </w:p>
    <w:p w14:paraId="5D3045C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6" w:name="_Toc218794290"/>
      <w:r w:rsidRPr="00FE1E13">
        <w:rPr>
          <w:rFonts w:ascii="仿宋" w:eastAsia="仿宋" w:hAnsi="仿宋" w:hint="eastAsia"/>
          <w:noProof/>
          <w:lang w:eastAsia="zh-CN"/>
        </w:rPr>
        <w:t>9. 版本历史</w:t>
      </w:r>
      <w:bookmarkEnd w:id="16"/>
    </w:p>
    <w:p w14:paraId="1FF1F1CF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10B7D1F0" w14:textId="77777777">
        <w:tc>
          <w:tcPr>
            <w:tcW w:w="2880" w:type="dxa"/>
          </w:tcPr>
          <w:p w14:paraId="1FD6581C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</w:t>
            </w:r>
          </w:p>
        </w:tc>
        <w:tc>
          <w:tcPr>
            <w:tcW w:w="2880" w:type="dxa"/>
          </w:tcPr>
          <w:p w14:paraId="7CFEEFB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日期</w:t>
            </w:r>
          </w:p>
        </w:tc>
        <w:tc>
          <w:tcPr>
            <w:tcW w:w="2880" w:type="dxa"/>
          </w:tcPr>
          <w:p w14:paraId="5B3EBBCF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更新内容</w:t>
            </w:r>
          </w:p>
        </w:tc>
      </w:tr>
      <w:tr w:rsidR="00C75C6D" w:rsidRPr="00FE1E13" w14:paraId="493829FF" w14:textId="77777777">
        <w:tc>
          <w:tcPr>
            <w:tcW w:w="2880" w:type="dxa"/>
          </w:tcPr>
          <w:p w14:paraId="76FDA09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1.0</w:t>
            </w:r>
          </w:p>
        </w:tc>
        <w:tc>
          <w:tcPr>
            <w:tcW w:w="2880" w:type="dxa"/>
          </w:tcPr>
          <w:p w14:paraId="7B063709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2026-01</w:t>
            </w:r>
          </w:p>
        </w:tc>
        <w:tc>
          <w:tcPr>
            <w:tcW w:w="2880" w:type="dxa"/>
          </w:tcPr>
          <w:p w14:paraId="387A5C6A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初始版本，支持 VCT 和 GASC 转换</w:t>
            </w:r>
          </w:p>
        </w:tc>
      </w:tr>
    </w:tbl>
    <w:p w14:paraId="0AAFED2A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p w14:paraId="22426B58" w14:textId="6A58D01F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---</w:t>
      </w:r>
    </w:p>
    <w:p w14:paraId="17E147B1" w14:textId="484F6CA1" w:rsidR="005F1AEC" w:rsidRPr="00FE1E13" w:rsidRDefault="005F1AEC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7" w:name="_Toc218794291"/>
      <w:r w:rsidRPr="00FE1E13">
        <w:rPr>
          <w:rFonts w:ascii="仿宋" w:eastAsia="仿宋" w:hAnsi="仿宋" w:hint="eastAsia"/>
          <w:noProof/>
          <w:lang w:eastAsia="zh-CN"/>
        </w:rPr>
        <w:lastRenderedPageBreak/>
        <w:t>附件</w:t>
      </w:r>
      <w:bookmarkEnd w:id="17"/>
    </w:p>
    <w:p w14:paraId="57BB868F" w14:textId="77777777" w:rsidR="00107B10" w:rsidRPr="00FE1E13" w:rsidRDefault="00107B10" w:rsidP="00107B10">
      <w:pPr>
        <w:rPr>
          <w:rFonts w:ascii="仿宋" w:eastAsia="仿宋" w:hAnsi="仿宋" w:hint="eastAsia"/>
          <w:noProof/>
          <w:lang w:eastAsia="zh-CN"/>
        </w:rPr>
      </w:pPr>
    </w:p>
    <w:p w14:paraId="5C83CA58" w14:textId="0778D5C7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.stil示例</w:t>
      </w:r>
    </w:p>
    <w:p w14:paraId="0CE0F2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STIL 1.0; // </w:t>
      </w:r>
      <w:r w:rsidRPr="00B24BD5">
        <w:rPr>
          <w:rFonts w:ascii="仿宋" w:eastAsia="仿宋" w:hAnsi="仿宋" w:hint="eastAsia"/>
          <w:noProof/>
          <w:lang w:eastAsia="zh-CN"/>
        </w:rPr>
        <w:t>第一行必须</w:t>
      </w:r>
      <w:r w:rsidRPr="00B24BD5">
        <w:rPr>
          <w:rFonts w:ascii="仿宋" w:eastAsia="仿宋" w:hAnsi="仿宋"/>
          <w:noProof/>
          <w:lang w:eastAsia="zh-CN"/>
        </w:rPr>
        <w:t>STIL 1.0;</w:t>
      </w:r>
      <w:r w:rsidRPr="00B24BD5">
        <w:rPr>
          <w:rFonts w:ascii="仿宋" w:eastAsia="仿宋" w:hAnsi="仿宋" w:hint="eastAsia"/>
          <w:noProof/>
          <w:lang w:eastAsia="zh-CN"/>
        </w:rPr>
        <w:t>开头</w:t>
      </w:r>
    </w:p>
    <w:p w14:paraId="2CCC14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Block</w:t>
      </w:r>
      <w:r w:rsidRPr="00B24BD5">
        <w:rPr>
          <w:rFonts w:ascii="仿宋" w:eastAsia="仿宋" w:hAnsi="仿宋" w:hint="eastAsia"/>
          <w:noProof/>
          <w:lang w:eastAsia="zh-CN"/>
        </w:rPr>
        <w:t>顺序规定：</w:t>
      </w:r>
      <w:r w:rsidRPr="00B24BD5">
        <w:rPr>
          <w:rFonts w:ascii="仿宋" w:eastAsia="仿宋" w:hAnsi="仿宋"/>
          <w:noProof/>
          <w:lang w:eastAsia="zh-CN"/>
        </w:rPr>
        <w:t>STIL - Header - Signals - SignalGroups - ScanStructures - Spec - Timing - Selector \</w:t>
      </w:r>
    </w:p>
    <w:p w14:paraId="2C2DBC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- PatternBurst - PatternExec - Procedures - MacroDefs - Pattern</w:t>
      </w:r>
    </w:p>
    <w:p w14:paraId="719580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0F6A70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Header  {</w:t>
      </w:r>
    </w:p>
    <w:p w14:paraId="017C6CE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Title "tviibe2m_top_BI_Initialization_stil_gz" ;</w:t>
      </w:r>
    </w:p>
    <w:p w14:paraId="1D6AA41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Date     "Thu Dec  6 19:02:50 2018" ;</w:t>
      </w:r>
    </w:p>
    <w:p w14:paraId="1F2626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Source  "Tessent Shell  2016.4-p1-snapshot_2017.08.09_17.14" ;</w:t>
      </w:r>
    </w:p>
    <w:p w14:paraId="1593828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History  {</w:t>
      </w:r>
    </w:p>
    <w:p w14:paraId="570410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Begin_Verify_Section  *}</w:t>
      </w:r>
    </w:p>
    <w:p w14:paraId="51ECC82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format            = STIL  *}</w:t>
      </w:r>
    </w:p>
    <w:p w14:paraId="03C84F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serial_flag       = OFF  *}</w:t>
      </w:r>
    </w:p>
    <w:p w14:paraId="369509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test_set_type     = CHAIN_TEST  *}</w:t>
      </w:r>
    </w:p>
    <w:p w14:paraId="0E8B869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pad_value         = X  *}</w:t>
      </w:r>
    </w:p>
    <w:p w14:paraId="19B6F5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pattern_begin     = 0  *}</w:t>
      </w:r>
    </w:p>
    <w:p w14:paraId="1AED1F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pattern_end       = 0  *}</w:t>
      </w:r>
    </w:p>
    <w:p w14:paraId="15CD29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one_setup         = ON  *}</w:t>
      </w:r>
    </w:p>
    <w:p w14:paraId="7AC32BF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no_initialization = OFF  *}</w:t>
      </w:r>
    </w:p>
    <w:p w14:paraId="2C7B06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pattern_checksum  = 0  *}</w:t>
      </w:r>
    </w:p>
    <w:p w14:paraId="06C410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End_Verify_Section  *}</w:t>
      </w:r>
    </w:p>
    <w:p w14:paraId="2AA897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0CA7A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}</w:t>
      </w:r>
    </w:p>
    <w:p w14:paraId="12D01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37FCC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Include “../x.stil”;</w:t>
      </w:r>
    </w:p>
    <w:p w14:paraId="68E1B2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</w:t>
      </w:r>
    </w:p>
    <w:p w14:paraId="358B23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Signals Block解析</w:t>
      </w:r>
    </w:p>
    <w:p w14:paraId="35E107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Signals {</w:t>
      </w:r>
    </w:p>
    <w:p w14:paraId="14FB336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"p2_0_pad" In; "p23_7_pad" In; "vccd_0_pad" In; "vccd_1_pad" In; "vccd_2_pad" In; "vccd_3_pad" In; "vdda_pad" In; "vddd_0_pad" In; "vddd_1_pad" In; "vddd_2_pad" In; "vddd_3_pad" In; "vddio_0_pad" In; "vddio_1_pad" In; "vddio_10_pad" In; "vddio_11_pad" In; "vddio_12_pad" In; "vddio_13_pad" In; "vddio_14_pad" In; "vddio_15_pad" In; "vddio_16_pad" In; "vddio_17_pad" In; "vddio_18_pad" In; "vddio_19_pad" In; "vddio_2_pad" In; "vddio_3_pad" In; "vddio_4_pad" In; "vddio_5_pad" In; "vddio_6_pad" In; "vddio_7_pad" In; "vddio_8_pad" In; "vddq_pad" In; "vrefh0_pad" In; "vrefh1_pad" In; "vrefl0_pad" In; "vrefl1_pad" In; "vssa_pad" In; "vssd_0_pad" In; "vssd_2_pad" In; "vssd_3_pad" In; "vssio_0_pad" In; "vssio_1_pad" In; "vssio_10_pad" In; "vssio_11_pad" In; "vssio_12_pad" In; "vssio_13_pad" In; "vssio_14_pad" In; "vssio_15_pad" In; "vssio_16_pad" In; "vssio_17_pad" In; "vssio_18_pad" In; "vssio_19_pad" In; </w:t>
      </w:r>
    </w:p>
    <w:p w14:paraId="03EE96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"vssio_2_pad" In; "vssio_3_pad" In; "vssio_4_pad" In; "vssio_5_pad" In; "vssio_6_pad" In; "vssio_7_pad" In; "vssq_pad" In; "vsub_pad" In; "xres_pad" In; </w:t>
      </w:r>
    </w:p>
    <w:p w14:paraId="7311C32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</w:t>
      </w:r>
    </w:p>
    <w:p w14:paraId="0B77E67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"p23_5_pad" Out; "p23_6_pad" InOut; </w:t>
      </w:r>
    </w:p>
    <w:p w14:paraId="11D21C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ScanIn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ScanOut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</w:p>
    <w:p w14:paraId="448B2C5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2A30C4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2BF3D8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SignalGroups Block解析</w:t>
      </w:r>
    </w:p>
    <w:p w14:paraId="44C1128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SignalGroups {</w:t>
      </w:r>
    </w:p>
    <w:p w14:paraId="3DF0803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_pi_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</w:t>
      </w:r>
    </w:p>
    <w:p w14:paraId="4E746A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"vssio_15_pad" + "vssio_16_pad" + "vssio_17_pad" + "vssio_18_pad" + "vssio_19_pad" + "vssio_2_pad" + "vssio_3_pad" + "vssio_4_pad" + "vssio_5_pad" + "vssio_6_pad" + "vssio_7_pad" + "vssq_pad" + "vsub_pad" + "xres_pad"';</w:t>
      </w:r>
    </w:p>
    <w:p w14:paraId="632CF9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_bidi_ = '"p23_5_pad" + "p23_6_pad"';</w:t>
      </w:r>
    </w:p>
    <w:p w14:paraId="4F5AC3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input_time_gen_0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"vssio_15_pad" + "vssio_16_pad" + "vssio_17_pad" + "vssio_18_pad" + "vssio_19_pad" + "vssio_2_pad" + "vssio_3_pad" + "vssio_4_pad" + "vssio_5_pad" + "vssio_6_pad" + </w:t>
      </w:r>
    </w:p>
    <w:p w14:paraId="67FADD4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"vssio_7_pad" + "vssq_pad" + "vsub_pad" + "xres_pad"';</w:t>
      </w:r>
    </w:p>
    <w:p w14:paraId="1E081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bidi_time_gen_0 = '"p23_5_pad"';</w:t>
      </w:r>
    </w:p>
    <w:p w14:paraId="38AD2D2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bidi_time_gen_1 = '"p23_6_pad"';</w:t>
      </w:r>
    </w:p>
    <w:p w14:paraId="66A9A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'(_bidi_ - p23_5_pad)'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16943D3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'p23_5_pad[0..31]'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4FFE6A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Base HEX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OCT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\h(\h01,\hHL,\hHLX,\hHLZ,\hHLXZ)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\d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\l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\w</w:t>
      </w:r>
      <w:r w:rsidRPr="00B24BD5">
        <w:rPr>
          <w:rFonts w:ascii="仿宋" w:eastAsia="仿宋" w:hAnsi="仿宋" w:hint="eastAsia"/>
          <w:noProof/>
          <w:lang w:eastAsia="zh-CN"/>
        </w:rPr>
        <w:t>编码压缩和解码功能</w:t>
      </w:r>
    </w:p>
    <w:p w14:paraId="6E4BC8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}</w:t>
      </w:r>
    </w:p>
    <w:p w14:paraId="6C4545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387E95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Timing Block解析</w:t>
      </w:r>
    </w:p>
    <w:p w14:paraId="6B3CDC7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Timing RETARGET_timing {</w:t>
      </w:r>
    </w:p>
    <w:p w14:paraId="18E317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tset__test_entry_entry_  {</w:t>
      </w:r>
    </w:p>
    <w:p w14:paraId="5B049CC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5B0090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3FAEE71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33E577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Converted timing maybe not correct, Please check the timing definitions:</w:t>
      </w:r>
    </w:p>
    <w:p w14:paraId="053801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UDU and DUD in Timing+Group/Signal  DUD/UDU -&gt; P/N</w:t>
      </w:r>
    </w:p>
    <w:p w14:paraId="509293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UUU and UDU and not DDD and not DUD in Timing+Group/Signal UUU/UDU -&gt; RO</w:t>
      </w:r>
    </w:p>
    <w:p w14:paraId="222093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DDD and DUD and not UUU and not UDU in Timing+Group/Signal DDD/DUD -&gt; RZ</w:t>
      </w:r>
    </w:p>
    <w:p w14:paraId="56CC07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DU/UD in Timing+Group/Signal  DU/UD -&gt; DNRZ</w:t>
      </w:r>
    </w:p>
    <w:p w14:paraId="6C3CA0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数量不一致，则将单个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重复展开相等数量</w:t>
      </w:r>
    </w:p>
    <w:p w14:paraId="6CF061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因为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最多只有两个，如果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个数超过</w:t>
      </w:r>
      <w:r w:rsidRPr="00B24BD5">
        <w:rPr>
          <w:rFonts w:ascii="仿宋" w:eastAsia="仿宋" w:hAnsi="仿宋"/>
          <w:noProof/>
          <w:lang w:eastAsia="zh-CN"/>
        </w:rPr>
        <w:t>2</w:t>
      </w:r>
      <w:r w:rsidRPr="00B24BD5">
        <w:rPr>
          <w:rFonts w:ascii="仿宋" w:eastAsia="仿宋" w:hAnsi="仿宋" w:hint="eastAsia"/>
          <w:noProof/>
          <w:lang w:eastAsia="zh-CN"/>
        </w:rPr>
        <w:t>个，取第二个和第三个</w:t>
      </w:r>
    </w:p>
    <w:p w14:paraId="5CD3DE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单位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只支持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单位，所以把</w:t>
      </w:r>
      <w:r w:rsidRPr="00B24BD5">
        <w:rPr>
          <w:rFonts w:ascii="仿宋" w:eastAsia="仿宋" w:hAnsi="仿宋"/>
          <w:noProof/>
          <w:lang w:eastAsia="zh-CN"/>
        </w:rPr>
        <w:t>ps/pS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us/uS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ms/mS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s/S</w:t>
      </w:r>
      <w:r w:rsidRPr="00B24BD5">
        <w:rPr>
          <w:rFonts w:ascii="仿宋" w:eastAsia="仿宋" w:hAnsi="仿宋" w:hint="eastAsia"/>
          <w:noProof/>
          <w:lang w:eastAsia="zh-CN"/>
        </w:rPr>
        <w:t>会转换为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Timing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T</w:t>
      </w:r>
      <w:r w:rsidRPr="00B24BD5">
        <w:rPr>
          <w:rFonts w:ascii="仿宋" w:eastAsia="仿宋" w:hAnsi="仿宋" w:hint="eastAsia"/>
          <w:noProof/>
          <w:lang w:eastAsia="zh-CN"/>
        </w:rPr>
        <w:t>值暂时不支持表达式写法</w:t>
      </w:r>
    </w:p>
    <w:p w14:paraId="470A3F3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//bidi_time_gen_0 { 01 { '0ps' D; '25000ps' D/U; '75000ps' U/D;}</w:t>
      </w:r>
    </w:p>
    <w:p w14:paraId="6F270A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U/D; '25000ps' D/U; '75000ps' U/D;}</w:t>
      </w:r>
    </w:p>
    <w:p w14:paraId="47DCD9E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EA179D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13CB388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64407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          01Z { '0ps' D/U/Z;} }</w:t>
      </w:r>
    </w:p>
    <w:p w14:paraId="2AEF1A1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31C94FD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3095A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tset_gen_tp2  {</w:t>
      </w:r>
    </w:p>
    <w:p w14:paraId="68DEE79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4A670CC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6E6128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2068D3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D; '25000ps' D/U; '75000ps' D;}</w:t>
      </w:r>
    </w:p>
    <w:p w14:paraId="7083678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C2817C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29246CC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56DF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17F009A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EAFF7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FBAD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D47CF8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76F0B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PatternBurst scanpats {</w:t>
      </w:r>
    </w:p>
    <w:p w14:paraId="0CEFE6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PatList { scan_test; }</w:t>
      </w:r>
    </w:p>
    <w:p w14:paraId="6A5FE64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C114BB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3E9382B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PatternExec {</w:t>
      </w:r>
    </w:p>
    <w:p w14:paraId="3C0AF72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Timing RETARGET_timing;</w:t>
      </w:r>
    </w:p>
    <w:p w14:paraId="0BB88E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PatternBurst scanpats;</w:t>
      </w:r>
    </w:p>
    <w:p w14:paraId="4239DD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4100AE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23E56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// MacroDefs Block</w:t>
      </w:r>
      <w:r w:rsidRPr="00B24BD5">
        <w:rPr>
          <w:rFonts w:ascii="仿宋" w:eastAsia="仿宋" w:hAnsi="仿宋" w:hint="eastAsia"/>
          <w:noProof/>
          <w:lang w:eastAsia="zh-CN"/>
        </w:rPr>
        <w:t>宏解析，支持变量替换，执行完时序不恢复</w:t>
      </w:r>
    </w:p>
    <w:p w14:paraId="3C977A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MacroDefs {</w:t>
      </w:r>
    </w:p>
    <w:p w14:paraId="1A44A5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macro_z0 {</w:t>
      </w:r>
    </w:p>
    <w:p w14:paraId="568352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macro_z_start: V {  _bidi_=11;</w:t>
      </w:r>
    </w:p>
    <w:p w14:paraId="06F45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T00000000000000000000000000;</w:t>
      </w:r>
    </w:p>
    <w:p w14:paraId="662E76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F8D2E3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6329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macro_z1 {</w:t>
      </w:r>
    </w:p>
    <w:p w14:paraId="5EF334D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_bidi_=#;</w:t>
      </w:r>
    </w:p>
    <w:p w14:paraId="333E5B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5B00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0294C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B6B48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DD45F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7691D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Procedures Block</w:t>
      </w:r>
      <w:r w:rsidRPr="00B24BD5">
        <w:rPr>
          <w:rFonts w:ascii="仿宋" w:eastAsia="仿宋" w:hAnsi="仿宋" w:hint="eastAsia"/>
          <w:noProof/>
          <w:lang w:eastAsia="zh-CN"/>
        </w:rPr>
        <w:t>子</w:t>
      </w:r>
      <w:r w:rsidRPr="00B24BD5">
        <w:rPr>
          <w:rFonts w:ascii="仿宋" w:eastAsia="仿宋" w:hAnsi="仿宋"/>
          <w:noProof/>
          <w:lang w:eastAsia="zh-CN"/>
        </w:rPr>
        <w:t>Pattern</w:t>
      </w:r>
      <w:r w:rsidRPr="00B24BD5">
        <w:rPr>
          <w:rFonts w:ascii="仿宋" w:eastAsia="仿宋" w:hAnsi="仿宋" w:hint="eastAsia"/>
          <w:noProof/>
          <w:lang w:eastAsia="zh-CN"/>
        </w:rPr>
        <w:t>解析，支持变量替换，执行完时序恢复</w:t>
      </w:r>
    </w:p>
    <w:p w14:paraId="768DCFF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Procedures {</w:t>
      </w:r>
    </w:p>
    <w:p w14:paraId="396F79E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proc0 {</w:t>
      </w:r>
    </w:p>
    <w:p w14:paraId="04A3E6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指令切换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ED987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 tset_gen_tp2;</w:t>
      </w:r>
    </w:p>
    <w:p w14:paraId="1A2B96B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proc_start: V {  _bidi_=00;</w:t>
      </w:r>
    </w:p>
    <w:p w14:paraId="1540C0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032EF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D13CF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_bidi_=00;</w:t>
      </w:r>
    </w:p>
    <w:p w14:paraId="2C1B33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2A86F4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6638F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}</w:t>
      </w:r>
    </w:p>
    <w:p w14:paraId="048787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proc1 {</w:t>
      </w:r>
    </w:p>
    <w:p w14:paraId="5E6C64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7F533B4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replace: V {  _bidi_=#;</w:t>
      </w:r>
    </w:p>
    <w:p w14:paraId="3716A1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41BC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46E39FC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574D8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0E9DC13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50AAC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支持Pattern Block解析</w:t>
      </w:r>
    </w:p>
    <w:p w14:paraId="158A9F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 scan_test  {</w:t>
      </w:r>
    </w:p>
    <w:p w14:paraId="020E0D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tset__test_entry_entry_;</w:t>
      </w:r>
    </w:p>
    <w:p w14:paraId="7016F7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Pattern:0  Vector:1  TesterCycle:1</w:t>
      </w:r>
    </w:p>
    <w:p w14:paraId="3C2A4B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注释跳过</w:t>
      </w:r>
    </w:p>
    <w:p w14:paraId="3DAACEE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Ann {* Pattern:0  Vector:1  TesterCycle:1 *}</w:t>
      </w:r>
    </w:p>
    <w:p w14:paraId="5CD0BF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支持不包含</w:t>
      </w:r>
      <w:r w:rsidRPr="00B24BD5">
        <w:rPr>
          <w:rFonts w:ascii="仿宋" w:eastAsia="仿宋" w:hAnsi="仿宋"/>
          <w:noProof/>
          <w:lang w:eastAsia="zh-CN"/>
        </w:rPr>
        <w:t>{}</w:t>
      </w:r>
      <w:r w:rsidRPr="00B24BD5">
        <w:rPr>
          <w:rFonts w:ascii="仿宋" w:eastAsia="仿宋" w:hAnsi="仿宋" w:hint="eastAsia"/>
          <w:noProof/>
          <w:lang w:eastAsia="zh-CN"/>
        </w:rPr>
        <w:t>的单独指令，必须分号结尾</w:t>
      </w:r>
    </w:p>
    <w:p w14:paraId="4F5DB82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</w:t>
      </w:r>
      <w:r w:rsidRPr="00B24BD5">
        <w:rPr>
          <w:rFonts w:ascii="仿宋" w:eastAsia="仿宋" w:hAnsi="仿宋"/>
          <w:noProof/>
          <w:lang w:eastAsia="zh-CN"/>
        </w:rPr>
        <w:t xml:space="preserve">Goto=JUMP </w:t>
      </w:r>
      <w:r w:rsidRPr="00B24BD5">
        <w:rPr>
          <w:rFonts w:ascii="仿宋" w:eastAsia="仿宋" w:hAnsi="仿宋" w:hint="eastAsia"/>
          <w:noProof/>
          <w:lang w:eastAsia="zh-CN"/>
        </w:rPr>
        <w:t>单指令</w:t>
      </w:r>
    </w:p>
    <w:p w14:paraId="596FCBA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Goto start;</w:t>
      </w:r>
    </w:p>
    <w:p w14:paraId="30E575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普通V</w:t>
      </w:r>
    </w:p>
    <w:p w14:paraId="6DCE1F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_bidi_=0T;</w:t>
      </w:r>
    </w:p>
    <w:p w14:paraId="178A74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_pi_=V01111111111111111111111111111111000000000000000000000000000;</w:t>
      </w:r>
    </w:p>
    <w:p w14:paraId="35956B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04A0E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支持带</w:t>
      </w:r>
      <w:r w:rsidRPr="00B24BD5">
        <w:rPr>
          <w:rFonts w:ascii="仿宋" w:eastAsia="仿宋" w:hAnsi="仿宋"/>
          <w:noProof/>
          <w:lang w:eastAsia="zh-CN"/>
        </w:rPr>
        <w:t>Label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V</w:t>
      </w:r>
    </w:p>
    <w:p w14:paraId="740AE36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start: V {  _bidi_=00;</w:t>
      </w:r>
    </w:p>
    <w:p w14:paraId="60C344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E2DB1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}</w:t>
      </w:r>
    </w:p>
    <w:p w14:paraId="79F6DF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Call子Pattern</w:t>
      </w:r>
    </w:p>
    <w:p w14:paraId="0EDEF6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proc0;</w:t>
      </w:r>
    </w:p>
    <w:p w14:paraId="1AB500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2CD0C8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proc1 {</w:t>
      </w:r>
    </w:p>
    <w:p w14:paraId="60A4AF5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_bidi_=11;</w:t>
      </w:r>
    </w:p>
    <w:p w14:paraId="28E6B4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5A5B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30F3CF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指令结束后要恢复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46A7ED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proc_end: V {  _bidi_=01;</w:t>
      </w:r>
    </w:p>
    <w:p w14:paraId="5491C9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7E9AF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B08E97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macro_z0;</w:t>
      </w:r>
    </w:p>
    <w:p w14:paraId="7FF240D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Macro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0BAE6F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macro_z1 { _bidi_=11;</w:t>
      </w:r>
    </w:p>
    <w:p w14:paraId="3DF9EF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86BB0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65C79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macro_z_end: // Label独立一行的写法</w:t>
      </w:r>
    </w:p>
    <w:p w14:paraId="74A282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_bidi_=11;</w:t>
      </w:r>
    </w:p>
    <w:p w14:paraId="19727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56F8ABC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CE2C5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指令</w:t>
      </w:r>
      <w:r w:rsidRPr="00B24BD5">
        <w:rPr>
          <w:rFonts w:ascii="仿宋" w:eastAsia="仿宋" w:hAnsi="仿宋"/>
          <w:noProof/>
          <w:lang w:eastAsia="zh-CN"/>
        </w:rPr>
        <w:t xml:space="preserve"> HTOL</w:t>
      </w:r>
      <w:r w:rsidRPr="00B24BD5">
        <w:rPr>
          <w:rFonts w:ascii="仿宋" w:eastAsia="仿宋" w:hAnsi="仿宋" w:hint="eastAsia"/>
          <w:noProof/>
          <w:lang w:eastAsia="zh-CN"/>
        </w:rPr>
        <w:t>机型不支持，这里先按照</w:t>
      </w:r>
      <w:r w:rsidRPr="00B24BD5">
        <w:rPr>
          <w:rFonts w:ascii="仿宋" w:eastAsia="仿宋" w:hAnsi="仿宋"/>
          <w:noProof/>
          <w:lang w:eastAsia="zh-CN"/>
        </w:rPr>
        <w:t>ATE</w:t>
      </w:r>
      <w:r w:rsidRPr="00B24BD5">
        <w:rPr>
          <w:rFonts w:ascii="仿宋" w:eastAsia="仿宋" w:hAnsi="仿宋" w:hint="eastAsia"/>
          <w:noProof/>
          <w:lang w:eastAsia="zh-CN"/>
        </w:rPr>
        <w:t>指令转换成</w:t>
      </w:r>
      <w:r w:rsidRPr="00B24BD5">
        <w:rPr>
          <w:rFonts w:ascii="仿宋" w:eastAsia="仿宋" w:hAnsi="仿宋"/>
          <w:noProof/>
          <w:lang w:eastAsia="zh-CN"/>
        </w:rPr>
        <w:t>MBGN</w:t>
      </w:r>
    </w:p>
    <w:p w14:paraId="42AED3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匹配内部单个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行（等于</w:t>
      </w:r>
      <w:r w:rsidRPr="00B24BD5">
        <w:rPr>
          <w:rFonts w:ascii="仿宋" w:eastAsia="仿宋" w:hAnsi="仿宋"/>
          <w:noProof/>
          <w:lang w:eastAsia="zh-CN"/>
        </w:rPr>
        <w:t>IMATCH</w:t>
      </w:r>
      <w:r w:rsidRPr="00B24BD5">
        <w:rPr>
          <w:rFonts w:ascii="仿宋" w:eastAsia="仿宋" w:hAnsi="仿宋" w:hint="eastAsia"/>
          <w:noProof/>
          <w:lang w:eastAsia="zh-CN"/>
        </w:rPr>
        <w:t>），如果该行是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就退出循环，</w:t>
      </w:r>
      <w:r w:rsidRPr="00B24BD5">
        <w:rPr>
          <w:rFonts w:ascii="仿宋" w:eastAsia="仿宋" w:hAnsi="仿宋"/>
          <w:noProof/>
          <w:lang w:eastAsia="zh-CN"/>
        </w:rPr>
        <w:t>Infinite=</w:t>
      </w:r>
      <w:r w:rsidRPr="00B24BD5">
        <w:rPr>
          <w:rFonts w:ascii="仿宋" w:eastAsia="仿宋" w:hAnsi="仿宋" w:hint="eastAsia"/>
          <w:noProof/>
          <w:lang w:eastAsia="zh-CN"/>
        </w:rPr>
        <w:t>无限循环</w:t>
      </w:r>
    </w:p>
    <w:p w14:paraId="47F4A3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2000 {</w:t>
      </w:r>
    </w:p>
    <w:p w14:paraId="0F2E62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V {  _bidi_=00;</w:t>
      </w:r>
    </w:p>
    <w:p w14:paraId="0192AE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733FD0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21DB2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844A9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匹配内部所有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行直到所有都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才跳出循环（等于</w:t>
      </w:r>
      <w:r w:rsidRPr="00B24BD5">
        <w:rPr>
          <w:rFonts w:ascii="仿宋" w:eastAsia="仿宋" w:hAnsi="仿宋"/>
          <w:noProof/>
          <w:lang w:eastAsia="zh-CN"/>
        </w:rPr>
        <w:t>MBGN</w:t>
      </w:r>
      <w:r w:rsidRPr="00B24BD5">
        <w:rPr>
          <w:rFonts w:ascii="仿宋" w:eastAsia="仿宋" w:hAnsi="仿宋" w:hint="eastAsia"/>
          <w:noProof/>
          <w:lang w:eastAsia="zh-CN"/>
        </w:rPr>
        <w:t>）</w:t>
      </w:r>
    </w:p>
    <w:p w14:paraId="7D392B5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11 {</w:t>
      </w:r>
    </w:p>
    <w:p w14:paraId="154094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99C41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2A83C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BEA53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10 {</w:t>
      </w:r>
    </w:p>
    <w:p w14:paraId="0795F0B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E4192E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4AD4E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7A0FA0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5A37D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3C0B19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0CE55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6B600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F4CAA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5B25A2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DCA605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可选，如果有则退出后还需要保持</w:t>
      </w:r>
      <w:r w:rsidRPr="00B24BD5">
        <w:rPr>
          <w:rFonts w:ascii="仿宋" w:eastAsia="仿宋" w:hAnsi="仿宋"/>
          <w:noProof/>
          <w:lang w:eastAsia="zh-CN"/>
        </w:rPr>
        <w:t>BreakPoint</w:t>
      </w:r>
      <w:r w:rsidRPr="00B24BD5">
        <w:rPr>
          <w:rFonts w:ascii="仿宋" w:eastAsia="仿宋" w:hAnsi="仿宋" w:hint="eastAsia"/>
          <w:noProof/>
          <w:lang w:eastAsia="zh-CN"/>
        </w:rPr>
        <w:t>内的状态，等待触发继续</w:t>
      </w:r>
    </w:p>
    <w:p w14:paraId="67DE25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BreakPoint {</w:t>
      </w:r>
    </w:p>
    <w:p w14:paraId="505CCE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V {  _bidi_=XX;</w:t>
      </w:r>
    </w:p>
    <w:p w14:paraId="135EE1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_pi_=\r60 X;</w:t>
      </w:r>
    </w:p>
    <w:p w14:paraId="39FAF2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}</w:t>
      </w:r>
    </w:p>
    <w:p w14:paraId="6B2AAC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F24BA6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F0F79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(Label:)Loop</w:t>
      </w:r>
      <w:r w:rsidRPr="00B24BD5">
        <w:rPr>
          <w:rFonts w:ascii="仿宋" w:eastAsia="仿宋" w:hAnsi="仿宋" w:hint="eastAsia"/>
          <w:noProof/>
          <w:lang w:eastAsia="zh-CN"/>
        </w:rPr>
        <w:t>内部一个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=RPT</w:t>
      </w:r>
    </w:p>
    <w:p w14:paraId="2FB6ED4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RPT1: Loop 90 {</w:t>
      </w:r>
    </w:p>
    <w:p w14:paraId="17BA0C4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7758B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374D46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4059B1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RPT2: Loop 91 { // </w:t>
      </w:r>
      <w:r w:rsidRPr="00B24BD5">
        <w:rPr>
          <w:rFonts w:ascii="仿宋" w:eastAsia="仿宋" w:hAnsi="仿宋" w:hint="eastAsia"/>
          <w:noProof/>
          <w:lang w:eastAsia="zh-CN"/>
        </w:rPr>
        <w:t>块在同一行</w:t>
      </w:r>
    </w:p>
    <w:p w14:paraId="261C48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260DB41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76C2D08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AC807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6E67F0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在不影响测试结果的前提下停止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等待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继续，通常用来分割大</w:t>
      </w:r>
      <w:r w:rsidRPr="00B24BD5">
        <w:rPr>
          <w:rFonts w:ascii="仿宋" w:eastAsia="仿宋" w:hAnsi="仿宋"/>
          <w:noProof/>
          <w:lang w:eastAsia="zh-CN"/>
        </w:rPr>
        <w:t>Pattern</w:t>
      </w:r>
    </w:p>
    <w:p w14:paraId="63A4D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BreakPoint;</w:t>
      </w:r>
    </w:p>
    <w:p w14:paraId="456288B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keep-live</w:t>
      </w:r>
      <w:r w:rsidRPr="00B24BD5">
        <w:rPr>
          <w:rFonts w:ascii="仿宋" w:eastAsia="仿宋" w:hAnsi="仿宋" w:hint="eastAsia"/>
          <w:noProof/>
          <w:lang w:eastAsia="zh-CN"/>
        </w:rPr>
        <w:t>，直到触发继续，多个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块会生成</w:t>
      </w:r>
      <w:r w:rsidRPr="00B24BD5">
        <w:rPr>
          <w:rFonts w:ascii="仿宋" w:eastAsia="仿宋" w:hAnsi="仿宋"/>
          <w:noProof/>
          <w:lang w:eastAsia="zh-CN"/>
        </w:rPr>
        <w:t>BreakPoint S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BreakPoint E</w:t>
      </w:r>
      <w:r w:rsidRPr="00B24BD5">
        <w:rPr>
          <w:rFonts w:ascii="仿宋" w:eastAsia="仿宋" w:hAnsi="仿宋" w:hint="eastAsia"/>
          <w:noProof/>
          <w:lang w:eastAsia="zh-CN"/>
        </w:rPr>
        <w:t>，暂时这么处理，测试机目前没有这个指令</w:t>
      </w:r>
    </w:p>
    <w:p w14:paraId="7023534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 { </w:t>
      </w:r>
    </w:p>
    <w:p w14:paraId="163ECE9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28864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4577EC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}</w:t>
      </w:r>
    </w:p>
    <w:p w14:paraId="24C0DE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6196A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682302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21A51E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// keep-live</w:t>
      </w:r>
    </w:p>
    <w:p w14:paraId="66C4E0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Break_end: V {  _bidi_=10;</w:t>
      </w:r>
    </w:p>
    <w:p w14:paraId="29D3A0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6B954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EDB869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Loop</w:t>
      </w:r>
      <w:r w:rsidRPr="00B24BD5">
        <w:rPr>
          <w:rFonts w:ascii="仿宋" w:eastAsia="仿宋" w:hAnsi="仿宋" w:hint="eastAsia"/>
          <w:noProof/>
          <w:lang w:eastAsia="zh-CN"/>
        </w:rPr>
        <w:t>内部多个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=LIm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JNIm</w:t>
      </w:r>
    </w:p>
    <w:p w14:paraId="46C81ED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10 {</w:t>
      </w:r>
    </w:p>
    <w:p w14:paraId="0653BD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599B5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04D341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3777C5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8D3E5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44165D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8FB666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F9452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支持两层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嵌套循环</w:t>
      </w:r>
    </w:p>
    <w:p w14:paraId="0823B95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30 {</w:t>
      </w:r>
    </w:p>
    <w:p w14:paraId="5D8913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前面要有最少一个块，否则指令没有位置放</w:t>
      </w:r>
    </w:p>
    <w:p w14:paraId="6EAB82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44B2BBD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7DDB2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}</w:t>
      </w:r>
    </w:p>
    <w:p w14:paraId="2F10E3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300 {</w:t>
      </w:r>
    </w:p>
    <w:p w14:paraId="35EE71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79730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E2B9C0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A0E6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6D82D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0E5B79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6442D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0A0E09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llabel1: V {  _bidi_=10;</w:t>
      </w:r>
    </w:p>
    <w:p w14:paraId="16D5B2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F32FB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1EBC58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后面要有最少一个块，否则</w:t>
      </w:r>
      <w:r w:rsidRPr="00B24BD5">
        <w:rPr>
          <w:rFonts w:ascii="仿宋" w:eastAsia="仿宋" w:hAnsi="仿宋"/>
          <w:noProof/>
          <w:lang w:eastAsia="zh-CN"/>
        </w:rPr>
        <w:t>JIm</w:t>
      </w:r>
      <w:r w:rsidRPr="00B24BD5">
        <w:rPr>
          <w:rFonts w:ascii="仿宋" w:eastAsia="仿宋" w:hAnsi="仿宋" w:hint="eastAsia"/>
          <w:noProof/>
          <w:lang w:eastAsia="zh-CN"/>
        </w:rPr>
        <w:t>指令没有位置放</w:t>
      </w:r>
    </w:p>
    <w:p w14:paraId="4D05797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_bidi_=10;</w:t>
      </w:r>
    </w:p>
    <w:p w14:paraId="66110D7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373E73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1D4B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8CCC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32A7B2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tset_gen_tp2;</w:t>
      </w:r>
    </w:p>
    <w:p w14:paraId="6665E5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//TDI, TMS=1,1 for Contact check, Need to add Wait time for 60secs</w:t>
      </w:r>
    </w:p>
    <w:p w14:paraId="6E309D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60 {</w:t>
      </w:r>
    </w:p>
    <w:p w14:paraId="5A1F3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_bidi_=01;</w:t>
      </w:r>
    </w:p>
    <w:p w14:paraId="7ADD15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_pi_=111111111111111111111111111111111000000000000000000000000001;</w:t>
      </w:r>
    </w:p>
    <w:p w14:paraId="0E7C447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05B9F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61292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//(Label:)Stop=HALT</w:t>
      </w:r>
    </w:p>
    <w:p w14:paraId="717F7F3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单指令的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会用</w:t>
      </w:r>
      <w:r w:rsidRPr="00B24BD5">
        <w:rPr>
          <w:rFonts w:ascii="仿宋" w:eastAsia="仿宋" w:hAnsi="仿宋"/>
          <w:noProof/>
          <w:lang w:eastAsia="zh-CN"/>
        </w:rPr>
        <w:t>.</w:t>
      </w:r>
      <w:r w:rsidRPr="00B24BD5">
        <w:rPr>
          <w:rFonts w:ascii="仿宋" w:eastAsia="仿宋" w:hAnsi="仿宋" w:hint="eastAsia"/>
          <w:noProof/>
          <w:lang w:eastAsia="zh-CN"/>
        </w:rPr>
        <w:t>占位</w:t>
      </w:r>
    </w:p>
    <w:p w14:paraId="43409F9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stop: Stop;</w:t>
      </w:r>
    </w:p>
    <w:p w14:paraId="21378E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支持未知指令解析，未知指令的vector会用.占位</w:t>
      </w:r>
    </w:p>
    <w:p w14:paraId="6B501CB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 SEQ;</w:t>
      </w:r>
    </w:p>
    <w:p w14:paraId="7B69D2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UNKNOWN;</w:t>
      </w:r>
    </w:p>
    <w:p w14:paraId="492CF1B6" w14:textId="25BA5985" w:rsidR="00107B10" w:rsidRPr="00FE1E13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F9C3C40" w14:textId="43E6D684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.vct结果示例</w:t>
      </w:r>
    </w:p>
    <w:p w14:paraId="63994F6B" w14:textId="61183EE8" w:rsidR="00A53EBB" w:rsidRPr="00FE1E13" w:rsidRDefault="00E94401" w:rsidP="00A53EBB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70AABCC1">
          <v:shape id="_x0000_i1026" type="#_x0000_t75" style="width:77.25pt;height:56.25pt" o:ole="">
            <v:imagedata r:id="rId13" o:title=""/>
          </v:shape>
          <o:OLEObject Type="Embed" ProgID="Package" ShapeID="_x0000_i1026" DrawAspect="Icon" ObjectID="_1829739668" r:id="rId14"/>
        </w:object>
      </w:r>
    </w:p>
    <w:p w14:paraId="56FA870C" w14:textId="005FE4B4" w:rsidR="00991417" w:rsidRPr="00FE1E13" w:rsidRDefault="00991417" w:rsidP="00991417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.gasc结果示例</w:t>
      </w:r>
    </w:p>
    <w:p w14:paraId="01FA76F2" w14:textId="1BA88160" w:rsidR="00991417" w:rsidRPr="00FE1E13" w:rsidRDefault="00991417" w:rsidP="0099141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05C96EB3">
          <v:shape id="_x0000_i1027" type="#_x0000_t75" style="width:77.25pt;height:56.25pt" o:ole="">
            <v:imagedata r:id="rId15" o:title=""/>
          </v:shape>
          <o:OLEObject Type="Embed" ProgID="Package" ShapeID="_x0000_i1027" DrawAspect="Icon" ObjectID="_1829739669" r:id="rId16"/>
        </w:object>
      </w:r>
    </w:p>
    <w:sectPr w:rsidR="00991417" w:rsidRPr="00FE1E13" w:rsidSect="0003461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3F43E" w14:textId="77777777" w:rsidR="0074120B" w:rsidRDefault="0074120B" w:rsidP="00CB2121">
      <w:pPr>
        <w:spacing w:after="0" w:line="240" w:lineRule="auto"/>
      </w:pPr>
      <w:r>
        <w:separator/>
      </w:r>
    </w:p>
  </w:endnote>
  <w:endnote w:type="continuationSeparator" w:id="0">
    <w:p w14:paraId="31D81A9A" w14:textId="77777777" w:rsidR="0074120B" w:rsidRDefault="0074120B" w:rsidP="00CB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7E1AF" w14:textId="77777777" w:rsidR="00CB2121" w:rsidRDefault="00CB212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8731424"/>
      <w:docPartObj>
        <w:docPartGallery w:val="Page Numbers (Bottom of Page)"/>
        <w:docPartUnique/>
      </w:docPartObj>
    </w:sdtPr>
    <w:sdtContent>
      <w:p w14:paraId="6C27D7A8" w14:textId="38DA5648" w:rsidR="00CB2121" w:rsidRDefault="00CB21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EE2823" w14:textId="77777777" w:rsidR="00CB2121" w:rsidRDefault="00CB212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1727" w14:textId="77777777" w:rsidR="00CB2121" w:rsidRDefault="00CB21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D6586" w14:textId="77777777" w:rsidR="0074120B" w:rsidRDefault="0074120B" w:rsidP="00CB2121">
      <w:pPr>
        <w:spacing w:after="0" w:line="240" w:lineRule="auto"/>
      </w:pPr>
      <w:r>
        <w:separator/>
      </w:r>
    </w:p>
  </w:footnote>
  <w:footnote w:type="continuationSeparator" w:id="0">
    <w:p w14:paraId="1FBBA10D" w14:textId="77777777" w:rsidR="0074120B" w:rsidRDefault="0074120B" w:rsidP="00CB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EA910" w14:textId="77777777" w:rsidR="00CB2121" w:rsidRDefault="00CB212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2F207" w14:textId="11C0CB18" w:rsidR="00CB2121" w:rsidRPr="000434DA" w:rsidRDefault="00D81698">
    <w:pPr>
      <w:pStyle w:val="a5"/>
      <w:rPr>
        <w:rFonts w:ascii="仿宋" w:eastAsia="仿宋" w:hAnsi="仿宋" w:hint="eastAsia"/>
        <w:lang w:eastAsia="zh-CN"/>
      </w:rPr>
    </w:pPr>
    <w:r w:rsidRPr="000434DA">
      <w:rPr>
        <w:rFonts w:ascii="仿宋" w:eastAsia="仿宋" w:hAnsi="仿宋" w:hint="eastAsia"/>
        <w:lang w:eastAsia="zh-CN"/>
      </w:rPr>
      <w:t>STIL转换工具说明文档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054D" w14:textId="77777777" w:rsidR="00CB2121" w:rsidRDefault="00CB212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880284"/>
    <w:multiLevelType w:val="hybridMultilevel"/>
    <w:tmpl w:val="971CBC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08599839">
    <w:abstractNumId w:val="8"/>
  </w:num>
  <w:num w:numId="2" w16cid:durableId="1311208732">
    <w:abstractNumId w:val="6"/>
  </w:num>
  <w:num w:numId="3" w16cid:durableId="1249575681">
    <w:abstractNumId w:val="5"/>
  </w:num>
  <w:num w:numId="4" w16cid:durableId="1648165203">
    <w:abstractNumId w:val="4"/>
  </w:num>
  <w:num w:numId="5" w16cid:durableId="1321420117">
    <w:abstractNumId w:val="7"/>
  </w:num>
  <w:num w:numId="6" w16cid:durableId="442530606">
    <w:abstractNumId w:val="3"/>
  </w:num>
  <w:num w:numId="7" w16cid:durableId="937951625">
    <w:abstractNumId w:val="2"/>
  </w:num>
  <w:num w:numId="8" w16cid:durableId="1320648024">
    <w:abstractNumId w:val="1"/>
  </w:num>
  <w:num w:numId="9" w16cid:durableId="1047534517">
    <w:abstractNumId w:val="0"/>
  </w:num>
  <w:num w:numId="10" w16cid:durableId="1452437032">
    <w:abstractNumId w:val="9"/>
  </w:num>
  <w:num w:numId="11" w16cid:durableId="1342993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730"/>
    <w:rsid w:val="00034616"/>
    <w:rsid w:val="00037827"/>
    <w:rsid w:val="000434DA"/>
    <w:rsid w:val="00053705"/>
    <w:rsid w:val="00056947"/>
    <w:rsid w:val="0006063C"/>
    <w:rsid w:val="000659CE"/>
    <w:rsid w:val="000722F6"/>
    <w:rsid w:val="000A38C8"/>
    <w:rsid w:val="000B22F4"/>
    <w:rsid w:val="000D3828"/>
    <w:rsid w:val="000E6BF3"/>
    <w:rsid w:val="000F3A1F"/>
    <w:rsid w:val="00107B10"/>
    <w:rsid w:val="00114D8A"/>
    <w:rsid w:val="00130CF5"/>
    <w:rsid w:val="001464E8"/>
    <w:rsid w:val="0015074B"/>
    <w:rsid w:val="00172DC5"/>
    <w:rsid w:val="00182586"/>
    <w:rsid w:val="00184273"/>
    <w:rsid w:val="001859EF"/>
    <w:rsid w:val="0019019C"/>
    <w:rsid w:val="0019346E"/>
    <w:rsid w:val="00197B21"/>
    <w:rsid w:val="001A5386"/>
    <w:rsid w:val="001A7A20"/>
    <w:rsid w:val="001B05FF"/>
    <w:rsid w:val="001D1EAE"/>
    <w:rsid w:val="001E58F5"/>
    <w:rsid w:val="001F0F12"/>
    <w:rsid w:val="001F71B4"/>
    <w:rsid w:val="0020458F"/>
    <w:rsid w:val="00204E66"/>
    <w:rsid w:val="00211A31"/>
    <w:rsid w:val="0022320A"/>
    <w:rsid w:val="00230A34"/>
    <w:rsid w:val="002619E1"/>
    <w:rsid w:val="00261FC2"/>
    <w:rsid w:val="00263115"/>
    <w:rsid w:val="0028045A"/>
    <w:rsid w:val="00285B44"/>
    <w:rsid w:val="00286DC9"/>
    <w:rsid w:val="0029639D"/>
    <w:rsid w:val="0029643E"/>
    <w:rsid w:val="002978E6"/>
    <w:rsid w:val="002C283D"/>
    <w:rsid w:val="002C2988"/>
    <w:rsid w:val="002C2ACB"/>
    <w:rsid w:val="002E19FA"/>
    <w:rsid w:val="002F3C94"/>
    <w:rsid w:val="00322686"/>
    <w:rsid w:val="00326F90"/>
    <w:rsid w:val="003327D5"/>
    <w:rsid w:val="00382396"/>
    <w:rsid w:val="00393D02"/>
    <w:rsid w:val="0039641A"/>
    <w:rsid w:val="003A31A4"/>
    <w:rsid w:val="003A6286"/>
    <w:rsid w:val="003E3471"/>
    <w:rsid w:val="003F3B1A"/>
    <w:rsid w:val="00404DC7"/>
    <w:rsid w:val="00417277"/>
    <w:rsid w:val="00427DAB"/>
    <w:rsid w:val="00434413"/>
    <w:rsid w:val="0045475C"/>
    <w:rsid w:val="00466533"/>
    <w:rsid w:val="00467A20"/>
    <w:rsid w:val="00495EE3"/>
    <w:rsid w:val="004A4502"/>
    <w:rsid w:val="004B0368"/>
    <w:rsid w:val="004B4D44"/>
    <w:rsid w:val="004D352B"/>
    <w:rsid w:val="004E0B15"/>
    <w:rsid w:val="004F756E"/>
    <w:rsid w:val="00504FBD"/>
    <w:rsid w:val="005051FB"/>
    <w:rsid w:val="005066F9"/>
    <w:rsid w:val="00513005"/>
    <w:rsid w:val="00520905"/>
    <w:rsid w:val="005256EA"/>
    <w:rsid w:val="00544DAF"/>
    <w:rsid w:val="005623C1"/>
    <w:rsid w:val="0058587A"/>
    <w:rsid w:val="00595908"/>
    <w:rsid w:val="005B5839"/>
    <w:rsid w:val="005C13E6"/>
    <w:rsid w:val="005E53C7"/>
    <w:rsid w:val="005F0F51"/>
    <w:rsid w:val="005F1AEC"/>
    <w:rsid w:val="005F2D24"/>
    <w:rsid w:val="005F6EE1"/>
    <w:rsid w:val="0060082F"/>
    <w:rsid w:val="0061566D"/>
    <w:rsid w:val="006234CE"/>
    <w:rsid w:val="00640CFE"/>
    <w:rsid w:val="00640DB7"/>
    <w:rsid w:val="00645789"/>
    <w:rsid w:val="00665744"/>
    <w:rsid w:val="0068226E"/>
    <w:rsid w:val="00682CF4"/>
    <w:rsid w:val="00693D98"/>
    <w:rsid w:val="006A1C06"/>
    <w:rsid w:val="006D6509"/>
    <w:rsid w:val="006E49C1"/>
    <w:rsid w:val="006F10EB"/>
    <w:rsid w:val="006F6A1F"/>
    <w:rsid w:val="00720833"/>
    <w:rsid w:val="0072115F"/>
    <w:rsid w:val="007215DD"/>
    <w:rsid w:val="00726997"/>
    <w:rsid w:val="0073123B"/>
    <w:rsid w:val="0074120B"/>
    <w:rsid w:val="00753A68"/>
    <w:rsid w:val="0076269E"/>
    <w:rsid w:val="00766B62"/>
    <w:rsid w:val="00767571"/>
    <w:rsid w:val="00774FA3"/>
    <w:rsid w:val="007836F2"/>
    <w:rsid w:val="007A2F40"/>
    <w:rsid w:val="007A391B"/>
    <w:rsid w:val="00823EC1"/>
    <w:rsid w:val="0085317D"/>
    <w:rsid w:val="00854051"/>
    <w:rsid w:val="00854122"/>
    <w:rsid w:val="00862D83"/>
    <w:rsid w:val="00864F9A"/>
    <w:rsid w:val="00894147"/>
    <w:rsid w:val="00897B17"/>
    <w:rsid w:val="008A714E"/>
    <w:rsid w:val="008B47E4"/>
    <w:rsid w:val="008E326E"/>
    <w:rsid w:val="008E38E7"/>
    <w:rsid w:val="0091207C"/>
    <w:rsid w:val="009300C5"/>
    <w:rsid w:val="00961A64"/>
    <w:rsid w:val="00964ECE"/>
    <w:rsid w:val="00981969"/>
    <w:rsid w:val="00991417"/>
    <w:rsid w:val="00996243"/>
    <w:rsid w:val="009C271E"/>
    <w:rsid w:val="009C4BAD"/>
    <w:rsid w:val="009E3823"/>
    <w:rsid w:val="009F35BE"/>
    <w:rsid w:val="00A0502E"/>
    <w:rsid w:val="00A115F8"/>
    <w:rsid w:val="00A13526"/>
    <w:rsid w:val="00A53A9F"/>
    <w:rsid w:val="00A53EBB"/>
    <w:rsid w:val="00A56108"/>
    <w:rsid w:val="00A645AD"/>
    <w:rsid w:val="00A74EAB"/>
    <w:rsid w:val="00A83F6D"/>
    <w:rsid w:val="00A87EDB"/>
    <w:rsid w:val="00A87F10"/>
    <w:rsid w:val="00AA1D8D"/>
    <w:rsid w:val="00AC33EB"/>
    <w:rsid w:val="00AC3ED7"/>
    <w:rsid w:val="00AC5844"/>
    <w:rsid w:val="00AD2E2A"/>
    <w:rsid w:val="00B1390E"/>
    <w:rsid w:val="00B17C0E"/>
    <w:rsid w:val="00B20005"/>
    <w:rsid w:val="00B24BD5"/>
    <w:rsid w:val="00B24ED1"/>
    <w:rsid w:val="00B253E0"/>
    <w:rsid w:val="00B33514"/>
    <w:rsid w:val="00B35E6E"/>
    <w:rsid w:val="00B43391"/>
    <w:rsid w:val="00B47730"/>
    <w:rsid w:val="00B525B7"/>
    <w:rsid w:val="00B570F4"/>
    <w:rsid w:val="00B61F87"/>
    <w:rsid w:val="00B636E4"/>
    <w:rsid w:val="00B70D19"/>
    <w:rsid w:val="00B77A63"/>
    <w:rsid w:val="00B83831"/>
    <w:rsid w:val="00BD2337"/>
    <w:rsid w:val="00BF022A"/>
    <w:rsid w:val="00C13702"/>
    <w:rsid w:val="00C23EE5"/>
    <w:rsid w:val="00C3600B"/>
    <w:rsid w:val="00C530D2"/>
    <w:rsid w:val="00C60ECD"/>
    <w:rsid w:val="00C735CD"/>
    <w:rsid w:val="00C75C6D"/>
    <w:rsid w:val="00CA0C46"/>
    <w:rsid w:val="00CA2110"/>
    <w:rsid w:val="00CB0664"/>
    <w:rsid w:val="00CB2121"/>
    <w:rsid w:val="00CB5DDF"/>
    <w:rsid w:val="00CC4655"/>
    <w:rsid w:val="00CC7847"/>
    <w:rsid w:val="00CE70E6"/>
    <w:rsid w:val="00CF1D1E"/>
    <w:rsid w:val="00CF230A"/>
    <w:rsid w:val="00CF6D86"/>
    <w:rsid w:val="00D02328"/>
    <w:rsid w:val="00D040AB"/>
    <w:rsid w:val="00D12832"/>
    <w:rsid w:val="00D14712"/>
    <w:rsid w:val="00D517A3"/>
    <w:rsid w:val="00D6545E"/>
    <w:rsid w:val="00D72478"/>
    <w:rsid w:val="00D81204"/>
    <w:rsid w:val="00D81698"/>
    <w:rsid w:val="00D9632B"/>
    <w:rsid w:val="00DA7697"/>
    <w:rsid w:val="00DB27C3"/>
    <w:rsid w:val="00DC4622"/>
    <w:rsid w:val="00DE556D"/>
    <w:rsid w:val="00E04D41"/>
    <w:rsid w:val="00E078E0"/>
    <w:rsid w:val="00E1303F"/>
    <w:rsid w:val="00E13C7C"/>
    <w:rsid w:val="00E1670F"/>
    <w:rsid w:val="00E23F70"/>
    <w:rsid w:val="00E46234"/>
    <w:rsid w:val="00E527CC"/>
    <w:rsid w:val="00E85711"/>
    <w:rsid w:val="00E94401"/>
    <w:rsid w:val="00EC72BA"/>
    <w:rsid w:val="00ED4F5C"/>
    <w:rsid w:val="00ED5F9E"/>
    <w:rsid w:val="00EE070B"/>
    <w:rsid w:val="00EE44A9"/>
    <w:rsid w:val="00F03133"/>
    <w:rsid w:val="00F11C83"/>
    <w:rsid w:val="00F12D8F"/>
    <w:rsid w:val="00F37539"/>
    <w:rsid w:val="00F42E43"/>
    <w:rsid w:val="00F50E5B"/>
    <w:rsid w:val="00F622D0"/>
    <w:rsid w:val="00F62CF0"/>
    <w:rsid w:val="00F66AFF"/>
    <w:rsid w:val="00F818BD"/>
    <w:rsid w:val="00F9342D"/>
    <w:rsid w:val="00FC1F87"/>
    <w:rsid w:val="00FC693F"/>
    <w:rsid w:val="00FE1E13"/>
    <w:rsid w:val="00FE1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BB9C5"/>
  <w14:defaultImageDpi w14:val="300"/>
  <w15:docId w15:val="{048E435D-0F8B-4B13-AE05-70962611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40DB7"/>
  </w:style>
  <w:style w:type="paragraph" w:styleId="TOC2">
    <w:name w:val="toc 2"/>
    <w:basedOn w:val="a1"/>
    <w:next w:val="a1"/>
    <w:autoRedefine/>
    <w:uiPriority w:val="39"/>
    <w:unhideWhenUsed/>
    <w:rsid w:val="00640DB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40DB7"/>
    <w:pPr>
      <w:ind w:leftChars="400" w:left="840"/>
    </w:pPr>
  </w:style>
  <w:style w:type="character" w:styleId="aff9">
    <w:name w:val="Hyperlink"/>
    <w:basedOn w:val="a2"/>
    <w:uiPriority w:val="99"/>
    <w:unhideWhenUsed/>
    <w:rsid w:val="00640DB7"/>
    <w:rPr>
      <w:color w:val="0000FF" w:themeColor="hyperlink"/>
      <w:u w:val="single"/>
    </w:rPr>
  </w:style>
  <w:style w:type="paragraph" w:customStyle="1" w:styleId="14">
    <w:name w:val="样式1"/>
    <w:basedOn w:val="a1"/>
    <w:qFormat/>
    <w:rsid w:val="00417277"/>
    <w:pPr>
      <w:widowControl w:val="0"/>
      <w:spacing w:after="0" w:line="240" w:lineRule="auto"/>
      <w:ind w:firstLineChars="200" w:firstLine="420"/>
    </w:pPr>
    <w:rPr>
      <w:rFonts w:ascii="Calibri" w:eastAsia="宋体" w:hAnsi="Calibri" w:cs="Times New Roman"/>
      <w:kern w:val="2"/>
      <w:sz w:val="21"/>
      <w:szCs w:val="24"/>
      <w:lang w:eastAsia="zh-CN"/>
    </w:rPr>
  </w:style>
  <w:style w:type="character" w:styleId="affa">
    <w:name w:val="Unresolved Mention"/>
    <w:basedOn w:val="a2"/>
    <w:uiPriority w:val="99"/>
    <w:semiHidden/>
    <w:unhideWhenUsed/>
    <w:rsid w:val="007A2F40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A2F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s://img.bosszhipin.com/beijin/upload/com/workfeel/20220207/7bf6f160950405e900e90aab2fd0852e2c7d8303d72c3db09b99fe45cc2c5f6d3a70563f1795df1d.jpg?x-oss-process=image/resize,w_120,limit_0" TargetMode="External"/><Relationship Id="rId14" Type="http://schemas.openxmlformats.org/officeDocument/2006/relationships/oleObject" Target="embeddings/oleObject1.bin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2834</TotalTime>
  <Pages>32</Pages>
  <Words>5751</Words>
  <Characters>16450</Characters>
  <Application>Microsoft Office Word</Application>
  <DocSecurity>0</DocSecurity>
  <Lines>1028</Lines>
  <Paragraphs>1057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zhang</cp:lastModifiedBy>
  <cp:revision>257</cp:revision>
  <dcterms:created xsi:type="dcterms:W3CDTF">2013-12-23T23:15:00Z</dcterms:created>
  <dcterms:modified xsi:type="dcterms:W3CDTF">2026-01-12T08:15:00Z</dcterms:modified>
  <cp:category/>
</cp:coreProperties>
</file>