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51" w:type="dxa"/>
        <w:jc w:val="center"/>
        <w:tblLayout w:type="fixed"/>
        <w:tblLook w:val="04A0" w:firstRow="1" w:lastRow="0" w:firstColumn="1" w:lastColumn="0" w:noHBand="0" w:noVBand="1"/>
      </w:tblPr>
      <w:tblGrid>
        <w:gridCol w:w="2481"/>
        <w:gridCol w:w="7370"/>
      </w:tblGrid>
      <w:tr w:rsidR="00417277" w:rsidRPr="00FE1E13" w14:paraId="3D2624CA" w14:textId="77777777" w:rsidTr="00CA0F2F">
        <w:trPr>
          <w:trHeight w:val="1299"/>
          <w:tblHeader/>
          <w:jc w:val="center"/>
        </w:trPr>
        <w:tc>
          <w:tcPr>
            <w:tcW w:w="2481" w:type="dxa"/>
            <w:vMerge w:val="restart"/>
            <w:vAlign w:val="center"/>
          </w:tcPr>
          <w:bookmarkStart w:id="0" w:name="_Toc218794275"/>
          <w:p w14:paraId="6C6A1E87" w14:textId="77777777" w:rsidR="00417277" w:rsidRPr="00FE1E13" w:rsidRDefault="00417277" w:rsidP="00CA0F2F">
            <w:pPr>
              <w:spacing w:line="360" w:lineRule="auto"/>
              <w:rPr>
                <w:rFonts w:ascii="仿宋" w:eastAsia="仿宋" w:hAnsi="仿宋" w:hint="eastAsia"/>
              </w:rPr>
            </w:pP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begin"/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instrText xml:space="preserve">INCLUDEPICTURE \d "https://img.bosszhipin.com/beijin/upload/com/workfeel/20220207/7bf6f160950405e900e90aab2fd0852e2c7d8303d72c3db09b99fe45cc2c5f6d3a70563f1795df1d.jpg?x-oss-process=image/resize,w_120,limit_0" \* MERGEFORMATINET </w:instrText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separate"/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fldChar w:fldCharType="begin"/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instrText xml:space="preserve"> INCLUDEPICTURE  "https://img.bosszhipin.com/beijin/upload/com/workfeel/20220207/7bf6f160950405e900e90aab2fd0852e2c7d8303d72c3db09b99fe45cc2c5f6d3a70563f1795df1d.jpg?x-oss-process=image/resize,w_120,limit_0" \* MERGEFORMATINET </w:instrText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fldChar w:fldCharType="separate"/>
            </w:r>
            <w:r w:rsidR="0029643E">
              <w:rPr>
                <w:rFonts w:ascii="仿宋" w:eastAsia="仿宋" w:hAnsi="仿宋" w:cs="宋体"/>
                <w:b/>
                <w:noProof/>
                <w:sz w:val="52"/>
                <w:szCs w:val="52"/>
              </w:rPr>
              <w:pict w14:anchorId="01F6997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i1025" type="#_x0000_t75" alt="IMG_256" style="width:113.25pt;height:113.25pt;visibility:visible">
                  <v:imagedata r:id="rId8" r:href="rId9"/>
                </v:shape>
              </w:pict>
            </w:r>
            <w:r w:rsidR="00000000">
              <w:rPr>
                <w:rFonts w:ascii="仿宋" w:eastAsia="仿宋" w:hAnsi="仿宋" w:cs="宋体" w:hint="eastAsia"/>
                <w:b/>
                <w:noProof/>
                <w:sz w:val="52"/>
                <w:szCs w:val="52"/>
              </w:rPr>
              <w:fldChar w:fldCharType="end"/>
            </w:r>
            <w:r w:rsidRPr="00FE1E13">
              <w:rPr>
                <w:rFonts w:ascii="仿宋" w:eastAsia="仿宋" w:hAnsi="仿宋" w:cs="宋体"/>
                <w:b/>
                <w:bCs/>
                <w:sz w:val="52"/>
                <w:szCs w:val="52"/>
              </w:rPr>
              <w:fldChar w:fldCharType="end"/>
            </w:r>
          </w:p>
        </w:tc>
        <w:tc>
          <w:tcPr>
            <w:tcW w:w="7370" w:type="dxa"/>
            <w:vAlign w:val="bottom"/>
          </w:tcPr>
          <w:p w14:paraId="3E221902" w14:textId="77777777" w:rsidR="00417277" w:rsidRPr="00FE1E13" w:rsidRDefault="00417277" w:rsidP="00CA0F2F">
            <w:pPr>
              <w:spacing w:line="360" w:lineRule="auto"/>
              <w:ind w:rightChars="25" w:right="55"/>
              <w:rPr>
                <w:rFonts w:ascii="仿宋" w:eastAsia="仿宋" w:hAnsi="仿宋" w:hint="eastAsia"/>
                <w:b/>
                <w:szCs w:val="21"/>
                <w:lang w:eastAsia="zh-CN"/>
              </w:rPr>
            </w:pPr>
            <w:r w:rsidRPr="00FE1E13">
              <w:rPr>
                <w:rFonts w:ascii="仿宋" w:eastAsia="仿宋" w:hAnsi="仿宋" w:hint="eastAsia"/>
                <w:b/>
                <w:sz w:val="56"/>
                <w:szCs w:val="21"/>
                <w:lang w:eastAsia="zh-CN"/>
              </w:rPr>
              <w:t>杭州高</w:t>
            </w:r>
            <w:proofErr w:type="gramStart"/>
            <w:r w:rsidRPr="00FE1E13">
              <w:rPr>
                <w:rFonts w:ascii="仿宋" w:eastAsia="仿宋" w:hAnsi="仿宋" w:hint="eastAsia"/>
                <w:b/>
                <w:sz w:val="56"/>
                <w:szCs w:val="21"/>
                <w:lang w:eastAsia="zh-CN"/>
              </w:rPr>
              <w:t>坤电子</w:t>
            </w:r>
            <w:proofErr w:type="gramEnd"/>
            <w:r w:rsidRPr="00FE1E13">
              <w:rPr>
                <w:rFonts w:ascii="仿宋" w:eastAsia="仿宋" w:hAnsi="仿宋" w:hint="eastAsia"/>
                <w:b/>
                <w:sz w:val="56"/>
                <w:szCs w:val="21"/>
                <w:lang w:eastAsia="zh-CN"/>
              </w:rPr>
              <w:t>科技有限公司</w:t>
            </w:r>
          </w:p>
        </w:tc>
      </w:tr>
      <w:tr w:rsidR="00417277" w:rsidRPr="00FE1E13" w14:paraId="60596FDD" w14:textId="77777777" w:rsidTr="00CA0F2F">
        <w:trPr>
          <w:trHeight w:val="958"/>
          <w:tblHeader/>
          <w:jc w:val="center"/>
        </w:trPr>
        <w:tc>
          <w:tcPr>
            <w:tcW w:w="2481" w:type="dxa"/>
            <w:vMerge/>
            <w:vAlign w:val="center"/>
          </w:tcPr>
          <w:p w14:paraId="7B5E22A9" w14:textId="77777777" w:rsidR="00417277" w:rsidRPr="00FE1E13" w:rsidRDefault="00417277" w:rsidP="00CA0F2F">
            <w:pPr>
              <w:spacing w:line="360" w:lineRule="auto"/>
              <w:rPr>
                <w:rFonts w:ascii="仿宋" w:eastAsia="仿宋" w:hAnsi="仿宋" w:hint="eastAsia"/>
                <w:lang w:eastAsia="zh-CN"/>
              </w:rPr>
            </w:pPr>
          </w:p>
        </w:tc>
        <w:tc>
          <w:tcPr>
            <w:tcW w:w="7370" w:type="dxa"/>
          </w:tcPr>
          <w:p w14:paraId="65649FF5" w14:textId="77777777" w:rsidR="00417277" w:rsidRPr="00FE1E13" w:rsidRDefault="00417277" w:rsidP="00CA0F2F">
            <w:pPr>
              <w:pStyle w:val="14"/>
              <w:spacing w:line="360" w:lineRule="auto"/>
              <w:ind w:firstLineChars="0" w:firstLine="0"/>
              <w:jc w:val="center"/>
              <w:rPr>
                <w:rFonts w:ascii="仿宋" w:eastAsia="仿宋" w:hAnsi="仿宋" w:hint="eastAsia"/>
                <w:b/>
                <w:sz w:val="32"/>
                <w:szCs w:val="32"/>
              </w:rPr>
            </w:pPr>
            <w:r w:rsidRPr="00FE1E13">
              <w:rPr>
                <w:rFonts w:ascii="仿宋" w:eastAsia="仿宋" w:hAnsi="仿宋" w:hint="eastAsia"/>
                <w:b/>
                <w:sz w:val="28"/>
                <w:szCs w:val="28"/>
              </w:rPr>
              <w:t>HANGZHOU GAOKUN ELECTRONICTECHNOLOGY CO LTD.</w:t>
            </w:r>
          </w:p>
        </w:tc>
      </w:tr>
    </w:tbl>
    <w:p w14:paraId="08625505" w14:textId="77777777" w:rsidR="00417277" w:rsidRPr="00FE1E13" w:rsidRDefault="00417277" w:rsidP="00417277">
      <w:pPr>
        <w:pStyle w:val="1"/>
        <w:rPr>
          <w:rFonts w:ascii="仿宋" w:eastAsia="仿宋" w:hAnsi="仿宋" w:hint="eastAsia"/>
          <w:noProof/>
          <w:lang w:eastAsia="zh-CN"/>
        </w:rPr>
      </w:pPr>
    </w:p>
    <w:p w14:paraId="0514292A" w14:textId="77777777" w:rsidR="00417277" w:rsidRPr="00FE1E13" w:rsidRDefault="00417277" w:rsidP="00CB5DDF">
      <w:pPr>
        <w:pStyle w:val="1"/>
        <w:jc w:val="center"/>
        <w:rPr>
          <w:rFonts w:ascii="仿宋" w:eastAsia="仿宋" w:hAnsi="仿宋" w:hint="eastAsia"/>
          <w:noProof/>
          <w:lang w:eastAsia="zh-CN"/>
        </w:rPr>
      </w:pPr>
    </w:p>
    <w:p w14:paraId="3B889631" w14:textId="77777777" w:rsidR="00417277" w:rsidRPr="00FE1E13" w:rsidRDefault="00417277" w:rsidP="00CB5DDF">
      <w:pPr>
        <w:pStyle w:val="1"/>
        <w:jc w:val="center"/>
        <w:rPr>
          <w:rFonts w:ascii="仿宋" w:eastAsia="仿宋" w:hAnsi="仿宋" w:hint="eastAsia"/>
          <w:noProof/>
          <w:lang w:eastAsia="zh-CN"/>
        </w:rPr>
      </w:pPr>
    </w:p>
    <w:p w14:paraId="136D8763" w14:textId="10D2ED1E" w:rsidR="00C75C6D" w:rsidRPr="00FE1E13" w:rsidRDefault="00000000" w:rsidP="00CB5DDF">
      <w:pPr>
        <w:pStyle w:val="1"/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 转换</w:t>
      </w:r>
      <w:r w:rsidR="00263115" w:rsidRPr="00FE1E13">
        <w:rPr>
          <w:rFonts w:ascii="仿宋" w:eastAsia="仿宋" w:hAnsi="仿宋" w:hint="eastAsia"/>
          <w:noProof/>
          <w:lang w:eastAsia="zh-CN"/>
        </w:rPr>
        <w:t>工具</w:t>
      </w:r>
      <w:r w:rsidRPr="00FE1E13">
        <w:rPr>
          <w:rFonts w:ascii="仿宋" w:eastAsia="仿宋" w:hAnsi="仿宋" w:hint="eastAsia"/>
          <w:noProof/>
          <w:lang w:eastAsia="zh-CN"/>
        </w:rPr>
        <w:t>说明文档</w:t>
      </w:r>
      <w:bookmarkEnd w:id="0"/>
    </w:p>
    <w:p w14:paraId="77FEB9A5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5E6FEAC1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0C0578BC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0F2B5423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2ACD9BA6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1BCAF2EE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5E4D96F6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1D389E6C" w14:textId="77777777" w:rsidR="00CB5DDF" w:rsidRPr="00FE1E13" w:rsidRDefault="00CB5DDF" w:rsidP="00CB5DDF">
      <w:pPr>
        <w:rPr>
          <w:rFonts w:ascii="仿宋" w:eastAsia="仿宋" w:hAnsi="仿宋" w:hint="eastAsia"/>
          <w:noProof/>
          <w:lang w:eastAsia="zh-CN"/>
        </w:rPr>
      </w:pPr>
    </w:p>
    <w:p w14:paraId="0BF10AFB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作者：张春帝</w:t>
      </w:r>
    </w:p>
    <w:p w14:paraId="393EEDF1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日期：20260108</w:t>
      </w:r>
    </w:p>
    <w:p w14:paraId="5AE25F20" w14:textId="39683667" w:rsidR="00CB5DDF" w:rsidRPr="00FE1E13" w:rsidRDefault="00CB5DDF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6DFBD6D8" w14:textId="77777777" w:rsidR="00CB5DDF" w:rsidRPr="00FE1E13" w:rsidRDefault="00CB5DDF" w:rsidP="00CB5DDF">
      <w:pPr>
        <w:jc w:val="center"/>
        <w:rPr>
          <w:rFonts w:ascii="仿宋" w:eastAsia="仿宋" w:hAnsi="仿宋" w:hint="eastAsia"/>
          <w:noProof/>
          <w:lang w:eastAsia="zh-CN"/>
        </w:rPr>
      </w:pPr>
    </w:p>
    <w:sdt>
      <w:sdtPr>
        <w:rPr>
          <w:rFonts w:ascii="仿宋" w:eastAsia="仿宋" w:hAnsi="仿宋" w:cstheme="minorBidi"/>
          <w:b w:val="0"/>
          <w:bCs w:val="0"/>
          <w:color w:val="auto"/>
          <w:sz w:val="22"/>
          <w:szCs w:val="22"/>
          <w:lang w:val="zh-CN" w:eastAsia="zh-CN"/>
        </w:rPr>
        <w:id w:val="1834183606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7D4E520" w14:textId="155EBD9B" w:rsidR="00640DB7" w:rsidRPr="00FE1E13" w:rsidRDefault="00640DB7">
          <w:pPr>
            <w:pStyle w:val="TOC"/>
            <w:rPr>
              <w:rFonts w:ascii="仿宋" w:eastAsia="仿宋" w:hAnsi="仿宋" w:hint="eastAsia"/>
              <w:lang w:eastAsia="zh-CN"/>
            </w:rPr>
          </w:pPr>
          <w:r w:rsidRPr="00FE1E13">
            <w:rPr>
              <w:rFonts w:ascii="仿宋" w:eastAsia="仿宋" w:hAnsi="仿宋"/>
              <w:lang w:val="zh-CN" w:eastAsia="zh-CN"/>
            </w:rPr>
            <w:t>目</w:t>
          </w:r>
          <w:r w:rsidRPr="00FE1E13">
            <w:rPr>
              <w:rFonts w:ascii="仿宋" w:eastAsia="仿宋" w:hAnsi="仿宋" w:cs="微软雅黑" w:hint="eastAsia"/>
              <w:lang w:val="zh-CN" w:eastAsia="zh-CN"/>
            </w:rPr>
            <w:t>录</w:t>
          </w:r>
        </w:p>
        <w:p w14:paraId="623D1FC9" w14:textId="5227DFE4" w:rsidR="00640DB7" w:rsidRPr="00FE1E13" w:rsidRDefault="00640DB7">
          <w:pPr>
            <w:pStyle w:val="TOC1"/>
            <w:tabs>
              <w:tab w:val="right" w:leader="dot" w:pos="8630"/>
            </w:tabs>
            <w:rPr>
              <w:rFonts w:ascii="仿宋" w:eastAsia="仿宋" w:hAnsi="仿宋" w:hint="eastAsia"/>
              <w:noProof/>
            </w:rPr>
          </w:pPr>
          <w:r w:rsidRPr="00FE1E13">
            <w:rPr>
              <w:rFonts w:ascii="仿宋" w:eastAsia="仿宋" w:hAnsi="仿宋"/>
            </w:rPr>
            <w:fldChar w:fldCharType="begin"/>
          </w:r>
          <w:r w:rsidRPr="00FE1E13">
            <w:rPr>
              <w:rFonts w:ascii="仿宋" w:eastAsia="仿宋" w:hAnsi="仿宋"/>
            </w:rPr>
            <w:instrText xml:space="preserve"> TOC \o "1-3" \h \z \u </w:instrText>
          </w:r>
          <w:r w:rsidRPr="00FE1E13">
            <w:rPr>
              <w:rFonts w:ascii="仿宋" w:eastAsia="仿宋" w:hAnsi="仿宋"/>
            </w:rPr>
            <w:fldChar w:fldCharType="separate"/>
          </w:r>
          <w:hyperlink w:anchor="_Toc218794275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STIL 转换与解析说明文档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_Toc218794275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DF95F86" w14:textId="48D51082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6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1. STIL 文件总体约定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_Toc218794276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42D27B09" w14:textId="2D46BD34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7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2. Signals / SignalGroups 解析规则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_Toc218794277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FC6DC91" w14:textId="4A92766D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8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3. Timing Block 与时序转换规则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_Toc218794278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3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2B08676A" w14:textId="00C8BF22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79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4. MacroDefs 与 Procedures 语义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_Toc218794279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3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7C7424F2" w14:textId="670D5C35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80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5. Pattern Block 支持与行为说明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_Toc218794280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4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EBA5725" w14:textId="73306998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81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6. STIL 转换与解析工具说明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_Toc218794281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DADEA67" w14:textId="47DDEEA4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2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1. 软件概述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_Toc218794282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4064198" w14:textId="604355BC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3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2. 支持的 STIL 结构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_Toc218794283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6F0F2554" w14:textId="4A9DA049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4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3. VCT 格式转换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_Toc218794284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8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31801CD" w14:textId="4F0543F3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5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4. GASC 格式转换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_Toc218794285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10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3B09D9BC" w14:textId="34D314A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6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5. GUI 使用说明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_Toc218794286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12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3F2C6FC" w14:textId="4FBEA222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7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6. 高级功能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_Toc218794287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14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13C8622E" w14:textId="5638FE0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8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7. 文件说明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_Toc218794288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16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096B2DC5" w14:textId="48DC0E67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89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8. 常见问题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_Toc218794289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6FC794BD" w14:textId="4236B0D5" w:rsidR="00640DB7" w:rsidRPr="00FE1E13" w:rsidRDefault="00640DB7">
          <w:pPr>
            <w:pStyle w:val="TOC3"/>
            <w:tabs>
              <w:tab w:val="right" w:leader="dot" w:pos="8630"/>
            </w:tabs>
            <w:ind w:left="880"/>
            <w:rPr>
              <w:rFonts w:ascii="仿宋" w:eastAsia="仿宋" w:hAnsi="仿宋" w:hint="eastAsia"/>
              <w:noProof/>
            </w:rPr>
          </w:pPr>
          <w:hyperlink w:anchor="_Toc218794290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9. 版本历史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_Toc218794290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6A1FD03" w14:textId="4CE711F9" w:rsidR="00640DB7" w:rsidRPr="00FE1E13" w:rsidRDefault="00640DB7">
          <w:pPr>
            <w:pStyle w:val="TOC2"/>
            <w:tabs>
              <w:tab w:val="right" w:leader="dot" w:pos="8630"/>
            </w:tabs>
            <w:ind w:left="440"/>
            <w:rPr>
              <w:rFonts w:ascii="仿宋" w:eastAsia="仿宋" w:hAnsi="仿宋" w:hint="eastAsia"/>
              <w:noProof/>
            </w:rPr>
          </w:pPr>
          <w:hyperlink w:anchor="_Toc218794291" w:history="1">
            <w:r w:rsidRPr="00FE1E13">
              <w:rPr>
                <w:rStyle w:val="aff9"/>
                <w:rFonts w:ascii="仿宋" w:eastAsia="仿宋" w:hAnsi="仿宋" w:hint="eastAsia"/>
                <w:noProof/>
                <w:lang w:eastAsia="zh-CN"/>
              </w:rPr>
              <w:t>附件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tab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begin"/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/>
                <w:noProof/>
                <w:webHidden/>
              </w:rPr>
              <w:instrText>PAGEREF _Toc218794291 \h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instrText xml:space="preserve"> </w:instrText>
            </w:r>
            <w:r w:rsidRPr="00FE1E13">
              <w:rPr>
                <w:rFonts w:ascii="仿宋" w:eastAsia="仿宋" w:hAnsi="仿宋" w:hint="eastAsia"/>
                <w:noProof/>
                <w:webHidden/>
              </w:rPr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separate"/>
            </w:r>
            <w:r w:rsidRPr="00FE1E13">
              <w:rPr>
                <w:rFonts w:ascii="仿宋" w:eastAsia="仿宋" w:hAnsi="仿宋"/>
                <w:noProof/>
                <w:webHidden/>
              </w:rPr>
              <w:t>17</w:t>
            </w:r>
            <w:r w:rsidRPr="00FE1E13">
              <w:rPr>
                <w:rFonts w:ascii="仿宋" w:eastAsia="仿宋" w:hAnsi="仿宋" w:hint="eastAsia"/>
                <w:noProof/>
                <w:webHidden/>
              </w:rPr>
              <w:fldChar w:fldCharType="end"/>
            </w:r>
          </w:hyperlink>
        </w:p>
        <w:p w14:paraId="5D66BCD6" w14:textId="57A94F94" w:rsidR="00640DB7" w:rsidRPr="00FE1E13" w:rsidRDefault="00640DB7">
          <w:pPr>
            <w:rPr>
              <w:rFonts w:ascii="仿宋" w:eastAsia="仿宋" w:hAnsi="仿宋" w:hint="eastAsia"/>
            </w:rPr>
          </w:pPr>
          <w:r w:rsidRPr="00FE1E13">
            <w:rPr>
              <w:rFonts w:ascii="仿宋" w:eastAsia="仿宋" w:hAnsi="仿宋"/>
              <w:b/>
              <w:bCs/>
              <w:lang w:val="zh-CN"/>
            </w:rPr>
            <w:fldChar w:fldCharType="end"/>
          </w:r>
        </w:p>
      </w:sdtContent>
    </w:sdt>
    <w:p w14:paraId="36193340" w14:textId="3AF6DC58" w:rsidR="00640DB7" w:rsidRPr="00FE1E13" w:rsidRDefault="00640DB7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2B6FECE5" w14:textId="77777777" w:rsidR="00640DB7" w:rsidRPr="00FE1E13" w:rsidRDefault="00640DB7" w:rsidP="00CB5DDF">
      <w:pPr>
        <w:jc w:val="center"/>
        <w:rPr>
          <w:rFonts w:ascii="仿宋" w:eastAsia="仿宋" w:hAnsi="仿宋" w:hint="eastAsia"/>
          <w:noProof/>
          <w:lang w:eastAsia="zh-CN"/>
        </w:rPr>
      </w:pPr>
    </w:p>
    <w:p w14:paraId="6BEF8AD9" w14:textId="77777777" w:rsidR="00C75C6D" w:rsidRPr="00FE1E13" w:rsidRDefault="00000000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1" w:name="_Toc218794276"/>
      <w:r w:rsidRPr="00FE1E13">
        <w:rPr>
          <w:rFonts w:ascii="仿宋" w:eastAsia="仿宋" w:hAnsi="仿宋" w:hint="eastAsia"/>
          <w:noProof/>
          <w:lang w:eastAsia="zh-CN"/>
        </w:rPr>
        <w:t>1. STIL 文件总体约定</w:t>
      </w:r>
      <w:bookmarkEnd w:id="1"/>
    </w:p>
    <w:p w14:paraId="5FAE9546" w14:textId="77777777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1.1 文件头</w:t>
      </w:r>
    </w:p>
    <w:p w14:paraId="38F31CFC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</w:p>
    <w:p w14:paraId="61ABBB5F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Block 出现顺序如下：</w:t>
      </w:r>
    </w:p>
    <w:p w14:paraId="144024D3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</w:t>
      </w:r>
    </w:p>
    <w:p w14:paraId="7BD1690C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Header</w:t>
      </w:r>
    </w:p>
    <w:p w14:paraId="2BB7EC9E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Signals</w:t>
      </w:r>
    </w:p>
    <w:p w14:paraId="49FD3B98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SignalGroups</w:t>
      </w:r>
    </w:p>
    <w:p w14:paraId="12E41A07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ScanStructures</w:t>
      </w:r>
    </w:p>
    <w:p w14:paraId="53C72FEB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Spec</w:t>
      </w:r>
    </w:p>
    <w:p w14:paraId="1B863F1D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</w:t>
      </w:r>
    </w:p>
    <w:p w14:paraId="082FEEDD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Selector</w:t>
      </w:r>
    </w:p>
    <w:p w14:paraId="31EB5806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PatternBurst</w:t>
      </w:r>
    </w:p>
    <w:p w14:paraId="2C9C9973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PatternExec</w:t>
      </w:r>
    </w:p>
    <w:p w14:paraId="0EB79E42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Procedures</w:t>
      </w:r>
    </w:p>
    <w:p w14:paraId="353EF669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MacroDefs</w:t>
      </w:r>
    </w:p>
    <w:p w14:paraId="4B7FE8F8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</w:t>
      </w:r>
    </w:p>
    <w:p w14:paraId="05194F3C" w14:textId="77777777" w:rsidR="00B35E6E" w:rsidRPr="00FE1E13" w:rsidRDefault="00B35E6E" w:rsidP="00B35E6E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当前暂不支持的语法/特性</w:t>
      </w:r>
    </w:p>
    <w:p w14:paraId="37015BCE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Include "../x.stil" 形式的 Include 指令；</w:t>
      </w:r>
    </w:p>
    <w:p w14:paraId="4A2BD1B7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ScanIn / ScanOut 的专用解析语义（目前按普通信号处理）；</w:t>
      </w:r>
    </w:p>
    <w:p w14:paraId="0E193831" w14:textId="77777777" w:rsidR="00B35E6E" w:rsidRPr="00FE1E13" w:rsidRDefault="00B35E6E" w:rsidP="00B35E6E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SignalGroups 中的差集/索引表达式：例如 (_bidi_ - p23_5_pad)、p23_5_pad[0..31]；</w:t>
      </w:r>
    </w:p>
    <w:p w14:paraId="788D7A0D" w14:textId="77777777" w:rsidR="00B35E6E" w:rsidRPr="00FE1E13" w:rsidRDefault="00B35E6E" w:rsidP="007041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编码压缩与解码：Base HEX / OCT、\h（例如 \h01、\hHL、\hHLX、\hHLZ、\hHLXZ）、\d、\l、\w 等</w:t>
      </w:r>
    </w:p>
    <w:p w14:paraId="6795ECC5" w14:textId="08CDEF71" w:rsidR="00C75C6D" w:rsidRPr="00FE1E13" w:rsidRDefault="00C75C6D" w:rsidP="00B33514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 w:hint="eastAsia"/>
          <w:noProof/>
          <w:lang w:eastAsia="zh-CN"/>
        </w:rPr>
      </w:pPr>
    </w:p>
    <w:p w14:paraId="47FCD5F9" w14:textId="77777777" w:rsidR="00B33514" w:rsidRPr="00FE1E13" w:rsidRDefault="00B33514" w:rsidP="00B33514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2" w:name="_Toc218794277"/>
      <w:r w:rsidRPr="00FE1E13">
        <w:rPr>
          <w:rFonts w:ascii="仿宋" w:eastAsia="仿宋" w:hAnsi="仿宋" w:hint="eastAsia"/>
          <w:noProof/>
          <w:lang w:eastAsia="zh-CN"/>
        </w:rPr>
        <w:t>2. Signals / SignalGroups 解析规则</w:t>
      </w:r>
      <w:bookmarkEnd w:id="2"/>
    </w:p>
    <w:p w14:paraId="49A98E5E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2.1 Signals Block</w:t>
      </w:r>
    </w:p>
    <w:p w14:paraId="08C78EFC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In / Out / InOut 信号方向的解析。</w:t>
      </w:r>
    </w:p>
    <w:p w14:paraId="6AC4FD10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当前不对 ScanIn / ScanOut 做特别处理，统一按普通信号对待。</w:t>
      </w:r>
    </w:p>
    <w:p w14:paraId="222D2C6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2.2 SignalGroups Block</w:t>
      </w:r>
    </w:p>
    <w:p w14:paraId="3A0D19F3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支持通过字符串列出信号，并用 "+" 号相加形成信号组，例如 "_pi_"、"_bidi_" 等。</w:t>
      </w:r>
    </w:p>
    <w:p w14:paraId="23A95167" w14:textId="4BD8B528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当前仅支持 "signalA" + "signalB" + ... 形式，不支持差集、索引、表达式等高级写法。</w:t>
      </w:r>
    </w:p>
    <w:p w14:paraId="31A492E4" w14:textId="77777777" w:rsidR="00B33514" w:rsidRPr="00FE1E13" w:rsidRDefault="00B33514" w:rsidP="00B33514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3" w:name="_3._Timing_Block"/>
      <w:bookmarkStart w:id="4" w:name="_Toc218794278"/>
      <w:bookmarkEnd w:id="3"/>
      <w:r w:rsidRPr="00FE1E13">
        <w:rPr>
          <w:rFonts w:ascii="仿宋" w:eastAsia="仿宋" w:hAnsi="仿宋" w:hint="eastAsia"/>
          <w:noProof/>
          <w:lang w:eastAsia="zh-CN"/>
        </w:rPr>
        <w:t>3. Timing Block 与时序转换规则</w:t>
      </w:r>
      <w:bookmarkEnd w:id="4"/>
    </w:p>
    <w:p w14:paraId="11A410B2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3.1 基本结构支持</w:t>
      </w:r>
    </w:p>
    <w:p w14:paraId="5E21244D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支持解析 Timing { WaveformTable {...} } 结构。</w:t>
      </w:r>
    </w:p>
    <w:p w14:paraId="387A7B2F" w14:textId="2908B773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Period 使用字符串表达周期，例如 '100000ps'</w:t>
      </w:r>
      <w:r w:rsidR="00B05471">
        <w:rPr>
          <w:rFonts w:ascii="仿宋" w:eastAsia="仿宋" w:hAnsi="仿宋" w:hint="eastAsia"/>
          <w:noProof/>
          <w:lang w:eastAsia="zh-CN"/>
        </w:rPr>
        <w:t>，不支持</w:t>
      </w:r>
      <w:r w:rsidR="00C55E1B">
        <w:rPr>
          <w:rFonts w:ascii="仿宋" w:eastAsia="仿宋" w:hAnsi="仿宋" w:hint="eastAsia"/>
          <w:noProof/>
          <w:lang w:eastAsia="zh-CN"/>
        </w:rPr>
        <w:t>写法</w:t>
      </w:r>
      <w:r w:rsidR="00B05471">
        <w:rPr>
          <w:rFonts w:ascii="仿宋" w:eastAsia="仿宋" w:hAnsi="仿宋" w:hint="eastAsia"/>
          <w:noProof/>
          <w:lang w:eastAsia="zh-CN"/>
        </w:rPr>
        <w:t>1/50Hz、100nS/2表达式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4DD4926A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Waveforms 中对信号组的波形定义会被解析并转换。</w:t>
      </w:r>
    </w:p>
    <w:p w14:paraId="6F01CC43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3.2 边沿模式推断规则</w:t>
      </w:r>
    </w:p>
    <w:p w14:paraId="411DEC66" w14:textId="03089A7D" w:rsidR="00B33514" w:rsidRDefault="00DE5093" w:rsidP="00B33514">
      <w:pPr>
        <w:pStyle w:val="a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时间单位</w:t>
      </w:r>
    </w:p>
    <w:p w14:paraId="6C8E1443" w14:textId="148BD7FF" w:rsidR="00DE5093" w:rsidRPr="00DE5093" w:rsidRDefault="00DE5093" w:rsidP="00DE5093">
      <w:pPr>
        <w:pStyle w:val="a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统一波形中时序定义推断规则</w:t>
      </w:r>
    </w:p>
    <w:tbl>
      <w:tblPr>
        <w:tblStyle w:val="aff1"/>
        <w:tblW w:w="5000" w:type="pct"/>
        <w:tblLook w:val="04A0" w:firstRow="1" w:lastRow="0" w:firstColumn="1" w:lastColumn="0" w:noHBand="0" w:noVBand="1"/>
      </w:tblPr>
      <w:tblGrid>
        <w:gridCol w:w="2804"/>
        <w:gridCol w:w="2804"/>
        <w:gridCol w:w="3248"/>
      </w:tblGrid>
      <w:tr w:rsidR="00B24ED1" w:rsidRPr="00B24ED1" w14:paraId="78F6E85F" w14:textId="77777777" w:rsidTr="00B24ED1">
        <w:tc>
          <w:tcPr>
            <w:tcW w:w="1583" w:type="pct"/>
            <w:hideMark/>
          </w:tcPr>
          <w:p w14:paraId="6337711C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rFonts w:ascii="微软雅黑" w:eastAsia="微软雅黑" w:hAnsi="微软雅黑" w:cs="微软雅黑" w:hint="eastAsia"/>
                <w:noProof/>
                <w:lang w:eastAsia="zh-CN"/>
              </w:rPr>
              <w:t>输</w:t>
            </w:r>
            <w:r w:rsidRPr="00B24ED1">
              <w:rPr>
                <w:rFonts w:ascii="MS Mincho" w:eastAsia="MS Mincho" w:hAnsi="MS Mincho" w:cs="MS Mincho" w:hint="eastAsia"/>
                <w:noProof/>
                <w:lang w:eastAsia="zh-CN"/>
              </w:rPr>
              <w:t>入</w:t>
            </w:r>
            <w:r w:rsidRPr="00B24ED1">
              <w:rPr>
                <w:noProof/>
                <w:lang w:eastAsia="zh-CN"/>
              </w:rPr>
              <w:t xml:space="preserve"> WFC</w:t>
            </w:r>
          </w:p>
        </w:tc>
        <w:tc>
          <w:tcPr>
            <w:tcW w:w="1583" w:type="pct"/>
            <w:hideMark/>
          </w:tcPr>
          <w:p w14:paraId="60FB1F14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rFonts w:ascii="微软雅黑" w:eastAsia="微软雅黑" w:hAnsi="微软雅黑" w:cs="微软雅黑" w:hint="eastAsia"/>
                <w:noProof/>
                <w:lang w:eastAsia="zh-CN"/>
              </w:rPr>
              <w:t>输</w:t>
            </w:r>
            <w:r w:rsidRPr="00B24ED1">
              <w:rPr>
                <w:rFonts w:ascii="MS Mincho" w:eastAsia="MS Mincho" w:hAnsi="MS Mincho" w:cs="MS Mincho" w:hint="eastAsia"/>
                <w:noProof/>
                <w:lang w:eastAsia="zh-CN"/>
              </w:rPr>
              <w:t>出</w:t>
            </w:r>
            <w:r w:rsidRPr="00B24ED1">
              <w:rPr>
                <w:noProof/>
                <w:lang w:eastAsia="zh-CN"/>
              </w:rPr>
              <w:t xml:space="preserve"> WFC</w:t>
            </w:r>
          </w:p>
        </w:tc>
        <w:tc>
          <w:tcPr>
            <w:tcW w:w="1834" w:type="pct"/>
            <w:hideMark/>
          </w:tcPr>
          <w:p w14:paraId="1CE42F4A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模式</w:t>
            </w:r>
            <w:r w:rsidRPr="00B24ED1">
              <w:rPr>
                <w:noProof/>
                <w:lang w:eastAsia="zh-CN"/>
              </w:rPr>
              <w:t xml:space="preserve"> / </w:t>
            </w:r>
            <w:r w:rsidRPr="00B24ED1">
              <w:rPr>
                <w:rFonts w:ascii="微软雅黑" w:eastAsia="微软雅黑" w:hAnsi="微软雅黑" w:cs="微软雅黑" w:hint="eastAsia"/>
                <w:noProof/>
                <w:lang w:eastAsia="zh-CN"/>
              </w:rPr>
              <w:t>说</w:t>
            </w:r>
            <w:r w:rsidRPr="00B24ED1">
              <w:rPr>
                <w:rFonts w:ascii="MS Mincho" w:eastAsia="MS Mincho" w:hAnsi="MS Mincho" w:cs="MS Mincho" w:hint="eastAsia"/>
                <w:noProof/>
                <w:lang w:eastAsia="zh-CN"/>
              </w:rPr>
              <w:t>明</w:t>
            </w:r>
          </w:p>
        </w:tc>
      </w:tr>
      <w:tr w:rsidR="00B24ED1" w:rsidRPr="00B24ED1" w14:paraId="6B111FF0" w14:textId="77777777" w:rsidTr="00B24ED1">
        <w:tc>
          <w:tcPr>
            <w:tcW w:w="1583" w:type="pct"/>
            <w:hideMark/>
          </w:tcPr>
          <w:p w14:paraId="333D711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</w:t>
            </w:r>
          </w:p>
        </w:tc>
        <w:tc>
          <w:tcPr>
            <w:tcW w:w="1583" w:type="pct"/>
            <w:hideMark/>
          </w:tcPr>
          <w:p w14:paraId="5728141C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0</w:t>
            </w:r>
          </w:p>
        </w:tc>
        <w:tc>
          <w:tcPr>
            <w:tcW w:w="1834" w:type="pct"/>
            <w:hideMark/>
          </w:tcPr>
          <w:p w14:paraId="37985C13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NORMAL</w:t>
            </w:r>
          </w:p>
        </w:tc>
      </w:tr>
      <w:tr w:rsidR="00B24ED1" w:rsidRPr="00B24ED1" w14:paraId="3A072380" w14:textId="77777777" w:rsidTr="00B24ED1">
        <w:tc>
          <w:tcPr>
            <w:tcW w:w="1583" w:type="pct"/>
            <w:hideMark/>
          </w:tcPr>
          <w:p w14:paraId="0B032EA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U</w:t>
            </w:r>
          </w:p>
        </w:tc>
        <w:tc>
          <w:tcPr>
            <w:tcW w:w="1583" w:type="pct"/>
            <w:hideMark/>
          </w:tcPr>
          <w:p w14:paraId="1420947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1</w:t>
            </w:r>
          </w:p>
        </w:tc>
        <w:tc>
          <w:tcPr>
            <w:tcW w:w="1834" w:type="pct"/>
            <w:hideMark/>
          </w:tcPr>
          <w:p w14:paraId="40EC084C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NORMAL</w:t>
            </w:r>
          </w:p>
        </w:tc>
      </w:tr>
      <w:tr w:rsidR="00B24ED1" w:rsidRPr="00B24ED1" w14:paraId="63C546FD" w14:textId="77777777" w:rsidTr="00B24ED1">
        <w:tc>
          <w:tcPr>
            <w:tcW w:w="1583" w:type="pct"/>
            <w:hideMark/>
          </w:tcPr>
          <w:p w14:paraId="3EE9C1D0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UD</w:t>
            </w:r>
          </w:p>
        </w:tc>
        <w:tc>
          <w:tcPr>
            <w:tcW w:w="1583" w:type="pct"/>
            <w:hideMark/>
          </w:tcPr>
          <w:p w14:paraId="28BD1A03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0</w:t>
            </w:r>
          </w:p>
        </w:tc>
        <w:tc>
          <w:tcPr>
            <w:tcW w:w="1834" w:type="pct"/>
            <w:hideMark/>
          </w:tcPr>
          <w:p w14:paraId="799BA992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DNRZ</w:t>
            </w:r>
          </w:p>
        </w:tc>
      </w:tr>
      <w:tr w:rsidR="00B24ED1" w:rsidRPr="00B24ED1" w14:paraId="6FFA5335" w14:textId="77777777" w:rsidTr="00B24ED1">
        <w:tc>
          <w:tcPr>
            <w:tcW w:w="1583" w:type="pct"/>
            <w:hideMark/>
          </w:tcPr>
          <w:p w14:paraId="224148F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DU</w:t>
            </w:r>
          </w:p>
        </w:tc>
        <w:tc>
          <w:tcPr>
            <w:tcW w:w="1583" w:type="pct"/>
            <w:hideMark/>
          </w:tcPr>
          <w:p w14:paraId="3D997C5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1</w:t>
            </w:r>
          </w:p>
        </w:tc>
        <w:tc>
          <w:tcPr>
            <w:tcW w:w="1834" w:type="pct"/>
            <w:hideMark/>
          </w:tcPr>
          <w:p w14:paraId="444396B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DNRZ</w:t>
            </w:r>
          </w:p>
        </w:tc>
      </w:tr>
      <w:tr w:rsidR="00B24ED1" w:rsidRPr="00B24ED1" w14:paraId="3AE83214" w14:textId="77777777" w:rsidTr="00B24ED1">
        <w:tc>
          <w:tcPr>
            <w:tcW w:w="1583" w:type="pct"/>
            <w:hideMark/>
          </w:tcPr>
          <w:p w14:paraId="7156F8D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UDU</w:t>
            </w:r>
          </w:p>
        </w:tc>
        <w:tc>
          <w:tcPr>
            <w:tcW w:w="1583" w:type="pct"/>
            <w:hideMark/>
          </w:tcPr>
          <w:p w14:paraId="309508D4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</w:t>
            </w:r>
          </w:p>
        </w:tc>
        <w:tc>
          <w:tcPr>
            <w:tcW w:w="1834" w:type="pct"/>
            <w:hideMark/>
          </w:tcPr>
          <w:p w14:paraId="608073D2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05CAFF43" w14:textId="77777777" w:rsidTr="00B24ED1">
        <w:tc>
          <w:tcPr>
            <w:tcW w:w="1583" w:type="pct"/>
            <w:hideMark/>
          </w:tcPr>
          <w:p w14:paraId="78D60D9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DUD</w:t>
            </w:r>
          </w:p>
        </w:tc>
        <w:tc>
          <w:tcPr>
            <w:tcW w:w="1583" w:type="pct"/>
            <w:hideMark/>
          </w:tcPr>
          <w:p w14:paraId="46D46260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P</w:t>
            </w:r>
          </w:p>
        </w:tc>
        <w:tc>
          <w:tcPr>
            <w:tcW w:w="1834" w:type="pct"/>
            <w:hideMark/>
          </w:tcPr>
          <w:p w14:paraId="5CCED4EA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C52DABE" w14:textId="77777777" w:rsidTr="00B24ED1">
        <w:tc>
          <w:tcPr>
            <w:tcW w:w="1583" w:type="pct"/>
            <w:hideMark/>
          </w:tcPr>
          <w:p w14:paraId="57AF502E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P</w:t>
            </w:r>
          </w:p>
        </w:tc>
        <w:tc>
          <w:tcPr>
            <w:tcW w:w="1583" w:type="pct"/>
            <w:hideMark/>
          </w:tcPr>
          <w:p w14:paraId="7BA3E04E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Q</w:t>
            </w:r>
          </w:p>
        </w:tc>
        <w:tc>
          <w:tcPr>
            <w:tcW w:w="1834" w:type="pct"/>
            <w:hideMark/>
          </w:tcPr>
          <w:p w14:paraId="58E10A3E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7ABC7FFD" w14:textId="77777777" w:rsidTr="00B24ED1">
        <w:tc>
          <w:tcPr>
            <w:tcW w:w="1583" w:type="pct"/>
            <w:hideMark/>
          </w:tcPr>
          <w:p w14:paraId="219E8C48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N</w:t>
            </w:r>
          </w:p>
        </w:tc>
        <w:tc>
          <w:tcPr>
            <w:tcW w:w="1583" w:type="pct"/>
            <w:hideMark/>
          </w:tcPr>
          <w:p w14:paraId="5A78772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0</w:t>
            </w:r>
          </w:p>
        </w:tc>
        <w:tc>
          <w:tcPr>
            <w:tcW w:w="1834" w:type="pct"/>
            <w:hideMark/>
          </w:tcPr>
          <w:p w14:paraId="5A7FFA9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3E0DF9B4" w14:textId="77777777" w:rsidTr="00B24ED1">
        <w:tc>
          <w:tcPr>
            <w:tcW w:w="1583" w:type="pct"/>
            <w:hideMark/>
          </w:tcPr>
          <w:p w14:paraId="2C86FBA8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Z</w:t>
            </w:r>
          </w:p>
        </w:tc>
        <w:tc>
          <w:tcPr>
            <w:tcW w:w="1583" w:type="pct"/>
            <w:hideMark/>
          </w:tcPr>
          <w:p w14:paraId="5171217D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X</w:t>
            </w:r>
          </w:p>
        </w:tc>
        <w:tc>
          <w:tcPr>
            <w:tcW w:w="1834" w:type="pct"/>
            <w:hideMark/>
          </w:tcPr>
          <w:p w14:paraId="7C1EA0D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09C1A138" w14:textId="77777777" w:rsidTr="00B24ED1">
        <w:tc>
          <w:tcPr>
            <w:tcW w:w="1583" w:type="pct"/>
            <w:hideMark/>
          </w:tcPr>
          <w:p w14:paraId="393149E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583" w:type="pct"/>
            <w:hideMark/>
          </w:tcPr>
          <w:p w14:paraId="32EC0E43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834" w:type="pct"/>
            <w:hideMark/>
          </w:tcPr>
          <w:p w14:paraId="24EBEBC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41E2B8E" w14:textId="77777777" w:rsidTr="00B24ED1">
        <w:tc>
          <w:tcPr>
            <w:tcW w:w="1583" w:type="pct"/>
            <w:hideMark/>
          </w:tcPr>
          <w:p w14:paraId="645285F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583" w:type="pct"/>
            <w:hideMark/>
          </w:tcPr>
          <w:p w14:paraId="4CEAE79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834" w:type="pct"/>
            <w:hideMark/>
          </w:tcPr>
          <w:p w14:paraId="6AC2896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0D8371DD" w14:textId="77777777" w:rsidTr="00B24ED1">
        <w:tc>
          <w:tcPr>
            <w:tcW w:w="1583" w:type="pct"/>
            <w:hideMark/>
          </w:tcPr>
          <w:p w14:paraId="5479B91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X</w:t>
            </w:r>
          </w:p>
        </w:tc>
        <w:tc>
          <w:tcPr>
            <w:tcW w:w="1583" w:type="pct"/>
            <w:hideMark/>
          </w:tcPr>
          <w:p w14:paraId="5CBE33F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X</w:t>
            </w:r>
          </w:p>
        </w:tc>
        <w:tc>
          <w:tcPr>
            <w:tcW w:w="1834" w:type="pct"/>
            <w:hideMark/>
          </w:tcPr>
          <w:p w14:paraId="07DB922D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9CE66E2" w14:textId="77777777" w:rsidTr="00B24ED1">
        <w:tc>
          <w:tcPr>
            <w:tcW w:w="1583" w:type="pct"/>
            <w:hideMark/>
          </w:tcPr>
          <w:p w14:paraId="06B3D087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583" w:type="pct"/>
            <w:hideMark/>
          </w:tcPr>
          <w:p w14:paraId="3B538916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834" w:type="pct"/>
            <w:hideMark/>
          </w:tcPr>
          <w:p w14:paraId="0EBED3C2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4F4D4903" w14:textId="77777777" w:rsidTr="00B24ED1">
        <w:tc>
          <w:tcPr>
            <w:tcW w:w="1583" w:type="pct"/>
            <w:hideMark/>
          </w:tcPr>
          <w:p w14:paraId="0E4DC8C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583" w:type="pct"/>
            <w:hideMark/>
          </w:tcPr>
          <w:p w14:paraId="591CBB4F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834" w:type="pct"/>
            <w:hideMark/>
          </w:tcPr>
          <w:p w14:paraId="3E4A9BF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3C3A7441" w14:textId="77777777" w:rsidTr="00B24ED1">
        <w:tc>
          <w:tcPr>
            <w:tcW w:w="1583" w:type="pct"/>
            <w:hideMark/>
          </w:tcPr>
          <w:p w14:paraId="62F6D779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583" w:type="pct"/>
            <w:hideMark/>
          </w:tcPr>
          <w:p w14:paraId="32B51F90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l</w:t>
            </w:r>
          </w:p>
        </w:tc>
        <w:tc>
          <w:tcPr>
            <w:tcW w:w="1834" w:type="pct"/>
            <w:hideMark/>
          </w:tcPr>
          <w:p w14:paraId="6988B2A6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6A7FD43D" w14:textId="77777777" w:rsidTr="00B24ED1">
        <w:tc>
          <w:tcPr>
            <w:tcW w:w="1583" w:type="pct"/>
            <w:hideMark/>
          </w:tcPr>
          <w:p w14:paraId="298AB54F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583" w:type="pct"/>
            <w:hideMark/>
          </w:tcPr>
          <w:p w14:paraId="495A6D6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h</w:t>
            </w:r>
          </w:p>
        </w:tc>
        <w:tc>
          <w:tcPr>
            <w:tcW w:w="1834" w:type="pct"/>
            <w:hideMark/>
          </w:tcPr>
          <w:p w14:paraId="2D2473EB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5524F63A" w14:textId="77777777" w:rsidTr="00B24ED1">
        <w:tc>
          <w:tcPr>
            <w:tcW w:w="1583" w:type="pct"/>
            <w:hideMark/>
          </w:tcPr>
          <w:p w14:paraId="44FE082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583" w:type="pct"/>
            <w:hideMark/>
          </w:tcPr>
          <w:p w14:paraId="608B4111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t</w:t>
            </w:r>
          </w:p>
        </w:tc>
        <w:tc>
          <w:tcPr>
            <w:tcW w:w="1834" w:type="pct"/>
            <w:hideMark/>
          </w:tcPr>
          <w:p w14:paraId="594C09E8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  <w:tr w:rsidR="00B24ED1" w:rsidRPr="00B24ED1" w14:paraId="7069BB19" w14:textId="77777777" w:rsidTr="00B24ED1">
        <w:tc>
          <w:tcPr>
            <w:tcW w:w="1583" w:type="pct"/>
            <w:hideMark/>
          </w:tcPr>
          <w:p w14:paraId="0606ECF6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583" w:type="pct"/>
            <w:hideMark/>
          </w:tcPr>
          <w:p w14:paraId="52BD3D55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  <w:r w:rsidRPr="00B24ED1">
              <w:rPr>
                <w:noProof/>
                <w:lang w:eastAsia="zh-CN"/>
              </w:rPr>
              <w:t>v</w:t>
            </w:r>
          </w:p>
        </w:tc>
        <w:tc>
          <w:tcPr>
            <w:tcW w:w="1834" w:type="pct"/>
            <w:hideMark/>
          </w:tcPr>
          <w:p w14:paraId="40E6C6E9" w14:textId="77777777" w:rsidR="00B24ED1" w:rsidRPr="00B24ED1" w:rsidRDefault="00B24ED1" w:rsidP="00B24ED1">
            <w:pPr>
              <w:rPr>
                <w:noProof/>
                <w:lang w:eastAsia="zh-CN"/>
              </w:rPr>
            </w:pPr>
          </w:p>
        </w:tc>
      </w:tr>
    </w:tbl>
    <w:p w14:paraId="652A8E54" w14:textId="43E149BB" w:rsidR="0029643E" w:rsidRDefault="00B24ED1" w:rsidP="0029643E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其他规则：</w:t>
      </w:r>
    </w:p>
    <w:p w14:paraId="2129A2FD" w14:textId="596B3A81" w:rsidR="00B24ED1" w:rsidRDefault="00B24ED1" w:rsidP="0029643E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1.多个沿重复出现，如DD/DDD,UU/UUU,X/XX等形式，会去重后推断为D、U、X</w:t>
      </w:r>
    </w:p>
    <w:p w14:paraId="3C4935BD" w14:textId="50E1088B" w:rsidR="00B24ED1" w:rsidRDefault="00B24ED1" w:rsidP="00B24ED1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2.多个沿去重后大于2并且，出现不重复，出现P</w:t>
      </w:r>
      <w:r w:rsidR="006D6509">
        <w:rPr>
          <w:rFonts w:ascii="仿宋" w:eastAsia="仿宋" w:hAnsi="仿宋" w:hint="eastAsia"/>
          <w:noProof/>
          <w:lang w:eastAsia="zh-CN"/>
        </w:rPr>
        <w:t>/X/Z</w:t>
      </w:r>
      <w:r>
        <w:rPr>
          <w:rFonts w:ascii="仿宋" w:eastAsia="仿宋" w:hAnsi="仿宋" w:hint="eastAsia"/>
          <w:noProof/>
          <w:lang w:eastAsia="zh-CN"/>
        </w:rPr>
        <w:t>则替换为空，出现N则替换为D，之后再按照上面表格推断，比如出现DPD-&gt;DD-D最终Vector应为D，比如出现UNU-&gt;UDU-&gt;N最终Vector应为N</w:t>
      </w:r>
    </w:p>
    <w:p w14:paraId="34AC13A7" w14:textId="47CF8E2E" w:rsidR="00010730" w:rsidRDefault="00010730" w:rsidP="00B24ED1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3.如果出现驱动沿和比较沿混合，则无法推断，比如DLD、UHU、UXU、DZD等，因为混合后无法确定当前周期是驱动还是比较，因此出现歧义会统一推断为X忽略</w:t>
      </w:r>
    </w:p>
    <w:p w14:paraId="47AEB849" w14:textId="044EB233" w:rsidR="00504FBD" w:rsidRPr="0029643E" w:rsidRDefault="00504FBD" w:rsidP="00B24ED1">
      <w:pPr>
        <w:pStyle w:val="a0"/>
        <w:numPr>
          <w:ilvl w:val="0"/>
          <w:numId w:val="0"/>
        </w:numPr>
        <w:ind w:left="360" w:hanging="36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以上对推断前的WFC描述均按照IEEE1450标准解释，再IEEE1450中X只归为比较时忽略。</w:t>
      </w:r>
    </w:p>
    <w:p w14:paraId="3402E73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lastRenderedPageBreak/>
        <w:t>3.3 多 Edge 情况处理</w:t>
      </w:r>
    </w:p>
    <w:p w14:paraId="6E6CDA81" w14:textId="18843DBD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Edge 数量不一致时，会将单个 Edge 重复展开，使各信号的 Edge 数量对齐</w:t>
      </w:r>
      <w:r w:rsidR="00D87C5B">
        <w:rPr>
          <w:rFonts w:ascii="仿宋" w:eastAsia="仿宋" w:hAnsi="仿宋" w:hint="eastAsia"/>
          <w:noProof/>
          <w:lang w:eastAsia="zh-CN"/>
        </w:rPr>
        <w:t>,如：T1=U,T2=U/D,T3=U，则格式化为</w:t>
      </w:r>
      <w:r w:rsidR="00D87C5B">
        <w:rPr>
          <w:rFonts w:ascii="仿宋" w:eastAsia="仿宋" w:hAnsi="仿宋" w:hint="eastAsia"/>
          <w:noProof/>
          <w:lang w:eastAsia="zh-CN"/>
        </w:rPr>
        <w:t>T1=U</w:t>
      </w:r>
      <w:r w:rsidR="00D87C5B">
        <w:rPr>
          <w:rFonts w:ascii="仿宋" w:eastAsia="仿宋" w:hAnsi="仿宋" w:hint="eastAsia"/>
          <w:noProof/>
          <w:lang w:eastAsia="zh-CN"/>
        </w:rPr>
        <w:t>U</w:t>
      </w:r>
      <w:r w:rsidR="00D87C5B">
        <w:rPr>
          <w:rFonts w:ascii="仿宋" w:eastAsia="仿宋" w:hAnsi="仿宋" w:hint="eastAsia"/>
          <w:noProof/>
          <w:lang w:eastAsia="zh-CN"/>
        </w:rPr>
        <w:t>,T2=U/D,T3=U</w:t>
      </w:r>
      <w:r w:rsidR="00D87C5B">
        <w:rPr>
          <w:rFonts w:ascii="仿宋" w:eastAsia="仿宋" w:hAnsi="仿宋" w:hint="eastAsia"/>
          <w:noProof/>
          <w:lang w:eastAsia="zh-CN"/>
        </w:rPr>
        <w:t>U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61078989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机型仅支持最多 2 个 Edge，若超过 2 个 Edge，则取第 2 和第 3 个 Edge 作为有效边沿。</w:t>
      </w:r>
    </w:p>
    <w:p w14:paraId="79344494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3.4 时间单位处理与限制</w:t>
      </w:r>
    </w:p>
    <w:p w14:paraId="6537CC9D" w14:textId="77777777" w:rsidR="00B33514" w:rsidRPr="00FE1E13" w:rsidRDefault="00B33514" w:rsidP="00B33514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只支持 nS（纳秒）单位，将自动把 ps/pS、us/uS、ms/mS、s/S 统一转换为 nS。</w:t>
      </w:r>
    </w:p>
    <w:p w14:paraId="28B17DC6" w14:textId="77777777" w:rsidR="00B33514" w:rsidRPr="00FE1E13" w:rsidRDefault="00B33514" w:rsidP="00B33514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 中的 T 值暂不支持表达式写法，仅支持具体数值。</w:t>
      </w:r>
    </w:p>
    <w:p w14:paraId="21BC6E60" w14:textId="77777777" w:rsidR="00B43391" w:rsidRPr="00FE1E13" w:rsidRDefault="00B43391">
      <w:pPr>
        <w:rPr>
          <w:rFonts w:ascii="仿宋" w:eastAsia="仿宋" w:hAnsi="仿宋" w:hint="eastAsia"/>
          <w:noProof/>
          <w:lang w:eastAsia="zh-CN"/>
        </w:rPr>
      </w:pPr>
    </w:p>
    <w:p w14:paraId="54E32347" w14:textId="77777777" w:rsidR="00B43391" w:rsidRPr="00FE1E13" w:rsidRDefault="00B43391" w:rsidP="00B43391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5" w:name="_Toc218794279"/>
      <w:r w:rsidRPr="00FE1E13">
        <w:rPr>
          <w:rFonts w:ascii="仿宋" w:eastAsia="仿宋" w:hAnsi="仿宋" w:hint="eastAsia"/>
          <w:noProof/>
          <w:lang w:eastAsia="zh-CN"/>
        </w:rPr>
        <w:t>4. MacroDefs 与 Procedures 语义</w:t>
      </w:r>
      <w:bookmarkEnd w:id="5"/>
    </w:p>
    <w:p w14:paraId="28CD42CC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4.1 MacroDefs Block（宏）</w:t>
      </w:r>
    </w:p>
    <w:p w14:paraId="65884414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支持宏定义及参数/变量替换。</w:t>
      </w:r>
    </w:p>
    <w:p w14:paraId="37A8A76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宏执行完成后，不自动恢复进入宏之前的 Timing 设置（Timing 状态保持在宏内部最后一次设置的值）。</w:t>
      </w:r>
    </w:p>
    <w:p w14:paraId="5C2B0916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4.2 Procedures Block（子 Pattern）</w:t>
      </w:r>
    </w:p>
    <w:p w14:paraId="7A0875B1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将 Procedures 中的条目当作子 Pattern 解析，支持参数/变量替换。</w:t>
      </w:r>
    </w:p>
    <w:p w14:paraId="31980C4D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支持在 Procedure 内使用 W tset_xxx; 进行 Timing 切换。</w:t>
      </w:r>
    </w:p>
    <w:p w14:paraId="311CA956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通过 Call 指令调用 Procedure，Call 结束后会恢复调用前的 Timing 状态。</w:t>
      </w:r>
    </w:p>
    <w:p w14:paraId="33990708" w14:textId="77777777" w:rsidR="00B43391" w:rsidRPr="00FE1E13" w:rsidRDefault="00B43391" w:rsidP="00B43391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6" w:name="_Toc218794280"/>
      <w:r w:rsidRPr="00FE1E13">
        <w:rPr>
          <w:rFonts w:ascii="仿宋" w:eastAsia="仿宋" w:hAnsi="仿宋" w:hint="eastAsia"/>
          <w:noProof/>
          <w:lang w:eastAsia="zh-CN"/>
        </w:rPr>
        <w:t>5. Pattern Block 支持与行为说明</w:t>
      </w:r>
      <w:bookmarkEnd w:id="6"/>
    </w:p>
    <w:p w14:paraId="10AF9FFE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5.1 基本支持</w:t>
      </w:r>
    </w:p>
    <w:p w14:paraId="3C997DD5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支持完整的 Pattern xxx { ... } 结构解析。</w:t>
      </w:r>
    </w:p>
    <w:p w14:paraId="677D34CF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Ann { * ... * } 注释以及行内 // 注释会被跳过，不参与解析。</w:t>
      </w:r>
    </w:p>
    <w:p w14:paraId="495FE0A2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5.2 指令与 Label 支持</w:t>
      </w:r>
    </w:p>
    <w:p w14:paraId="7E39953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支持不带 {} 的单独指令行，必须以分号结尾，例如 Goto start;、Stop;、UNKNOWN; 等。</w:t>
      </w:r>
    </w:p>
    <w:p w14:paraId="021E748B" w14:textId="207B41A1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支持 Goto 指令，语义等同于 </w:t>
      </w:r>
      <w:r w:rsidR="00860B43">
        <w:rPr>
          <w:rFonts w:ascii="仿宋" w:eastAsia="仿宋" w:hAnsi="仿宋" w:hint="eastAsia"/>
          <w:noProof/>
          <w:lang w:eastAsia="zh-CN"/>
        </w:rPr>
        <w:t>HTOL</w:t>
      </w:r>
      <w:r w:rsidRPr="00FE1E13">
        <w:rPr>
          <w:rFonts w:ascii="仿宋" w:eastAsia="仿宋" w:hAnsi="仿宋" w:hint="eastAsia"/>
          <w:noProof/>
          <w:lang w:eastAsia="zh-CN"/>
        </w:rPr>
        <w:t xml:space="preserve"> 侧的 JUMP。</w:t>
      </w:r>
    </w:p>
    <w:p w14:paraId="65699AE3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支持带 Label 的 V 指令：label: V { ... }。</w:t>
      </w:r>
    </w:p>
    <w:p w14:paraId="1F67DE9F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Label 独立单独一行的写法：label: 后一行再跟 V { ... }。</w:t>
      </w:r>
    </w:p>
    <w:p w14:paraId="6ED4304F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5.3 V 向量与 Call / Macro 调用</w:t>
      </w:r>
    </w:p>
    <w:p w14:paraId="5D4E2987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支持普通 V { ... } 行，作为一个 TesterCycle 的向量定义。</w:t>
      </w:r>
    </w:p>
    <w:p w14:paraId="1A9C105D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支持 Call proc0; 形式的子 Pattern 调用。</w:t>
      </w:r>
    </w:p>
    <w:p w14:paraId="702C7DF9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支持带参数的 Call 调用：Call proc { _bidi_=...; _pi_=...; }，执行参数替换。</w:t>
      </w:r>
    </w:p>
    <w:p w14:paraId="75E9B084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 Macro 调用：Macro macro_z0; 和带参数的 Macro macro_z1 { ... }。</w:t>
      </w:r>
    </w:p>
    <w:p w14:paraId="2125A9EC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Macro 执行完毕后 Timing 不恢复，而 Procedure 调用结束后 Timing 会恢复。</w:t>
      </w:r>
    </w:p>
    <w:p w14:paraId="3CF480DA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5.4 MatchLoop 解析与转换</w:t>
      </w:r>
    </w:p>
    <w:p w14:paraId="0AFFF4EE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HTOL 机型本身不支持 MatchLoop 指令，会将其转换为等价的 ATE 指令（如 MBGN、IMATCH 等）。</w:t>
      </w:r>
    </w:p>
    <w:p w14:paraId="1863F7C0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MatchLoop 块内只有单个 V 行时，等价于 IMATCH：该行 Pattern Pass 即退出循环，可支持 Infinite 无限循环模式。</w:t>
      </w:r>
    </w:p>
    <w:p w14:paraId="4E243772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MatchLoop 块内有多个 V 行时，需要所有向量都 Pass 才会跳出循环，行为等价于 MBGN 多向量匹配。</w:t>
      </w:r>
    </w:p>
    <w:p w14:paraId="5E70012E" w14:textId="5E14E891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5.5 BreakPoint 行为</w:t>
      </w:r>
      <w:r w:rsidR="007215DD">
        <w:rPr>
          <w:rFonts w:ascii="仿宋" w:eastAsia="仿宋" w:hAnsi="仿宋" w:hint="eastAsia"/>
          <w:b/>
          <w:noProof/>
          <w:lang w:eastAsia="zh-CN"/>
        </w:rPr>
        <w:t xml:space="preserve"> </w:t>
      </w:r>
    </w:p>
    <w:p w14:paraId="09EA29B7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支持单独的 BreakPoint;，作为 Pattern 分割点，用于切 Burst。</w:t>
      </w:r>
    </w:p>
    <w:p w14:paraId="774F0973" w14:textId="260DC205" w:rsidR="00B43391" w:rsidRPr="00FE1E13" w:rsidRDefault="001E5940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C3600B">
        <w:rPr>
          <w:rFonts w:ascii="仿宋" w:eastAsia="仿宋" w:hAnsi="仿宋" w:hint="eastAsia"/>
          <w:b/>
          <w:noProof/>
          <w:color w:val="EE0000"/>
          <w:lang w:eastAsia="zh-CN"/>
        </w:rPr>
        <w:t>TODO</w:t>
      </w:r>
      <w:r w:rsidR="00B43391" w:rsidRPr="00FE1E13">
        <w:rPr>
          <w:rFonts w:ascii="仿宋" w:eastAsia="仿宋" w:hAnsi="仿宋" w:hint="eastAsia"/>
          <w:noProof/>
          <w:lang w:eastAsia="zh-CN"/>
        </w:rPr>
        <w:t>支持 BreakPoint { ... } 块形式，用于 keep-live：在此区域内持续执行向量，直到外部触发继续执行。</w:t>
      </w:r>
    </w:p>
    <w:p w14:paraId="2E2A74EB" w14:textId="2F7DB3AC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在 MatchLoop Block 内加入 BreakPoint 时，退出 MatchLoop 后需要保持 BreakPoint 最后的 DUT 状态，等待继续触发。</w:t>
      </w:r>
    </w:p>
    <w:p w14:paraId="2DD423D4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5.6 Loop 与 RPT 语义</w:t>
      </w:r>
    </w:p>
    <w:p w14:paraId="3E6F484B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(Label:) Loop N { 单个 V 块 } 时，等价于 HTOL 的 RPT 指令（重复该向量 N 次）。</w:t>
      </w:r>
    </w:p>
    <w:p w14:paraId="4E353BA3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当多个 Loop 块写在同一行（例如 RPT1: Loop 90 {...}  RPT2: Loop 91 {...}）时，解析器可以正确处理 Label 与循环次数。</w:t>
      </w:r>
    </w:p>
    <w:p w14:paraId="6B3DC69C" w14:textId="3C94CCA9" w:rsidR="00B43391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当 Loop 内包含多个 V 块时，会转换为等价的多向量循环结构（LIm/JNIm 组合）。</w:t>
      </w:r>
    </w:p>
    <w:p w14:paraId="3105E393" w14:textId="369BCCAF" w:rsidR="00C735CD" w:rsidRPr="00C735CD" w:rsidRDefault="0045475C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如：</w:t>
      </w:r>
      <w:r w:rsidR="00C735CD">
        <w:rPr>
          <w:noProof/>
        </w:rPr>
        <w:drawing>
          <wp:inline distT="0" distB="0" distL="0" distR="0" wp14:anchorId="140442A3" wp14:editId="4EE72B95">
            <wp:extent cx="5067300" cy="1125480"/>
            <wp:effectExtent l="0" t="0" r="0" b="0"/>
            <wp:docPr id="637584724" name="图片 1" descr="形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84724" name="图片 1" descr="形状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9218" cy="112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35835" w14:textId="77777777" w:rsidR="00C735CD" w:rsidRDefault="00C735CD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 w:rsidRPr="00C735CD">
        <w:rPr>
          <w:rFonts w:ascii="仿宋" w:eastAsia="仿宋" w:hAnsi="仿宋" w:hint="eastAsia"/>
          <w:noProof/>
          <w:lang w:eastAsia="zh-CN"/>
        </w:rPr>
        <w:t>等于</w:t>
      </w:r>
      <w:r>
        <w:rPr>
          <w:rFonts w:ascii="仿宋" w:eastAsia="仿宋" w:hAnsi="仿宋" w:hint="eastAsia"/>
          <w:noProof/>
          <w:lang w:eastAsia="zh-CN"/>
        </w:rPr>
        <w:t>：</w:t>
      </w:r>
    </w:p>
    <w:p w14:paraId="2DAC1A88" w14:textId="64B02333" w:rsidR="00C735CD" w:rsidRDefault="00C735CD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  <w:r>
        <w:rPr>
          <w:noProof/>
        </w:rPr>
        <w:drawing>
          <wp:inline distT="0" distB="0" distL="0" distR="0" wp14:anchorId="49BD5619" wp14:editId="3ED720E3">
            <wp:extent cx="4447619" cy="657143"/>
            <wp:effectExtent l="0" t="0" r="0" b="0"/>
            <wp:docPr id="1800615040" name="图片 1" descr="矩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615040" name="图片 1" descr="矩形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7619" cy="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BB635" w14:textId="77777777" w:rsidR="00BE7B62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</w:p>
    <w:p w14:paraId="7C154E80" w14:textId="77777777" w:rsidR="00BE7B62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</w:p>
    <w:p w14:paraId="268A5657" w14:textId="7C4907FB" w:rsidR="009C271E" w:rsidRDefault="006E7361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lastRenderedPageBreak/>
        <w:t>Loop查找上一条是否存在V块，如果存在则替换指令，如果不存在则单独生成一个空行，如果上一个是RPT指令，则将RPT拆出一行并将RPT循环次数减一</w:t>
      </w:r>
      <w:r w:rsidR="00BE7B62">
        <w:rPr>
          <w:rFonts w:ascii="仿宋" w:eastAsia="仿宋" w:hAnsi="仿宋" w:hint="eastAsia"/>
          <w:noProof/>
          <w:lang w:eastAsia="zh-CN"/>
        </w:rPr>
        <w:t>。</w:t>
      </w:r>
    </w:p>
    <w:p w14:paraId="39E65D59" w14:textId="14C795A3" w:rsidR="00BE7B62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如：</w:t>
      </w:r>
    </w:p>
    <w:p w14:paraId="406FC02C" w14:textId="1B062A65" w:rsidR="00BE7B62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noProof/>
        </w:rPr>
        <w:drawing>
          <wp:inline distT="0" distB="0" distL="0" distR="0" wp14:anchorId="5695377C" wp14:editId="513BA02B">
            <wp:extent cx="5227955" cy="1838255"/>
            <wp:effectExtent l="0" t="0" r="0" b="0"/>
            <wp:docPr id="1506438913" name="图片 1" descr="矩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438913" name="图片 1" descr="矩形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8074" cy="184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45514" w14:textId="0D6D2CCD" w:rsidR="00BE7B62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等于：</w:t>
      </w:r>
    </w:p>
    <w:p w14:paraId="4EF67686" w14:textId="602DD728" w:rsidR="00BE7B62" w:rsidRPr="00C735CD" w:rsidRDefault="00BE7B62" w:rsidP="00C735CD">
      <w:pPr>
        <w:pStyle w:val="a0"/>
        <w:numPr>
          <w:ilvl w:val="0"/>
          <w:numId w:val="0"/>
        </w:numPr>
        <w:ind w:left="360"/>
        <w:rPr>
          <w:rFonts w:ascii="仿宋" w:eastAsia="仿宋" w:hAnsi="仿宋" w:hint="eastAsia"/>
          <w:noProof/>
          <w:lang w:eastAsia="zh-CN"/>
        </w:rPr>
      </w:pPr>
      <w:r>
        <w:rPr>
          <w:noProof/>
        </w:rPr>
        <w:drawing>
          <wp:inline distT="0" distB="0" distL="0" distR="0" wp14:anchorId="59A4099F" wp14:editId="05120EC7">
            <wp:extent cx="5228571" cy="971429"/>
            <wp:effectExtent l="0" t="0" r="0" b="635"/>
            <wp:docPr id="605046141" name="图片 1" descr="图片包含 灯光, 船, 一群, 不同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046141" name="图片 1" descr="图片包含 灯光, 船, 一群, 不同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8571" cy="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94C2D" w14:textId="65D52038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5.7 嵌套 Loop 限制</w:t>
      </w:r>
    </w:p>
    <w:p w14:paraId="65EC3DC7" w14:textId="5B02D0FF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支持最多两层 Loop 嵌套</w:t>
      </w:r>
      <w:r w:rsidR="00854051">
        <w:rPr>
          <w:rFonts w:ascii="仿宋" w:eastAsia="仿宋" w:hAnsi="仿宋" w:hint="eastAsia"/>
          <w:noProof/>
          <w:lang w:eastAsia="zh-CN"/>
        </w:rPr>
        <w:t>(原则上可以更多，但是对外我们暂时支持2层，等充分测试后再提供)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41D5E891" w14:textId="77777777" w:rsidR="00B43391" w:rsidRDefault="00B43391" w:rsidP="00B43391">
      <w:pPr>
        <w:pStyle w:val="a0"/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在嵌套循环内部，内层 Loop 之后也必须至少有一个 V 块，否则等价的跳转指令无法落位。</w:t>
      </w:r>
    </w:p>
    <w:p w14:paraId="36B6F8FF" w14:textId="7FB50D98" w:rsidR="00835002" w:rsidRDefault="00835002" w:rsidP="00835002">
      <w:pPr>
        <w:pStyle w:val="a0"/>
        <w:numPr>
          <w:ilvl w:val="0"/>
          <w:numId w:val="0"/>
        </w:numPr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如：</w:t>
      </w:r>
    </w:p>
    <w:p w14:paraId="69805FBD" w14:textId="1F89765D" w:rsidR="00835002" w:rsidRDefault="00835002" w:rsidP="00835002">
      <w:pPr>
        <w:pStyle w:val="a0"/>
        <w:numPr>
          <w:ilvl w:val="0"/>
          <w:numId w:val="0"/>
        </w:numPr>
        <w:rPr>
          <w:rFonts w:ascii="仿宋" w:eastAsia="仿宋" w:hAnsi="仿宋"/>
          <w:noProof/>
          <w:lang w:eastAsia="zh-CN"/>
        </w:rPr>
      </w:pPr>
      <w:r>
        <w:rPr>
          <w:noProof/>
        </w:rPr>
        <w:drawing>
          <wp:inline distT="0" distB="0" distL="0" distR="0" wp14:anchorId="778E8095" wp14:editId="1A577EBE">
            <wp:extent cx="4532630" cy="2562225"/>
            <wp:effectExtent l="0" t="0" r="1270" b="9525"/>
            <wp:docPr id="1467812787" name="图片 1" descr="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12787" name="图片 1" descr="日程表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6340" cy="2564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9E0EA" w14:textId="23A6576C" w:rsidR="00835002" w:rsidRDefault="00835002" w:rsidP="00835002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等于：</w:t>
      </w:r>
      <w:r w:rsidR="009F2A45">
        <w:rPr>
          <w:rFonts w:ascii="仿宋" w:eastAsia="仿宋" w:hAnsi="仿宋" w:hint="eastAsia"/>
          <w:noProof/>
          <w:lang w:eastAsia="zh-CN"/>
        </w:rPr>
        <w:t>JNI附加在最后一个V，LI附加在前一个V，如果没有则使用缺省值</w:t>
      </w:r>
      <w:r w:rsidR="0000371D">
        <w:rPr>
          <w:rFonts w:ascii="仿宋" w:eastAsia="仿宋" w:hAnsi="仿宋" w:hint="eastAsia"/>
          <w:noProof/>
          <w:lang w:eastAsia="zh-CN"/>
        </w:rPr>
        <w:t>`.`</w:t>
      </w:r>
    </w:p>
    <w:p w14:paraId="73BE3FD9" w14:textId="5F77DA43" w:rsidR="00835002" w:rsidRDefault="00835002" w:rsidP="00835002">
      <w:pPr>
        <w:pStyle w:val="a0"/>
        <w:numPr>
          <w:ilvl w:val="0"/>
          <w:numId w:val="0"/>
        </w:numPr>
        <w:rPr>
          <w:rFonts w:ascii="仿宋" w:eastAsia="仿宋" w:hAnsi="仿宋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13FD23D2" wp14:editId="08139597">
            <wp:extent cx="4464000" cy="1278114"/>
            <wp:effectExtent l="0" t="0" r="0" b="0"/>
            <wp:docPr id="893583831" name="图片 1" descr="许多不同颜色的灯光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583831" name="图片 1" descr="许多不同颜色的灯光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127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EBC2B" w14:textId="651BFAAB" w:rsidR="00D96BF9" w:rsidRDefault="00D96BF9" w:rsidP="00D96BF9">
      <w:pPr>
        <w:pStyle w:val="a0"/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如果Loop</w:t>
      </w:r>
      <w:r w:rsidR="00F860B6">
        <w:rPr>
          <w:rFonts w:ascii="仿宋" w:eastAsia="仿宋" w:hAnsi="仿宋" w:hint="eastAsia"/>
          <w:noProof/>
          <w:lang w:eastAsia="zh-CN"/>
        </w:rPr>
        <w:t>嵌套内</w:t>
      </w:r>
      <w:r>
        <w:rPr>
          <w:rFonts w:ascii="仿宋" w:eastAsia="仿宋" w:hAnsi="仿宋" w:hint="eastAsia"/>
          <w:noProof/>
          <w:lang w:eastAsia="zh-CN"/>
        </w:rPr>
        <w:t>没有块，</w:t>
      </w:r>
      <w:r w:rsidR="00F860B6">
        <w:rPr>
          <w:rFonts w:ascii="仿宋" w:eastAsia="仿宋" w:hAnsi="仿宋" w:hint="eastAsia"/>
          <w:noProof/>
          <w:lang w:eastAsia="zh-CN"/>
        </w:rPr>
        <w:t>或者块是指令</w:t>
      </w:r>
    </w:p>
    <w:p w14:paraId="78A2C3C9" w14:textId="57E700DE" w:rsidR="00D96BF9" w:rsidRDefault="00D96BF9" w:rsidP="00D96BF9">
      <w:pPr>
        <w:pStyle w:val="a0"/>
        <w:numPr>
          <w:ilvl w:val="0"/>
          <w:numId w:val="0"/>
        </w:numPr>
        <w:rPr>
          <w:rFonts w:ascii="仿宋" w:eastAsia="仿宋" w:hAnsi="仿宋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如：</w:t>
      </w:r>
    </w:p>
    <w:p w14:paraId="66036CEE" w14:textId="4EB77E38" w:rsidR="00D96BF9" w:rsidRDefault="00F860B6" w:rsidP="00D96BF9">
      <w:pPr>
        <w:pStyle w:val="a0"/>
        <w:numPr>
          <w:ilvl w:val="0"/>
          <w:numId w:val="0"/>
        </w:numPr>
        <w:rPr>
          <w:rFonts w:ascii="仿宋" w:eastAsia="仿宋" w:hAnsi="仿宋"/>
          <w:noProof/>
          <w:lang w:eastAsia="zh-CN"/>
        </w:rPr>
      </w:pPr>
      <w:r>
        <w:rPr>
          <w:noProof/>
        </w:rPr>
        <w:drawing>
          <wp:inline distT="0" distB="0" distL="0" distR="0" wp14:anchorId="707204B4" wp14:editId="781B6BB7">
            <wp:extent cx="4464000" cy="2110084"/>
            <wp:effectExtent l="0" t="0" r="0" b="5080"/>
            <wp:docPr id="1315885109" name="图片 1" descr="图片包含 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85109" name="图片 1" descr="图片包含 图表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110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4E63D" w14:textId="1404AE80" w:rsidR="00D96BF9" w:rsidRDefault="00D96BF9" w:rsidP="00D96BF9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等于：</w:t>
      </w:r>
      <w:r w:rsidR="00A71284">
        <w:rPr>
          <w:rFonts w:ascii="仿宋" w:eastAsia="仿宋" w:hAnsi="仿宋" w:hint="eastAsia"/>
          <w:noProof/>
          <w:lang w:eastAsia="zh-CN"/>
        </w:rPr>
        <w:t>如果Loop</w:t>
      </w:r>
      <w:r w:rsidR="00565DBF">
        <w:rPr>
          <w:rFonts w:ascii="仿宋" w:eastAsia="仿宋" w:hAnsi="仿宋" w:hint="eastAsia"/>
          <w:noProof/>
          <w:lang w:eastAsia="zh-CN"/>
        </w:rPr>
        <w:t>30和</w:t>
      </w:r>
      <w:r w:rsidR="00565DBF">
        <w:rPr>
          <w:rFonts w:ascii="仿宋" w:eastAsia="仿宋" w:hAnsi="仿宋" w:hint="eastAsia"/>
          <w:noProof/>
          <w:lang w:eastAsia="zh-CN"/>
        </w:rPr>
        <w:t>Loop300</w:t>
      </w:r>
      <w:r w:rsidR="00A664FD">
        <w:rPr>
          <w:rFonts w:ascii="仿宋" w:eastAsia="仿宋" w:hAnsi="仿宋" w:hint="eastAsia"/>
          <w:noProof/>
          <w:lang w:eastAsia="zh-CN"/>
        </w:rPr>
        <w:t>使用</w:t>
      </w:r>
      <w:r w:rsidR="00565DBF">
        <w:rPr>
          <w:rFonts w:ascii="仿宋" w:eastAsia="仿宋" w:hAnsi="仿宋" w:hint="eastAsia"/>
          <w:noProof/>
          <w:lang w:eastAsia="zh-CN"/>
        </w:rPr>
        <w:t>缺省</w:t>
      </w:r>
      <w:r w:rsidR="00A664FD">
        <w:rPr>
          <w:rFonts w:ascii="仿宋" w:eastAsia="仿宋" w:hAnsi="仿宋" w:hint="eastAsia"/>
          <w:noProof/>
          <w:lang w:eastAsia="zh-CN"/>
        </w:rPr>
        <w:t>值`.`</w:t>
      </w:r>
      <w:r w:rsidR="00565DBF">
        <w:rPr>
          <w:rFonts w:ascii="仿宋" w:eastAsia="仿宋" w:hAnsi="仿宋" w:hint="eastAsia"/>
          <w:noProof/>
          <w:lang w:eastAsia="zh-CN"/>
        </w:rPr>
        <w:t>单独成一行，Loop300的JNI从RPT取出一行。Loop30的JNI使用缺省值单独成一行</w:t>
      </w:r>
    </w:p>
    <w:p w14:paraId="2E67746D" w14:textId="3C474437" w:rsidR="00D96BF9" w:rsidRPr="00D96BF9" w:rsidRDefault="00F860B6" w:rsidP="00D96BF9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>
        <w:rPr>
          <w:noProof/>
        </w:rPr>
        <w:drawing>
          <wp:inline distT="0" distB="0" distL="0" distR="0" wp14:anchorId="1510D484" wp14:editId="4BF2B754">
            <wp:extent cx="4464000" cy="1422491"/>
            <wp:effectExtent l="0" t="0" r="0" b="6350"/>
            <wp:docPr id="2137389122" name="图片 1" descr="电脑屏幕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89122" name="图片 1" descr="电脑屏幕截图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1422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6B6B4" w14:textId="4BA88AAB" w:rsidR="00334702" w:rsidRDefault="002C0ACD" w:rsidP="00334702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总结来说：如果指令</w:t>
      </w:r>
      <w:r w:rsidR="00D75CF4">
        <w:rPr>
          <w:rFonts w:ascii="仿宋" w:eastAsia="仿宋" w:hAnsi="仿宋" w:hint="eastAsia"/>
          <w:noProof/>
          <w:lang w:eastAsia="zh-CN"/>
        </w:rPr>
        <w:t>上面是RPT，则取出一行，RPT减一，如果是其他指令或者没有任何东西，就单独成一行。</w:t>
      </w:r>
    </w:p>
    <w:p w14:paraId="044AB732" w14:textId="77777777" w:rsidR="002C0ACD" w:rsidRPr="002C0ACD" w:rsidRDefault="002C0ACD" w:rsidP="00334702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</w:p>
    <w:p w14:paraId="4647DA7E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5.8 Timing 切换与例子</w:t>
      </w:r>
    </w:p>
    <w:p w14:paraId="4D95E91E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支持在 Pattern 内部通过 W tset_xxx; 指令切换 Timing，例如 W tset__test_entry_entry_; 或 W tset_gen_tp2;。</w:t>
      </w:r>
    </w:p>
    <w:p w14:paraId="0B1CF97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示例中使用 Loop 60 { V { ... } } 模拟 60 秒的接触检测等待（如 TDI,TMS=1,1 for Contact check, 需要 60 秒等待）。</w:t>
      </w:r>
    </w:p>
    <w:p w14:paraId="719B34B3" w14:textId="77777777" w:rsidR="00B43391" w:rsidRPr="00FE1E13" w:rsidRDefault="00B43391" w:rsidP="00B43391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b/>
          <w:noProof/>
          <w:lang w:eastAsia="zh-CN"/>
        </w:rPr>
        <w:t>5.9 Stop 与 UNKNOWN 指令处理</w:t>
      </w:r>
    </w:p>
    <w:p w14:paraId="6A41BB80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支持 (Label:) Stop; 形式，语义上等价于 HALT（停止执行）。</w:t>
      </w:r>
    </w:p>
    <w:p w14:paraId="76C2FCBB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单指令的 TesterCycle 会使用 "." 作为占位向量。</w:t>
      </w:r>
    </w:p>
    <w:p w14:paraId="31668CF8" w14:textId="77777777" w:rsidR="00B43391" w:rsidRPr="00FE1E13" w:rsidRDefault="00B43391" w:rsidP="00B43391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对 UNKNOWN SEQ; 与 UNKNOWN; 指令，会做基本解析但视为未知类型，其对应周期向量同样会用 "." 占位。</w:t>
      </w:r>
    </w:p>
    <w:p w14:paraId="24822FF6" w14:textId="1DC82191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br w:type="page"/>
      </w:r>
    </w:p>
    <w:p w14:paraId="3176B8D3" w14:textId="43F73E85" w:rsidR="00C75C6D" w:rsidRPr="00FE1E13" w:rsidRDefault="00000000" w:rsidP="0039641A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7" w:name="_Toc218794281"/>
      <w:r w:rsidRPr="00FE1E13">
        <w:rPr>
          <w:rFonts w:ascii="仿宋" w:eastAsia="仿宋" w:hAnsi="仿宋" w:hint="eastAsia"/>
          <w:noProof/>
          <w:lang w:eastAsia="zh-CN"/>
        </w:rPr>
        <w:lastRenderedPageBreak/>
        <w:t>6. STIL 工具说明</w:t>
      </w:r>
      <w:bookmarkEnd w:id="7"/>
    </w:p>
    <w:p w14:paraId="2507895D" w14:textId="4D716B47" w:rsidR="00C75C6D" w:rsidRPr="00FE1E13" w:rsidRDefault="00000000" w:rsidP="0020458F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8" w:name="_Toc218794282"/>
      <w:r w:rsidRPr="00FE1E13">
        <w:rPr>
          <w:rFonts w:ascii="仿宋" w:eastAsia="仿宋" w:hAnsi="仿宋" w:hint="eastAsia"/>
          <w:noProof/>
          <w:lang w:eastAsia="zh-CN"/>
        </w:rPr>
        <w:t>1. 软件概述</w:t>
      </w:r>
      <w:bookmarkEnd w:id="8"/>
    </w:p>
    <w:p w14:paraId="2D2D71C7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1.1 功能简介</w:t>
      </w:r>
    </w:p>
    <w:p w14:paraId="4372B39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2606898" w14:textId="29B564BD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本工具用于将 **STIL (Standard Test Interface Language)** 格式的测试向量文件转换为其他格式</w:t>
      </w:r>
      <w:r w:rsidR="00B83831" w:rsidRPr="00FE1E13">
        <w:rPr>
          <w:rFonts w:ascii="仿宋" w:eastAsia="仿宋" w:hAnsi="仿宋" w:hint="eastAsia"/>
          <w:noProof/>
          <w:lang w:eastAsia="zh-CN"/>
        </w:rPr>
        <w:t>，基于IEEE1450标准</w:t>
      </w:r>
      <w:r w:rsidRPr="00FE1E13">
        <w:rPr>
          <w:rFonts w:ascii="仿宋" w:eastAsia="仿宋" w:hAnsi="仿宋" w:hint="eastAsia"/>
          <w:noProof/>
          <w:lang w:eastAsia="zh-CN"/>
        </w:rPr>
        <w:t>，支持：</w:t>
      </w:r>
    </w:p>
    <w:p w14:paraId="679966A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3043A4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**VCT 格式**：适用于 HTOL（High Temperature Operating Life）测试的向量格式，支持 256 通道映射</w:t>
      </w:r>
    </w:p>
    <w:p w14:paraId="543BE026" w14:textId="1B48C1D6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**GASC 格式**：通用 ATE</w:t>
      </w:r>
      <w:r w:rsidR="00F62CF0" w:rsidRPr="00FE1E13">
        <w:rPr>
          <w:rFonts w:ascii="仿宋" w:eastAsia="仿宋" w:hAnsi="仿宋" w:hint="eastAsia"/>
          <w:noProof/>
          <w:lang w:eastAsia="zh-CN"/>
        </w:rPr>
        <w:t>（不完善，如果使用需要针对特定ATE完善才好用）</w:t>
      </w:r>
      <w:r w:rsidRPr="00FE1E13">
        <w:rPr>
          <w:rFonts w:ascii="仿宋" w:eastAsia="仿宋" w:hAnsi="仿宋" w:hint="eastAsia"/>
          <w:noProof/>
          <w:lang w:eastAsia="zh-CN"/>
        </w:rPr>
        <w:t xml:space="preserve"> </w:t>
      </w:r>
    </w:p>
    <w:p w14:paraId="1812FA6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B1D4824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1.2 主要特性</w:t>
      </w:r>
    </w:p>
    <w:p w14:paraId="1D65572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3CE723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流式解析，支持大文件处理</w:t>
      </w:r>
    </w:p>
    <w:p w14:paraId="31FFFD59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实时进度显示</w:t>
      </w:r>
    </w:p>
    <w:p w14:paraId="44A70B9C" w14:textId="6006AB3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通道映射配置（支持导入/导出 Excel、CSV）</w:t>
      </w:r>
    </w:p>
    <w:p w14:paraId="57753610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微指令自动映射</w:t>
      </w:r>
    </w:p>
    <w:p w14:paraId="46A7EE3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 和 MacroDef 自动展开</w:t>
      </w:r>
    </w:p>
    <w:p w14:paraId="336A64C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嵌套 Loop 支持</w:t>
      </w:r>
    </w:p>
    <w:p w14:paraId="221BA311" w14:textId="2CC35474" w:rsidR="005066F9" w:rsidRPr="00FE1E13" w:rsidRDefault="005066F9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支持生成.rex文件，免用户手动配置</w:t>
      </w:r>
    </w:p>
    <w:p w14:paraId="13A849D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智能日志滚动</w:t>
      </w:r>
    </w:p>
    <w:p w14:paraId="1F199E36" w14:textId="4E4832D1" w:rsidR="00F37539" w:rsidRPr="00FE1E13" w:rsidRDefault="00F37539" w:rsidP="00F37539">
      <w:pPr>
        <w:pStyle w:val="a0"/>
        <w:numPr>
          <w:ilvl w:val="0"/>
          <w:numId w:val="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下面黄色背景的指令均已支持，</w:t>
      </w:r>
      <w:r w:rsidR="002F3C94" w:rsidRPr="00FE1E13">
        <w:rPr>
          <w:rFonts w:ascii="仿宋" w:eastAsia="仿宋" w:hAnsi="仿宋" w:hint="eastAsia"/>
          <w:noProof/>
          <w:lang w:eastAsia="zh-CN"/>
        </w:rPr>
        <w:t>按照标准中只有Goto指令</w:t>
      </w:r>
      <w:r w:rsidR="000F26D0">
        <w:rPr>
          <w:rFonts w:ascii="仿宋" w:eastAsia="仿宋" w:hAnsi="仿宋" w:hint="eastAsia"/>
          <w:noProof/>
          <w:lang w:eastAsia="zh-CN"/>
        </w:rPr>
        <w:t>，它</w:t>
      </w:r>
      <w:r w:rsidR="002F3C94" w:rsidRPr="00FE1E13">
        <w:rPr>
          <w:rFonts w:ascii="仿宋" w:eastAsia="仿宋" w:hAnsi="仿宋" w:hint="eastAsia"/>
          <w:noProof/>
          <w:lang w:eastAsia="zh-CN"/>
        </w:rPr>
        <w:t>可等效</w:t>
      </w:r>
      <w:r w:rsidR="0028045A" w:rsidRPr="00FE1E13">
        <w:rPr>
          <w:rFonts w:ascii="仿宋" w:eastAsia="仿宋" w:hAnsi="仿宋" w:hint="eastAsia"/>
          <w:noProof/>
          <w:lang w:eastAsia="zh-CN"/>
        </w:rPr>
        <w:t>JFm</w:t>
      </w:r>
      <w:r w:rsidR="004D352B" w:rsidRPr="00FE1E13">
        <w:rPr>
          <w:rFonts w:ascii="仿宋" w:eastAsia="仿宋" w:hAnsi="仿宋" w:hint="eastAsia"/>
          <w:noProof/>
          <w:lang w:eastAsia="zh-CN"/>
        </w:rPr>
        <w:t>+SFm+CRFm</w:t>
      </w:r>
      <w:r w:rsidR="002F3C94" w:rsidRPr="00FE1E13">
        <w:rPr>
          <w:rFonts w:ascii="仿宋" w:eastAsia="仿宋" w:hAnsi="仿宋" w:hint="eastAsia"/>
          <w:noProof/>
          <w:lang w:eastAsia="zh-CN"/>
        </w:rPr>
        <w:t>及</w:t>
      </w:r>
      <w:r w:rsidR="0028045A" w:rsidRPr="00FE1E13">
        <w:rPr>
          <w:rFonts w:ascii="仿宋" w:eastAsia="仿宋" w:hAnsi="仿宋" w:hint="eastAsia"/>
          <w:noProof/>
          <w:lang w:eastAsia="zh-CN"/>
        </w:rPr>
        <w:t>JUMP</w:t>
      </w:r>
      <w:r w:rsidR="00B20005" w:rsidRPr="00FE1E13">
        <w:rPr>
          <w:rFonts w:ascii="仿宋" w:eastAsia="仿宋" w:hAnsi="仿宋" w:hint="eastAsia"/>
          <w:noProof/>
          <w:lang w:eastAsia="zh-CN"/>
        </w:rPr>
        <w:t>，MSSA</w:t>
      </w:r>
      <w:r w:rsidR="000F26D0">
        <w:rPr>
          <w:rFonts w:ascii="仿宋" w:eastAsia="仿宋" w:hAnsi="仿宋" w:hint="eastAsia"/>
          <w:noProof/>
          <w:lang w:eastAsia="zh-CN"/>
        </w:rPr>
        <w:t>自动生成模板</w:t>
      </w:r>
      <w:r w:rsidR="00520905" w:rsidRPr="00FE1E13">
        <w:rPr>
          <w:rFonts w:ascii="仿宋" w:eastAsia="仿宋" w:hAnsi="仿宋" w:hint="eastAsia"/>
          <w:noProof/>
          <w:lang w:eastAsia="zh-CN"/>
        </w:rPr>
        <w:t>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61"/>
        <w:gridCol w:w="2492"/>
        <w:gridCol w:w="5103"/>
      </w:tblGrid>
      <w:tr w:rsidR="00F37539" w:rsidRPr="00FE1E13" w14:paraId="30A342B5" w14:textId="77777777" w:rsidTr="00F37539">
        <w:trPr>
          <w:trHeight w:val="270"/>
        </w:trPr>
        <w:tc>
          <w:tcPr>
            <w:tcW w:w="712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0EA93C8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微指令</w:t>
            </w:r>
          </w:p>
        </w:tc>
        <w:tc>
          <w:tcPr>
            <w:tcW w:w="1407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0D83FAA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OPCode(8bit)</w:t>
            </w:r>
          </w:p>
        </w:tc>
        <w:tc>
          <w:tcPr>
            <w:tcW w:w="2881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B7DEE8"/>
            <w:noWrap/>
            <w:vAlign w:val="center"/>
            <w:hideMark/>
          </w:tcPr>
          <w:p w14:paraId="1B33E34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Operand(32bit)</w:t>
            </w:r>
          </w:p>
        </w:tc>
      </w:tr>
      <w:tr w:rsidR="00F37539" w:rsidRPr="00FE1E13" w14:paraId="75B7EA73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242F5C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ADV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B3C2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00h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F060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388957D1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BAA33C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HALT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1A98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01h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124B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43489A9C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ACBA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SFm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2F67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02h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633A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Operand[1:0]-&gt;m</w:t>
            </w:r>
          </w:p>
        </w:tc>
      </w:tr>
      <w:tr w:rsidR="00F37539" w:rsidRPr="00FE1E13" w14:paraId="39D3DF7D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01FB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CRFm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CE56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03h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87B6C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Operand[1:0]-&gt;m</w:t>
            </w:r>
          </w:p>
        </w:tc>
      </w:tr>
      <w:tr w:rsidR="00F37539" w:rsidRPr="00FE1E13" w14:paraId="7797BF4C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0317E8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LIm</w:t>
            </w:r>
          </w:p>
        </w:tc>
        <w:tc>
          <w:tcPr>
            <w:tcW w:w="1407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5D0AD4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04h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476A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Operand[23:0]-&gt;loop_count</w:t>
            </w:r>
          </w:p>
        </w:tc>
      </w:tr>
      <w:tr w:rsidR="00F37539" w:rsidRPr="00FE1E13" w14:paraId="49FCBA08" w14:textId="77777777" w:rsidTr="00F37539">
        <w:trPr>
          <w:trHeight w:val="270"/>
        </w:trPr>
        <w:tc>
          <w:tcPr>
            <w:tcW w:w="712" w:type="pc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2CB63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MSSA</w:t>
            </w:r>
          </w:p>
        </w:tc>
        <w:tc>
          <w:tcPr>
            <w:tcW w:w="14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1435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05h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1718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  <w:tr w:rsidR="00F37539" w:rsidRPr="00FE1E13" w14:paraId="53ACCFE0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F79AB7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JUMP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48112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06h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8854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2C70D05F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7AFA63C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RPT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907D1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07h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DA35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Operand[23:0]-&gt;loop_count</w:t>
            </w:r>
          </w:p>
        </w:tc>
      </w:tr>
      <w:tr w:rsidR="00F37539" w:rsidRPr="00FE1E13" w14:paraId="173B4790" w14:textId="77777777" w:rsidTr="00F37539">
        <w:trPr>
          <w:trHeight w:val="81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69F14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lastRenderedPageBreak/>
              <w:t>JIm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1C8E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08h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57C38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4FF75627" w14:textId="77777777" w:rsidTr="00F37539">
        <w:trPr>
          <w:trHeight w:val="81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835234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JNIm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7049B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09h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86F6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1FA4F255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100C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JFm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83CE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10h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4EC2A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Operand[25:24]-&gt;m</w:t>
            </w: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br/>
              <w:t>Operand[23:0]-&gt;jump line</w:t>
            </w:r>
          </w:p>
        </w:tc>
      </w:tr>
      <w:tr w:rsidR="00F37539" w:rsidRPr="00FE1E13" w14:paraId="4BEEF22E" w14:textId="77777777" w:rsidTr="00F37539">
        <w:trPr>
          <w:trHeight w:val="54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17016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JNME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5C139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11h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A19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69E08FA5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8CDA900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CALL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93A1E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12h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777ED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Operand[23:0]-&gt;jump line</w:t>
            </w:r>
          </w:p>
        </w:tc>
      </w:tr>
      <w:tr w:rsidR="00F37539" w:rsidRPr="00FE1E13" w14:paraId="4E5168E1" w14:textId="77777777" w:rsidTr="00F37539">
        <w:trPr>
          <w:trHeight w:val="270"/>
        </w:trPr>
        <w:tc>
          <w:tcPr>
            <w:tcW w:w="712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6F390E5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RET</w:t>
            </w:r>
          </w:p>
        </w:tc>
        <w:tc>
          <w:tcPr>
            <w:tcW w:w="140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290A86DF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13h</w:t>
            </w:r>
          </w:p>
        </w:tc>
        <w:tc>
          <w:tcPr>
            <w:tcW w:w="2881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3E4DF26" w14:textId="77777777" w:rsidR="00F37539" w:rsidRPr="00FE1E13" w:rsidRDefault="00F37539" w:rsidP="00F37539">
            <w:pPr>
              <w:spacing w:after="0" w:line="240" w:lineRule="auto"/>
              <w:jc w:val="center"/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</w:pPr>
            <w:r w:rsidRPr="00FE1E13">
              <w:rPr>
                <w:rFonts w:ascii="仿宋" w:eastAsia="仿宋" w:hAnsi="仿宋" w:cs="宋体" w:hint="eastAsia"/>
                <w:noProof/>
                <w:color w:val="000000"/>
                <w:lang w:eastAsia="zh-CN"/>
              </w:rPr>
              <w:t>rev</w:t>
            </w:r>
          </w:p>
        </w:tc>
      </w:tr>
    </w:tbl>
    <w:p w14:paraId="1C548EF0" w14:textId="77777777" w:rsidR="00C75C6D" w:rsidRDefault="00C75C6D" w:rsidP="0039641A">
      <w:pPr>
        <w:rPr>
          <w:rFonts w:ascii="仿宋" w:eastAsia="仿宋" w:hAnsi="仿宋"/>
          <w:noProof/>
          <w:lang w:eastAsia="zh-CN"/>
        </w:rPr>
      </w:pPr>
    </w:p>
    <w:p w14:paraId="72FC3FB0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9" w:name="_Toc218794283"/>
      <w:r w:rsidRPr="00FE1E13">
        <w:rPr>
          <w:rFonts w:ascii="仿宋" w:eastAsia="仿宋" w:hAnsi="仿宋" w:hint="eastAsia"/>
          <w:noProof/>
          <w:lang w:eastAsia="zh-CN"/>
        </w:rPr>
        <w:t>2. 支持的 STIL 结构</w:t>
      </w:r>
      <w:bookmarkEnd w:id="9"/>
    </w:p>
    <w:p w14:paraId="00B02118" w14:textId="77777777" w:rsidR="007A391B" w:rsidRPr="00FE1E13" w:rsidRDefault="007A391B" w:rsidP="0039641A">
      <w:pPr>
        <w:rPr>
          <w:rFonts w:ascii="仿宋" w:eastAsia="仿宋" w:hAnsi="仿宋" w:hint="eastAsia"/>
          <w:noProof/>
          <w:lang w:eastAsia="zh-CN"/>
        </w:rPr>
      </w:pPr>
    </w:p>
    <w:p w14:paraId="50E373D9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2.1 头部信息</w:t>
      </w:r>
    </w:p>
    <w:p w14:paraId="4C43A6A1" w14:textId="77777777" w:rsidR="008E38E7" w:rsidRPr="00FE1E13" w:rsidRDefault="008E38E7" w:rsidP="0019346E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31E48E5C" w14:textId="77777777">
        <w:tc>
          <w:tcPr>
            <w:tcW w:w="4320" w:type="dxa"/>
          </w:tcPr>
          <w:p w14:paraId="70A4F99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块名称</w:t>
            </w:r>
          </w:p>
        </w:tc>
        <w:tc>
          <w:tcPr>
            <w:tcW w:w="4320" w:type="dxa"/>
          </w:tcPr>
          <w:p w14:paraId="040794C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39FBC2D5" w14:textId="77777777">
        <w:tc>
          <w:tcPr>
            <w:tcW w:w="4320" w:type="dxa"/>
          </w:tcPr>
          <w:p w14:paraId="28362C0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`STIL`</w:t>
            </w:r>
          </w:p>
        </w:tc>
        <w:tc>
          <w:tcPr>
            <w:tcW w:w="4320" w:type="dxa"/>
          </w:tcPr>
          <w:p w14:paraId="4142C7E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版本声明</w:t>
            </w:r>
          </w:p>
        </w:tc>
      </w:tr>
      <w:tr w:rsidR="00C75C6D" w:rsidRPr="00FE1E13" w14:paraId="4971E997" w14:textId="77777777">
        <w:tc>
          <w:tcPr>
            <w:tcW w:w="4320" w:type="dxa"/>
          </w:tcPr>
          <w:p w14:paraId="0A6E3E0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`Header`</w:t>
            </w:r>
          </w:p>
        </w:tc>
        <w:tc>
          <w:tcPr>
            <w:tcW w:w="4320" w:type="dxa"/>
          </w:tcPr>
          <w:p w14:paraId="424E1B1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标题、日期、来源等元信息</w:t>
            </w:r>
          </w:p>
        </w:tc>
      </w:tr>
      <w:tr w:rsidR="00C75C6D" w:rsidRPr="00FE1E13" w14:paraId="25856D59" w14:textId="77777777">
        <w:tc>
          <w:tcPr>
            <w:tcW w:w="4320" w:type="dxa"/>
          </w:tcPr>
          <w:p w14:paraId="321B347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`Signals`</w:t>
            </w:r>
          </w:p>
        </w:tc>
        <w:tc>
          <w:tcPr>
            <w:tcW w:w="4320" w:type="dxa"/>
          </w:tcPr>
          <w:p w14:paraId="58B7FD8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信号定义（In、Out、InOut、Supply、Pseudo）</w:t>
            </w:r>
          </w:p>
        </w:tc>
      </w:tr>
      <w:tr w:rsidR="00C75C6D" w:rsidRPr="00FE1E13" w14:paraId="3F6169E1" w14:textId="77777777">
        <w:tc>
          <w:tcPr>
            <w:tcW w:w="4320" w:type="dxa"/>
          </w:tcPr>
          <w:p w14:paraId="0AC0B23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`SignalGroups`</w:t>
            </w:r>
          </w:p>
        </w:tc>
        <w:tc>
          <w:tcPr>
            <w:tcW w:w="4320" w:type="dxa"/>
          </w:tcPr>
          <w:p w14:paraId="1D82D63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信号组定义</w:t>
            </w:r>
          </w:p>
        </w:tc>
      </w:tr>
      <w:tr w:rsidR="00C75C6D" w:rsidRPr="00FE1E13" w14:paraId="433E895E" w14:textId="77777777">
        <w:tc>
          <w:tcPr>
            <w:tcW w:w="4320" w:type="dxa"/>
          </w:tcPr>
          <w:p w14:paraId="1727AB6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`Timing`</w:t>
            </w:r>
          </w:p>
        </w:tc>
        <w:tc>
          <w:tcPr>
            <w:tcW w:w="4320" w:type="dxa"/>
          </w:tcPr>
          <w:p w14:paraId="67E7D0B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时序定义（WaveformTable）</w:t>
            </w:r>
          </w:p>
        </w:tc>
      </w:tr>
    </w:tbl>
    <w:p w14:paraId="5128BE4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3188F8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2.2 Pattern 语句</w:t>
      </w:r>
    </w:p>
    <w:p w14:paraId="0047BAF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6F803F46" w14:textId="77777777">
        <w:tc>
          <w:tcPr>
            <w:tcW w:w="2880" w:type="dxa"/>
          </w:tcPr>
          <w:p w14:paraId="5ADC45A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语句类型</w:t>
            </w:r>
          </w:p>
        </w:tc>
        <w:tc>
          <w:tcPr>
            <w:tcW w:w="2880" w:type="dxa"/>
          </w:tcPr>
          <w:p w14:paraId="4F6A2E0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  <w:tc>
          <w:tcPr>
            <w:tcW w:w="2880" w:type="dxa"/>
          </w:tcPr>
          <w:p w14:paraId="3773C60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映射</w:t>
            </w:r>
          </w:p>
        </w:tc>
      </w:tr>
      <w:tr w:rsidR="00C75C6D" w:rsidRPr="00FE1E13" w14:paraId="64EAF867" w14:textId="77777777">
        <w:tc>
          <w:tcPr>
            <w:tcW w:w="2880" w:type="dxa"/>
          </w:tcPr>
          <w:p w14:paraId="260846A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`V { }`</w:t>
            </w:r>
          </w:p>
        </w:tc>
        <w:tc>
          <w:tcPr>
            <w:tcW w:w="2880" w:type="dxa"/>
          </w:tcPr>
          <w:p w14:paraId="268A856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向量数据</w:t>
            </w:r>
          </w:p>
        </w:tc>
        <w:tc>
          <w:tcPr>
            <w:tcW w:w="2880" w:type="dxa"/>
          </w:tcPr>
          <w:p w14:paraId="2B2C7E0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ADV</w:t>
            </w:r>
          </w:p>
        </w:tc>
      </w:tr>
      <w:tr w:rsidR="00C75C6D" w:rsidRPr="00FE1E13" w14:paraId="1332B462" w14:textId="77777777">
        <w:tc>
          <w:tcPr>
            <w:tcW w:w="2880" w:type="dxa"/>
          </w:tcPr>
          <w:p w14:paraId="254873E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`W wft_name;`</w:t>
            </w:r>
          </w:p>
        </w:tc>
        <w:tc>
          <w:tcPr>
            <w:tcW w:w="2880" w:type="dxa"/>
          </w:tcPr>
          <w:p w14:paraId="6793B27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波形表切换</w:t>
            </w:r>
          </w:p>
        </w:tc>
        <w:tc>
          <w:tcPr>
            <w:tcW w:w="2880" w:type="dxa"/>
          </w:tcPr>
          <w:p w14:paraId="2831A27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RRADR 切换</w:t>
            </w:r>
          </w:p>
        </w:tc>
      </w:tr>
      <w:tr w:rsidR="00C75C6D" w:rsidRPr="00FE1E13" w14:paraId="7422B7AB" w14:textId="77777777">
        <w:tc>
          <w:tcPr>
            <w:tcW w:w="2880" w:type="dxa"/>
          </w:tcPr>
          <w:p w14:paraId="1B3EBE7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 count { }`</w:t>
            </w:r>
          </w:p>
        </w:tc>
        <w:tc>
          <w:tcPr>
            <w:tcW w:w="2880" w:type="dxa"/>
          </w:tcPr>
          <w:p w14:paraId="511D8AC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循环块</w:t>
            </w:r>
          </w:p>
        </w:tc>
        <w:tc>
          <w:tcPr>
            <w:tcW w:w="2880" w:type="dxa"/>
          </w:tcPr>
          <w:p w14:paraId="75630E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LI/RPT + JNI</w:t>
            </w:r>
          </w:p>
        </w:tc>
      </w:tr>
      <w:tr w:rsidR="00C75C6D" w:rsidRPr="00FE1E13" w14:paraId="6D1099DA" w14:textId="77777777">
        <w:tc>
          <w:tcPr>
            <w:tcW w:w="2880" w:type="dxa"/>
          </w:tcPr>
          <w:p w14:paraId="72ED22A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`MatchLoop count { }`</w:t>
            </w:r>
          </w:p>
        </w:tc>
        <w:tc>
          <w:tcPr>
            <w:tcW w:w="2880" w:type="dxa"/>
          </w:tcPr>
          <w:p w14:paraId="0E57C43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</w:t>
            </w:r>
          </w:p>
        </w:tc>
        <w:tc>
          <w:tcPr>
            <w:tcW w:w="2880" w:type="dxa"/>
          </w:tcPr>
          <w:p w14:paraId="580FB14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MBGN + MEND/IMATCH</w:t>
            </w:r>
          </w:p>
        </w:tc>
      </w:tr>
      <w:tr w:rsidR="00C75C6D" w:rsidRPr="00FE1E13" w14:paraId="5513A7A1" w14:textId="77777777">
        <w:tc>
          <w:tcPr>
            <w:tcW w:w="2880" w:type="dxa"/>
          </w:tcPr>
          <w:p w14:paraId="30EB2E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`Call proc_name;`</w:t>
            </w:r>
          </w:p>
        </w:tc>
        <w:tc>
          <w:tcPr>
            <w:tcW w:w="2880" w:type="dxa"/>
          </w:tcPr>
          <w:p w14:paraId="496BF95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 Procedure</w:t>
            </w:r>
          </w:p>
        </w:tc>
        <w:tc>
          <w:tcPr>
            <w:tcW w:w="2880" w:type="dxa"/>
          </w:tcPr>
          <w:p w14:paraId="4E48ACA2" w14:textId="6EF45503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展开</w:t>
            </w:r>
          </w:p>
        </w:tc>
      </w:tr>
      <w:tr w:rsidR="00C75C6D" w:rsidRPr="00FE1E13" w14:paraId="47C025F2" w14:textId="77777777">
        <w:tc>
          <w:tcPr>
            <w:tcW w:w="2880" w:type="dxa"/>
          </w:tcPr>
          <w:p w14:paraId="6E12B11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`Macro macro_name;`</w:t>
            </w:r>
          </w:p>
        </w:tc>
        <w:tc>
          <w:tcPr>
            <w:tcW w:w="2880" w:type="dxa"/>
          </w:tcPr>
          <w:p w14:paraId="5E20A4E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 MacroDef</w:t>
            </w:r>
          </w:p>
        </w:tc>
        <w:tc>
          <w:tcPr>
            <w:tcW w:w="2880" w:type="dxa"/>
          </w:tcPr>
          <w:p w14:paraId="256250B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展开</w:t>
            </w:r>
          </w:p>
        </w:tc>
      </w:tr>
      <w:tr w:rsidR="00C75C6D" w:rsidRPr="00FE1E13" w14:paraId="117FF922" w14:textId="77777777">
        <w:tc>
          <w:tcPr>
            <w:tcW w:w="2880" w:type="dxa"/>
          </w:tcPr>
          <w:p w14:paraId="317C931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`Stop;`</w:t>
            </w:r>
          </w:p>
        </w:tc>
        <w:tc>
          <w:tcPr>
            <w:tcW w:w="2880" w:type="dxa"/>
          </w:tcPr>
          <w:p w14:paraId="13240C4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停止</w:t>
            </w:r>
          </w:p>
        </w:tc>
        <w:tc>
          <w:tcPr>
            <w:tcW w:w="2880" w:type="dxa"/>
          </w:tcPr>
          <w:p w14:paraId="68F81D1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HALT</w:t>
            </w:r>
          </w:p>
        </w:tc>
      </w:tr>
      <w:tr w:rsidR="00C75C6D" w:rsidRPr="00FE1E13" w14:paraId="24429FC8" w14:textId="77777777">
        <w:tc>
          <w:tcPr>
            <w:tcW w:w="2880" w:type="dxa"/>
          </w:tcPr>
          <w:p w14:paraId="75854CA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`Goto label;`</w:t>
            </w:r>
          </w:p>
        </w:tc>
        <w:tc>
          <w:tcPr>
            <w:tcW w:w="2880" w:type="dxa"/>
          </w:tcPr>
          <w:p w14:paraId="15DB024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跳转</w:t>
            </w:r>
          </w:p>
        </w:tc>
        <w:tc>
          <w:tcPr>
            <w:tcW w:w="2880" w:type="dxa"/>
          </w:tcPr>
          <w:p w14:paraId="0DF2520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JUMP</w:t>
            </w:r>
          </w:p>
        </w:tc>
      </w:tr>
      <w:tr w:rsidR="00C75C6D" w:rsidRPr="00FE1E13" w14:paraId="4E8CA4A5" w14:textId="77777777">
        <w:tc>
          <w:tcPr>
            <w:tcW w:w="2880" w:type="dxa"/>
          </w:tcPr>
          <w:p w14:paraId="2AF8741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`IddqTestPoint;`</w:t>
            </w:r>
          </w:p>
        </w:tc>
        <w:tc>
          <w:tcPr>
            <w:tcW w:w="2880" w:type="dxa"/>
          </w:tcPr>
          <w:p w14:paraId="1889F47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 测试点</w:t>
            </w:r>
          </w:p>
        </w:tc>
        <w:tc>
          <w:tcPr>
            <w:tcW w:w="2880" w:type="dxa"/>
          </w:tcPr>
          <w:p w14:paraId="7F75355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</w:t>
            </w:r>
          </w:p>
        </w:tc>
      </w:tr>
      <w:tr w:rsidR="00C75C6D" w:rsidRPr="00FE1E13" w14:paraId="6E3FFE99" w14:textId="77777777">
        <w:tc>
          <w:tcPr>
            <w:tcW w:w="2880" w:type="dxa"/>
          </w:tcPr>
          <w:p w14:paraId="04953DF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`label:`</w:t>
            </w:r>
          </w:p>
        </w:tc>
        <w:tc>
          <w:tcPr>
            <w:tcW w:w="2880" w:type="dxa"/>
          </w:tcPr>
          <w:p w14:paraId="6C76CF0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标签定义</w:t>
            </w:r>
          </w:p>
        </w:tc>
        <w:tc>
          <w:tcPr>
            <w:tcW w:w="2880" w:type="dxa"/>
          </w:tcPr>
          <w:p w14:paraId="24F1E08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标签行</w:t>
            </w:r>
          </w:p>
        </w:tc>
      </w:tr>
    </w:tbl>
    <w:p w14:paraId="28172613" w14:textId="77777777" w:rsidR="00C75C6D" w:rsidRDefault="00C75C6D" w:rsidP="0039641A">
      <w:pPr>
        <w:rPr>
          <w:rFonts w:ascii="仿宋" w:eastAsia="仿宋" w:hAnsi="仿宋"/>
          <w:noProof/>
          <w:lang w:eastAsia="zh-CN"/>
        </w:rPr>
      </w:pPr>
    </w:p>
    <w:p w14:paraId="788CDDD8" w14:textId="77777777" w:rsidR="00B570F4" w:rsidRPr="00FE1E13" w:rsidRDefault="00B570F4" w:rsidP="0039641A">
      <w:pPr>
        <w:rPr>
          <w:rFonts w:ascii="仿宋" w:eastAsia="仿宋" w:hAnsi="仿宋" w:hint="eastAsia"/>
          <w:noProof/>
          <w:lang w:eastAsia="zh-CN"/>
        </w:rPr>
      </w:pPr>
    </w:p>
    <w:p w14:paraId="1B1C6F5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2.3 重复指令</w:t>
      </w:r>
    </w:p>
    <w:p w14:paraId="2CE8E8B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9C18045" w14:textId="2C1B38B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STIL 支持向量数据中的重复指令：</w:t>
      </w:r>
    </w:p>
    <w:p w14:paraId="07C20A9D" w14:textId="2B5B8AEA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signal = \r10 0; }  // 重复 10 个 '0'</w:t>
      </w:r>
    </w:p>
    <w:p w14:paraId="25D26893" w14:textId="71ED02F4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工具会自动展开为完整的向量字符串。</w:t>
      </w:r>
    </w:p>
    <w:p w14:paraId="438B538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3117814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0" w:name="_Toc218794284"/>
      <w:r w:rsidRPr="00FE1E13">
        <w:rPr>
          <w:rFonts w:ascii="仿宋" w:eastAsia="仿宋" w:hAnsi="仿宋" w:hint="eastAsia"/>
          <w:noProof/>
          <w:lang w:eastAsia="zh-CN"/>
        </w:rPr>
        <w:t>3. VCT 格式转换</w:t>
      </w:r>
      <w:bookmarkEnd w:id="10"/>
    </w:p>
    <w:p w14:paraId="60387D0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220F5EA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3.1 VCT 文件结构</w:t>
      </w:r>
    </w:p>
    <w:p w14:paraId="75870EA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94B595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VCT 文件包含以下部分：</w:t>
      </w:r>
    </w:p>
    <w:p w14:paraId="3AB0467D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78CED0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文件头注释（来源、日期等）</w:t>
      </w:r>
    </w:p>
    <w:p w14:paraId="146CC656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Timing 定义注释</w:t>
      </w:r>
    </w:p>
    <w:p w14:paraId="2C01809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DRVR 通道分配</w:t>
      </w:r>
    </w:p>
    <w:p w14:paraId="50AF3FA1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#VECTOR</w:t>
      </w:r>
    </w:p>
    <w:p w14:paraId="5E9295F7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ppppv..  </w:t>
      </w:r>
    </w:p>
    <w:p w14:paraId="388FFEDF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2222c..  </w:t>
      </w:r>
    </w:p>
    <w:p w14:paraId="0731783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33_3c..  </w:t>
      </w:r>
    </w:p>
    <w:p w14:paraId="0FDCDF1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__0_d..  </w:t>
      </w:r>
    </w:p>
    <w:p w14:paraId="27668544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56_7_..  </w:t>
      </w:r>
    </w:p>
    <w:p w14:paraId="23133F5F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__p_0..  </w:t>
      </w:r>
    </w:p>
    <w:p w14:paraId="3472E5CC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ppap_..  </w:t>
      </w:r>
    </w:p>
    <w:p w14:paraId="36E6851F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aadap..  </w:t>
      </w:r>
    </w:p>
    <w:p w14:paraId="448DD11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dd da..  </w:t>
      </w:r>
    </w:p>
    <w:p w14:paraId="0F9AA570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lastRenderedPageBreak/>
        <w:t xml:space="preserve">;                                                       d..  </w:t>
      </w:r>
    </w:p>
    <w:p w14:paraId="3AC983DE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     ..  </w:t>
      </w:r>
    </w:p>
    <w:p w14:paraId="5FD4AEBE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;                                                        ..  </w:t>
      </w:r>
    </w:p>
    <w:p w14:paraId="7D4099B8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;                 MM GTT  C                S  T。。。    ..</w:t>
      </w:r>
    </w:p>
    <w:p w14:paraId="32561ADC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RC TEM  S                Y  0          ..22</w:t>
      </w:r>
    </w:p>
    <w:p w14:paraId="2C513CDE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SM SNE  A  RESERVED      N  E C        ..55</w:t>
      </w:r>
    </w:p>
    <w:p w14:paraId="4398ED69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;                 TP TAM  L                C  N S  012345..45</w:t>
      </w:r>
    </w:p>
    <w:p w14:paraId="5CD8AA09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VECTOR:</w:t>
      </w:r>
    </w:p>
    <w:p w14:paraId="7F0013C0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  JUMP start    % .. ..0 ................ ... 0 1  .......... ; 0x000000</w:t>
      </w:r>
    </w:p>
    <w:p w14:paraId="63ADE7F3" w14:textId="77777777" w:rsidR="003327D5" w:rsidRPr="00FE1E13" w:rsidRDefault="003327D5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 xml:space="preserve">  ADV           % .. ..0 ................ ... 0 1  .NTV01.... ; 0x000001</w:t>
      </w:r>
    </w:p>
    <w:p w14:paraId="5BBEB747" w14:textId="1F24D937" w:rsidR="00C75C6D" w:rsidRPr="00FE1E13" w:rsidRDefault="00000000" w:rsidP="003327D5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...</w:t>
      </w:r>
    </w:p>
    <w:p w14:paraId="3E8A03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#VECTOREND</w:t>
      </w:r>
    </w:p>
    <w:p w14:paraId="4FA69E6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61846C3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3.2 Vector 行格式</w:t>
      </w:r>
    </w:p>
    <w:p w14:paraId="2C5F832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737409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每行 Vector 数据格式（共 51 字符前缀 + 256 通道 + 地址）：</w:t>
      </w:r>
    </w:p>
    <w:p w14:paraId="4DB6B1E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4D305B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[微指令14字符]% [MRST MCMP] [GTST TENA TMEM] [RESERVED 16字符] [SYNC 3字符] [RRADR] [CS]  [256通道] ; 0x[地址]</w:t>
      </w:r>
    </w:p>
    <w:p w14:paraId="5E8E21E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5D252141" w14:textId="77777777">
        <w:tc>
          <w:tcPr>
            <w:tcW w:w="2880" w:type="dxa"/>
          </w:tcPr>
          <w:p w14:paraId="0DB87E0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字段</w:t>
            </w:r>
          </w:p>
        </w:tc>
        <w:tc>
          <w:tcPr>
            <w:tcW w:w="2880" w:type="dxa"/>
          </w:tcPr>
          <w:p w14:paraId="79C6BE5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宽度</w:t>
            </w:r>
          </w:p>
        </w:tc>
        <w:tc>
          <w:tcPr>
            <w:tcW w:w="2880" w:type="dxa"/>
          </w:tcPr>
          <w:p w14:paraId="5880B82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056B8A6D" w14:textId="77777777">
        <w:tc>
          <w:tcPr>
            <w:tcW w:w="2880" w:type="dxa"/>
          </w:tcPr>
          <w:p w14:paraId="7479B53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微指令</w:t>
            </w:r>
          </w:p>
        </w:tc>
        <w:tc>
          <w:tcPr>
            <w:tcW w:w="2880" w:type="dxa"/>
          </w:tcPr>
          <w:p w14:paraId="7C291F4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14</w:t>
            </w:r>
          </w:p>
        </w:tc>
        <w:tc>
          <w:tcPr>
            <w:tcW w:w="2880" w:type="dxa"/>
          </w:tcPr>
          <w:p w14:paraId="50A2823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如 `ADV`, `RPT 50`, `HALT`</w:t>
            </w:r>
          </w:p>
        </w:tc>
      </w:tr>
      <w:tr w:rsidR="00C75C6D" w:rsidRPr="00FE1E13" w14:paraId="2B827098" w14:textId="77777777">
        <w:tc>
          <w:tcPr>
            <w:tcW w:w="2880" w:type="dxa"/>
          </w:tcPr>
          <w:p w14:paraId="09AA1B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MRST</w:t>
            </w:r>
          </w:p>
        </w:tc>
        <w:tc>
          <w:tcPr>
            <w:tcW w:w="2880" w:type="dxa"/>
          </w:tcPr>
          <w:p w14:paraId="5DEA849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08EDF2A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Master Reset</w:t>
            </w:r>
          </w:p>
        </w:tc>
      </w:tr>
      <w:tr w:rsidR="00C75C6D" w:rsidRPr="00FE1E13" w14:paraId="74E46608" w14:textId="77777777">
        <w:tc>
          <w:tcPr>
            <w:tcW w:w="2880" w:type="dxa"/>
          </w:tcPr>
          <w:p w14:paraId="46264A1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MCMP</w:t>
            </w:r>
          </w:p>
        </w:tc>
        <w:tc>
          <w:tcPr>
            <w:tcW w:w="2880" w:type="dxa"/>
          </w:tcPr>
          <w:p w14:paraId="45F52A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695ECC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Master Compare</w:t>
            </w:r>
          </w:p>
        </w:tc>
      </w:tr>
      <w:tr w:rsidR="00C75C6D" w:rsidRPr="00FE1E13" w14:paraId="74765670" w14:textId="77777777">
        <w:tc>
          <w:tcPr>
            <w:tcW w:w="2880" w:type="dxa"/>
          </w:tcPr>
          <w:p w14:paraId="792B47A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GTST</w:t>
            </w:r>
          </w:p>
        </w:tc>
        <w:tc>
          <w:tcPr>
            <w:tcW w:w="2880" w:type="dxa"/>
          </w:tcPr>
          <w:p w14:paraId="0C67B5B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01B4142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Global Test</w:t>
            </w:r>
          </w:p>
        </w:tc>
      </w:tr>
      <w:tr w:rsidR="00C75C6D" w:rsidRPr="00FE1E13" w14:paraId="2CEB8C89" w14:textId="77777777">
        <w:tc>
          <w:tcPr>
            <w:tcW w:w="2880" w:type="dxa"/>
          </w:tcPr>
          <w:p w14:paraId="7ADEF5F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TENA</w:t>
            </w:r>
          </w:p>
        </w:tc>
        <w:tc>
          <w:tcPr>
            <w:tcW w:w="2880" w:type="dxa"/>
          </w:tcPr>
          <w:p w14:paraId="568E9EB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386C46F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Test Enable</w:t>
            </w:r>
          </w:p>
        </w:tc>
      </w:tr>
      <w:tr w:rsidR="00C75C6D" w:rsidRPr="00FE1E13" w14:paraId="55CE23D0" w14:textId="77777777">
        <w:tc>
          <w:tcPr>
            <w:tcW w:w="2880" w:type="dxa"/>
          </w:tcPr>
          <w:p w14:paraId="637B219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TMEM</w:t>
            </w:r>
          </w:p>
        </w:tc>
        <w:tc>
          <w:tcPr>
            <w:tcW w:w="2880" w:type="dxa"/>
          </w:tcPr>
          <w:p w14:paraId="05C44B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5699654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Test Memory</w:t>
            </w:r>
          </w:p>
        </w:tc>
      </w:tr>
      <w:tr w:rsidR="00C75C6D" w:rsidRPr="00FE1E13" w14:paraId="2C28BDF7" w14:textId="77777777">
        <w:tc>
          <w:tcPr>
            <w:tcW w:w="2880" w:type="dxa"/>
          </w:tcPr>
          <w:p w14:paraId="6040BB0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RESERVED</w:t>
            </w:r>
          </w:p>
        </w:tc>
        <w:tc>
          <w:tcPr>
            <w:tcW w:w="2880" w:type="dxa"/>
          </w:tcPr>
          <w:p w14:paraId="2E54CF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16</w:t>
            </w:r>
          </w:p>
        </w:tc>
        <w:tc>
          <w:tcPr>
            <w:tcW w:w="2880" w:type="dxa"/>
          </w:tcPr>
          <w:p w14:paraId="06A612B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保留位</w:t>
            </w:r>
          </w:p>
        </w:tc>
      </w:tr>
      <w:tr w:rsidR="00C75C6D" w:rsidRPr="00FE1E13" w14:paraId="24C9423E" w14:textId="77777777">
        <w:tc>
          <w:tcPr>
            <w:tcW w:w="2880" w:type="dxa"/>
          </w:tcPr>
          <w:p w14:paraId="320C6B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lastRenderedPageBreak/>
              <w:t>SYNC</w:t>
            </w:r>
          </w:p>
        </w:tc>
        <w:tc>
          <w:tcPr>
            <w:tcW w:w="2880" w:type="dxa"/>
          </w:tcPr>
          <w:p w14:paraId="2177500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3</w:t>
            </w:r>
          </w:p>
        </w:tc>
        <w:tc>
          <w:tcPr>
            <w:tcW w:w="2880" w:type="dxa"/>
          </w:tcPr>
          <w:p w14:paraId="79469B8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同步位</w:t>
            </w:r>
          </w:p>
        </w:tc>
      </w:tr>
      <w:tr w:rsidR="00C75C6D" w:rsidRPr="00FE1E13" w14:paraId="33ADAC02" w14:textId="77777777">
        <w:tc>
          <w:tcPr>
            <w:tcW w:w="2880" w:type="dxa"/>
          </w:tcPr>
          <w:p w14:paraId="57FF00F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RRADR</w:t>
            </w:r>
          </w:p>
        </w:tc>
        <w:tc>
          <w:tcPr>
            <w:tcW w:w="2880" w:type="dxa"/>
          </w:tcPr>
          <w:p w14:paraId="6CD5DA2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631EE7C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波形表编号 (0-7)</w:t>
            </w:r>
          </w:p>
        </w:tc>
      </w:tr>
      <w:tr w:rsidR="00C75C6D" w:rsidRPr="00FE1E13" w14:paraId="765C6B8C" w14:textId="77777777">
        <w:tc>
          <w:tcPr>
            <w:tcW w:w="2880" w:type="dxa"/>
          </w:tcPr>
          <w:p w14:paraId="28AC9AD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CS</w:t>
            </w:r>
          </w:p>
        </w:tc>
        <w:tc>
          <w:tcPr>
            <w:tcW w:w="2880" w:type="dxa"/>
          </w:tcPr>
          <w:p w14:paraId="00BD53A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</w:t>
            </w:r>
          </w:p>
        </w:tc>
        <w:tc>
          <w:tcPr>
            <w:tcW w:w="2880" w:type="dxa"/>
          </w:tcPr>
          <w:p w14:paraId="7A3FA2F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Chip Select</w:t>
            </w:r>
          </w:p>
        </w:tc>
      </w:tr>
      <w:tr w:rsidR="00C75C6D" w:rsidRPr="00FE1E13" w14:paraId="31F0A8B1" w14:textId="77777777">
        <w:tc>
          <w:tcPr>
            <w:tcW w:w="2880" w:type="dxa"/>
          </w:tcPr>
          <w:p w14:paraId="5296C2A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通道数据</w:t>
            </w:r>
          </w:p>
        </w:tc>
        <w:tc>
          <w:tcPr>
            <w:tcW w:w="2880" w:type="dxa"/>
          </w:tcPr>
          <w:p w14:paraId="7CB791E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256</w:t>
            </w:r>
          </w:p>
        </w:tc>
        <w:tc>
          <w:tcPr>
            <w:tcW w:w="2880" w:type="dxa"/>
          </w:tcPr>
          <w:p w14:paraId="2965656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每通道一个字符</w:t>
            </w:r>
          </w:p>
        </w:tc>
      </w:tr>
      <w:tr w:rsidR="00C75C6D" w:rsidRPr="00FE1E13" w14:paraId="52D98F79" w14:textId="77777777">
        <w:tc>
          <w:tcPr>
            <w:tcW w:w="2880" w:type="dxa"/>
          </w:tcPr>
          <w:p w14:paraId="78845A9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地址</w:t>
            </w:r>
          </w:p>
        </w:tc>
        <w:tc>
          <w:tcPr>
            <w:tcW w:w="2880" w:type="dxa"/>
          </w:tcPr>
          <w:p w14:paraId="0893B62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6</w:t>
            </w:r>
          </w:p>
        </w:tc>
        <w:tc>
          <w:tcPr>
            <w:tcW w:w="2880" w:type="dxa"/>
          </w:tcPr>
          <w:p w14:paraId="25C0070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十六进制向量地址</w:t>
            </w:r>
          </w:p>
        </w:tc>
      </w:tr>
    </w:tbl>
    <w:p w14:paraId="7F61F43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BE1D07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3.3 微指令映射表</w:t>
      </w:r>
    </w:p>
    <w:p w14:paraId="51076F5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7CC9243A" w14:textId="77777777">
        <w:tc>
          <w:tcPr>
            <w:tcW w:w="2880" w:type="dxa"/>
          </w:tcPr>
          <w:p w14:paraId="2546940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STIL 指令</w:t>
            </w:r>
          </w:p>
        </w:tc>
        <w:tc>
          <w:tcPr>
            <w:tcW w:w="2880" w:type="dxa"/>
          </w:tcPr>
          <w:p w14:paraId="1FA89D7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指令</w:t>
            </w:r>
          </w:p>
        </w:tc>
        <w:tc>
          <w:tcPr>
            <w:tcW w:w="2880" w:type="dxa"/>
          </w:tcPr>
          <w:p w14:paraId="22ADB3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1F1ACB83" w14:textId="77777777">
        <w:tc>
          <w:tcPr>
            <w:tcW w:w="2880" w:type="dxa"/>
          </w:tcPr>
          <w:p w14:paraId="4B7FB7C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(无)</w:t>
            </w:r>
          </w:p>
        </w:tc>
        <w:tc>
          <w:tcPr>
            <w:tcW w:w="2880" w:type="dxa"/>
          </w:tcPr>
          <w:p w14:paraId="7DBA7774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ADV</w:t>
            </w:r>
          </w:p>
        </w:tc>
        <w:tc>
          <w:tcPr>
            <w:tcW w:w="2880" w:type="dxa"/>
          </w:tcPr>
          <w:p w14:paraId="75858A6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默认前进</w:t>
            </w:r>
          </w:p>
        </w:tc>
      </w:tr>
      <w:tr w:rsidR="00C75C6D" w:rsidRPr="00FE1E13" w14:paraId="16E91F2A" w14:textId="77777777">
        <w:tc>
          <w:tcPr>
            <w:tcW w:w="2880" w:type="dxa"/>
          </w:tcPr>
          <w:p w14:paraId="61FE287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 n`</w:t>
            </w:r>
          </w:p>
        </w:tc>
        <w:tc>
          <w:tcPr>
            <w:tcW w:w="2880" w:type="dxa"/>
          </w:tcPr>
          <w:p w14:paraId="6E627EA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LI0/LI1/LI2/LI3</w:t>
            </w:r>
          </w:p>
        </w:tc>
        <w:tc>
          <w:tcPr>
            <w:tcW w:w="2880" w:type="dxa"/>
          </w:tcPr>
          <w:p w14:paraId="53A25D7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循环开始（n 为嵌套层级）</w:t>
            </w:r>
          </w:p>
        </w:tc>
      </w:tr>
      <w:tr w:rsidR="00C75C6D" w:rsidRPr="00FE1E13" w14:paraId="54C1A467" w14:textId="77777777">
        <w:tc>
          <w:tcPr>
            <w:tcW w:w="2880" w:type="dxa"/>
          </w:tcPr>
          <w:p w14:paraId="085D3B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`Loop` (单V)</w:t>
            </w:r>
          </w:p>
        </w:tc>
        <w:tc>
          <w:tcPr>
            <w:tcW w:w="2880" w:type="dxa"/>
          </w:tcPr>
          <w:p w14:paraId="7BCC852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RPT n</w:t>
            </w:r>
          </w:p>
        </w:tc>
        <w:tc>
          <w:tcPr>
            <w:tcW w:w="2880" w:type="dxa"/>
          </w:tcPr>
          <w:p w14:paraId="701E481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重复指令</w:t>
            </w:r>
          </w:p>
        </w:tc>
      </w:tr>
      <w:tr w:rsidR="00C75C6D" w:rsidRPr="00FE1E13" w14:paraId="319737D8" w14:textId="77777777">
        <w:tc>
          <w:tcPr>
            <w:tcW w:w="2880" w:type="dxa"/>
          </w:tcPr>
          <w:p w14:paraId="23CCE6D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(Loop 结束)</w:t>
            </w:r>
          </w:p>
        </w:tc>
        <w:tc>
          <w:tcPr>
            <w:tcW w:w="2880" w:type="dxa"/>
          </w:tcPr>
          <w:p w14:paraId="06C0EE1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JNI0/JNI1/JNI2/JNI3</w:t>
            </w:r>
          </w:p>
        </w:tc>
        <w:tc>
          <w:tcPr>
            <w:tcW w:w="2880" w:type="dxa"/>
          </w:tcPr>
          <w:p w14:paraId="327AF1B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跳回循环开始</w:t>
            </w:r>
          </w:p>
        </w:tc>
      </w:tr>
      <w:tr w:rsidR="00C75C6D" w:rsidRPr="00FE1E13" w14:paraId="3CDC27FA" w14:textId="77777777">
        <w:tc>
          <w:tcPr>
            <w:tcW w:w="2880" w:type="dxa"/>
          </w:tcPr>
          <w:p w14:paraId="11462ED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`MatchLoop`</w:t>
            </w:r>
          </w:p>
        </w:tc>
        <w:tc>
          <w:tcPr>
            <w:tcW w:w="2880" w:type="dxa"/>
          </w:tcPr>
          <w:p w14:paraId="4C7EB72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MBGN</w:t>
            </w:r>
          </w:p>
        </w:tc>
        <w:tc>
          <w:tcPr>
            <w:tcW w:w="2880" w:type="dxa"/>
          </w:tcPr>
          <w:p w14:paraId="344457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匹配循环开始</w:t>
            </w:r>
          </w:p>
        </w:tc>
      </w:tr>
      <w:tr w:rsidR="00C75C6D" w:rsidRPr="00FE1E13" w14:paraId="255B3C81" w14:textId="77777777">
        <w:tc>
          <w:tcPr>
            <w:tcW w:w="2880" w:type="dxa"/>
          </w:tcPr>
          <w:p w14:paraId="64F6810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(MatchLoop 结束)</w:t>
            </w:r>
          </w:p>
        </w:tc>
        <w:tc>
          <w:tcPr>
            <w:tcW w:w="2880" w:type="dxa"/>
          </w:tcPr>
          <w:p w14:paraId="5FC1CAC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MEND</w:t>
            </w:r>
          </w:p>
        </w:tc>
        <w:tc>
          <w:tcPr>
            <w:tcW w:w="2880" w:type="dxa"/>
          </w:tcPr>
          <w:p w14:paraId="288C31B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匹配循环结束</w:t>
            </w:r>
          </w:p>
        </w:tc>
      </w:tr>
      <w:tr w:rsidR="00C75C6D" w:rsidRPr="00FE1E13" w14:paraId="343A1BBC" w14:textId="77777777">
        <w:tc>
          <w:tcPr>
            <w:tcW w:w="2880" w:type="dxa"/>
          </w:tcPr>
          <w:p w14:paraId="382CD53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(MatchLoop 单V)</w:t>
            </w:r>
          </w:p>
        </w:tc>
        <w:tc>
          <w:tcPr>
            <w:tcW w:w="2880" w:type="dxa"/>
          </w:tcPr>
          <w:p w14:paraId="2AFD5DB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IMATCH</w:t>
            </w:r>
          </w:p>
        </w:tc>
        <w:tc>
          <w:tcPr>
            <w:tcW w:w="2880" w:type="dxa"/>
          </w:tcPr>
          <w:p w14:paraId="550176D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立即匹配</w:t>
            </w:r>
          </w:p>
        </w:tc>
      </w:tr>
      <w:tr w:rsidR="00C75C6D" w:rsidRPr="00FE1E13" w14:paraId="6A608C9E" w14:textId="77777777">
        <w:tc>
          <w:tcPr>
            <w:tcW w:w="2880" w:type="dxa"/>
          </w:tcPr>
          <w:p w14:paraId="3446C32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`Stop`</w:t>
            </w:r>
          </w:p>
        </w:tc>
        <w:tc>
          <w:tcPr>
            <w:tcW w:w="2880" w:type="dxa"/>
          </w:tcPr>
          <w:p w14:paraId="19B990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HALT</w:t>
            </w:r>
          </w:p>
        </w:tc>
        <w:tc>
          <w:tcPr>
            <w:tcW w:w="2880" w:type="dxa"/>
          </w:tcPr>
          <w:p w14:paraId="7EE6769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停止</w:t>
            </w:r>
          </w:p>
        </w:tc>
      </w:tr>
      <w:tr w:rsidR="00C75C6D" w:rsidRPr="00FE1E13" w14:paraId="4D5358BB" w14:textId="77777777">
        <w:tc>
          <w:tcPr>
            <w:tcW w:w="2880" w:type="dxa"/>
          </w:tcPr>
          <w:p w14:paraId="14FF7CB7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`Goto label`</w:t>
            </w:r>
          </w:p>
        </w:tc>
        <w:tc>
          <w:tcPr>
            <w:tcW w:w="2880" w:type="dxa"/>
          </w:tcPr>
          <w:p w14:paraId="286040D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JUMP label</w:t>
            </w:r>
          </w:p>
        </w:tc>
        <w:tc>
          <w:tcPr>
            <w:tcW w:w="2880" w:type="dxa"/>
          </w:tcPr>
          <w:p w14:paraId="0FA5239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跳转</w:t>
            </w:r>
          </w:p>
        </w:tc>
      </w:tr>
      <w:tr w:rsidR="00C75C6D" w:rsidRPr="00FE1E13" w14:paraId="76D4CE56" w14:textId="77777777">
        <w:tc>
          <w:tcPr>
            <w:tcW w:w="2880" w:type="dxa"/>
          </w:tcPr>
          <w:p w14:paraId="117FE7F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`Call proc`</w:t>
            </w:r>
          </w:p>
        </w:tc>
        <w:tc>
          <w:tcPr>
            <w:tcW w:w="2880" w:type="dxa"/>
          </w:tcPr>
          <w:p w14:paraId="72F27CAA" w14:textId="7ACE0BE2" w:rsidR="00C75C6D" w:rsidRPr="00FE1E13" w:rsidRDefault="00814CC2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展开子Pattern</w:t>
            </w:r>
          </w:p>
        </w:tc>
        <w:tc>
          <w:tcPr>
            <w:tcW w:w="2880" w:type="dxa"/>
          </w:tcPr>
          <w:p w14:paraId="5BA57DB7" w14:textId="741B3958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调用（</w:t>
            </w:r>
            <w:r w:rsidR="00814CC2">
              <w:rPr>
                <w:rFonts w:ascii="仿宋" w:eastAsia="仿宋" w:hAnsi="仿宋" w:hint="eastAsia"/>
                <w:noProof/>
                <w:lang w:eastAsia="zh-CN"/>
              </w:rPr>
              <w:t>自动展开，可以传参</w:t>
            </w: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）</w:t>
            </w:r>
            <w:r w:rsidR="00814CC2">
              <w:rPr>
                <w:rFonts w:ascii="仿宋" w:eastAsia="仿宋" w:hAnsi="仿宋" w:hint="eastAsia"/>
                <w:noProof/>
                <w:lang w:eastAsia="zh-CN"/>
              </w:rPr>
              <w:t>后恢复WFT</w:t>
            </w:r>
          </w:p>
        </w:tc>
      </w:tr>
      <w:tr w:rsidR="00814CC2" w:rsidRPr="00FE1E13" w14:paraId="47BC8C51" w14:textId="77777777">
        <w:tc>
          <w:tcPr>
            <w:tcW w:w="2880" w:type="dxa"/>
          </w:tcPr>
          <w:p w14:paraId="1531CBCB" w14:textId="49C8851A" w:rsidR="00814CC2" w:rsidRPr="00FE1E13" w:rsidRDefault="00814CC2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 xml:space="preserve">`Macro label` </w:t>
            </w:r>
          </w:p>
        </w:tc>
        <w:tc>
          <w:tcPr>
            <w:tcW w:w="2880" w:type="dxa"/>
          </w:tcPr>
          <w:p w14:paraId="3263E3EB" w14:textId="37C94B86" w:rsidR="00814CC2" w:rsidRPr="00FE1E13" w:rsidRDefault="00814CC2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展开宏</w:t>
            </w:r>
          </w:p>
        </w:tc>
        <w:tc>
          <w:tcPr>
            <w:tcW w:w="2880" w:type="dxa"/>
          </w:tcPr>
          <w:p w14:paraId="3D2B788D" w14:textId="6C5BFC67" w:rsidR="00814CC2" w:rsidRPr="00FE1E13" w:rsidRDefault="00814CC2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调用（</w:t>
            </w:r>
            <w:r>
              <w:rPr>
                <w:rFonts w:ascii="仿宋" w:eastAsia="仿宋" w:hAnsi="仿宋" w:hint="eastAsia"/>
                <w:noProof/>
                <w:lang w:eastAsia="zh-CN"/>
              </w:rPr>
              <w:t>自动展开，可以传参</w:t>
            </w: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）</w:t>
            </w:r>
            <w:r>
              <w:rPr>
                <w:rFonts w:ascii="仿宋" w:eastAsia="仿宋" w:hAnsi="仿宋" w:hint="eastAsia"/>
                <w:noProof/>
                <w:lang w:eastAsia="zh-CN"/>
              </w:rPr>
              <w:t>后不恢复WFT</w:t>
            </w:r>
          </w:p>
        </w:tc>
      </w:tr>
      <w:tr w:rsidR="00C75C6D" w:rsidRPr="00FE1E13" w14:paraId="31DDB969" w14:textId="77777777">
        <w:tc>
          <w:tcPr>
            <w:tcW w:w="2880" w:type="dxa"/>
          </w:tcPr>
          <w:p w14:paraId="5CFCB8EB" w14:textId="5EED5D12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</w:t>
            </w:r>
            <w:r w:rsidR="006F223D">
              <w:rPr>
                <w:rFonts w:ascii="仿宋" w:eastAsia="仿宋" w:hAnsi="仿宋" w:hint="eastAsia"/>
                <w:noProof/>
                <w:lang w:eastAsia="zh-CN"/>
              </w:rPr>
              <w:t>Breakpoint</w:t>
            </w: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</w:t>
            </w:r>
          </w:p>
        </w:tc>
        <w:tc>
          <w:tcPr>
            <w:tcW w:w="2880" w:type="dxa"/>
          </w:tcPr>
          <w:p w14:paraId="664EFCFD" w14:textId="27F87B80" w:rsidR="00C75C6D" w:rsidRPr="00FE1E13" w:rsidRDefault="006F223D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Breakpoint</w:t>
            </w:r>
          </w:p>
        </w:tc>
        <w:tc>
          <w:tcPr>
            <w:tcW w:w="2880" w:type="dxa"/>
          </w:tcPr>
          <w:p w14:paraId="340D8AAD" w14:textId="77777777" w:rsidR="00C75C6D" w:rsidRDefault="006F223D" w:rsidP="0039641A">
            <w:pPr>
              <w:rPr>
                <w:rFonts w:ascii="仿宋" w:eastAsia="仿宋" w:hAnsi="仿宋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退出Matchloop</w:t>
            </w:r>
          </w:p>
          <w:p w14:paraId="7F4C6C25" w14:textId="1D36CD70" w:rsidR="006F223D" w:rsidRPr="00FE1E13" w:rsidRDefault="006F223D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在当前行始终执行，保持活跃，直到触发退出</w:t>
            </w:r>
          </w:p>
        </w:tc>
      </w:tr>
      <w:tr w:rsidR="00C75C6D" w:rsidRPr="00FE1E13" w14:paraId="68C4277F" w14:textId="77777777">
        <w:tc>
          <w:tcPr>
            <w:tcW w:w="2880" w:type="dxa"/>
          </w:tcPr>
          <w:p w14:paraId="221EAF4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`IddqTestPoint`</w:t>
            </w:r>
          </w:p>
        </w:tc>
        <w:tc>
          <w:tcPr>
            <w:tcW w:w="2880" w:type="dxa"/>
          </w:tcPr>
          <w:p w14:paraId="0E36671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</w:t>
            </w:r>
          </w:p>
        </w:tc>
        <w:tc>
          <w:tcPr>
            <w:tcW w:w="2880" w:type="dxa"/>
          </w:tcPr>
          <w:p w14:paraId="581CED3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IDDQ 测试</w:t>
            </w:r>
          </w:p>
        </w:tc>
      </w:tr>
      <w:tr w:rsidR="005C7794" w:rsidRPr="00FE1E13" w14:paraId="59F77D95" w14:textId="77777777">
        <w:tc>
          <w:tcPr>
            <w:tcW w:w="2880" w:type="dxa"/>
          </w:tcPr>
          <w:p w14:paraId="2B1A86BA" w14:textId="46453A54" w:rsidR="005C7794" w:rsidRPr="00FE1E13" w:rsidRDefault="005C7794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`UNKNOWN`</w:t>
            </w:r>
            <w:r w:rsidR="00114ED3">
              <w:rPr>
                <w:rFonts w:ascii="仿宋" w:eastAsia="仿宋" w:hAnsi="仿宋" w:hint="eastAsia"/>
                <w:noProof/>
                <w:lang w:eastAsia="zh-CN"/>
              </w:rPr>
              <w:t xml:space="preserve"> label</w:t>
            </w:r>
          </w:p>
        </w:tc>
        <w:tc>
          <w:tcPr>
            <w:tcW w:w="2880" w:type="dxa"/>
          </w:tcPr>
          <w:p w14:paraId="33AF4D2F" w14:textId="205F4854" w:rsidR="005C7794" w:rsidRPr="00FE1E13" w:rsidRDefault="005C7794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UNKNOWN</w:t>
            </w:r>
            <w:r w:rsidR="0015324F">
              <w:rPr>
                <w:rFonts w:ascii="仿宋" w:eastAsia="仿宋" w:hAnsi="仿宋" w:hint="eastAsia"/>
                <w:noProof/>
                <w:lang w:eastAsia="zh-CN"/>
              </w:rPr>
              <w:t xml:space="preserve"> label</w:t>
            </w:r>
          </w:p>
        </w:tc>
        <w:tc>
          <w:tcPr>
            <w:tcW w:w="2880" w:type="dxa"/>
          </w:tcPr>
          <w:p w14:paraId="6730E614" w14:textId="5ECF2BDC" w:rsidR="005C7794" w:rsidRPr="00FE1E13" w:rsidRDefault="005C7794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>
              <w:rPr>
                <w:rFonts w:ascii="仿宋" w:eastAsia="仿宋" w:hAnsi="仿宋" w:hint="eastAsia"/>
                <w:noProof/>
                <w:lang w:eastAsia="zh-CN"/>
              </w:rPr>
              <w:t>支持未知指令解析</w:t>
            </w:r>
            <w:r w:rsidR="00114ED3">
              <w:rPr>
                <w:rFonts w:ascii="仿宋" w:eastAsia="仿宋" w:hAnsi="仿宋" w:hint="eastAsia"/>
                <w:noProof/>
                <w:lang w:eastAsia="zh-CN"/>
              </w:rPr>
              <w:t>，作为单指令预留</w:t>
            </w:r>
          </w:p>
        </w:tc>
      </w:tr>
    </w:tbl>
    <w:p w14:paraId="482C23E7" w14:textId="77777777" w:rsidR="00C75C6D" w:rsidRDefault="00C75C6D" w:rsidP="0039641A">
      <w:pPr>
        <w:rPr>
          <w:rFonts w:ascii="仿宋" w:eastAsia="仿宋" w:hAnsi="仿宋"/>
          <w:noProof/>
          <w:lang w:eastAsia="zh-CN"/>
        </w:rPr>
      </w:pPr>
    </w:p>
    <w:p w14:paraId="57EF07D9" w14:textId="02425A8D" w:rsidR="00353E97" w:rsidRPr="00BA5F5E" w:rsidRDefault="00353E97" w:rsidP="00353E97">
      <w:pPr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因为标准中Goto、Stop、Breakpoint</w:t>
      </w:r>
      <w:r w:rsidR="00990560">
        <w:rPr>
          <w:rFonts w:ascii="仿宋" w:eastAsia="仿宋" w:hAnsi="仿宋" w:hint="eastAsia"/>
          <w:noProof/>
          <w:lang w:eastAsia="zh-CN"/>
        </w:rPr>
        <w:t>、</w:t>
      </w:r>
      <w:r w:rsidR="00990560" w:rsidRPr="00FE1E13">
        <w:rPr>
          <w:rFonts w:ascii="仿宋" w:eastAsia="仿宋" w:hAnsi="仿宋" w:hint="eastAsia"/>
          <w:noProof/>
          <w:lang w:eastAsia="zh-CN"/>
        </w:rPr>
        <w:t>IddqTestPoint</w:t>
      </w:r>
      <w:r>
        <w:rPr>
          <w:rFonts w:ascii="仿宋" w:eastAsia="仿宋" w:hAnsi="仿宋" w:hint="eastAsia"/>
          <w:noProof/>
          <w:lang w:eastAsia="zh-CN"/>
        </w:rPr>
        <w:t>指令为单指令，没有V块，所以实现逻辑是查找上一个V，如果存在就附加指令，如果不存在或者是被其他指令占用，则单独生成一个空行</w:t>
      </w:r>
      <w:r w:rsidR="00785933">
        <w:rPr>
          <w:rFonts w:ascii="仿宋" w:eastAsia="仿宋" w:hAnsi="仿宋" w:hint="eastAsia"/>
          <w:noProof/>
          <w:lang w:eastAsia="zh-CN"/>
        </w:rPr>
        <w:t>，但是</w:t>
      </w:r>
      <w:r w:rsidR="00785933" w:rsidRPr="00E2092C">
        <w:rPr>
          <w:rFonts w:ascii="仿宋" w:eastAsia="仿宋" w:hAnsi="仿宋" w:hint="eastAsia"/>
          <w:b/>
          <w:bCs/>
          <w:noProof/>
          <w:lang w:eastAsia="zh-CN"/>
        </w:rPr>
        <w:t>如果是RPT，则将RPT减一，然后取出一行来放指令</w:t>
      </w:r>
      <w:r>
        <w:rPr>
          <w:rFonts w:ascii="仿宋" w:eastAsia="仿宋" w:hAnsi="仿宋" w:hint="eastAsia"/>
          <w:noProof/>
          <w:lang w:eastAsia="zh-CN"/>
        </w:rPr>
        <w:t>。</w:t>
      </w:r>
    </w:p>
    <w:p w14:paraId="0E63DED8" w14:textId="6F88D136" w:rsidR="00353E97" w:rsidRPr="00353E97" w:rsidRDefault="00353E97" w:rsidP="0039641A">
      <w:pPr>
        <w:rPr>
          <w:rFonts w:ascii="仿宋" w:eastAsia="仿宋" w:hAnsi="仿宋" w:hint="eastAsia"/>
          <w:noProof/>
          <w:lang w:eastAsia="zh-CN"/>
        </w:rPr>
      </w:pPr>
    </w:p>
    <w:p w14:paraId="606A3CEB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3.4 通道映射</w:t>
      </w:r>
    </w:p>
    <w:p w14:paraId="66AFE1B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472AA8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VCT 格式使用 256 个通道（0-255），需要将 STIL 中的信号映射到具体通道：</w:t>
      </w:r>
    </w:p>
    <w:p w14:paraId="3E04EBB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DD389D2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每个信号可以映射到一个或多个通道</w:t>
      </w:r>
    </w:p>
    <w:p w14:paraId="175B1BED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未映射的通道输出 `.`</w:t>
      </w:r>
    </w:p>
    <w:p w14:paraId="1D4B166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通过 Option 对话框配置映射关系</w:t>
      </w:r>
    </w:p>
    <w:p w14:paraId="64A68BC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44D843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3.5 WFC 字符替换</w:t>
      </w:r>
    </w:p>
    <w:p w14:paraId="6E8A0A1C" w14:textId="2DB1EB6F" w:rsidR="00C75C6D" w:rsidRPr="00FE1E13" w:rsidRDefault="007A2F4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无，参考 </w:t>
      </w:r>
      <w:hyperlink w:anchor="_3._Timing_Block" w:history="1">
        <w:r w:rsidRPr="00FE1E13">
          <w:rPr>
            <w:rStyle w:val="aff9"/>
            <w:rFonts w:ascii="仿宋" w:eastAsia="仿宋" w:hAnsi="仿宋" w:hint="eastAsia"/>
            <w:b/>
            <w:noProof/>
            <w:lang w:eastAsia="zh-CN"/>
          </w:rPr>
          <w:t>3.2 边沿模式推断规则</w:t>
        </w:r>
      </w:hyperlink>
    </w:p>
    <w:p w14:paraId="71890F4E" w14:textId="333BC211" w:rsidR="001F0F12" w:rsidRPr="00FE1E13" w:rsidRDefault="001F0F12">
      <w:pPr>
        <w:pStyle w:val="4"/>
        <w:rPr>
          <w:rFonts w:ascii="仿宋" w:eastAsia="仿宋" w:hAnsi="仿宋" w:hint="eastAsia"/>
          <w:lang w:eastAsia="zh-CN"/>
        </w:rPr>
      </w:pPr>
      <w:bookmarkStart w:id="11" w:name="_Toc218794285"/>
      <w:r w:rsidRPr="00FE1E13">
        <w:rPr>
          <w:rFonts w:ascii="仿宋" w:eastAsia="仿宋" w:hAnsi="仿宋" w:hint="eastAsia"/>
          <w:lang w:eastAsia="zh-CN"/>
        </w:rPr>
        <w:t>3.6 rex文件生成</w:t>
      </w:r>
    </w:p>
    <w:p w14:paraId="31C82806" w14:textId="30838D5A" w:rsidR="00172DC5" w:rsidRPr="00FE1E13" w:rsidRDefault="001F0F12" w:rsidP="001F0F12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 w:hint="eastAsia"/>
          <w:lang w:eastAsia="zh-CN"/>
        </w:rPr>
        <w:t>解析</w:t>
      </w:r>
      <w:proofErr w:type="spellStart"/>
      <w:r w:rsidRPr="00FE1E13">
        <w:rPr>
          <w:rFonts w:ascii="仿宋" w:eastAsia="仿宋" w:hAnsi="仿宋" w:hint="eastAsia"/>
          <w:lang w:eastAsia="zh-CN"/>
        </w:rPr>
        <w:t>WaveformTable</w:t>
      </w:r>
      <w:proofErr w:type="spellEnd"/>
      <w:r w:rsidRPr="00FE1E13">
        <w:rPr>
          <w:rFonts w:ascii="仿宋" w:eastAsia="仿宋" w:hAnsi="仿宋" w:hint="eastAsia"/>
          <w:lang w:eastAsia="zh-CN"/>
        </w:rPr>
        <w:t xml:space="preserve"> {}内容，拿到每个信号/信号组的时序定义，再根据信号的通道配置，推导出每个信号对应的通道</w:t>
      </w:r>
      <w:r w:rsidR="00172DC5" w:rsidRPr="00FE1E13">
        <w:rPr>
          <w:rFonts w:ascii="仿宋" w:eastAsia="仿宋" w:hAnsi="仿宋" w:hint="eastAsia"/>
          <w:lang w:eastAsia="zh-CN"/>
        </w:rPr>
        <w:t>。</w:t>
      </w:r>
    </w:p>
    <w:p w14:paraId="084A5636" w14:textId="6ACB0872" w:rsidR="00FE1E13" w:rsidRDefault="00172DC5" w:rsidP="001F0F12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 w:hint="eastAsia"/>
          <w:lang w:eastAsia="zh-CN"/>
        </w:rPr>
        <w:t>根据信号的类型推导其属于CLOCK还是STROBE，如果信号是Out类型认为属于STROBE，如果信号是In类型认为属于CLOCK，</w:t>
      </w:r>
      <w:r w:rsidR="00052EA2">
        <w:rPr>
          <w:rFonts w:ascii="仿宋" w:eastAsia="仿宋" w:hAnsi="仿宋" w:hint="eastAsia"/>
          <w:lang w:eastAsia="zh-CN"/>
        </w:rPr>
        <w:t>如果是</w:t>
      </w:r>
      <w:proofErr w:type="spellStart"/>
      <w:r w:rsidR="00052EA2">
        <w:rPr>
          <w:rFonts w:ascii="仿宋" w:eastAsia="仿宋" w:hAnsi="仿宋" w:hint="eastAsia"/>
          <w:lang w:eastAsia="zh-CN"/>
        </w:rPr>
        <w:t>InOut</w:t>
      </w:r>
      <w:proofErr w:type="spellEnd"/>
      <w:r w:rsidR="00052EA2">
        <w:rPr>
          <w:rFonts w:ascii="仿宋" w:eastAsia="仿宋" w:hAnsi="仿宋" w:hint="eastAsia"/>
          <w:lang w:eastAsia="zh-CN"/>
        </w:rPr>
        <w:t>类型认为即属于CLOCK又属于STROBE，</w:t>
      </w:r>
      <w:r w:rsidRPr="00FE1E13">
        <w:rPr>
          <w:rFonts w:ascii="仿宋" w:eastAsia="仿宋" w:hAnsi="仿宋" w:hint="eastAsia"/>
          <w:lang w:eastAsia="zh-CN"/>
        </w:rPr>
        <w:t>否则根据WFC的定义推导，</w:t>
      </w:r>
      <w:proofErr w:type="spellStart"/>
      <w:r w:rsidRPr="00FE1E13">
        <w:rPr>
          <w:rFonts w:ascii="仿宋" w:eastAsia="仿宋" w:hAnsi="仿宋" w:hint="eastAsia"/>
          <w:lang w:eastAsia="zh-CN"/>
        </w:rPr>
        <w:t>HLXT</w:t>
      </w:r>
      <w:r w:rsidR="00B63CCA">
        <w:rPr>
          <w:rFonts w:ascii="仿宋" w:eastAsia="仿宋" w:hAnsi="仿宋" w:hint="eastAsia"/>
          <w:lang w:eastAsia="zh-CN"/>
        </w:rPr>
        <w:t>V</w:t>
      </w:r>
      <w:r w:rsidR="00611E2F">
        <w:rPr>
          <w:rFonts w:ascii="仿宋" w:eastAsia="仿宋" w:hAnsi="仿宋" w:hint="eastAsia"/>
          <w:lang w:eastAsia="zh-CN"/>
        </w:rPr>
        <w:t>lhtv</w:t>
      </w:r>
      <w:proofErr w:type="spellEnd"/>
      <w:r w:rsidRPr="00FE1E13">
        <w:rPr>
          <w:rFonts w:ascii="仿宋" w:eastAsia="仿宋" w:hAnsi="仿宋" w:hint="eastAsia"/>
          <w:lang w:eastAsia="zh-CN"/>
        </w:rPr>
        <w:t xml:space="preserve">认为是STROBE，否则是CLOCK </w:t>
      </w:r>
      <w:r w:rsidR="006E49C1">
        <w:rPr>
          <w:rFonts w:ascii="仿宋" w:eastAsia="仿宋" w:hAnsi="仿宋" w:hint="eastAsia"/>
          <w:lang w:eastAsia="zh-CN"/>
        </w:rPr>
        <w:t>。</w:t>
      </w:r>
    </w:p>
    <w:p w14:paraId="0767DC54" w14:textId="6852F195" w:rsidR="006E49C1" w:rsidRPr="00FE1E13" w:rsidRDefault="006E49C1" w:rsidP="001F0F12">
      <w:pPr>
        <w:rPr>
          <w:rFonts w:ascii="仿宋" w:eastAsia="仿宋" w:hAnsi="仿宋" w:hint="eastAsia"/>
          <w:lang w:eastAsia="zh-CN"/>
        </w:rPr>
      </w:pPr>
      <w:r>
        <w:rPr>
          <w:rFonts w:ascii="仿宋" w:eastAsia="仿宋" w:hAnsi="仿宋" w:hint="eastAsia"/>
          <w:lang w:eastAsia="zh-CN"/>
        </w:rPr>
        <w:t>格式如下：</w:t>
      </w:r>
    </w:p>
    <w:p w14:paraId="1863A9B8" w14:textId="7777777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RRADR 0</w:t>
      </w:r>
    </w:p>
    <w:p w14:paraId="45DDE68B" w14:textId="2C3B9CFA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REP_RATE 100</w:t>
      </w:r>
    </w:p>
    <w:p w14:paraId="6CE24D6B" w14:textId="7777777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proofErr w:type="gramStart"/>
      <w:r w:rsidRPr="00FE1E13">
        <w:rPr>
          <w:rFonts w:ascii="仿宋" w:eastAsia="仿宋" w:hAnsi="仿宋"/>
          <w:lang w:eastAsia="zh-CN"/>
        </w:rPr>
        <w:t>CLOCK0 &lt;0-5&gt;</w:t>
      </w:r>
      <w:proofErr w:type="gramEnd"/>
      <w:r w:rsidRPr="00FE1E13">
        <w:rPr>
          <w:rFonts w:ascii="仿宋" w:eastAsia="仿宋" w:hAnsi="仿宋"/>
          <w:lang w:eastAsia="zh-CN"/>
        </w:rPr>
        <w:t xml:space="preserve"> 0,50 NRZ</w:t>
      </w:r>
    </w:p>
    <w:p w14:paraId="42E1B99E" w14:textId="307C50FC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STROBE0 &lt;20-25&gt; 75,90</w:t>
      </w:r>
    </w:p>
    <w:p w14:paraId="689AC740" w14:textId="7777777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RRADR 1</w:t>
      </w:r>
    </w:p>
    <w:p w14:paraId="293D2FB3" w14:textId="0601FCF7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REP_RATE 200</w:t>
      </w:r>
    </w:p>
    <w:p w14:paraId="2B5B9E9A" w14:textId="69D7CFD3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 xml:space="preserve">CLOCK1 &lt;0-5&gt; 0,100 </w:t>
      </w:r>
      <w:r w:rsidR="0068226E">
        <w:rPr>
          <w:rFonts w:ascii="仿宋" w:eastAsia="仿宋" w:hAnsi="仿宋" w:hint="eastAsia"/>
          <w:lang w:eastAsia="zh-CN"/>
        </w:rPr>
        <w:t>RZ</w:t>
      </w:r>
    </w:p>
    <w:p w14:paraId="14905B6C" w14:textId="74E032BD" w:rsidR="00FE1E13" w:rsidRPr="00FE1E13" w:rsidRDefault="00FE1E13" w:rsidP="00FE1E13">
      <w:pPr>
        <w:rPr>
          <w:rFonts w:ascii="仿宋" w:eastAsia="仿宋" w:hAnsi="仿宋" w:hint="eastAsia"/>
          <w:lang w:eastAsia="zh-CN"/>
        </w:rPr>
      </w:pPr>
      <w:r w:rsidRPr="00FE1E13">
        <w:rPr>
          <w:rFonts w:ascii="仿宋" w:eastAsia="仿宋" w:hAnsi="仿宋"/>
          <w:lang w:eastAsia="zh-CN"/>
        </w:rPr>
        <w:t>STROBE1 &lt;20-25&gt; 150,180</w:t>
      </w:r>
    </w:p>
    <w:p w14:paraId="40B2C65D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 GASC 格式转换</w:t>
      </w:r>
      <w:bookmarkEnd w:id="11"/>
    </w:p>
    <w:p w14:paraId="2570B0B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F38D2B1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4.1 GASC 文件结构</w:t>
      </w:r>
    </w:p>
    <w:p w14:paraId="71F7CB8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A48FF25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HEADER {</w:t>
      </w:r>
    </w:p>
    <w:p w14:paraId="6D71125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signal1,signal2,signal3,...;</w:t>
      </w:r>
    </w:p>
    <w:p w14:paraId="25D8B28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0544A2C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524A02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Signals {</w:t>
      </w:r>
    </w:p>
    <w:p w14:paraId="5921C4EC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signal1,signal2,signal3,...;</w:t>
      </w:r>
    </w:p>
    <w:p w14:paraId="7F8C85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4CDBEBF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BF89716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SignalGroups {</w:t>
      </w:r>
    </w:p>
    <w:p w14:paraId="7AC8E27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group1 = 'sig1 + sig2';</w:t>
      </w:r>
    </w:p>
    <w:p w14:paraId="07A5916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75C8EF7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897A583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Timing {</w:t>
      </w:r>
    </w:p>
    <w:p w14:paraId="2CB5610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wft_name, period, signal, wfc, t1, e1, t2, e2, t3, e3, t4, e4;</w:t>
      </w:r>
    </w:p>
    <w:p w14:paraId="45589D4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739705D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3C8AAE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SPM_PATTERN (SCAN) {</w:t>
      </w:r>
    </w:p>
    <w:p w14:paraId="4452366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*向量数据*#微指令;波形表:标签</w:t>
      </w:r>
    </w:p>
    <w:p w14:paraId="20FE651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*向量数据*#微指令</w:t>
      </w:r>
    </w:p>
    <w:p w14:paraId="5A77E78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...</w:t>
      </w:r>
    </w:p>
    <w:p w14:paraId="44F9581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2CB6545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9CE2E1F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4.2 向量行格式</w:t>
      </w:r>
    </w:p>
    <w:p w14:paraId="25CC5506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7F0A5B5" w14:textId="15E3F0AF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   *[向量数据]*#[微指令];[波形表]:[标签]</w:t>
      </w:r>
    </w:p>
    <w:p w14:paraId="16120B7D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向量数据：按 Header 中信号顺序排列的 WFC 字符</w:t>
      </w:r>
    </w:p>
    <w:p w14:paraId="4D4F821E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微指令：可选，如 `LI0 50`、`HALT`</w:t>
      </w:r>
    </w:p>
    <w:p w14:paraId="7E3F8C37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波形表：可选，波形切换时显示</w:t>
      </w:r>
    </w:p>
    <w:p w14:paraId="66F31995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标签：可选，标签名</w:t>
      </w:r>
    </w:p>
    <w:p w14:paraId="62025EC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FFB2D53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2" w:name="_Toc218794286"/>
      <w:r w:rsidRPr="00FE1E13">
        <w:rPr>
          <w:rFonts w:ascii="仿宋" w:eastAsia="仿宋" w:hAnsi="仿宋" w:hint="eastAsia"/>
          <w:noProof/>
          <w:lang w:eastAsia="zh-CN"/>
        </w:rPr>
        <w:t>5. GUI 使用说明</w:t>
      </w:r>
      <w:bookmarkEnd w:id="12"/>
    </w:p>
    <w:p w14:paraId="320676A3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D020882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5.1 界面布局</w:t>
      </w:r>
    </w:p>
    <w:p w14:paraId="5AD6E227" w14:textId="0D63F5C9" w:rsidR="00C75C6D" w:rsidRPr="00FE1E13" w:rsidRDefault="00EC72BA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</w:rPr>
        <w:drawing>
          <wp:inline distT="0" distB="0" distL="0" distR="0" wp14:anchorId="4ED8E2B5" wp14:editId="1EF60ADD">
            <wp:extent cx="5486400" cy="3539490"/>
            <wp:effectExtent l="0" t="0" r="0" b="3810"/>
            <wp:docPr id="1795390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908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CE09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5.2 操作步骤</w:t>
      </w:r>
    </w:p>
    <w:p w14:paraId="4D22D6E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FAB4893" w14:textId="3CCC566C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转换为 VCT 格式</w:t>
      </w:r>
    </w:p>
    <w:p w14:paraId="690C2D81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 **选择源文件**：设置 Source Type 为 "Specify File"，点击 `...` 选择 STIL 文件</w:t>
      </w:r>
    </w:p>
    <w:p w14:paraId="133AA2A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 **配置通道映射**：</w:t>
      </w:r>
    </w:p>
    <w:p w14:paraId="4B7FA781" w14:textId="02C9559A" w:rsidR="00C75C6D" w:rsidRPr="00FE1E13" w:rsidRDefault="00640CFE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选择 `VCT`，点击 `Option` 按钮</w:t>
      </w:r>
    </w:p>
    <w:p w14:paraId="7B49E5D6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系统自动解析 STIL 文件中的信号</w:t>
      </w:r>
    </w:p>
    <w:p w14:paraId="5D034B1C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为每个信号配置通道号（0-255）</w:t>
      </w:r>
    </w:p>
    <w:p w14:paraId="6265617D" w14:textId="77777777" w:rsidR="00C75C6D" w:rsidRDefault="00000000" w:rsidP="0039641A">
      <w:pPr>
        <w:pStyle w:val="a0"/>
        <w:rPr>
          <w:rFonts w:ascii="仿宋" w:eastAsia="仿宋" w:hAnsi="仿宋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可导入/导出映射配置</w:t>
      </w:r>
    </w:p>
    <w:p w14:paraId="109E0DD8" w14:textId="2666056C" w:rsidR="00A03F9A" w:rsidRPr="00FE1E13" w:rsidRDefault="00A03F9A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>
        <w:rPr>
          <w:rFonts w:ascii="仿宋" w:eastAsia="仿宋" w:hAnsi="仿宋" w:hint="eastAsia"/>
          <w:noProof/>
          <w:lang w:eastAsia="zh-CN"/>
        </w:rPr>
        <w:t>另一种使用，是不配置Option，此时信号会自动分配通道，</w:t>
      </w:r>
      <w:r w:rsidR="001A2D32">
        <w:rPr>
          <w:rFonts w:ascii="仿宋" w:eastAsia="仿宋" w:hAnsi="仿宋" w:hint="eastAsia"/>
          <w:noProof/>
          <w:lang w:eastAsia="zh-CN"/>
        </w:rPr>
        <w:t>从</w:t>
      </w:r>
      <w:r>
        <w:rPr>
          <w:rFonts w:ascii="仿宋" w:eastAsia="仿宋" w:hAnsi="仿宋" w:hint="eastAsia"/>
          <w:noProof/>
          <w:lang w:eastAsia="zh-CN"/>
        </w:rPr>
        <w:t>0开始</w:t>
      </w:r>
      <w:r w:rsidR="001A2D32">
        <w:rPr>
          <w:rFonts w:ascii="仿宋" w:eastAsia="仿宋" w:hAnsi="仿宋" w:hint="eastAsia"/>
          <w:noProof/>
          <w:lang w:eastAsia="zh-CN"/>
        </w:rPr>
        <w:t>，但是这种情况基本无法和BIB板正确映射资源通道，所以这种用法只能展示功能</w:t>
      </w:r>
      <w:r w:rsidR="005832B0">
        <w:rPr>
          <w:rFonts w:ascii="仿宋" w:eastAsia="仿宋" w:hAnsi="仿宋" w:hint="eastAsia"/>
          <w:noProof/>
          <w:lang w:eastAsia="zh-CN"/>
        </w:rPr>
        <w:t>或者用户拿到vector行自己去写</w:t>
      </w:r>
      <w:r w:rsidR="001A2D32">
        <w:rPr>
          <w:rFonts w:ascii="仿宋" w:eastAsia="仿宋" w:hAnsi="仿宋" w:hint="eastAsia"/>
          <w:noProof/>
          <w:lang w:eastAsia="zh-CN"/>
        </w:rPr>
        <w:t>，无法应用</w:t>
      </w:r>
      <w:r w:rsidR="00E85BE8">
        <w:rPr>
          <w:rFonts w:ascii="仿宋" w:eastAsia="仿宋" w:hAnsi="仿宋" w:hint="eastAsia"/>
          <w:noProof/>
          <w:lang w:eastAsia="zh-CN"/>
        </w:rPr>
        <w:t>到</w:t>
      </w:r>
      <w:r w:rsidR="001A2D32">
        <w:rPr>
          <w:rFonts w:ascii="仿宋" w:eastAsia="仿宋" w:hAnsi="仿宋" w:hint="eastAsia"/>
          <w:noProof/>
          <w:lang w:eastAsia="zh-CN"/>
        </w:rPr>
        <w:t>真实场景</w:t>
      </w:r>
      <w:r w:rsidR="007252C8">
        <w:rPr>
          <w:rFonts w:ascii="仿宋" w:eastAsia="仿宋" w:hAnsi="仿宋" w:hint="eastAsia"/>
          <w:noProof/>
          <w:lang w:eastAsia="zh-CN"/>
        </w:rPr>
        <w:t>。</w:t>
      </w:r>
    </w:p>
    <w:p w14:paraId="207EC06E" w14:textId="04A092BE" w:rsidR="00C75C6D" w:rsidRPr="00FE1E13" w:rsidRDefault="00640CFE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3. **开始转换**：点击 `Start`</w:t>
      </w:r>
    </w:p>
    <w:p w14:paraId="39A9077D" w14:textId="300C551C" w:rsidR="00C75C6D" w:rsidRPr="00FE1E13" w:rsidRDefault="00640CFE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4. **查看进度**：在日志区域查看转换进度</w:t>
      </w:r>
    </w:p>
    <w:p w14:paraId="249123D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D89F9E1" w14:textId="061C38B2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转换为 GASC/PAT 格式</w:t>
      </w:r>
    </w:p>
    <w:p w14:paraId="2143E6A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1. 选择源文件</w:t>
      </w:r>
    </w:p>
    <w:p w14:paraId="44F4A488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2. 选择 `PAT` 格式</w:t>
      </w:r>
    </w:p>
    <w:p w14:paraId="7858C5A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3. 点击 `Start`（无需配置通道映射）</w:t>
      </w:r>
    </w:p>
    <w:p w14:paraId="00A3861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C5CD67C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5.3 Option 对话框（通道映射）</w:t>
      </w:r>
    </w:p>
    <w:p w14:paraId="309D259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16B78E96" w14:textId="77777777">
        <w:tc>
          <w:tcPr>
            <w:tcW w:w="4320" w:type="dxa"/>
          </w:tcPr>
          <w:p w14:paraId="17B90A3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功能</w:t>
            </w:r>
          </w:p>
        </w:tc>
        <w:tc>
          <w:tcPr>
            <w:tcW w:w="4320" w:type="dxa"/>
          </w:tcPr>
          <w:p w14:paraId="30C87ED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1C082993" w14:textId="77777777">
        <w:tc>
          <w:tcPr>
            <w:tcW w:w="4320" w:type="dxa"/>
          </w:tcPr>
          <w:p w14:paraId="1AE5C55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信号列表</w:t>
            </w:r>
          </w:p>
        </w:tc>
        <w:tc>
          <w:tcPr>
            <w:tcW w:w="4320" w:type="dxa"/>
          </w:tcPr>
          <w:p w14:paraId="7BD1005F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显示 STIL 文件中使用的信号</w:t>
            </w:r>
          </w:p>
        </w:tc>
      </w:tr>
      <w:tr w:rsidR="00C75C6D" w:rsidRPr="00FE1E13" w14:paraId="1D138C51" w14:textId="77777777">
        <w:tc>
          <w:tcPr>
            <w:tcW w:w="4320" w:type="dxa"/>
          </w:tcPr>
          <w:p w14:paraId="002F9B3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通道配置</w:t>
            </w:r>
          </w:p>
        </w:tc>
        <w:tc>
          <w:tcPr>
            <w:tcW w:w="4320" w:type="dxa"/>
          </w:tcPr>
          <w:p w14:paraId="3D63146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为每个信号配置通道号，支持多通道（逗号分隔）</w:t>
            </w:r>
          </w:p>
        </w:tc>
      </w:tr>
      <w:tr w:rsidR="00C75C6D" w:rsidRPr="00FE1E13" w14:paraId="7AD56B1C" w14:textId="77777777">
        <w:tc>
          <w:tcPr>
            <w:tcW w:w="4320" w:type="dxa"/>
          </w:tcPr>
          <w:p w14:paraId="11FAC4D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导入</w:t>
            </w:r>
          </w:p>
        </w:tc>
        <w:tc>
          <w:tcPr>
            <w:tcW w:w="4320" w:type="dxa"/>
          </w:tcPr>
          <w:p w14:paraId="5C5D1AAE" w14:textId="38588C0E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从 Excel/CSV 导入映射配置</w:t>
            </w:r>
          </w:p>
        </w:tc>
      </w:tr>
      <w:tr w:rsidR="00C75C6D" w:rsidRPr="00FE1E13" w14:paraId="75528F5E" w14:textId="77777777">
        <w:tc>
          <w:tcPr>
            <w:tcW w:w="4320" w:type="dxa"/>
          </w:tcPr>
          <w:p w14:paraId="687B129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导出</w:t>
            </w:r>
          </w:p>
        </w:tc>
        <w:tc>
          <w:tcPr>
            <w:tcW w:w="4320" w:type="dxa"/>
          </w:tcPr>
          <w:p w14:paraId="54845F8D" w14:textId="4B331693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导出当前配置到 Excel/CSV</w:t>
            </w:r>
          </w:p>
        </w:tc>
      </w:tr>
      <w:tr w:rsidR="00C75C6D" w:rsidRPr="00FE1E13" w14:paraId="345570B3" w14:textId="77777777">
        <w:tc>
          <w:tcPr>
            <w:tcW w:w="4320" w:type="dxa"/>
          </w:tcPr>
          <w:p w14:paraId="7B52FF9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确定</w:t>
            </w:r>
          </w:p>
        </w:tc>
        <w:tc>
          <w:tcPr>
            <w:tcW w:w="4320" w:type="dxa"/>
          </w:tcPr>
          <w:p w14:paraId="3A24E44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保存配置并关闭</w:t>
            </w:r>
          </w:p>
        </w:tc>
      </w:tr>
      <w:tr w:rsidR="00C75C6D" w:rsidRPr="00FE1E13" w14:paraId="7F44E30E" w14:textId="77777777">
        <w:tc>
          <w:tcPr>
            <w:tcW w:w="4320" w:type="dxa"/>
          </w:tcPr>
          <w:p w14:paraId="4CD149C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取消</w:t>
            </w:r>
          </w:p>
        </w:tc>
        <w:tc>
          <w:tcPr>
            <w:tcW w:w="4320" w:type="dxa"/>
          </w:tcPr>
          <w:p w14:paraId="1407834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放弃修改</w:t>
            </w:r>
          </w:p>
        </w:tc>
      </w:tr>
    </w:tbl>
    <w:p w14:paraId="10C7983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A6C3142" w14:textId="4E10C8D3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#### 导入文件格式</w:t>
      </w:r>
    </w:p>
    <w:p w14:paraId="43AA7C6E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**Excel/CSV 格式：**</w:t>
      </w:r>
    </w:p>
    <w:p w14:paraId="7E745E6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Signal,Channel</w:t>
      </w:r>
    </w:p>
    <w:p w14:paraId="51576CF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clk,0</w:t>
      </w:r>
    </w:p>
    <w:p w14:paraId="21FC12D4" w14:textId="073D4AF6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data,</w:t>
      </w:r>
      <w:r w:rsidR="0073123B" w:rsidRPr="00FE1E13">
        <w:rPr>
          <w:rFonts w:ascii="仿宋" w:eastAsia="仿宋" w:hAnsi="仿宋" w:hint="eastAsia"/>
          <w:noProof/>
          <w:lang w:eastAsia="zh-CN"/>
        </w:rPr>
        <w:t xml:space="preserve"> </w:t>
      </w:r>
      <w:r w:rsidRPr="00FE1E13">
        <w:rPr>
          <w:rFonts w:ascii="仿宋" w:eastAsia="仿宋" w:hAnsi="仿宋" w:hint="eastAsia"/>
          <w:noProof/>
          <w:lang w:eastAsia="zh-CN"/>
        </w:rPr>
        <w:t>1,2,3</w:t>
      </w:r>
      <w:r w:rsidR="00544DAF" w:rsidRPr="00FE1E13">
        <w:rPr>
          <w:rFonts w:ascii="仿宋" w:eastAsia="仿宋" w:hAnsi="仿宋" w:hint="eastAsia"/>
          <w:noProof/>
          <w:lang w:eastAsia="zh-CN"/>
        </w:rPr>
        <w:t xml:space="preserve"> // 如果是csv多个通道时需要用双引号包住</w:t>
      </w:r>
    </w:p>
    <w:p w14:paraId="5E6B135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reset,10</w:t>
      </w:r>
    </w:p>
    <w:p w14:paraId="4CD23059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CB8A4DB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3" w:name="_Toc218794287"/>
      <w:r w:rsidRPr="00FE1E13">
        <w:rPr>
          <w:rFonts w:ascii="仿宋" w:eastAsia="仿宋" w:hAnsi="仿宋" w:hint="eastAsia"/>
          <w:noProof/>
          <w:lang w:eastAsia="zh-CN"/>
        </w:rPr>
        <w:t>6. 高级功能</w:t>
      </w:r>
      <w:bookmarkEnd w:id="13"/>
    </w:p>
    <w:p w14:paraId="12992B78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9256021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6.1 Procedure 和 MacroDef 展开</w:t>
      </w:r>
    </w:p>
    <w:p w14:paraId="49E59B0B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49352D2" w14:textId="6497A35E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工具会自动解析 STIL 文件中的 `Procedures` 和 `MacroDefs` 块，当遇到 `Call` 或 `Macro` 指令时自动展开内容</w:t>
      </w:r>
      <w:r w:rsidR="00322686" w:rsidRPr="00FE1E13">
        <w:rPr>
          <w:rFonts w:ascii="仿宋" w:eastAsia="仿宋" w:hAnsi="仿宋" w:hint="eastAsia"/>
          <w:noProof/>
          <w:lang w:eastAsia="zh-CN"/>
        </w:rPr>
        <w:t>，可以使用变量替换Procedures或者MacroDefs的V块中变量</w:t>
      </w:r>
      <w:r w:rsidRPr="00FE1E13">
        <w:rPr>
          <w:rFonts w:ascii="仿宋" w:eastAsia="仿宋" w:hAnsi="仿宋" w:hint="eastAsia"/>
          <w:noProof/>
          <w:lang w:eastAsia="zh-CN"/>
        </w:rPr>
        <w:t>。</w:t>
      </w:r>
    </w:p>
    <w:p w14:paraId="62DD0952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Procedures {</w:t>
      </w:r>
    </w:p>
    <w:p w14:paraId="54BB701F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init_proc {</w:t>
      </w:r>
    </w:p>
    <w:p w14:paraId="35C92D3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W wft1;</w:t>
      </w:r>
    </w:p>
    <w:p w14:paraId="01D8ED5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0; }</w:t>
      </w:r>
    </w:p>
    <w:p w14:paraId="7A166305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1; }</w:t>
      </w:r>
    </w:p>
    <w:p w14:paraId="47E1A20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361247B4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37DD74E2" w14:textId="77777777" w:rsidR="00753A68" w:rsidRPr="00FE1E13" w:rsidRDefault="00753A68" w:rsidP="0039641A">
      <w:pPr>
        <w:rPr>
          <w:rFonts w:ascii="仿宋" w:eastAsia="仿宋" w:hAnsi="仿宋" w:hint="eastAsia"/>
          <w:noProof/>
          <w:lang w:eastAsia="zh-CN"/>
        </w:rPr>
      </w:pPr>
    </w:p>
    <w:p w14:paraId="18199F9E" w14:textId="1E6DFF76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/>
          <w:noProof/>
          <w:lang w:eastAsia="zh-CN"/>
        </w:rPr>
        <w:t>MacroDefs</w:t>
      </w:r>
      <w:r w:rsidRPr="00FE1E13">
        <w:rPr>
          <w:rFonts w:ascii="仿宋" w:eastAsia="仿宋" w:hAnsi="仿宋" w:hint="eastAsia"/>
          <w:noProof/>
          <w:lang w:eastAsia="zh-CN"/>
        </w:rPr>
        <w:t xml:space="preserve"> {</w:t>
      </w:r>
    </w:p>
    <w:p w14:paraId="2A0D3DF3" w14:textId="42CE4425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</w:t>
      </w:r>
      <w:r w:rsidR="00E13C7C" w:rsidRPr="00FE1E13">
        <w:rPr>
          <w:rFonts w:ascii="仿宋" w:eastAsia="仿宋" w:hAnsi="仿宋" w:hint="eastAsia"/>
          <w:noProof/>
          <w:lang w:eastAsia="zh-CN"/>
        </w:rPr>
        <w:t>Macro_t</w:t>
      </w:r>
      <w:r w:rsidRPr="00FE1E13">
        <w:rPr>
          <w:rFonts w:ascii="仿宋" w:eastAsia="仿宋" w:hAnsi="仿宋" w:hint="eastAsia"/>
          <w:noProof/>
          <w:lang w:eastAsia="zh-CN"/>
        </w:rPr>
        <w:t xml:space="preserve"> {</w:t>
      </w:r>
    </w:p>
    <w:p w14:paraId="590E6D0A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W wft1;</w:t>
      </w:r>
    </w:p>
    <w:p w14:paraId="197A09B4" w14:textId="7AB34592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</w:t>
      </w:r>
      <w:r w:rsidR="00E23F70" w:rsidRPr="00FE1E13">
        <w:rPr>
          <w:rFonts w:ascii="仿宋" w:eastAsia="仿宋" w:hAnsi="仿宋" w:hint="eastAsia"/>
          <w:noProof/>
          <w:lang w:eastAsia="zh-CN"/>
        </w:rPr>
        <w:t>#</w:t>
      </w:r>
      <w:r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79D2F589" w14:textId="4E9814C1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V { sig = </w:t>
      </w:r>
      <w:r w:rsidR="00E23F70" w:rsidRPr="00FE1E13">
        <w:rPr>
          <w:rFonts w:ascii="仿宋" w:eastAsia="仿宋" w:hAnsi="仿宋" w:hint="eastAsia"/>
          <w:noProof/>
          <w:lang w:eastAsia="zh-CN"/>
        </w:rPr>
        <w:t>#</w:t>
      </w:r>
      <w:r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2D227CFC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765597B5" w14:textId="24D2ED4B" w:rsidR="00C75C6D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5404BEFB" w14:textId="77777777" w:rsidR="00753A68" w:rsidRPr="00FE1E13" w:rsidRDefault="00753A68" w:rsidP="00753A68">
      <w:pPr>
        <w:rPr>
          <w:rFonts w:ascii="仿宋" w:eastAsia="仿宋" w:hAnsi="仿宋" w:hint="eastAsia"/>
          <w:noProof/>
          <w:lang w:eastAsia="zh-CN"/>
        </w:rPr>
      </w:pPr>
    </w:p>
    <w:p w14:paraId="4CA9FA5B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Pattern test {</w:t>
      </w:r>
    </w:p>
    <w:p w14:paraId="2FF65BC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Call init_proc;  // 自动展开为 init_proc 的内容</w:t>
      </w:r>
    </w:p>
    <w:p w14:paraId="0F66C829" w14:textId="51122FCE" w:rsidR="00753A68" w:rsidRPr="00FE1E13" w:rsidRDefault="00753A68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</w:t>
      </w:r>
      <w:r w:rsidR="00E13C7C" w:rsidRPr="00FE1E13">
        <w:rPr>
          <w:rFonts w:ascii="仿宋" w:eastAsia="仿宋" w:hAnsi="仿宋" w:hint="eastAsia"/>
          <w:noProof/>
          <w:lang w:eastAsia="zh-CN"/>
        </w:rPr>
        <w:t xml:space="preserve">Macro Macro_t {  sig = </w:t>
      </w:r>
      <w:r w:rsidR="00D81204" w:rsidRPr="00FE1E13">
        <w:rPr>
          <w:rFonts w:ascii="仿宋" w:eastAsia="仿宋" w:hAnsi="仿宋" w:hint="eastAsia"/>
          <w:noProof/>
          <w:lang w:eastAsia="zh-CN"/>
        </w:rPr>
        <w:t>0</w:t>
      </w:r>
      <w:r w:rsidR="00E13C7C" w:rsidRPr="00FE1E13">
        <w:rPr>
          <w:rFonts w:ascii="仿宋" w:eastAsia="仿宋" w:hAnsi="仿宋" w:hint="eastAsia"/>
          <w:noProof/>
          <w:lang w:eastAsia="zh-CN"/>
        </w:rPr>
        <w:t>; }</w:t>
      </w:r>
    </w:p>
    <w:p w14:paraId="192C08FC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</w:t>
      </w:r>
    </w:p>
    <w:p w14:paraId="496172A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A7858F8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6.2 嵌套 Loop 支持</w:t>
      </w:r>
    </w:p>
    <w:p w14:paraId="35F9F5F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15CDBD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支持最多 4 层嵌套循环（LI0-LI3）：</w:t>
      </w:r>
    </w:p>
    <w:p w14:paraId="726AB745" w14:textId="6E5E96A8" w:rsidR="00C75C6D" w:rsidRPr="00FE1E13" w:rsidRDefault="003F3B1A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如果Loop没有label会根据当前行的Address值自动生成Label</w:t>
      </w:r>
    </w:p>
    <w:p w14:paraId="0305CF0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Loop 10 {           // LI0</w:t>
      </w:r>
    </w:p>
    <w:p w14:paraId="10E4D84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V { ... }</w:t>
      </w:r>
    </w:p>
    <w:p w14:paraId="364ACCC1" w14:textId="0D314A80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Loop 5 {</w:t>
      </w:r>
    </w:p>
    <w:p w14:paraId="6E9DDD3B" w14:textId="366B7D33" w:rsidR="00C75C6D" w:rsidRPr="00FE1E13" w:rsidRDefault="00000000" w:rsidP="00056947">
      <w:pPr>
        <w:ind w:firstLine="45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... }</w:t>
      </w:r>
      <w:r w:rsidR="00B17C0E" w:rsidRPr="00FE1E13">
        <w:rPr>
          <w:rFonts w:ascii="仿宋" w:eastAsia="仿宋" w:hAnsi="仿宋" w:hint="eastAsia"/>
          <w:noProof/>
          <w:lang w:eastAsia="zh-CN"/>
        </w:rPr>
        <w:t xml:space="preserve">       // LI1</w:t>
      </w:r>
    </w:p>
    <w:p w14:paraId="4E069DE1" w14:textId="1FDF4241" w:rsidR="00056947" w:rsidRPr="00FE1E13" w:rsidRDefault="00056947" w:rsidP="00056947">
      <w:pPr>
        <w:ind w:firstLineChars="200" w:firstLine="44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V { ... }</w:t>
      </w:r>
      <w:r w:rsidR="00B17C0E" w:rsidRPr="00FE1E13">
        <w:rPr>
          <w:rFonts w:ascii="仿宋" w:eastAsia="仿宋" w:hAnsi="仿宋" w:hint="eastAsia"/>
          <w:noProof/>
          <w:lang w:eastAsia="zh-CN"/>
        </w:rPr>
        <w:t xml:space="preserve">       // JNI1</w:t>
      </w:r>
    </w:p>
    <w:p w14:paraId="393D0776" w14:textId="347563D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}</w:t>
      </w:r>
    </w:p>
    <w:p w14:paraId="75540A6A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V { ... }</w:t>
      </w:r>
    </w:p>
    <w:p w14:paraId="3420687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}                   // JNI0</w:t>
      </w:r>
    </w:p>
    <w:p w14:paraId="5A545CB2" w14:textId="1CD3B5A9" w:rsidR="00C75C6D" w:rsidRPr="008E326E" w:rsidRDefault="00B24BD5" w:rsidP="0039641A">
      <w:pPr>
        <w:rPr>
          <w:rFonts w:ascii="仿宋" w:eastAsia="仿宋" w:hAnsi="仿宋" w:hint="eastAsia"/>
          <w:b/>
          <w:bCs/>
          <w:noProof/>
          <w:lang w:eastAsia="zh-CN"/>
        </w:rPr>
      </w:pPr>
      <w:r w:rsidRPr="008E326E">
        <w:rPr>
          <w:rFonts w:ascii="仿宋" w:eastAsia="仿宋" w:hAnsi="仿宋" w:hint="eastAsia"/>
          <w:b/>
          <w:bCs/>
          <w:noProof/>
          <w:lang w:eastAsia="zh-CN"/>
        </w:rPr>
        <w:t>更详细的STIL文件示例见附件</w:t>
      </w:r>
    </w:p>
    <w:p w14:paraId="7174ECBB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6.3 禁用指令配置</w:t>
      </w:r>
    </w:p>
    <w:p w14:paraId="2DAABA7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9C157A8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可以在代码中配置禁用的指令，遇到这些指令时会跳过并提示用户：</w:t>
      </w:r>
    </w:p>
    <w:p w14:paraId="594C806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6E5D37D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# STILParserTransformer.py</w:t>
      </w:r>
    </w:p>
    <w:p w14:paraId="19EF62D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DISABLED_INSTRUCTIONS: List[str] = [</w:t>
      </w:r>
    </w:p>
    <w:p w14:paraId="0FAF9253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"ScanChain",    # 禁用 ScanChain</w:t>
      </w:r>
    </w:p>
    <w:p w14:paraId="5D8D20D0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    "Shift",        # 禁用 Shift</w:t>
      </w:r>
    </w:p>
    <w:p w14:paraId="0A30C14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]</w:t>
      </w:r>
    </w:p>
    <w:p w14:paraId="0B7381FC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694E5512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6.4 日志智能滚动</w:t>
      </w:r>
    </w:p>
    <w:p w14:paraId="7D227A0A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2EB0BE0E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正常情况下，日志自动滚动到最新内容</w:t>
      </w:r>
    </w:p>
    <w:p w14:paraId="4D77F2A1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lastRenderedPageBreak/>
        <w:t>用户滚动查看历史日志时，自动滚动暂停</w:t>
      </w:r>
    </w:p>
    <w:p w14:paraId="0DA3F8A3" w14:textId="77777777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滚动回底部后，恢复自动滚动</w:t>
      </w:r>
    </w:p>
    <w:p w14:paraId="4CC38046" w14:textId="35ED31F6" w:rsidR="00C75C6D" w:rsidRPr="00FE1E13" w:rsidRDefault="00000000" w:rsidP="0039641A">
      <w:pPr>
        <w:pStyle w:val="a0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超过 10000 行时自动截断，保留最近 5000 行</w:t>
      </w:r>
    </w:p>
    <w:p w14:paraId="031CDA6B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4" w:name="_Toc218794288"/>
      <w:r w:rsidRPr="00FE1E13">
        <w:rPr>
          <w:rFonts w:ascii="仿宋" w:eastAsia="仿宋" w:hAnsi="仿宋" w:hint="eastAsia"/>
          <w:noProof/>
          <w:lang w:eastAsia="zh-CN"/>
        </w:rPr>
        <w:t>7. 文件说明</w:t>
      </w:r>
      <w:bookmarkEnd w:id="14"/>
    </w:p>
    <w:p w14:paraId="04F3FE4F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75C6D" w:rsidRPr="00FE1E13" w14:paraId="627242D9" w14:textId="77777777">
        <w:tc>
          <w:tcPr>
            <w:tcW w:w="4320" w:type="dxa"/>
          </w:tcPr>
          <w:p w14:paraId="1F6FE2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文件</w:t>
            </w:r>
          </w:p>
        </w:tc>
        <w:tc>
          <w:tcPr>
            <w:tcW w:w="4320" w:type="dxa"/>
          </w:tcPr>
          <w:p w14:paraId="224F977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说明</w:t>
            </w:r>
          </w:p>
        </w:tc>
      </w:tr>
      <w:tr w:rsidR="00C75C6D" w:rsidRPr="00FE1E13" w14:paraId="6444C549" w14:textId="77777777">
        <w:tc>
          <w:tcPr>
            <w:tcW w:w="4320" w:type="dxa"/>
          </w:tcPr>
          <w:p w14:paraId="547B7122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`PATConvert.py`</w:t>
            </w:r>
          </w:p>
        </w:tc>
        <w:tc>
          <w:tcPr>
            <w:tcW w:w="4320" w:type="dxa"/>
          </w:tcPr>
          <w:p w14:paraId="1EB015E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GUI 主程序</w:t>
            </w:r>
          </w:p>
        </w:tc>
      </w:tr>
      <w:tr w:rsidR="00C75C6D" w:rsidRPr="00FE1E13" w14:paraId="6CAF4581" w14:textId="77777777">
        <w:tc>
          <w:tcPr>
            <w:tcW w:w="4320" w:type="dxa"/>
          </w:tcPr>
          <w:p w14:paraId="3D516C3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`STILParserTransformer.py`</w:t>
            </w:r>
          </w:p>
        </w:tc>
        <w:tc>
          <w:tcPr>
            <w:tcW w:w="4320" w:type="dxa"/>
          </w:tcPr>
          <w:p w14:paraId="77B16CF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STIL 解析器（Transformer 实现）</w:t>
            </w:r>
          </w:p>
        </w:tc>
      </w:tr>
      <w:tr w:rsidR="00C75C6D" w:rsidRPr="00FE1E13" w14:paraId="53BD9AC7" w14:textId="77777777">
        <w:tc>
          <w:tcPr>
            <w:tcW w:w="4320" w:type="dxa"/>
          </w:tcPr>
          <w:p w14:paraId="1B0A622C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`STILToVCTStream.py`</w:t>
            </w:r>
          </w:p>
        </w:tc>
        <w:tc>
          <w:tcPr>
            <w:tcW w:w="4320" w:type="dxa"/>
          </w:tcPr>
          <w:p w14:paraId="7864F2A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VCT 格式转换器</w:t>
            </w:r>
          </w:p>
        </w:tc>
      </w:tr>
      <w:tr w:rsidR="00C75C6D" w:rsidRPr="00FE1E13" w14:paraId="67E702C2" w14:textId="77777777">
        <w:tc>
          <w:tcPr>
            <w:tcW w:w="4320" w:type="dxa"/>
          </w:tcPr>
          <w:p w14:paraId="2BE7A16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`STILToGascStream.py`</w:t>
            </w:r>
          </w:p>
        </w:tc>
        <w:tc>
          <w:tcPr>
            <w:tcW w:w="4320" w:type="dxa"/>
          </w:tcPr>
          <w:p w14:paraId="7028CA55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GASC 格式转换器</w:t>
            </w:r>
          </w:p>
        </w:tc>
      </w:tr>
      <w:tr w:rsidR="00C75C6D" w:rsidRPr="00FE1E13" w14:paraId="17E03C42" w14:textId="77777777">
        <w:tc>
          <w:tcPr>
            <w:tcW w:w="4320" w:type="dxa"/>
          </w:tcPr>
          <w:p w14:paraId="2461AB4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`STILEventHandler.py`</w:t>
            </w:r>
          </w:p>
        </w:tc>
        <w:tc>
          <w:tcPr>
            <w:tcW w:w="4320" w:type="dxa"/>
          </w:tcPr>
          <w:p w14:paraId="51F3FA90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事件处理接口</w:t>
            </w:r>
          </w:p>
        </w:tc>
      </w:tr>
      <w:tr w:rsidR="00C75C6D" w:rsidRPr="00FE1E13" w14:paraId="0851A9D2" w14:textId="77777777">
        <w:tc>
          <w:tcPr>
            <w:tcW w:w="4320" w:type="dxa"/>
          </w:tcPr>
          <w:p w14:paraId="10747091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`STILParserUtils.py`</w:t>
            </w:r>
          </w:p>
        </w:tc>
        <w:tc>
          <w:tcPr>
            <w:tcW w:w="4320" w:type="dxa"/>
          </w:tcPr>
          <w:p w14:paraId="5E0F342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解析工具函数</w:t>
            </w:r>
          </w:p>
        </w:tc>
      </w:tr>
      <w:tr w:rsidR="00C75C6D" w:rsidRPr="00FE1E13" w14:paraId="1CE4F406" w14:textId="77777777">
        <w:tc>
          <w:tcPr>
            <w:tcW w:w="4320" w:type="dxa"/>
          </w:tcPr>
          <w:p w14:paraId="3FECA05A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`TimingData.py`</w:t>
            </w:r>
          </w:p>
        </w:tc>
        <w:tc>
          <w:tcPr>
            <w:tcW w:w="4320" w:type="dxa"/>
          </w:tcPr>
          <w:p w14:paraId="73D065F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Timing 数据结构</w:t>
            </w:r>
          </w:p>
        </w:tc>
      </w:tr>
      <w:tr w:rsidR="00C75C6D" w:rsidRPr="00FE1E13" w14:paraId="3042B0E4" w14:textId="77777777">
        <w:tc>
          <w:tcPr>
            <w:tcW w:w="4320" w:type="dxa"/>
          </w:tcPr>
          <w:p w14:paraId="167259AE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`TimingFormatter.py`</w:t>
            </w:r>
          </w:p>
        </w:tc>
        <w:tc>
          <w:tcPr>
            <w:tcW w:w="4320" w:type="dxa"/>
          </w:tcPr>
          <w:p w14:paraId="3BE73756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Timing 格式化</w:t>
            </w:r>
          </w:p>
        </w:tc>
      </w:tr>
      <w:tr w:rsidR="00C75C6D" w:rsidRPr="00FE1E13" w14:paraId="5FFC288B" w14:textId="77777777">
        <w:tc>
          <w:tcPr>
            <w:tcW w:w="4320" w:type="dxa"/>
          </w:tcPr>
          <w:p w14:paraId="0988DBB8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`MicroInstructionMapper.py`</w:t>
            </w:r>
          </w:p>
        </w:tc>
        <w:tc>
          <w:tcPr>
            <w:tcW w:w="4320" w:type="dxa"/>
          </w:tcPr>
          <w:p w14:paraId="6261E0D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微指令映射（已集成到 Transformer）</w:t>
            </w:r>
          </w:p>
        </w:tc>
      </w:tr>
      <w:tr w:rsidR="00C75C6D" w:rsidRPr="00FE1E13" w14:paraId="4F090378" w14:textId="77777777">
        <w:tc>
          <w:tcPr>
            <w:tcW w:w="4320" w:type="dxa"/>
          </w:tcPr>
          <w:p w14:paraId="67AC476B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`ChannelMappingDialog.py`</w:t>
            </w:r>
          </w:p>
        </w:tc>
        <w:tc>
          <w:tcPr>
            <w:tcW w:w="4320" w:type="dxa"/>
          </w:tcPr>
          <w:p w14:paraId="573CB56D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通道映射对话框</w:t>
            </w:r>
          </w:p>
        </w:tc>
      </w:tr>
      <w:tr w:rsidR="00C75C6D" w:rsidRPr="00FE1E13" w14:paraId="0F39014B" w14:textId="77777777">
        <w:tc>
          <w:tcPr>
            <w:tcW w:w="4320" w:type="dxa"/>
          </w:tcPr>
          <w:p w14:paraId="27D6E983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`Logger.py`</w:t>
            </w:r>
          </w:p>
        </w:tc>
        <w:tc>
          <w:tcPr>
            <w:tcW w:w="4320" w:type="dxa"/>
          </w:tcPr>
          <w:p w14:paraId="7AC91509" w14:textId="77777777" w:rsidR="00C75C6D" w:rsidRPr="00FE1E13" w:rsidRDefault="00000000" w:rsidP="0039641A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日志系统</w:t>
            </w:r>
          </w:p>
        </w:tc>
      </w:tr>
    </w:tbl>
    <w:p w14:paraId="4C60FE32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4004A978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5" w:name="_Toc218794289"/>
      <w:r w:rsidRPr="00FE1E13">
        <w:rPr>
          <w:rFonts w:ascii="仿宋" w:eastAsia="仿宋" w:hAnsi="仿宋" w:hint="eastAsia"/>
          <w:noProof/>
          <w:lang w:eastAsia="zh-CN"/>
        </w:rPr>
        <w:t>8. 常见问题</w:t>
      </w:r>
      <w:bookmarkEnd w:id="15"/>
    </w:p>
    <w:p w14:paraId="0DE62A4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51EFA1EE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Q1: 转换时提示"未能从STIL文件中提取到信号信息"</w:t>
      </w:r>
    </w:p>
    <w:p w14:paraId="712408A4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0E6C6BF9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**原因**：STIL 文件格式不正确或缺少必要的块</w:t>
      </w:r>
    </w:p>
    <w:p w14:paraId="7076F49D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E931DFA" w14:textId="1873AFB0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 xml:space="preserve">**解决**：检查文件是否包含 </w:t>
      </w:r>
      <w:r w:rsidR="00A53A9F">
        <w:rPr>
          <w:rFonts w:ascii="仿宋" w:eastAsia="仿宋" w:hAnsi="仿宋" w:hint="eastAsia"/>
          <w:noProof/>
          <w:lang w:eastAsia="zh-CN"/>
        </w:rPr>
        <w:t>`STIL 1.0`、</w:t>
      </w:r>
      <w:r w:rsidRPr="00FE1E13">
        <w:rPr>
          <w:rFonts w:ascii="仿宋" w:eastAsia="仿宋" w:hAnsi="仿宋" w:hint="eastAsia"/>
          <w:noProof/>
          <w:lang w:eastAsia="zh-CN"/>
        </w:rPr>
        <w:t>`Signals`、</w:t>
      </w:r>
      <w:r w:rsidR="00434413" w:rsidRPr="00FE1E13">
        <w:rPr>
          <w:rFonts w:ascii="仿宋" w:eastAsia="仿宋" w:hAnsi="仿宋" w:hint="eastAsia"/>
          <w:noProof/>
          <w:lang w:eastAsia="zh-CN"/>
        </w:rPr>
        <w:t>`Signal</w:t>
      </w:r>
      <w:r w:rsidR="00434413">
        <w:rPr>
          <w:rFonts w:ascii="仿宋" w:eastAsia="仿宋" w:hAnsi="仿宋" w:hint="eastAsia"/>
          <w:noProof/>
          <w:lang w:eastAsia="zh-CN"/>
        </w:rPr>
        <w:t>Groups</w:t>
      </w:r>
      <w:r w:rsidR="00434413" w:rsidRPr="00FE1E13">
        <w:rPr>
          <w:rFonts w:ascii="仿宋" w:eastAsia="仿宋" w:hAnsi="仿宋" w:hint="eastAsia"/>
          <w:noProof/>
          <w:lang w:eastAsia="zh-CN"/>
        </w:rPr>
        <w:t>`</w:t>
      </w:r>
      <w:r w:rsidR="00434413">
        <w:rPr>
          <w:rFonts w:ascii="仿宋" w:eastAsia="仿宋" w:hAnsi="仿宋" w:hint="eastAsia"/>
          <w:noProof/>
          <w:lang w:eastAsia="zh-CN"/>
        </w:rPr>
        <w:t>、</w:t>
      </w:r>
      <w:r w:rsidRPr="00FE1E13">
        <w:rPr>
          <w:rFonts w:ascii="仿宋" w:eastAsia="仿宋" w:hAnsi="仿宋" w:hint="eastAsia"/>
          <w:noProof/>
          <w:lang w:eastAsia="zh-CN"/>
        </w:rPr>
        <w:t>`Pattern` 等必要块</w:t>
      </w:r>
    </w:p>
    <w:p w14:paraId="0CF1CBE0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332711DD" w14:textId="77777777" w:rsidR="00C75C6D" w:rsidRPr="00FE1E13" w:rsidRDefault="00000000" w:rsidP="0039641A">
      <w:pPr>
        <w:pStyle w:val="4"/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Q2: VCT 文件中部分通道显示 `.`</w:t>
      </w:r>
    </w:p>
    <w:p w14:paraId="7CE51BAE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7C63DE97" w14:textId="77777777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**原因**：该通道未映射信号</w:t>
      </w:r>
    </w:p>
    <w:p w14:paraId="1E5F34C7" w14:textId="77777777" w:rsidR="00C75C6D" w:rsidRPr="00FE1E13" w:rsidRDefault="00C75C6D" w:rsidP="0039641A">
      <w:pPr>
        <w:rPr>
          <w:rFonts w:ascii="仿宋" w:eastAsia="仿宋" w:hAnsi="仿宋" w:hint="eastAsia"/>
          <w:noProof/>
          <w:lang w:eastAsia="zh-CN"/>
        </w:rPr>
      </w:pPr>
    </w:p>
    <w:p w14:paraId="170CB2B3" w14:textId="617C6288" w:rsidR="00C75C6D" w:rsidRPr="00FE1E13" w:rsidRDefault="00000000" w:rsidP="0039641A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**解决**：在 Option 中为相关信号配置通道号</w:t>
      </w:r>
    </w:p>
    <w:p w14:paraId="5D3045C8" w14:textId="77777777" w:rsidR="00C75C6D" w:rsidRPr="00FE1E13" w:rsidRDefault="00000000" w:rsidP="0039641A">
      <w:pPr>
        <w:pStyle w:val="31"/>
        <w:rPr>
          <w:rFonts w:ascii="仿宋" w:eastAsia="仿宋" w:hAnsi="仿宋" w:hint="eastAsia"/>
          <w:noProof/>
          <w:lang w:eastAsia="zh-CN"/>
        </w:rPr>
      </w:pPr>
      <w:bookmarkStart w:id="16" w:name="_Toc218794290"/>
      <w:r w:rsidRPr="00FE1E13">
        <w:rPr>
          <w:rFonts w:ascii="仿宋" w:eastAsia="仿宋" w:hAnsi="仿宋" w:hint="eastAsia"/>
          <w:noProof/>
          <w:lang w:eastAsia="zh-CN"/>
        </w:rPr>
        <w:lastRenderedPageBreak/>
        <w:t>9. 版本历史</w:t>
      </w:r>
      <w:bookmarkEnd w:id="16"/>
    </w:p>
    <w:p w14:paraId="1FF1F1CF" w14:textId="77777777" w:rsidR="00C75C6D" w:rsidRPr="00FE1E13" w:rsidRDefault="00C75C6D">
      <w:pPr>
        <w:rPr>
          <w:rFonts w:ascii="仿宋" w:eastAsia="仿宋" w:hAnsi="仿宋" w:hint="eastAsia"/>
          <w:noProof/>
          <w:lang w:eastAsia="zh-CN"/>
        </w:rPr>
      </w:pP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75C6D" w:rsidRPr="00FE1E13" w14:paraId="10B7D1F0" w14:textId="77777777">
        <w:tc>
          <w:tcPr>
            <w:tcW w:w="2880" w:type="dxa"/>
          </w:tcPr>
          <w:p w14:paraId="1FD6581C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版本</w:t>
            </w:r>
          </w:p>
        </w:tc>
        <w:tc>
          <w:tcPr>
            <w:tcW w:w="2880" w:type="dxa"/>
          </w:tcPr>
          <w:p w14:paraId="7CFEEFB4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日期</w:t>
            </w:r>
          </w:p>
        </w:tc>
        <w:tc>
          <w:tcPr>
            <w:tcW w:w="2880" w:type="dxa"/>
          </w:tcPr>
          <w:p w14:paraId="5B3EBBCF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更新内容</w:t>
            </w:r>
          </w:p>
        </w:tc>
      </w:tr>
      <w:tr w:rsidR="00C75C6D" w:rsidRPr="00FE1E13" w14:paraId="493829FF" w14:textId="77777777">
        <w:tc>
          <w:tcPr>
            <w:tcW w:w="2880" w:type="dxa"/>
          </w:tcPr>
          <w:p w14:paraId="76FDA094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1.0</w:t>
            </w:r>
          </w:p>
        </w:tc>
        <w:tc>
          <w:tcPr>
            <w:tcW w:w="2880" w:type="dxa"/>
          </w:tcPr>
          <w:p w14:paraId="7B063709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2026-01</w:t>
            </w:r>
          </w:p>
        </w:tc>
        <w:tc>
          <w:tcPr>
            <w:tcW w:w="2880" w:type="dxa"/>
          </w:tcPr>
          <w:p w14:paraId="387A5C6A" w14:textId="77777777" w:rsidR="00C75C6D" w:rsidRPr="00FE1E13" w:rsidRDefault="00000000">
            <w:pPr>
              <w:rPr>
                <w:rFonts w:ascii="仿宋" w:eastAsia="仿宋" w:hAnsi="仿宋" w:hint="eastAsia"/>
                <w:noProof/>
                <w:lang w:eastAsia="zh-CN"/>
              </w:rPr>
            </w:pPr>
            <w:r w:rsidRPr="00FE1E13">
              <w:rPr>
                <w:rFonts w:ascii="仿宋" w:eastAsia="仿宋" w:hAnsi="仿宋" w:hint="eastAsia"/>
                <w:noProof/>
                <w:lang w:eastAsia="zh-CN"/>
              </w:rPr>
              <w:t>初始版本，支持 VCT 和 GASC 转换</w:t>
            </w:r>
          </w:p>
        </w:tc>
      </w:tr>
    </w:tbl>
    <w:p w14:paraId="0AAFED2A" w14:textId="77777777" w:rsidR="00C75C6D" w:rsidRPr="00FE1E13" w:rsidRDefault="00C75C6D">
      <w:pPr>
        <w:rPr>
          <w:rFonts w:ascii="仿宋" w:eastAsia="仿宋" w:hAnsi="仿宋" w:hint="eastAsia"/>
          <w:noProof/>
          <w:lang w:eastAsia="zh-CN"/>
        </w:rPr>
      </w:pPr>
    </w:p>
    <w:p w14:paraId="22426B58" w14:textId="6A58D01F" w:rsidR="00C75C6D" w:rsidRPr="00FE1E13" w:rsidRDefault="00000000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---</w:t>
      </w:r>
    </w:p>
    <w:p w14:paraId="17E147B1" w14:textId="484F6CA1" w:rsidR="005F1AEC" w:rsidRPr="00FE1E13" w:rsidRDefault="005F1AEC">
      <w:pPr>
        <w:pStyle w:val="21"/>
        <w:rPr>
          <w:rFonts w:ascii="仿宋" w:eastAsia="仿宋" w:hAnsi="仿宋" w:hint="eastAsia"/>
          <w:noProof/>
          <w:lang w:eastAsia="zh-CN"/>
        </w:rPr>
      </w:pPr>
      <w:bookmarkStart w:id="17" w:name="_Toc218794291"/>
      <w:r w:rsidRPr="00FE1E13">
        <w:rPr>
          <w:rFonts w:ascii="仿宋" w:eastAsia="仿宋" w:hAnsi="仿宋" w:hint="eastAsia"/>
          <w:noProof/>
          <w:lang w:eastAsia="zh-CN"/>
        </w:rPr>
        <w:t>附件</w:t>
      </w:r>
      <w:bookmarkEnd w:id="17"/>
    </w:p>
    <w:p w14:paraId="57BB868F" w14:textId="77777777" w:rsidR="00107B10" w:rsidRPr="00FE1E13" w:rsidRDefault="00107B10" w:rsidP="00107B10">
      <w:pPr>
        <w:rPr>
          <w:rFonts w:ascii="仿宋" w:eastAsia="仿宋" w:hAnsi="仿宋" w:hint="eastAsia"/>
          <w:noProof/>
          <w:lang w:eastAsia="zh-CN"/>
        </w:rPr>
      </w:pPr>
    </w:p>
    <w:p w14:paraId="5C83CA58" w14:textId="0778D5C7" w:rsidR="00107B10" w:rsidRPr="00FE1E13" w:rsidRDefault="00107B10" w:rsidP="00107B10">
      <w:pPr>
        <w:pStyle w:val="ae"/>
        <w:numPr>
          <w:ilvl w:val="0"/>
          <w:numId w:val="1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.stil示例</w:t>
      </w:r>
    </w:p>
    <w:p w14:paraId="0CE0F2B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STIL 1.0; // </w:t>
      </w:r>
      <w:r w:rsidRPr="00B24BD5">
        <w:rPr>
          <w:rFonts w:ascii="仿宋" w:eastAsia="仿宋" w:hAnsi="仿宋" w:hint="eastAsia"/>
          <w:noProof/>
          <w:lang w:eastAsia="zh-CN"/>
        </w:rPr>
        <w:t>第一行必须</w:t>
      </w:r>
      <w:r w:rsidRPr="00B24BD5">
        <w:rPr>
          <w:rFonts w:ascii="仿宋" w:eastAsia="仿宋" w:hAnsi="仿宋"/>
          <w:noProof/>
          <w:lang w:eastAsia="zh-CN"/>
        </w:rPr>
        <w:t>STIL 1.0;</w:t>
      </w:r>
      <w:r w:rsidRPr="00B24BD5">
        <w:rPr>
          <w:rFonts w:ascii="仿宋" w:eastAsia="仿宋" w:hAnsi="仿宋" w:hint="eastAsia"/>
          <w:noProof/>
          <w:lang w:eastAsia="zh-CN"/>
        </w:rPr>
        <w:t>开头</w:t>
      </w:r>
    </w:p>
    <w:p w14:paraId="2CCC142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Block</w:t>
      </w:r>
      <w:r w:rsidRPr="00B24BD5">
        <w:rPr>
          <w:rFonts w:ascii="仿宋" w:eastAsia="仿宋" w:hAnsi="仿宋" w:hint="eastAsia"/>
          <w:noProof/>
          <w:lang w:eastAsia="zh-CN"/>
        </w:rPr>
        <w:t>顺序规定：</w:t>
      </w:r>
      <w:r w:rsidRPr="00B24BD5">
        <w:rPr>
          <w:rFonts w:ascii="仿宋" w:eastAsia="仿宋" w:hAnsi="仿宋"/>
          <w:noProof/>
          <w:lang w:eastAsia="zh-CN"/>
        </w:rPr>
        <w:t>STIL - Header - Signals - SignalGroups - ScanStructures - Spec - Timing - Selector \</w:t>
      </w:r>
    </w:p>
    <w:p w14:paraId="2C2DBC1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- PatternBurst - PatternExec - Procedures - MacroDefs - Pattern</w:t>
      </w:r>
    </w:p>
    <w:p w14:paraId="7195805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0F6A70F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Header  {</w:t>
      </w:r>
    </w:p>
    <w:p w14:paraId="017C6CE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Title "tviibe2m_top_BI_Initialization_stil_gz" ;</w:t>
      </w:r>
    </w:p>
    <w:p w14:paraId="1D6AA41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Date     "Thu Dec  6 19:02:50 2018" ;</w:t>
      </w:r>
    </w:p>
    <w:p w14:paraId="1F26262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Source  "Tessent Shell  2016.4-p1-snapshot_2017.08.09_17.14" ;</w:t>
      </w:r>
    </w:p>
    <w:p w14:paraId="1593828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History  {</w:t>
      </w:r>
    </w:p>
    <w:p w14:paraId="5704102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Begin_Verify_Section  *}</w:t>
      </w:r>
    </w:p>
    <w:p w14:paraId="51ECC82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format            = STIL  *}</w:t>
      </w:r>
    </w:p>
    <w:p w14:paraId="03C84F4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serial_flag       = OFF  *}</w:t>
      </w:r>
    </w:p>
    <w:p w14:paraId="3695091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test_set_type     = CHAIN_TEST  *}</w:t>
      </w:r>
    </w:p>
    <w:p w14:paraId="0E8B869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pad_value         = X  *}</w:t>
      </w:r>
    </w:p>
    <w:p w14:paraId="19B6F54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pattern_begin     = 0  *}</w:t>
      </w:r>
    </w:p>
    <w:p w14:paraId="1AED1F0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pattern_end       = 0  *}</w:t>
      </w:r>
    </w:p>
    <w:p w14:paraId="15CD29A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  Ann {*    one_setup         = ON  *}</w:t>
      </w:r>
    </w:p>
    <w:p w14:paraId="7AC32BF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no_initialization = OFF  *}</w:t>
      </w:r>
    </w:p>
    <w:p w14:paraId="2C7B06E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  pattern_checksum  = 0  *}</w:t>
      </w:r>
    </w:p>
    <w:p w14:paraId="06C4100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Ann {*  End_Verify_Section  *}</w:t>
      </w:r>
    </w:p>
    <w:p w14:paraId="2AA8978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20CA7AA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12D0134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537FCCD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>Include “../x.stil”;</w:t>
      </w:r>
    </w:p>
    <w:p w14:paraId="68E1B28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</w:t>
      </w:r>
    </w:p>
    <w:p w14:paraId="358B239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Signals Block解析</w:t>
      </w:r>
    </w:p>
    <w:p w14:paraId="35E107F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Signals {</w:t>
      </w:r>
    </w:p>
    <w:p w14:paraId="14FB336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"p2_0_pad" In; "p23_7_pad" In; "vccd_0_pad" In; "vccd_1_pad" In; "vccd_2_pad" In; "vccd_3_pad" In; "vdda_pad" In; "vddd_0_pad" In; "vddd_1_pad" In; "vddd_2_pad" In; "vddd_3_pad" In; "vddio_0_pad" In; "vddio_1_pad" In; "vddio_10_pad" In; "vddio_11_pad" In; "vddio_12_pad" In; "vddio_13_pad" In; "vddio_14_pad" In; "vddio_15_pad" In; "vddio_16_pad" In; "vddio_17_pad" In; "vddio_18_pad" In; "vddio_19_pad" In; "vddio_2_pad" In; "vddio_3_pad" In; "vddio_4_pad" In; "vddio_5_pad" In; "vddio_6_pad" In; "vddio_7_pad" In; "vddio_8_pad" In; "vddq_pad" In; "vrefh0_pad" In; "vrefh1_pad" In; "vrefl0_pad" In; "vrefl1_pad" In; "vssa_pad" In; "vssd_0_pad" In; "vssd_2_pad" In; "vssd_3_pad" In; "vssio_0_pad" In; "vssio_1_pad" In; "vssio_10_pad" In; "vssio_11_pad" In; "vssio_12_pad" In; "vssio_13_pad" In; "vssio_14_pad" In; "vssio_15_pad" In; "vssio_16_pad" In; "vssio_17_pad" In; "vssio_18_pad" In; "vssio_19_pad" In; </w:t>
      </w:r>
    </w:p>
    <w:p w14:paraId="03EE968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"vssio_2_pad" In; "vssio_3_pad" In; "vssio_4_pad" In; "vssio_5_pad" In; "vssio_6_pad" In; "vssio_7_pad" In; "vssq_pad" In; "vsub_pad" In; "xres_pad" In; </w:t>
      </w:r>
    </w:p>
    <w:p w14:paraId="7311C32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</w:t>
      </w:r>
    </w:p>
    <w:p w14:paraId="0B77E67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"p23_5_pad" Out; "p23_6_pad" InOut; </w:t>
      </w:r>
    </w:p>
    <w:p w14:paraId="11D21C0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>ScanIn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ScanOut</w:t>
      </w:r>
      <w:r w:rsidRPr="00B24BD5">
        <w:rPr>
          <w:rFonts w:ascii="仿宋" w:eastAsia="仿宋" w:hAnsi="仿宋" w:hint="eastAsia"/>
          <w:noProof/>
          <w:lang w:eastAsia="zh-CN"/>
        </w:rPr>
        <w:t>解析</w:t>
      </w:r>
    </w:p>
    <w:p w14:paraId="448B2C5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>}</w:t>
      </w:r>
    </w:p>
    <w:p w14:paraId="2A30C49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2BF3D86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SignalGroups Block解析</w:t>
      </w:r>
    </w:p>
    <w:p w14:paraId="44C1128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SignalGroups {</w:t>
      </w:r>
    </w:p>
    <w:p w14:paraId="3DF0803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_pi_ = '"p2_0_pad" + "p23_7_pad" + "vccd_0_pad" + "vccd_1_pad" + "vccd_2_pad" + "vccd_3_pad" + "vdda_pad" + "vddd_0_pad" + "vddd_1_pad" + "vddd_2_pad" + "vddd_3_pad" + "vddio_0_pad" + "vddio_1_pad" + "vddio_10_pad" + "vddio_11_pad" + "vddio_12_pad" + "vddio_13_pad" + "vddio_14_pad" + "vddio_15_pad" + "vddio_16_pad" + "vddio_17_pad" + "vddio_18_pad" + "vddio_19_pad" + "vddio_2_pad" + "vddio_3_pad" + "vddio_4_pad" + "vddio_5_pad" + "vddio_6_pad" + "vddio_7_pad" + "vddio_8_pad" + "vddq_pad" + "vrefh0_pad" + "vrefh1_pad" + "vrefl0_pad" + "vrefl1_pad" + "vssa_pad" + "vssd_0_pad" + "vssd_2_pad" + "vssd_3_pad" + "vssio_0_pad" + "vssio_1_pad" + "vssio_10_pad" + "vssio_11_pad" + "vssio_12_pad" + "vssio_13_pad" + "vssio_14_pad" + </w:t>
      </w:r>
    </w:p>
    <w:p w14:paraId="4E746AA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"vssio_15_pad" + "vssio_16_pad" + "vssio_17_pad" + "vssio_18_pad" + "vssio_19_pad" + "vssio_2_pad" + "vssio_3_pad" + "vssio_4_pad" + "vssio_5_pad" + "vssio_6_pad" + "vssio_7_pad" + "vssq_pad" + "vsub_pad" + "xres_pad"';</w:t>
      </w:r>
    </w:p>
    <w:p w14:paraId="632CF90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_bidi_ = '"p23_5_pad" + "p23_6_pad"';</w:t>
      </w:r>
    </w:p>
    <w:p w14:paraId="4F5AC31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input_time_gen_0 = '"p2_0_pad" + "p23_7_pad" + "vccd_0_pad" + "vccd_1_pad" + "vccd_2_pad" + "vccd_3_pad" + "vdda_pad" + "vddd_0_pad" + "vddd_1_pad" + "vddd_2_pad" + "vddd_3_pad" + "vddio_0_pad" + "vddio_1_pad" + "vddio_10_pad" + "vddio_11_pad" + "vddio_12_pad" + "vddio_13_pad" + "vddio_14_pad" + "vddio_15_pad" + "vddio_16_pad" + "vddio_17_pad" + "vddio_18_pad" + "vddio_19_pad" + "vddio_2_pad" + "vddio_3_pad" + "vddio_4_pad" + "vddio_5_pad" + "vddio_6_pad" + "vddio_7_pad" + "vddio_8_pad" + "vddq_pad" + "vrefh0_pad" + "vrefh1_pad" + "vrefl0_pad" + "vrefl1_pad" + "vssa_pad" + "vssd_0_pad" + "vssd_2_pad" + "vssd_3_pad" + "vssio_0_pad" + "vssio_1_pad" + "vssio_10_pad" + "vssio_11_pad" + "vssio_12_pad" + "vssio_13_pad" + "vssio_14_pad" + "vssio_15_pad" + "vssio_16_pad" + "vssio_17_pad" + "vssio_18_pad" + "vssio_19_pad" + "vssio_2_pad" + "vssio_3_pad" + "vssio_4_pad" + "vssio_5_pad" + "vssio_6_pad" + </w:t>
      </w:r>
    </w:p>
    <w:p w14:paraId="67FADD4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"vssio_7_pad" + "vssq_pad" + "vsub_pad" + "xres_pad"';</w:t>
      </w:r>
    </w:p>
    <w:p w14:paraId="1E081F8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bidi_time_gen_0 = '"p23_5_pad"';</w:t>
      </w:r>
    </w:p>
    <w:p w14:paraId="38AD2D2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bidi_time_gen_1 = '"p23_6_pad"';</w:t>
      </w:r>
    </w:p>
    <w:p w14:paraId="66A9AE6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 xml:space="preserve"> bidi_time_gen_2 = '(_bidi_ - p23_5_pad)'</w:t>
      </w:r>
      <w:r w:rsidRPr="00B24BD5">
        <w:rPr>
          <w:rFonts w:ascii="仿宋" w:eastAsia="仿宋" w:hAnsi="仿宋" w:hint="eastAsia"/>
          <w:noProof/>
          <w:lang w:eastAsia="zh-CN"/>
        </w:rPr>
        <w:t>解析</w:t>
      </w:r>
      <w:r w:rsidRPr="00B24BD5">
        <w:rPr>
          <w:rFonts w:ascii="仿宋" w:eastAsia="仿宋" w:hAnsi="仿宋"/>
          <w:noProof/>
          <w:lang w:eastAsia="zh-CN"/>
        </w:rPr>
        <w:t>;</w:t>
      </w:r>
    </w:p>
    <w:p w14:paraId="16943D3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 xml:space="preserve"> bidi_time_gen_2 = 'p23_5_pad[0..31]'</w:t>
      </w:r>
      <w:r w:rsidRPr="00B24BD5">
        <w:rPr>
          <w:rFonts w:ascii="仿宋" w:eastAsia="仿宋" w:hAnsi="仿宋" w:hint="eastAsia"/>
          <w:noProof/>
          <w:lang w:eastAsia="zh-CN"/>
        </w:rPr>
        <w:t>解析</w:t>
      </w:r>
      <w:r w:rsidRPr="00B24BD5">
        <w:rPr>
          <w:rFonts w:ascii="仿宋" w:eastAsia="仿宋" w:hAnsi="仿宋"/>
          <w:noProof/>
          <w:lang w:eastAsia="zh-CN"/>
        </w:rPr>
        <w:t>;</w:t>
      </w:r>
    </w:p>
    <w:p w14:paraId="4FFE6A9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暂不支持</w:t>
      </w:r>
      <w:r w:rsidRPr="00B24BD5">
        <w:rPr>
          <w:rFonts w:ascii="仿宋" w:eastAsia="仿宋" w:hAnsi="仿宋"/>
          <w:noProof/>
          <w:lang w:eastAsia="zh-CN"/>
        </w:rPr>
        <w:t>Base HEX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OCT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\h(\h01,\hHL,\hHLX,\hHLZ,\hHLXZ)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\d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\l</w:t>
      </w:r>
      <w:r w:rsidRPr="00B24BD5">
        <w:rPr>
          <w:rFonts w:ascii="仿宋" w:eastAsia="仿宋" w:hAnsi="仿宋" w:hint="eastAsia"/>
          <w:noProof/>
          <w:lang w:eastAsia="zh-CN"/>
        </w:rPr>
        <w:t>、</w:t>
      </w:r>
      <w:r w:rsidRPr="00B24BD5">
        <w:rPr>
          <w:rFonts w:ascii="仿宋" w:eastAsia="仿宋" w:hAnsi="仿宋"/>
          <w:noProof/>
          <w:lang w:eastAsia="zh-CN"/>
        </w:rPr>
        <w:t>\w</w:t>
      </w:r>
      <w:r w:rsidRPr="00B24BD5">
        <w:rPr>
          <w:rFonts w:ascii="仿宋" w:eastAsia="仿宋" w:hAnsi="仿宋" w:hint="eastAsia"/>
          <w:noProof/>
          <w:lang w:eastAsia="zh-CN"/>
        </w:rPr>
        <w:t>编码压缩和解码功能</w:t>
      </w:r>
    </w:p>
    <w:p w14:paraId="6E4BC80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6C45454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387E95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Timing Block解析</w:t>
      </w:r>
    </w:p>
    <w:p w14:paraId="6B3CDC7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Timing RETARGET_timing {</w:t>
      </w:r>
    </w:p>
    <w:p w14:paraId="18E3176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WaveformTable tset__test_entry_entry_  {</w:t>
      </w:r>
    </w:p>
    <w:p w14:paraId="5B049CC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Period '100000ps' ;</w:t>
      </w:r>
    </w:p>
    <w:p w14:paraId="5B0090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Waveforms  {</w:t>
      </w:r>
    </w:p>
    <w:p w14:paraId="3FAEE71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input_time_gen_0  { 01XZ { '0ps' D/U/N/Z; }}</w:t>
      </w:r>
    </w:p>
    <w:p w14:paraId="33E577F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Converted timing maybe not correct, Please check the timing definitions:</w:t>
      </w:r>
    </w:p>
    <w:p w14:paraId="0538013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UDU and DUD in Timing+Group/Signal  DUD/UDU -&gt; P/N</w:t>
      </w:r>
    </w:p>
    <w:p w14:paraId="5092930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UUU and UDU and not DDD and not DUD in Timing+Group/Signal UUU/UDU -&gt; RO</w:t>
      </w:r>
    </w:p>
    <w:p w14:paraId="2220939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DDD and DUD and not UUU and not UDU in Timing+Group/Signal DDD/DUD -&gt; RZ</w:t>
      </w:r>
    </w:p>
    <w:p w14:paraId="56CC073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If DU/UD in Timing+Group/Signal  DU/UD -&gt; DNRZ</w:t>
      </w:r>
    </w:p>
    <w:p w14:paraId="6C3CA0C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如果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数量不一致，则将单个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重复展开相等数量</w:t>
      </w:r>
    </w:p>
    <w:p w14:paraId="6CF061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因为</w:t>
      </w:r>
      <w:r w:rsidRPr="00B24BD5">
        <w:rPr>
          <w:rFonts w:ascii="仿宋" w:eastAsia="仿宋" w:hAnsi="仿宋"/>
          <w:noProof/>
          <w:lang w:eastAsia="zh-CN"/>
        </w:rPr>
        <w:t>HTOL</w:t>
      </w:r>
      <w:r w:rsidRPr="00B24BD5">
        <w:rPr>
          <w:rFonts w:ascii="仿宋" w:eastAsia="仿宋" w:hAnsi="仿宋" w:hint="eastAsia"/>
          <w:noProof/>
          <w:lang w:eastAsia="zh-CN"/>
        </w:rPr>
        <w:t>的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最多只有两个，如果</w:t>
      </w:r>
      <w:r w:rsidRPr="00B24BD5">
        <w:rPr>
          <w:rFonts w:ascii="仿宋" w:eastAsia="仿宋" w:hAnsi="仿宋"/>
          <w:noProof/>
          <w:lang w:eastAsia="zh-CN"/>
        </w:rPr>
        <w:t>Edge</w:t>
      </w:r>
      <w:r w:rsidRPr="00B24BD5">
        <w:rPr>
          <w:rFonts w:ascii="仿宋" w:eastAsia="仿宋" w:hAnsi="仿宋" w:hint="eastAsia"/>
          <w:noProof/>
          <w:lang w:eastAsia="zh-CN"/>
        </w:rPr>
        <w:t>个数超过</w:t>
      </w:r>
      <w:r w:rsidRPr="00B24BD5">
        <w:rPr>
          <w:rFonts w:ascii="仿宋" w:eastAsia="仿宋" w:hAnsi="仿宋"/>
          <w:noProof/>
          <w:lang w:eastAsia="zh-CN"/>
        </w:rPr>
        <w:t>2</w:t>
      </w:r>
      <w:r w:rsidRPr="00B24BD5">
        <w:rPr>
          <w:rFonts w:ascii="仿宋" w:eastAsia="仿宋" w:hAnsi="仿宋" w:hint="eastAsia"/>
          <w:noProof/>
          <w:lang w:eastAsia="zh-CN"/>
        </w:rPr>
        <w:t>个，取第二个和第三个</w:t>
      </w:r>
    </w:p>
    <w:p w14:paraId="5CD3DE7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单位</w:t>
      </w:r>
      <w:r w:rsidRPr="00B24BD5">
        <w:rPr>
          <w:rFonts w:ascii="仿宋" w:eastAsia="仿宋" w:hAnsi="仿宋"/>
          <w:noProof/>
          <w:lang w:eastAsia="zh-CN"/>
        </w:rPr>
        <w:t>HTOL</w:t>
      </w:r>
      <w:r w:rsidRPr="00B24BD5">
        <w:rPr>
          <w:rFonts w:ascii="仿宋" w:eastAsia="仿宋" w:hAnsi="仿宋" w:hint="eastAsia"/>
          <w:noProof/>
          <w:lang w:eastAsia="zh-CN"/>
        </w:rPr>
        <w:t>只支持</w:t>
      </w:r>
      <w:r w:rsidRPr="00B24BD5">
        <w:rPr>
          <w:rFonts w:ascii="仿宋" w:eastAsia="仿宋" w:hAnsi="仿宋"/>
          <w:noProof/>
          <w:lang w:eastAsia="zh-CN"/>
        </w:rPr>
        <w:t>nS</w:t>
      </w:r>
      <w:r w:rsidRPr="00B24BD5">
        <w:rPr>
          <w:rFonts w:ascii="仿宋" w:eastAsia="仿宋" w:hAnsi="仿宋" w:hint="eastAsia"/>
          <w:noProof/>
          <w:lang w:eastAsia="zh-CN"/>
        </w:rPr>
        <w:t>单位，所以把</w:t>
      </w:r>
      <w:r w:rsidRPr="00B24BD5">
        <w:rPr>
          <w:rFonts w:ascii="仿宋" w:eastAsia="仿宋" w:hAnsi="仿宋"/>
          <w:noProof/>
          <w:lang w:eastAsia="zh-CN"/>
        </w:rPr>
        <w:t>ps/pS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us/uS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ms/mS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s/S</w:t>
      </w:r>
      <w:r w:rsidRPr="00B24BD5">
        <w:rPr>
          <w:rFonts w:ascii="仿宋" w:eastAsia="仿宋" w:hAnsi="仿宋" w:hint="eastAsia"/>
          <w:noProof/>
          <w:lang w:eastAsia="zh-CN"/>
        </w:rPr>
        <w:t>会转换为</w:t>
      </w:r>
      <w:r w:rsidRPr="00B24BD5">
        <w:rPr>
          <w:rFonts w:ascii="仿宋" w:eastAsia="仿宋" w:hAnsi="仿宋"/>
          <w:noProof/>
          <w:lang w:eastAsia="zh-CN"/>
        </w:rPr>
        <w:t>nS</w:t>
      </w:r>
      <w:r w:rsidRPr="00B24BD5">
        <w:rPr>
          <w:rFonts w:ascii="仿宋" w:eastAsia="仿宋" w:hAnsi="仿宋" w:hint="eastAsia"/>
          <w:noProof/>
          <w:lang w:eastAsia="zh-CN"/>
        </w:rPr>
        <w:t>，</w:t>
      </w:r>
      <w:r w:rsidRPr="00B24BD5">
        <w:rPr>
          <w:rFonts w:ascii="仿宋" w:eastAsia="仿宋" w:hAnsi="仿宋"/>
          <w:noProof/>
          <w:lang w:eastAsia="zh-CN"/>
        </w:rPr>
        <w:t>Timing</w:t>
      </w:r>
      <w:r w:rsidRPr="00B24BD5">
        <w:rPr>
          <w:rFonts w:ascii="仿宋" w:eastAsia="仿宋" w:hAnsi="仿宋" w:hint="eastAsia"/>
          <w:noProof/>
          <w:lang w:eastAsia="zh-CN"/>
        </w:rPr>
        <w:t>的</w:t>
      </w:r>
      <w:r w:rsidRPr="00B24BD5">
        <w:rPr>
          <w:rFonts w:ascii="仿宋" w:eastAsia="仿宋" w:hAnsi="仿宋"/>
          <w:noProof/>
          <w:lang w:eastAsia="zh-CN"/>
        </w:rPr>
        <w:t>T</w:t>
      </w:r>
      <w:r w:rsidRPr="00B24BD5">
        <w:rPr>
          <w:rFonts w:ascii="仿宋" w:eastAsia="仿宋" w:hAnsi="仿宋" w:hint="eastAsia"/>
          <w:noProof/>
          <w:lang w:eastAsia="zh-CN"/>
        </w:rPr>
        <w:t>值暂时不支持表达式写法</w:t>
      </w:r>
    </w:p>
    <w:p w14:paraId="470A3F3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//bidi_time_gen_0 { 01 { '0ps' D; '25000ps' D/U; '75000ps' U/D;}</w:t>
      </w:r>
    </w:p>
    <w:p w14:paraId="6F270AF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    bidi_time_gen_0 { 01 { '0ps' U/D; '25000ps' D/U; '75000ps' U/D;}</w:t>
      </w:r>
    </w:p>
    <w:p w14:paraId="47DCD9E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Z { '0ps' Z;}</w:t>
      </w:r>
    </w:p>
    <w:p w14:paraId="7EA179D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LHXT { '0ps' Z; '24000ps' l/h/X/t; '24001ps' X;} }</w:t>
      </w:r>
    </w:p>
    <w:p w14:paraId="13CB388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bidi_time_gen_1 { LHXT { '0ps' Z; '24000ps' l/h/X/t; '24001ps' X;}</w:t>
      </w:r>
    </w:p>
    <w:p w14:paraId="764407E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01Z { '0ps' D/U/Z;} }</w:t>
      </w:r>
    </w:p>
    <w:p w14:paraId="2AEF1A1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31C94FD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3095A6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WaveformTable tset_gen_tp2  {</w:t>
      </w:r>
    </w:p>
    <w:p w14:paraId="68DEE79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Period '100000ps' ;</w:t>
      </w:r>
    </w:p>
    <w:p w14:paraId="4A670CC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Waveforms  {</w:t>
      </w:r>
    </w:p>
    <w:p w14:paraId="6E6128D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input_time_gen_0  { 01XZ { '0ps' D/U/N/Z; }}</w:t>
      </w:r>
    </w:p>
    <w:p w14:paraId="2068D36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bidi_time_gen_0 { 01 { '0ps' D; '25000ps' D/U; '75000ps' D;}</w:t>
      </w:r>
    </w:p>
    <w:p w14:paraId="7083678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Z { '0ps' Z;}</w:t>
      </w:r>
    </w:p>
    <w:p w14:paraId="7C2817C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LHXT { '0ps' Z; '24000ps' l/h/X/t; '24001ps' X;} }</w:t>
      </w:r>
    </w:p>
    <w:p w14:paraId="29246CC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bidi_time_gen_1 { LHXT { '0ps' Z; '24000ps' l/h/X/t; '24001ps' X;}</w:t>
      </w:r>
    </w:p>
    <w:p w14:paraId="756DFF8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       01Z { '0ps' D/U/Z;} }</w:t>
      </w:r>
    </w:p>
    <w:p w14:paraId="17F009A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6EAFF79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6FBAD34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6D47CF8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NONE</w:t>
      </w:r>
    </w:p>
    <w:p w14:paraId="76F0BF8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PatternBurst scanpats {</w:t>
      </w:r>
    </w:p>
    <w:p w14:paraId="0CEFE63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PatList { scan_test; }</w:t>
      </w:r>
    </w:p>
    <w:p w14:paraId="6A5FE64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7C114BB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NONE</w:t>
      </w:r>
    </w:p>
    <w:p w14:paraId="3E9382B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PatternExec {</w:t>
      </w:r>
    </w:p>
    <w:p w14:paraId="3C0AF72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Timing RETARGET_timing;</w:t>
      </w:r>
    </w:p>
    <w:p w14:paraId="0BB88E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PatternBurst scanpats;</w:t>
      </w:r>
    </w:p>
    <w:p w14:paraId="4239DDD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4100AEC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523E56D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MacroDefs Block</w:t>
      </w:r>
      <w:r w:rsidRPr="00B24BD5">
        <w:rPr>
          <w:rFonts w:ascii="仿宋" w:eastAsia="仿宋" w:hAnsi="仿宋" w:hint="eastAsia"/>
          <w:noProof/>
          <w:lang w:eastAsia="zh-CN"/>
        </w:rPr>
        <w:t>宏解析，支持变量替换，执行完时序不恢复</w:t>
      </w:r>
    </w:p>
    <w:p w14:paraId="3C977A8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MacroDefs {</w:t>
      </w:r>
    </w:p>
    <w:p w14:paraId="1A44A53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macro_z0 {</w:t>
      </w:r>
    </w:p>
    <w:p w14:paraId="5683522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macro_z_start: V {  _bidi_=11;</w:t>
      </w:r>
    </w:p>
    <w:p w14:paraId="06F453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T00000000000000000000000000;</w:t>
      </w:r>
    </w:p>
    <w:p w14:paraId="662E76B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1F8D2E3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06329E6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macro_z1 {</w:t>
      </w:r>
    </w:p>
    <w:p w14:paraId="5EF334D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V {  _bidi_=#;</w:t>
      </w:r>
    </w:p>
    <w:p w14:paraId="333E5BF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_pi_=#;</w:t>
      </w:r>
    </w:p>
    <w:p w14:paraId="7A5B005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10294C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B6B48C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7DD45FB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57691D1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// Procedures Block</w:t>
      </w:r>
      <w:r w:rsidRPr="00B24BD5">
        <w:rPr>
          <w:rFonts w:ascii="仿宋" w:eastAsia="仿宋" w:hAnsi="仿宋" w:hint="eastAsia"/>
          <w:noProof/>
          <w:lang w:eastAsia="zh-CN"/>
        </w:rPr>
        <w:t>子</w:t>
      </w:r>
      <w:r w:rsidRPr="00B24BD5">
        <w:rPr>
          <w:rFonts w:ascii="仿宋" w:eastAsia="仿宋" w:hAnsi="仿宋"/>
          <w:noProof/>
          <w:lang w:eastAsia="zh-CN"/>
        </w:rPr>
        <w:t>Pattern</w:t>
      </w:r>
      <w:r w:rsidRPr="00B24BD5">
        <w:rPr>
          <w:rFonts w:ascii="仿宋" w:eastAsia="仿宋" w:hAnsi="仿宋" w:hint="eastAsia"/>
          <w:noProof/>
          <w:lang w:eastAsia="zh-CN"/>
        </w:rPr>
        <w:t>解析，支持变量替换，执行完时序恢复</w:t>
      </w:r>
    </w:p>
    <w:p w14:paraId="768DCFF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Procedures {</w:t>
      </w:r>
    </w:p>
    <w:p w14:paraId="396F79E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proc0 {</w:t>
      </w:r>
    </w:p>
    <w:p w14:paraId="04A3E6C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// call</w:t>
      </w:r>
      <w:r w:rsidRPr="00B24BD5">
        <w:rPr>
          <w:rFonts w:ascii="仿宋" w:eastAsia="仿宋" w:hAnsi="仿宋" w:hint="eastAsia"/>
          <w:noProof/>
          <w:lang w:eastAsia="zh-CN"/>
        </w:rPr>
        <w:t>指令切换</w:t>
      </w:r>
      <w:r w:rsidRPr="00B24BD5">
        <w:rPr>
          <w:rFonts w:ascii="仿宋" w:eastAsia="仿宋" w:hAnsi="仿宋"/>
          <w:noProof/>
          <w:lang w:eastAsia="zh-CN"/>
        </w:rPr>
        <w:t>Timing</w:t>
      </w:r>
    </w:p>
    <w:p w14:paraId="1ED9876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W tset_gen_tp2;</w:t>
      </w:r>
    </w:p>
    <w:p w14:paraId="1A2B96B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proc_start: V {  _bidi_=00;</w:t>
      </w:r>
    </w:p>
    <w:p w14:paraId="1540C0D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7032EF5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  }</w:t>
      </w:r>
    </w:p>
    <w:p w14:paraId="6D13CFE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V {  _bidi_=00;</w:t>
      </w:r>
    </w:p>
    <w:p w14:paraId="2C1B332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2A86F4A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16638F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048787A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proc1 {</w:t>
      </w:r>
    </w:p>
    <w:p w14:paraId="5E6C645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// call</w:t>
      </w:r>
      <w:r w:rsidRPr="00B24BD5">
        <w:rPr>
          <w:rFonts w:ascii="仿宋" w:eastAsia="仿宋" w:hAnsi="仿宋" w:hint="eastAsia"/>
          <w:noProof/>
          <w:lang w:eastAsia="zh-CN"/>
        </w:rPr>
        <w:t>参数替换</w:t>
      </w:r>
    </w:p>
    <w:p w14:paraId="7F533B4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>replace: V {  _bidi_=#;</w:t>
      </w:r>
    </w:p>
    <w:p w14:paraId="3716A19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_pi_=#;</w:t>
      </w:r>
    </w:p>
    <w:p w14:paraId="7A41BC5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}</w:t>
      </w:r>
    </w:p>
    <w:p w14:paraId="46E39FC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2574D86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}</w:t>
      </w:r>
    </w:p>
    <w:p w14:paraId="0E9DC13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</w:p>
    <w:p w14:paraId="550AAC8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>// 支持Pattern Block解析</w:t>
      </w:r>
    </w:p>
    <w:p w14:paraId="158A9F4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>Pattern scan_test  {</w:t>
      </w:r>
    </w:p>
    <w:p w14:paraId="020E0D0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W tset__test_entry_entry_;</w:t>
      </w:r>
    </w:p>
    <w:p w14:paraId="7016F7B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Pattern:0  Vector:1  TesterCycle:1</w:t>
      </w:r>
    </w:p>
    <w:p w14:paraId="3C2A4BC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注释跳过</w:t>
      </w:r>
    </w:p>
    <w:p w14:paraId="3DAACEE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Ann {* Pattern:0  Vector:1  TesterCycle:1 *}</w:t>
      </w:r>
    </w:p>
    <w:p w14:paraId="5CD0BFD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支持不包含</w:t>
      </w:r>
      <w:r w:rsidRPr="00B24BD5">
        <w:rPr>
          <w:rFonts w:ascii="仿宋" w:eastAsia="仿宋" w:hAnsi="仿宋"/>
          <w:noProof/>
          <w:lang w:eastAsia="zh-CN"/>
        </w:rPr>
        <w:t>{}</w:t>
      </w:r>
      <w:r w:rsidRPr="00B24BD5">
        <w:rPr>
          <w:rFonts w:ascii="仿宋" w:eastAsia="仿宋" w:hAnsi="仿宋" w:hint="eastAsia"/>
          <w:noProof/>
          <w:lang w:eastAsia="zh-CN"/>
        </w:rPr>
        <w:t>的单独指令，必须分号结尾</w:t>
      </w:r>
    </w:p>
    <w:p w14:paraId="4F5DB82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</w:t>
      </w:r>
      <w:r w:rsidRPr="00B24BD5">
        <w:rPr>
          <w:rFonts w:ascii="仿宋" w:eastAsia="仿宋" w:hAnsi="仿宋"/>
          <w:noProof/>
          <w:lang w:eastAsia="zh-CN"/>
        </w:rPr>
        <w:t xml:space="preserve">Goto=JUMP </w:t>
      </w:r>
      <w:r w:rsidRPr="00B24BD5">
        <w:rPr>
          <w:rFonts w:ascii="仿宋" w:eastAsia="仿宋" w:hAnsi="仿宋" w:hint="eastAsia"/>
          <w:noProof/>
          <w:lang w:eastAsia="zh-CN"/>
        </w:rPr>
        <w:t>单指令</w:t>
      </w:r>
    </w:p>
    <w:p w14:paraId="596FCBA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Goto start;</w:t>
      </w:r>
    </w:p>
    <w:p w14:paraId="30E5753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// 普通V</w:t>
      </w:r>
    </w:p>
    <w:p w14:paraId="6DCE1F0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V {  _bidi_=0T;</w:t>
      </w:r>
    </w:p>
    <w:p w14:paraId="178A741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_pi_=V01111111111111111111111111111111000000000000000000000000000;</w:t>
      </w:r>
    </w:p>
    <w:p w14:paraId="35956B8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}</w:t>
      </w:r>
    </w:p>
    <w:p w14:paraId="404A0E1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支持带</w:t>
      </w:r>
      <w:r w:rsidRPr="00B24BD5">
        <w:rPr>
          <w:rFonts w:ascii="仿宋" w:eastAsia="仿宋" w:hAnsi="仿宋"/>
          <w:noProof/>
          <w:lang w:eastAsia="zh-CN"/>
        </w:rPr>
        <w:t>Label</w:t>
      </w:r>
      <w:r w:rsidRPr="00B24BD5">
        <w:rPr>
          <w:rFonts w:ascii="仿宋" w:eastAsia="仿宋" w:hAnsi="仿宋" w:hint="eastAsia"/>
          <w:noProof/>
          <w:lang w:eastAsia="zh-CN"/>
        </w:rPr>
        <w:t>的</w:t>
      </w:r>
      <w:r w:rsidRPr="00B24BD5">
        <w:rPr>
          <w:rFonts w:ascii="仿宋" w:eastAsia="仿宋" w:hAnsi="仿宋"/>
          <w:noProof/>
          <w:lang w:eastAsia="zh-CN"/>
        </w:rPr>
        <w:t>V</w:t>
      </w:r>
    </w:p>
    <w:p w14:paraId="740AE36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start: V {  _bidi_=00;</w:t>
      </w:r>
    </w:p>
    <w:p w14:paraId="60C344A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_pi_=001111111111111111111111111111111000000000000000000000000000;</w:t>
      </w:r>
    </w:p>
    <w:p w14:paraId="3E2DB14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79F6DF3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// Call子Pattern</w:t>
      </w:r>
    </w:p>
    <w:p w14:paraId="0EDEF6F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Call proc0;</w:t>
      </w:r>
    </w:p>
    <w:p w14:paraId="1AB5001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Call</w:t>
      </w:r>
      <w:r w:rsidRPr="00B24BD5">
        <w:rPr>
          <w:rFonts w:ascii="仿宋" w:eastAsia="仿宋" w:hAnsi="仿宋" w:hint="eastAsia"/>
          <w:noProof/>
          <w:lang w:eastAsia="zh-CN"/>
        </w:rPr>
        <w:t>参数替换</w:t>
      </w:r>
    </w:p>
    <w:p w14:paraId="2CD0C86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Call proc1 {</w:t>
      </w:r>
    </w:p>
    <w:p w14:paraId="60A4AF5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 _bidi_=11;</w:t>
      </w:r>
    </w:p>
    <w:p w14:paraId="28E6B47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 _pi_=00 \r31 1 000000000000000000000000000;</w:t>
      </w:r>
    </w:p>
    <w:p w14:paraId="35A5B3E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30F3CF7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call</w:t>
      </w:r>
      <w:r w:rsidRPr="00B24BD5">
        <w:rPr>
          <w:rFonts w:ascii="仿宋" w:eastAsia="仿宋" w:hAnsi="仿宋" w:hint="eastAsia"/>
          <w:noProof/>
          <w:lang w:eastAsia="zh-CN"/>
        </w:rPr>
        <w:t>指令结束后要恢复</w:t>
      </w:r>
      <w:r w:rsidRPr="00B24BD5">
        <w:rPr>
          <w:rFonts w:ascii="仿宋" w:eastAsia="仿宋" w:hAnsi="仿宋"/>
          <w:noProof/>
          <w:lang w:eastAsia="zh-CN"/>
        </w:rPr>
        <w:t>Timing</w:t>
      </w:r>
    </w:p>
    <w:p w14:paraId="146A7ED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proc_end: V {  _bidi_=01;</w:t>
      </w:r>
    </w:p>
    <w:p w14:paraId="5491C97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77E9AFC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5B08E97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 macro_z0;</w:t>
      </w:r>
    </w:p>
    <w:p w14:paraId="7FF240D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Macro</w:t>
      </w:r>
      <w:r w:rsidRPr="00B24BD5">
        <w:rPr>
          <w:rFonts w:ascii="仿宋" w:eastAsia="仿宋" w:hAnsi="仿宋" w:hint="eastAsia"/>
          <w:noProof/>
          <w:lang w:eastAsia="zh-CN"/>
        </w:rPr>
        <w:t>参数替换</w:t>
      </w:r>
    </w:p>
    <w:p w14:paraId="0BAE6F8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Macro macro_z1 { _bidi_=11;</w:t>
      </w:r>
    </w:p>
    <w:p w14:paraId="3DF9EFA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 _pi_=00 \r31 1 000000000000000000000000000;</w:t>
      </w:r>
    </w:p>
    <w:p w14:paraId="386BB07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65C793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macro_z_end: // Label独立一行的写法</w:t>
      </w:r>
    </w:p>
    <w:p w14:paraId="74A2826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V {  _bidi_=11;</w:t>
      </w:r>
    </w:p>
    <w:p w14:paraId="197274D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 \r31 1 000000000000000000000000000;</w:t>
      </w:r>
    </w:p>
    <w:p w14:paraId="56F8ABC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CE2C51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// MatchLoop</w:t>
      </w:r>
      <w:r w:rsidRPr="00B24BD5">
        <w:rPr>
          <w:rFonts w:ascii="仿宋" w:eastAsia="仿宋" w:hAnsi="仿宋" w:hint="eastAsia"/>
          <w:noProof/>
          <w:lang w:eastAsia="zh-CN"/>
        </w:rPr>
        <w:t>指令</w:t>
      </w:r>
      <w:r w:rsidRPr="00B24BD5">
        <w:rPr>
          <w:rFonts w:ascii="仿宋" w:eastAsia="仿宋" w:hAnsi="仿宋"/>
          <w:noProof/>
          <w:lang w:eastAsia="zh-CN"/>
        </w:rPr>
        <w:t xml:space="preserve"> HTOL</w:t>
      </w:r>
      <w:r w:rsidRPr="00B24BD5">
        <w:rPr>
          <w:rFonts w:ascii="仿宋" w:eastAsia="仿宋" w:hAnsi="仿宋" w:hint="eastAsia"/>
          <w:noProof/>
          <w:lang w:eastAsia="zh-CN"/>
        </w:rPr>
        <w:t>机型不支持，这里先按照</w:t>
      </w:r>
      <w:r w:rsidRPr="00B24BD5">
        <w:rPr>
          <w:rFonts w:ascii="仿宋" w:eastAsia="仿宋" w:hAnsi="仿宋"/>
          <w:noProof/>
          <w:lang w:eastAsia="zh-CN"/>
        </w:rPr>
        <w:t>ATE</w:t>
      </w:r>
      <w:r w:rsidRPr="00B24BD5">
        <w:rPr>
          <w:rFonts w:ascii="仿宋" w:eastAsia="仿宋" w:hAnsi="仿宋" w:hint="eastAsia"/>
          <w:noProof/>
          <w:lang w:eastAsia="zh-CN"/>
        </w:rPr>
        <w:t>指令转换成</w:t>
      </w:r>
      <w:r w:rsidRPr="00B24BD5">
        <w:rPr>
          <w:rFonts w:ascii="仿宋" w:eastAsia="仿宋" w:hAnsi="仿宋"/>
          <w:noProof/>
          <w:lang w:eastAsia="zh-CN"/>
        </w:rPr>
        <w:t>MBGN</w:t>
      </w:r>
    </w:p>
    <w:p w14:paraId="42AED38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MatchLoop</w:t>
      </w:r>
      <w:r w:rsidRPr="00B24BD5">
        <w:rPr>
          <w:rFonts w:ascii="仿宋" w:eastAsia="仿宋" w:hAnsi="仿宋" w:hint="eastAsia"/>
          <w:noProof/>
          <w:lang w:eastAsia="zh-CN"/>
        </w:rPr>
        <w:t>匹配内部单个</w:t>
      </w:r>
      <w:r w:rsidRPr="00B24BD5">
        <w:rPr>
          <w:rFonts w:ascii="仿宋" w:eastAsia="仿宋" w:hAnsi="仿宋"/>
          <w:noProof/>
          <w:lang w:eastAsia="zh-CN"/>
        </w:rPr>
        <w:t>Vector</w:t>
      </w:r>
      <w:r w:rsidRPr="00B24BD5">
        <w:rPr>
          <w:rFonts w:ascii="仿宋" w:eastAsia="仿宋" w:hAnsi="仿宋" w:hint="eastAsia"/>
          <w:noProof/>
          <w:lang w:eastAsia="zh-CN"/>
        </w:rPr>
        <w:t>行（等于</w:t>
      </w:r>
      <w:r w:rsidRPr="00B24BD5">
        <w:rPr>
          <w:rFonts w:ascii="仿宋" w:eastAsia="仿宋" w:hAnsi="仿宋"/>
          <w:noProof/>
          <w:lang w:eastAsia="zh-CN"/>
        </w:rPr>
        <w:t>IMATCH</w:t>
      </w:r>
      <w:r w:rsidRPr="00B24BD5">
        <w:rPr>
          <w:rFonts w:ascii="仿宋" w:eastAsia="仿宋" w:hAnsi="仿宋" w:hint="eastAsia"/>
          <w:noProof/>
          <w:lang w:eastAsia="zh-CN"/>
        </w:rPr>
        <w:t>），如果该行是</w:t>
      </w:r>
      <w:r w:rsidRPr="00B24BD5">
        <w:rPr>
          <w:rFonts w:ascii="仿宋" w:eastAsia="仿宋" w:hAnsi="仿宋"/>
          <w:noProof/>
          <w:lang w:eastAsia="zh-CN"/>
        </w:rPr>
        <w:t>pass</w:t>
      </w:r>
      <w:r w:rsidRPr="00B24BD5">
        <w:rPr>
          <w:rFonts w:ascii="仿宋" w:eastAsia="仿宋" w:hAnsi="仿宋" w:hint="eastAsia"/>
          <w:noProof/>
          <w:lang w:eastAsia="zh-CN"/>
        </w:rPr>
        <w:t>就退出循环，</w:t>
      </w:r>
      <w:r w:rsidRPr="00B24BD5">
        <w:rPr>
          <w:rFonts w:ascii="仿宋" w:eastAsia="仿宋" w:hAnsi="仿宋"/>
          <w:noProof/>
          <w:lang w:eastAsia="zh-CN"/>
        </w:rPr>
        <w:t>Infinite=</w:t>
      </w:r>
      <w:r w:rsidRPr="00B24BD5">
        <w:rPr>
          <w:rFonts w:ascii="仿宋" w:eastAsia="仿宋" w:hAnsi="仿宋" w:hint="eastAsia"/>
          <w:noProof/>
          <w:lang w:eastAsia="zh-CN"/>
        </w:rPr>
        <w:t>无限循环</w:t>
      </w:r>
    </w:p>
    <w:p w14:paraId="47F4A36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MatchLoop 2000 {</w:t>
      </w:r>
    </w:p>
    <w:p w14:paraId="0F2E62D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0192AE9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733FD00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721DB20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7844A9F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MatchLoop</w:t>
      </w:r>
      <w:r w:rsidRPr="00B24BD5">
        <w:rPr>
          <w:rFonts w:ascii="仿宋" w:eastAsia="仿宋" w:hAnsi="仿宋" w:hint="eastAsia"/>
          <w:noProof/>
          <w:lang w:eastAsia="zh-CN"/>
        </w:rPr>
        <w:t>匹配内部所有</w:t>
      </w:r>
      <w:r w:rsidRPr="00B24BD5">
        <w:rPr>
          <w:rFonts w:ascii="仿宋" w:eastAsia="仿宋" w:hAnsi="仿宋"/>
          <w:noProof/>
          <w:lang w:eastAsia="zh-CN"/>
        </w:rPr>
        <w:t>Vector</w:t>
      </w:r>
      <w:r w:rsidRPr="00B24BD5">
        <w:rPr>
          <w:rFonts w:ascii="仿宋" w:eastAsia="仿宋" w:hAnsi="仿宋" w:hint="eastAsia"/>
          <w:noProof/>
          <w:lang w:eastAsia="zh-CN"/>
        </w:rPr>
        <w:t>行直到所有都</w:t>
      </w:r>
      <w:r w:rsidRPr="00B24BD5">
        <w:rPr>
          <w:rFonts w:ascii="仿宋" w:eastAsia="仿宋" w:hAnsi="仿宋"/>
          <w:noProof/>
          <w:lang w:eastAsia="zh-CN"/>
        </w:rPr>
        <w:t>Pass</w:t>
      </w:r>
      <w:r w:rsidRPr="00B24BD5">
        <w:rPr>
          <w:rFonts w:ascii="仿宋" w:eastAsia="仿宋" w:hAnsi="仿宋" w:hint="eastAsia"/>
          <w:noProof/>
          <w:lang w:eastAsia="zh-CN"/>
        </w:rPr>
        <w:t>才跳出循环（等于</w:t>
      </w:r>
      <w:r w:rsidRPr="00B24BD5">
        <w:rPr>
          <w:rFonts w:ascii="仿宋" w:eastAsia="仿宋" w:hAnsi="仿宋"/>
          <w:noProof/>
          <w:lang w:eastAsia="zh-CN"/>
        </w:rPr>
        <w:t>MBGN</w:t>
      </w:r>
      <w:r w:rsidRPr="00B24BD5">
        <w:rPr>
          <w:rFonts w:ascii="仿宋" w:eastAsia="仿宋" w:hAnsi="仿宋" w:hint="eastAsia"/>
          <w:noProof/>
          <w:lang w:eastAsia="zh-CN"/>
        </w:rPr>
        <w:t>）</w:t>
      </w:r>
    </w:p>
    <w:p w14:paraId="7D392B5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MatchLoop 11 {</w:t>
      </w:r>
    </w:p>
    <w:p w14:paraId="154094E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699C415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2A83C35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1BEA539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Loop 10 {</w:t>
      </w:r>
    </w:p>
    <w:p w14:paraId="0795F0B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E4192E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54AD4E4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17A0FA0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15A37D5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3C0B191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0CE559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56B600E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F4CAA1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5B25A22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4DCA605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可选，如果有则退出后还需要保持</w:t>
      </w:r>
      <w:r w:rsidRPr="00B24BD5">
        <w:rPr>
          <w:rFonts w:ascii="仿宋" w:eastAsia="仿宋" w:hAnsi="仿宋"/>
          <w:noProof/>
          <w:lang w:eastAsia="zh-CN"/>
        </w:rPr>
        <w:t>BreakPoint</w:t>
      </w:r>
      <w:r w:rsidRPr="00B24BD5">
        <w:rPr>
          <w:rFonts w:ascii="仿宋" w:eastAsia="仿宋" w:hAnsi="仿宋" w:hint="eastAsia"/>
          <w:noProof/>
          <w:lang w:eastAsia="zh-CN"/>
        </w:rPr>
        <w:t>内的状态，等待触发继续</w:t>
      </w:r>
    </w:p>
    <w:p w14:paraId="67DE25C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BreakPoint {</w:t>
      </w:r>
    </w:p>
    <w:p w14:paraId="505CCE3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>V {  _bidi_=XX;</w:t>
      </w:r>
    </w:p>
    <w:p w14:paraId="135EE16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_pi_=\r60 X;</w:t>
      </w:r>
    </w:p>
    <w:p w14:paraId="39FAF23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>}</w:t>
      </w:r>
    </w:p>
    <w:p w14:paraId="6B2AAC6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5F24BA6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1F0F798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(Label:)Loop</w:t>
      </w:r>
      <w:r w:rsidRPr="00B24BD5">
        <w:rPr>
          <w:rFonts w:ascii="仿宋" w:eastAsia="仿宋" w:hAnsi="仿宋" w:hint="eastAsia"/>
          <w:noProof/>
          <w:lang w:eastAsia="zh-CN"/>
        </w:rPr>
        <w:t>内部一个</w:t>
      </w:r>
      <w:r w:rsidRPr="00B24BD5">
        <w:rPr>
          <w:rFonts w:ascii="仿宋" w:eastAsia="仿宋" w:hAnsi="仿宋"/>
          <w:noProof/>
          <w:lang w:eastAsia="zh-CN"/>
        </w:rPr>
        <w:t>V</w:t>
      </w:r>
      <w:r w:rsidRPr="00B24BD5">
        <w:rPr>
          <w:rFonts w:ascii="仿宋" w:eastAsia="仿宋" w:hAnsi="仿宋" w:hint="eastAsia"/>
          <w:noProof/>
          <w:lang w:eastAsia="zh-CN"/>
        </w:rPr>
        <w:t>块</w:t>
      </w:r>
      <w:r w:rsidRPr="00B24BD5">
        <w:rPr>
          <w:rFonts w:ascii="仿宋" w:eastAsia="仿宋" w:hAnsi="仿宋"/>
          <w:noProof/>
          <w:lang w:eastAsia="zh-CN"/>
        </w:rPr>
        <w:t>=RPT</w:t>
      </w:r>
    </w:p>
    <w:p w14:paraId="2FB6ED4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RPT1: Loop 90 {</w:t>
      </w:r>
    </w:p>
    <w:p w14:paraId="17BA0C4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57758B7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5374D46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44059B1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 RPT2: Loop 91 { // </w:t>
      </w:r>
      <w:r w:rsidRPr="00B24BD5">
        <w:rPr>
          <w:rFonts w:ascii="仿宋" w:eastAsia="仿宋" w:hAnsi="仿宋" w:hint="eastAsia"/>
          <w:noProof/>
          <w:lang w:eastAsia="zh-CN"/>
        </w:rPr>
        <w:t>块在同一行</w:t>
      </w:r>
    </w:p>
    <w:p w14:paraId="261C484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260DB41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76C2D08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AC807F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56E67F0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在不影响测试结果的前提下停止</w:t>
      </w:r>
      <w:r w:rsidRPr="00B24BD5">
        <w:rPr>
          <w:rFonts w:ascii="仿宋" w:eastAsia="仿宋" w:hAnsi="仿宋"/>
          <w:noProof/>
          <w:lang w:eastAsia="zh-CN"/>
        </w:rPr>
        <w:t xml:space="preserve"> - </w:t>
      </w:r>
      <w:r w:rsidRPr="00B24BD5">
        <w:rPr>
          <w:rFonts w:ascii="仿宋" w:eastAsia="仿宋" w:hAnsi="仿宋" w:hint="eastAsia"/>
          <w:noProof/>
          <w:lang w:eastAsia="zh-CN"/>
        </w:rPr>
        <w:t>等待</w:t>
      </w:r>
      <w:r w:rsidRPr="00B24BD5">
        <w:rPr>
          <w:rFonts w:ascii="仿宋" w:eastAsia="仿宋" w:hAnsi="仿宋"/>
          <w:noProof/>
          <w:lang w:eastAsia="zh-CN"/>
        </w:rPr>
        <w:t xml:space="preserve"> - </w:t>
      </w:r>
      <w:r w:rsidRPr="00B24BD5">
        <w:rPr>
          <w:rFonts w:ascii="仿宋" w:eastAsia="仿宋" w:hAnsi="仿宋" w:hint="eastAsia"/>
          <w:noProof/>
          <w:lang w:eastAsia="zh-CN"/>
        </w:rPr>
        <w:t>继续，通常用来分割大</w:t>
      </w:r>
      <w:r w:rsidRPr="00B24BD5">
        <w:rPr>
          <w:rFonts w:ascii="仿宋" w:eastAsia="仿宋" w:hAnsi="仿宋"/>
          <w:noProof/>
          <w:lang w:eastAsia="zh-CN"/>
        </w:rPr>
        <w:t>Pattern</w:t>
      </w:r>
    </w:p>
    <w:p w14:paraId="63A4D3E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BreakPoint;</w:t>
      </w:r>
    </w:p>
    <w:p w14:paraId="456288B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keep-live</w:t>
      </w:r>
      <w:r w:rsidRPr="00B24BD5">
        <w:rPr>
          <w:rFonts w:ascii="仿宋" w:eastAsia="仿宋" w:hAnsi="仿宋" w:hint="eastAsia"/>
          <w:noProof/>
          <w:lang w:eastAsia="zh-CN"/>
        </w:rPr>
        <w:t>，直到触发继续，多个</w:t>
      </w:r>
      <w:r w:rsidRPr="00B24BD5">
        <w:rPr>
          <w:rFonts w:ascii="仿宋" w:eastAsia="仿宋" w:hAnsi="仿宋"/>
          <w:noProof/>
          <w:lang w:eastAsia="zh-CN"/>
        </w:rPr>
        <w:t>V</w:t>
      </w:r>
      <w:r w:rsidRPr="00B24BD5">
        <w:rPr>
          <w:rFonts w:ascii="仿宋" w:eastAsia="仿宋" w:hAnsi="仿宋" w:hint="eastAsia"/>
          <w:noProof/>
          <w:lang w:eastAsia="zh-CN"/>
        </w:rPr>
        <w:t>块会生成</w:t>
      </w:r>
      <w:r w:rsidRPr="00B24BD5">
        <w:rPr>
          <w:rFonts w:ascii="仿宋" w:eastAsia="仿宋" w:hAnsi="仿宋"/>
          <w:noProof/>
          <w:lang w:eastAsia="zh-CN"/>
        </w:rPr>
        <w:t>BreakPoint S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BreakPoint E</w:t>
      </w:r>
      <w:r w:rsidRPr="00B24BD5">
        <w:rPr>
          <w:rFonts w:ascii="仿宋" w:eastAsia="仿宋" w:hAnsi="仿宋" w:hint="eastAsia"/>
          <w:noProof/>
          <w:lang w:eastAsia="zh-CN"/>
        </w:rPr>
        <w:t>，暂时这么处理，测试机目前没有这个指令</w:t>
      </w:r>
    </w:p>
    <w:p w14:paraId="7023534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BreakPoint { </w:t>
      </w:r>
    </w:p>
    <w:p w14:paraId="163ECE9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0288642E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4577ECB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4C0DE3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6196AC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6823024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21A51E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 // keep-live</w:t>
      </w:r>
    </w:p>
    <w:p w14:paraId="66C4E00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Break_end: V {  _bidi_=10;</w:t>
      </w:r>
    </w:p>
    <w:p w14:paraId="29D3A04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     _pi_=001111111111111111111111111111111000000000000000000000000000;</w:t>
      </w:r>
    </w:p>
    <w:p w14:paraId="36B9541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7EDB869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Loop</w:t>
      </w:r>
      <w:r w:rsidRPr="00B24BD5">
        <w:rPr>
          <w:rFonts w:ascii="仿宋" w:eastAsia="仿宋" w:hAnsi="仿宋" w:hint="eastAsia"/>
          <w:noProof/>
          <w:lang w:eastAsia="zh-CN"/>
        </w:rPr>
        <w:t>内部多个</w:t>
      </w:r>
      <w:r w:rsidRPr="00B24BD5">
        <w:rPr>
          <w:rFonts w:ascii="仿宋" w:eastAsia="仿宋" w:hAnsi="仿宋"/>
          <w:noProof/>
          <w:lang w:eastAsia="zh-CN"/>
        </w:rPr>
        <w:t>V</w:t>
      </w:r>
      <w:r w:rsidRPr="00B24BD5">
        <w:rPr>
          <w:rFonts w:ascii="仿宋" w:eastAsia="仿宋" w:hAnsi="仿宋" w:hint="eastAsia"/>
          <w:noProof/>
          <w:lang w:eastAsia="zh-CN"/>
        </w:rPr>
        <w:t>块</w:t>
      </w:r>
      <w:r w:rsidRPr="00B24BD5">
        <w:rPr>
          <w:rFonts w:ascii="仿宋" w:eastAsia="仿宋" w:hAnsi="仿宋"/>
          <w:noProof/>
          <w:lang w:eastAsia="zh-CN"/>
        </w:rPr>
        <w:t>=LIm</w:t>
      </w:r>
      <w:r w:rsidRPr="00B24BD5">
        <w:rPr>
          <w:rFonts w:ascii="仿宋" w:eastAsia="仿宋" w:hAnsi="仿宋" w:hint="eastAsia"/>
          <w:noProof/>
          <w:lang w:eastAsia="zh-CN"/>
        </w:rPr>
        <w:t>和</w:t>
      </w:r>
      <w:r w:rsidRPr="00B24BD5">
        <w:rPr>
          <w:rFonts w:ascii="仿宋" w:eastAsia="仿宋" w:hAnsi="仿宋"/>
          <w:noProof/>
          <w:lang w:eastAsia="zh-CN"/>
        </w:rPr>
        <w:t>JNIm</w:t>
      </w:r>
    </w:p>
    <w:p w14:paraId="46C81ED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Loop 10 {</w:t>
      </w:r>
    </w:p>
    <w:p w14:paraId="0653BD8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5599B57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04D3412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3777C52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08D3E57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_pi_=001111111111111111111111111111111000000000000000000000000000;</w:t>
      </w:r>
    </w:p>
    <w:p w14:paraId="44165D0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8FB666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4F94523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支持两层</w:t>
      </w:r>
      <w:r w:rsidRPr="00B24BD5">
        <w:rPr>
          <w:rFonts w:ascii="仿宋" w:eastAsia="仿宋" w:hAnsi="仿宋"/>
          <w:noProof/>
          <w:lang w:eastAsia="zh-CN"/>
        </w:rPr>
        <w:t>Loop</w:t>
      </w:r>
      <w:r w:rsidRPr="00B24BD5">
        <w:rPr>
          <w:rFonts w:ascii="仿宋" w:eastAsia="仿宋" w:hAnsi="仿宋" w:hint="eastAsia"/>
          <w:noProof/>
          <w:lang w:eastAsia="zh-CN"/>
        </w:rPr>
        <w:t>嵌套循环</w:t>
      </w:r>
    </w:p>
    <w:p w14:paraId="0823B95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Loop 30 {</w:t>
      </w:r>
    </w:p>
    <w:p w14:paraId="5D89130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嵌套循环内部</w:t>
      </w:r>
      <w:r w:rsidRPr="00B24BD5">
        <w:rPr>
          <w:rFonts w:ascii="仿宋" w:eastAsia="仿宋" w:hAnsi="仿宋"/>
          <w:noProof/>
          <w:lang w:eastAsia="zh-CN"/>
        </w:rPr>
        <w:t>Loop</w:t>
      </w:r>
      <w:r w:rsidRPr="00B24BD5">
        <w:rPr>
          <w:rFonts w:ascii="仿宋" w:eastAsia="仿宋" w:hAnsi="仿宋" w:hint="eastAsia"/>
          <w:noProof/>
          <w:lang w:eastAsia="zh-CN"/>
        </w:rPr>
        <w:t>前面要有最少一个块，否则指令没有位置放</w:t>
      </w:r>
    </w:p>
    <w:p w14:paraId="6EAB824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44B2BBD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7DDB26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2F10E358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Loop 300 {</w:t>
      </w:r>
    </w:p>
    <w:p w14:paraId="35EE71F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1797307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E2B9C0D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0A0E6F8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V {  _bidi_=00;</w:t>
      </w:r>
    </w:p>
    <w:p w14:paraId="66D82DA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0E5B792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66442DE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60A0E09C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llabel1: V {  _bidi_=10;</w:t>
      </w:r>
    </w:p>
    <w:p w14:paraId="16D5B2A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1F32FB9F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01EBC58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嵌套循环内部</w:t>
      </w:r>
      <w:r w:rsidRPr="00B24BD5">
        <w:rPr>
          <w:rFonts w:ascii="仿宋" w:eastAsia="仿宋" w:hAnsi="仿宋"/>
          <w:noProof/>
          <w:lang w:eastAsia="zh-CN"/>
        </w:rPr>
        <w:t>Loop</w:t>
      </w:r>
      <w:r w:rsidRPr="00B24BD5">
        <w:rPr>
          <w:rFonts w:ascii="仿宋" w:eastAsia="仿宋" w:hAnsi="仿宋" w:hint="eastAsia"/>
          <w:noProof/>
          <w:lang w:eastAsia="zh-CN"/>
        </w:rPr>
        <w:t>后面要有最少一个块，否则</w:t>
      </w:r>
      <w:r w:rsidRPr="00B24BD5">
        <w:rPr>
          <w:rFonts w:ascii="仿宋" w:eastAsia="仿宋" w:hAnsi="仿宋"/>
          <w:noProof/>
          <w:lang w:eastAsia="zh-CN"/>
        </w:rPr>
        <w:t>JIm</w:t>
      </w:r>
      <w:r w:rsidRPr="00B24BD5">
        <w:rPr>
          <w:rFonts w:ascii="仿宋" w:eastAsia="仿宋" w:hAnsi="仿宋" w:hint="eastAsia"/>
          <w:noProof/>
          <w:lang w:eastAsia="zh-CN"/>
        </w:rPr>
        <w:t>指令没有位置放</w:t>
      </w:r>
    </w:p>
    <w:p w14:paraId="4D057973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_bidi_=10;</w:t>
      </w:r>
    </w:p>
    <w:p w14:paraId="66110D77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_pi_=001111111111111111111111111111111000000000000000000000000001;</w:t>
      </w:r>
    </w:p>
    <w:p w14:paraId="373E732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71D4B91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08CCC4D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支持切换</w:t>
      </w:r>
      <w:r w:rsidRPr="00B24BD5">
        <w:rPr>
          <w:rFonts w:ascii="仿宋" w:eastAsia="仿宋" w:hAnsi="仿宋"/>
          <w:noProof/>
          <w:lang w:eastAsia="zh-CN"/>
        </w:rPr>
        <w:t>Timing</w:t>
      </w:r>
    </w:p>
    <w:p w14:paraId="32A7B20A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lastRenderedPageBreak/>
        <w:t xml:space="preserve">  W tset_gen_tp2;</w:t>
      </w:r>
    </w:p>
    <w:p w14:paraId="6665E5E0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//TDI, TMS=1,1 for Contact check, Need to add Wait time for 60secs</w:t>
      </w:r>
    </w:p>
    <w:p w14:paraId="6E309DB6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Loop 60 {</w:t>
      </w:r>
    </w:p>
    <w:p w14:paraId="5A1F3911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V {  _bidi_=01;</w:t>
      </w:r>
    </w:p>
    <w:p w14:paraId="7ADD1504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</w:r>
      <w:r w:rsidRPr="00B24BD5">
        <w:rPr>
          <w:rFonts w:ascii="仿宋" w:eastAsia="仿宋" w:hAnsi="仿宋"/>
          <w:noProof/>
          <w:lang w:eastAsia="zh-CN"/>
        </w:rPr>
        <w:tab/>
        <w:t xml:space="preserve">   _pi_=111111111111111111111111111111111000000000000000000000000001;</w:t>
      </w:r>
    </w:p>
    <w:p w14:paraId="0E7C447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ab/>
        <w:t xml:space="preserve">  }</w:t>
      </w:r>
    </w:p>
    <w:p w14:paraId="505B9FE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6612923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//(Label:)Stop=HALT</w:t>
      </w:r>
    </w:p>
    <w:p w14:paraId="717F7F3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// </w:t>
      </w:r>
      <w:r w:rsidRPr="00B24BD5">
        <w:rPr>
          <w:rFonts w:ascii="仿宋" w:eastAsia="仿宋" w:hAnsi="仿宋" w:hint="eastAsia"/>
          <w:noProof/>
          <w:lang w:eastAsia="zh-CN"/>
        </w:rPr>
        <w:t>单指令的</w:t>
      </w:r>
      <w:r w:rsidRPr="00B24BD5">
        <w:rPr>
          <w:rFonts w:ascii="仿宋" w:eastAsia="仿宋" w:hAnsi="仿宋"/>
          <w:noProof/>
          <w:lang w:eastAsia="zh-CN"/>
        </w:rPr>
        <w:t>vector</w:t>
      </w:r>
      <w:r w:rsidRPr="00B24BD5">
        <w:rPr>
          <w:rFonts w:ascii="仿宋" w:eastAsia="仿宋" w:hAnsi="仿宋" w:hint="eastAsia"/>
          <w:noProof/>
          <w:lang w:eastAsia="zh-CN"/>
        </w:rPr>
        <w:t>会用</w:t>
      </w:r>
      <w:r w:rsidRPr="00B24BD5">
        <w:rPr>
          <w:rFonts w:ascii="仿宋" w:eastAsia="仿宋" w:hAnsi="仿宋"/>
          <w:noProof/>
          <w:lang w:eastAsia="zh-CN"/>
        </w:rPr>
        <w:t>.</w:t>
      </w:r>
      <w:r w:rsidRPr="00B24BD5">
        <w:rPr>
          <w:rFonts w:ascii="仿宋" w:eastAsia="仿宋" w:hAnsi="仿宋" w:hint="eastAsia"/>
          <w:noProof/>
          <w:lang w:eastAsia="zh-CN"/>
        </w:rPr>
        <w:t>占位</w:t>
      </w:r>
    </w:p>
    <w:p w14:paraId="43409F99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stop: Stop;</w:t>
      </w:r>
    </w:p>
    <w:p w14:paraId="21378E05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 w:hint="eastAsia"/>
          <w:noProof/>
          <w:lang w:eastAsia="zh-CN"/>
        </w:rPr>
        <w:t xml:space="preserve">  // 支持未知指令解析，未知指令的vector会用.占位</w:t>
      </w:r>
    </w:p>
    <w:p w14:paraId="6B501CB2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UNKNOWN SEQ;</w:t>
      </w:r>
    </w:p>
    <w:p w14:paraId="7B69D26B" w14:textId="77777777" w:rsidR="00B24BD5" w:rsidRPr="00B24BD5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UNKNOWN;</w:t>
      </w:r>
    </w:p>
    <w:p w14:paraId="492CF1B6" w14:textId="25BA5985" w:rsidR="00107B10" w:rsidRPr="00FE1E13" w:rsidRDefault="00B24BD5" w:rsidP="00B24BD5">
      <w:pPr>
        <w:rPr>
          <w:rFonts w:ascii="仿宋" w:eastAsia="仿宋" w:hAnsi="仿宋" w:hint="eastAsia"/>
          <w:noProof/>
          <w:lang w:eastAsia="zh-CN"/>
        </w:rPr>
      </w:pPr>
      <w:r w:rsidRPr="00B24BD5">
        <w:rPr>
          <w:rFonts w:ascii="仿宋" w:eastAsia="仿宋" w:hAnsi="仿宋"/>
          <w:noProof/>
          <w:lang w:eastAsia="zh-CN"/>
        </w:rPr>
        <w:t xml:space="preserve">  }</w:t>
      </w:r>
    </w:p>
    <w:p w14:paraId="5F9C3C40" w14:textId="43E6D684" w:rsidR="00107B10" w:rsidRPr="00FE1E13" w:rsidRDefault="00107B10" w:rsidP="00107B10">
      <w:pPr>
        <w:pStyle w:val="ae"/>
        <w:numPr>
          <w:ilvl w:val="0"/>
          <w:numId w:val="1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.vct结果示例</w:t>
      </w:r>
    </w:p>
    <w:p w14:paraId="63994F6B" w14:textId="61183EE8" w:rsidR="00A53EBB" w:rsidRPr="00FE1E13" w:rsidRDefault="00E94401" w:rsidP="00A53EBB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object w:dxaOrig="1539" w:dyaOrig="1118" w14:anchorId="70AABCC1">
          <v:shape id="_x0000_i1026" type="#_x0000_t75" style="width:77.25pt;height:56.25pt" o:ole="">
            <v:imagedata r:id="rId19" o:title=""/>
          </v:shape>
          <o:OLEObject Type="Embed" ProgID="Package" ShapeID="_x0000_i1026" DrawAspect="Icon" ObjectID="_1829831587" r:id="rId20"/>
        </w:object>
      </w:r>
    </w:p>
    <w:p w14:paraId="56FA870C" w14:textId="005FE4B4" w:rsidR="00991417" w:rsidRPr="00FE1E13" w:rsidRDefault="00991417" w:rsidP="00991417">
      <w:pPr>
        <w:pStyle w:val="ae"/>
        <w:numPr>
          <w:ilvl w:val="0"/>
          <w:numId w:val="10"/>
        </w:num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t>.gasc结果示例</w:t>
      </w:r>
    </w:p>
    <w:p w14:paraId="01FA76F2" w14:textId="1BA88160" w:rsidR="00991417" w:rsidRPr="00FE1E13" w:rsidRDefault="00991417" w:rsidP="00991417">
      <w:pPr>
        <w:rPr>
          <w:rFonts w:ascii="仿宋" w:eastAsia="仿宋" w:hAnsi="仿宋" w:hint="eastAsia"/>
          <w:noProof/>
          <w:lang w:eastAsia="zh-CN"/>
        </w:rPr>
      </w:pPr>
      <w:r w:rsidRPr="00FE1E13">
        <w:rPr>
          <w:rFonts w:ascii="仿宋" w:eastAsia="仿宋" w:hAnsi="仿宋" w:hint="eastAsia"/>
          <w:noProof/>
          <w:lang w:eastAsia="zh-CN"/>
        </w:rPr>
        <w:object w:dxaOrig="1539" w:dyaOrig="1118" w14:anchorId="05C96EB3">
          <v:shape id="_x0000_i1027" type="#_x0000_t75" style="width:77.25pt;height:56.25pt" o:ole="">
            <v:imagedata r:id="rId21" o:title=""/>
          </v:shape>
          <o:OLEObject Type="Embed" ProgID="Package" ShapeID="_x0000_i1027" DrawAspect="Icon" ObjectID="_1829831588" r:id="rId22"/>
        </w:object>
      </w:r>
    </w:p>
    <w:sectPr w:rsidR="00991417" w:rsidRPr="00FE1E13" w:rsidSect="00034616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084F6" w14:textId="77777777" w:rsidR="00E466E8" w:rsidRDefault="00E466E8" w:rsidP="00CB2121">
      <w:pPr>
        <w:spacing w:after="0" w:line="240" w:lineRule="auto"/>
      </w:pPr>
      <w:r>
        <w:separator/>
      </w:r>
    </w:p>
  </w:endnote>
  <w:endnote w:type="continuationSeparator" w:id="0">
    <w:p w14:paraId="5A78B968" w14:textId="77777777" w:rsidR="00E466E8" w:rsidRDefault="00E466E8" w:rsidP="00CB21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7E1AF" w14:textId="77777777" w:rsidR="00CB2121" w:rsidRDefault="00CB212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48731424"/>
      <w:docPartObj>
        <w:docPartGallery w:val="Page Numbers (Bottom of Page)"/>
        <w:docPartUnique/>
      </w:docPartObj>
    </w:sdtPr>
    <w:sdtContent>
      <w:p w14:paraId="6C27D7A8" w14:textId="38DA5648" w:rsidR="00CB2121" w:rsidRDefault="00CB212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0DEE2823" w14:textId="77777777" w:rsidR="00CB2121" w:rsidRDefault="00CB2121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F1727" w14:textId="77777777" w:rsidR="00CB2121" w:rsidRDefault="00CB212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F0122" w14:textId="77777777" w:rsidR="00E466E8" w:rsidRDefault="00E466E8" w:rsidP="00CB2121">
      <w:pPr>
        <w:spacing w:after="0" w:line="240" w:lineRule="auto"/>
      </w:pPr>
      <w:r>
        <w:separator/>
      </w:r>
    </w:p>
  </w:footnote>
  <w:footnote w:type="continuationSeparator" w:id="0">
    <w:p w14:paraId="334B21D9" w14:textId="77777777" w:rsidR="00E466E8" w:rsidRDefault="00E466E8" w:rsidP="00CB21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EA910" w14:textId="77777777" w:rsidR="00CB2121" w:rsidRDefault="00CB212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2F207" w14:textId="11C0CB18" w:rsidR="00CB2121" w:rsidRPr="000434DA" w:rsidRDefault="00D81698">
    <w:pPr>
      <w:pStyle w:val="a5"/>
      <w:rPr>
        <w:rFonts w:ascii="仿宋" w:eastAsia="仿宋" w:hAnsi="仿宋" w:hint="eastAsia"/>
        <w:lang w:eastAsia="zh-CN"/>
      </w:rPr>
    </w:pPr>
    <w:r w:rsidRPr="000434DA">
      <w:rPr>
        <w:rFonts w:ascii="仿宋" w:eastAsia="仿宋" w:hAnsi="仿宋" w:hint="eastAsia"/>
        <w:lang w:eastAsia="zh-CN"/>
      </w:rPr>
      <w:t>STIL</w:t>
    </w:r>
    <w:r w:rsidRPr="000434DA">
      <w:rPr>
        <w:rFonts w:ascii="仿宋" w:eastAsia="仿宋" w:hAnsi="仿宋" w:hint="eastAsia"/>
        <w:lang w:eastAsia="zh-CN"/>
      </w:rPr>
      <w:t>转换工具说明文档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0054D" w14:textId="77777777" w:rsidR="00CB2121" w:rsidRDefault="00CB212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D2008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F880284"/>
    <w:multiLevelType w:val="hybridMultilevel"/>
    <w:tmpl w:val="971CBC1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708599839">
    <w:abstractNumId w:val="8"/>
  </w:num>
  <w:num w:numId="2" w16cid:durableId="1311208732">
    <w:abstractNumId w:val="6"/>
  </w:num>
  <w:num w:numId="3" w16cid:durableId="1249575681">
    <w:abstractNumId w:val="5"/>
  </w:num>
  <w:num w:numId="4" w16cid:durableId="1648165203">
    <w:abstractNumId w:val="4"/>
  </w:num>
  <w:num w:numId="5" w16cid:durableId="1321420117">
    <w:abstractNumId w:val="7"/>
  </w:num>
  <w:num w:numId="6" w16cid:durableId="442530606">
    <w:abstractNumId w:val="3"/>
  </w:num>
  <w:num w:numId="7" w16cid:durableId="937951625">
    <w:abstractNumId w:val="2"/>
  </w:num>
  <w:num w:numId="8" w16cid:durableId="1320648024">
    <w:abstractNumId w:val="1"/>
  </w:num>
  <w:num w:numId="9" w16cid:durableId="1047534517">
    <w:abstractNumId w:val="0"/>
  </w:num>
  <w:num w:numId="10" w16cid:durableId="1452437032">
    <w:abstractNumId w:val="9"/>
  </w:num>
  <w:num w:numId="11" w16cid:durableId="134299392">
    <w:abstractNumId w:val="8"/>
  </w:num>
  <w:num w:numId="12" w16cid:durableId="1415785485">
    <w:abstractNumId w:val="8"/>
  </w:num>
  <w:num w:numId="13" w16cid:durableId="14300049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71D"/>
    <w:rsid w:val="00010730"/>
    <w:rsid w:val="00034616"/>
    <w:rsid w:val="00037827"/>
    <w:rsid w:val="000434DA"/>
    <w:rsid w:val="00052EA2"/>
    <w:rsid w:val="00053705"/>
    <w:rsid w:val="00056947"/>
    <w:rsid w:val="0006063C"/>
    <w:rsid w:val="000659CE"/>
    <w:rsid w:val="00065B85"/>
    <w:rsid w:val="000722F6"/>
    <w:rsid w:val="00091A77"/>
    <w:rsid w:val="000A38C8"/>
    <w:rsid w:val="000B22F4"/>
    <w:rsid w:val="000D3828"/>
    <w:rsid w:val="000E0BB8"/>
    <w:rsid w:val="000E6BF3"/>
    <w:rsid w:val="000F26D0"/>
    <w:rsid w:val="000F3A1F"/>
    <w:rsid w:val="00107B10"/>
    <w:rsid w:val="00114D8A"/>
    <w:rsid w:val="00114ED3"/>
    <w:rsid w:val="001300E3"/>
    <w:rsid w:val="00130CF5"/>
    <w:rsid w:val="001464E8"/>
    <w:rsid w:val="0015074B"/>
    <w:rsid w:val="001516EB"/>
    <w:rsid w:val="0015324F"/>
    <w:rsid w:val="001704C9"/>
    <w:rsid w:val="00172DC5"/>
    <w:rsid w:val="00182586"/>
    <w:rsid w:val="00184273"/>
    <w:rsid w:val="001859EF"/>
    <w:rsid w:val="0019019C"/>
    <w:rsid w:val="0019346E"/>
    <w:rsid w:val="00197B21"/>
    <w:rsid w:val="001A2D32"/>
    <w:rsid w:val="001A5386"/>
    <w:rsid w:val="001A7A20"/>
    <w:rsid w:val="001B05FF"/>
    <w:rsid w:val="001D1EAE"/>
    <w:rsid w:val="001E58F5"/>
    <w:rsid w:val="001E5940"/>
    <w:rsid w:val="001F0F12"/>
    <w:rsid w:val="001F71B4"/>
    <w:rsid w:val="0020458F"/>
    <w:rsid w:val="00204E66"/>
    <w:rsid w:val="00211A31"/>
    <w:rsid w:val="0022320A"/>
    <w:rsid w:val="00230A34"/>
    <w:rsid w:val="002619E1"/>
    <w:rsid w:val="00261FC2"/>
    <w:rsid w:val="00263115"/>
    <w:rsid w:val="0028045A"/>
    <w:rsid w:val="00285B44"/>
    <w:rsid w:val="00286DC9"/>
    <w:rsid w:val="0029639D"/>
    <w:rsid w:val="0029643E"/>
    <w:rsid w:val="002978E6"/>
    <w:rsid w:val="002A18F3"/>
    <w:rsid w:val="002B3FD2"/>
    <w:rsid w:val="002C0ACD"/>
    <w:rsid w:val="002C283D"/>
    <w:rsid w:val="002C2988"/>
    <w:rsid w:val="002C2ACB"/>
    <w:rsid w:val="002D0113"/>
    <w:rsid w:val="002E009C"/>
    <w:rsid w:val="002E19FA"/>
    <w:rsid w:val="002F3C94"/>
    <w:rsid w:val="002F62AE"/>
    <w:rsid w:val="003118DD"/>
    <w:rsid w:val="00322686"/>
    <w:rsid w:val="0032687E"/>
    <w:rsid w:val="00326E71"/>
    <w:rsid w:val="00326F90"/>
    <w:rsid w:val="003327D5"/>
    <w:rsid w:val="00334702"/>
    <w:rsid w:val="00353E97"/>
    <w:rsid w:val="00382396"/>
    <w:rsid w:val="00393D02"/>
    <w:rsid w:val="0039641A"/>
    <w:rsid w:val="003A31A4"/>
    <w:rsid w:val="003A6286"/>
    <w:rsid w:val="003D6BF0"/>
    <w:rsid w:val="003E14F2"/>
    <w:rsid w:val="003E3471"/>
    <w:rsid w:val="003F3B1A"/>
    <w:rsid w:val="00404DC7"/>
    <w:rsid w:val="00405B13"/>
    <w:rsid w:val="00417277"/>
    <w:rsid w:val="00417707"/>
    <w:rsid w:val="00426BA5"/>
    <w:rsid w:val="00427DAB"/>
    <w:rsid w:val="00434413"/>
    <w:rsid w:val="00443868"/>
    <w:rsid w:val="00445F79"/>
    <w:rsid w:val="0045475C"/>
    <w:rsid w:val="00454E2C"/>
    <w:rsid w:val="004552ED"/>
    <w:rsid w:val="00466533"/>
    <w:rsid w:val="00467A20"/>
    <w:rsid w:val="00495EE3"/>
    <w:rsid w:val="004A4502"/>
    <w:rsid w:val="004B0368"/>
    <w:rsid w:val="004B4D44"/>
    <w:rsid w:val="004B6425"/>
    <w:rsid w:val="004C6288"/>
    <w:rsid w:val="004D352B"/>
    <w:rsid w:val="004E0B15"/>
    <w:rsid w:val="004F756E"/>
    <w:rsid w:val="00504FBD"/>
    <w:rsid w:val="005051FB"/>
    <w:rsid w:val="005066F9"/>
    <w:rsid w:val="00506829"/>
    <w:rsid w:val="00513005"/>
    <w:rsid w:val="00520905"/>
    <w:rsid w:val="005256EA"/>
    <w:rsid w:val="00532419"/>
    <w:rsid w:val="00544DAF"/>
    <w:rsid w:val="00556C7B"/>
    <w:rsid w:val="005623C1"/>
    <w:rsid w:val="00565DBF"/>
    <w:rsid w:val="005832B0"/>
    <w:rsid w:val="0058587A"/>
    <w:rsid w:val="00595908"/>
    <w:rsid w:val="005B5839"/>
    <w:rsid w:val="005B7F32"/>
    <w:rsid w:val="005C13E6"/>
    <w:rsid w:val="005C1D8C"/>
    <w:rsid w:val="005C7794"/>
    <w:rsid w:val="005E53C7"/>
    <w:rsid w:val="005F0F51"/>
    <w:rsid w:val="005F1AEC"/>
    <w:rsid w:val="005F2D24"/>
    <w:rsid w:val="005F6EE1"/>
    <w:rsid w:val="0060082F"/>
    <w:rsid w:val="00601FE3"/>
    <w:rsid w:val="00611E2F"/>
    <w:rsid w:val="0061566D"/>
    <w:rsid w:val="006234CE"/>
    <w:rsid w:val="00631D1E"/>
    <w:rsid w:val="00640CFE"/>
    <w:rsid w:val="00640DB7"/>
    <w:rsid w:val="00645789"/>
    <w:rsid w:val="00662DD2"/>
    <w:rsid w:val="00665744"/>
    <w:rsid w:val="00673BCB"/>
    <w:rsid w:val="0068226E"/>
    <w:rsid w:val="00682CF4"/>
    <w:rsid w:val="00693D98"/>
    <w:rsid w:val="006A1C06"/>
    <w:rsid w:val="006D24DE"/>
    <w:rsid w:val="006D6509"/>
    <w:rsid w:val="006E49C1"/>
    <w:rsid w:val="006E7361"/>
    <w:rsid w:val="006F10EB"/>
    <w:rsid w:val="006F223D"/>
    <w:rsid w:val="006F6A1F"/>
    <w:rsid w:val="00704114"/>
    <w:rsid w:val="00720833"/>
    <w:rsid w:val="0072115F"/>
    <w:rsid w:val="007215DD"/>
    <w:rsid w:val="00724004"/>
    <w:rsid w:val="007252C8"/>
    <w:rsid w:val="00726997"/>
    <w:rsid w:val="0073123B"/>
    <w:rsid w:val="00753A68"/>
    <w:rsid w:val="007543BD"/>
    <w:rsid w:val="0076269E"/>
    <w:rsid w:val="00766B62"/>
    <w:rsid w:val="00767571"/>
    <w:rsid w:val="00774FA3"/>
    <w:rsid w:val="007836F2"/>
    <w:rsid w:val="00785933"/>
    <w:rsid w:val="007A2F40"/>
    <w:rsid w:val="007A391B"/>
    <w:rsid w:val="007C1524"/>
    <w:rsid w:val="008035A2"/>
    <w:rsid w:val="0081281D"/>
    <w:rsid w:val="00812B42"/>
    <w:rsid w:val="00814CC2"/>
    <w:rsid w:val="00823EC1"/>
    <w:rsid w:val="008278E4"/>
    <w:rsid w:val="00835002"/>
    <w:rsid w:val="0084731B"/>
    <w:rsid w:val="0085317D"/>
    <w:rsid w:val="00854051"/>
    <w:rsid w:val="00854122"/>
    <w:rsid w:val="00860B43"/>
    <w:rsid w:val="00862D83"/>
    <w:rsid w:val="00864F9A"/>
    <w:rsid w:val="00887616"/>
    <w:rsid w:val="00894147"/>
    <w:rsid w:val="00897B17"/>
    <w:rsid w:val="008A714E"/>
    <w:rsid w:val="008B47E4"/>
    <w:rsid w:val="008C2684"/>
    <w:rsid w:val="008D7D37"/>
    <w:rsid w:val="008E326E"/>
    <w:rsid w:val="008E38E7"/>
    <w:rsid w:val="0091207C"/>
    <w:rsid w:val="00920FD6"/>
    <w:rsid w:val="009300C5"/>
    <w:rsid w:val="00961A64"/>
    <w:rsid w:val="00964ECE"/>
    <w:rsid w:val="0097102E"/>
    <w:rsid w:val="00981969"/>
    <w:rsid w:val="00990560"/>
    <w:rsid w:val="00991417"/>
    <w:rsid w:val="00996243"/>
    <w:rsid w:val="009A02A2"/>
    <w:rsid w:val="009A456D"/>
    <w:rsid w:val="009C271E"/>
    <w:rsid w:val="009C4BAD"/>
    <w:rsid w:val="009E3823"/>
    <w:rsid w:val="009F2A45"/>
    <w:rsid w:val="009F35BE"/>
    <w:rsid w:val="00A03F9A"/>
    <w:rsid w:val="00A0502E"/>
    <w:rsid w:val="00A115F8"/>
    <w:rsid w:val="00A13526"/>
    <w:rsid w:val="00A31848"/>
    <w:rsid w:val="00A45B7C"/>
    <w:rsid w:val="00A53A9F"/>
    <w:rsid w:val="00A53EBB"/>
    <w:rsid w:val="00A56108"/>
    <w:rsid w:val="00A645AD"/>
    <w:rsid w:val="00A664FD"/>
    <w:rsid w:val="00A71284"/>
    <w:rsid w:val="00A74EAB"/>
    <w:rsid w:val="00A83F6D"/>
    <w:rsid w:val="00A87EDB"/>
    <w:rsid w:val="00A87F10"/>
    <w:rsid w:val="00A937A3"/>
    <w:rsid w:val="00AA1D8D"/>
    <w:rsid w:val="00AA2A81"/>
    <w:rsid w:val="00AC2C66"/>
    <w:rsid w:val="00AC33EB"/>
    <w:rsid w:val="00AC3ED7"/>
    <w:rsid w:val="00AC5844"/>
    <w:rsid w:val="00AD2E2A"/>
    <w:rsid w:val="00AD308B"/>
    <w:rsid w:val="00B04FB9"/>
    <w:rsid w:val="00B05471"/>
    <w:rsid w:val="00B0619D"/>
    <w:rsid w:val="00B1390E"/>
    <w:rsid w:val="00B17C0E"/>
    <w:rsid w:val="00B20005"/>
    <w:rsid w:val="00B24BD5"/>
    <w:rsid w:val="00B24ED1"/>
    <w:rsid w:val="00B253E0"/>
    <w:rsid w:val="00B33514"/>
    <w:rsid w:val="00B35E6E"/>
    <w:rsid w:val="00B43391"/>
    <w:rsid w:val="00B47730"/>
    <w:rsid w:val="00B525B7"/>
    <w:rsid w:val="00B570F4"/>
    <w:rsid w:val="00B61F87"/>
    <w:rsid w:val="00B636E4"/>
    <w:rsid w:val="00B63CCA"/>
    <w:rsid w:val="00B70D19"/>
    <w:rsid w:val="00B77A63"/>
    <w:rsid w:val="00B83831"/>
    <w:rsid w:val="00B97A4B"/>
    <w:rsid w:val="00BA5F5E"/>
    <w:rsid w:val="00BA6C8A"/>
    <w:rsid w:val="00BC5469"/>
    <w:rsid w:val="00BC5D89"/>
    <w:rsid w:val="00BD2337"/>
    <w:rsid w:val="00BE1C6C"/>
    <w:rsid w:val="00BE7B62"/>
    <w:rsid w:val="00BF022A"/>
    <w:rsid w:val="00C13702"/>
    <w:rsid w:val="00C23EE5"/>
    <w:rsid w:val="00C30ECE"/>
    <w:rsid w:val="00C3600B"/>
    <w:rsid w:val="00C530D2"/>
    <w:rsid w:val="00C55E1B"/>
    <w:rsid w:val="00C60ECD"/>
    <w:rsid w:val="00C735CD"/>
    <w:rsid w:val="00C75C6D"/>
    <w:rsid w:val="00CA0C46"/>
    <w:rsid w:val="00CA2110"/>
    <w:rsid w:val="00CB0664"/>
    <w:rsid w:val="00CB2121"/>
    <w:rsid w:val="00CB5DDF"/>
    <w:rsid w:val="00CC4655"/>
    <w:rsid w:val="00CC7847"/>
    <w:rsid w:val="00CE70E6"/>
    <w:rsid w:val="00CF1D1E"/>
    <w:rsid w:val="00CF230A"/>
    <w:rsid w:val="00CF6D86"/>
    <w:rsid w:val="00D02328"/>
    <w:rsid w:val="00D040AB"/>
    <w:rsid w:val="00D05747"/>
    <w:rsid w:val="00D12832"/>
    <w:rsid w:val="00D14712"/>
    <w:rsid w:val="00D27C37"/>
    <w:rsid w:val="00D517A3"/>
    <w:rsid w:val="00D522A1"/>
    <w:rsid w:val="00D6545E"/>
    <w:rsid w:val="00D72478"/>
    <w:rsid w:val="00D75CF4"/>
    <w:rsid w:val="00D81204"/>
    <w:rsid w:val="00D81698"/>
    <w:rsid w:val="00D8328C"/>
    <w:rsid w:val="00D86B30"/>
    <w:rsid w:val="00D87C5B"/>
    <w:rsid w:val="00D9632B"/>
    <w:rsid w:val="00D96BF9"/>
    <w:rsid w:val="00DA7697"/>
    <w:rsid w:val="00DB27C3"/>
    <w:rsid w:val="00DB2BF6"/>
    <w:rsid w:val="00DC4622"/>
    <w:rsid w:val="00DE5093"/>
    <w:rsid w:val="00DE556D"/>
    <w:rsid w:val="00E04D41"/>
    <w:rsid w:val="00E078E0"/>
    <w:rsid w:val="00E1303F"/>
    <w:rsid w:val="00E13C7C"/>
    <w:rsid w:val="00E1670F"/>
    <w:rsid w:val="00E2092C"/>
    <w:rsid w:val="00E23F70"/>
    <w:rsid w:val="00E41ABE"/>
    <w:rsid w:val="00E46234"/>
    <w:rsid w:val="00E466E8"/>
    <w:rsid w:val="00E527CC"/>
    <w:rsid w:val="00E57C96"/>
    <w:rsid w:val="00E73D3D"/>
    <w:rsid w:val="00E7505F"/>
    <w:rsid w:val="00E85711"/>
    <w:rsid w:val="00E85BE8"/>
    <w:rsid w:val="00E92970"/>
    <w:rsid w:val="00E94401"/>
    <w:rsid w:val="00EA17D8"/>
    <w:rsid w:val="00EB33CB"/>
    <w:rsid w:val="00EC72BA"/>
    <w:rsid w:val="00ED4F5C"/>
    <w:rsid w:val="00ED5F9E"/>
    <w:rsid w:val="00EE070B"/>
    <w:rsid w:val="00EE44A9"/>
    <w:rsid w:val="00EF6A8E"/>
    <w:rsid w:val="00F03133"/>
    <w:rsid w:val="00F11C83"/>
    <w:rsid w:val="00F12D8F"/>
    <w:rsid w:val="00F37539"/>
    <w:rsid w:val="00F42E43"/>
    <w:rsid w:val="00F4697F"/>
    <w:rsid w:val="00F50E5B"/>
    <w:rsid w:val="00F622D0"/>
    <w:rsid w:val="00F62CF0"/>
    <w:rsid w:val="00F66AFF"/>
    <w:rsid w:val="00F77907"/>
    <w:rsid w:val="00F818BD"/>
    <w:rsid w:val="00F860B6"/>
    <w:rsid w:val="00F9342D"/>
    <w:rsid w:val="00FA054A"/>
    <w:rsid w:val="00FC1F87"/>
    <w:rsid w:val="00FC388F"/>
    <w:rsid w:val="00FC693F"/>
    <w:rsid w:val="00FE1E13"/>
    <w:rsid w:val="00FE1F27"/>
    <w:rsid w:val="00FE2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8BB9C5"/>
  <w14:defaultImageDpi w14:val="300"/>
  <w15:docId w15:val="{048E435D-0F8B-4B13-AE05-70962611F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40DB7"/>
  </w:style>
  <w:style w:type="paragraph" w:styleId="TOC2">
    <w:name w:val="toc 2"/>
    <w:basedOn w:val="a1"/>
    <w:next w:val="a1"/>
    <w:autoRedefine/>
    <w:uiPriority w:val="39"/>
    <w:unhideWhenUsed/>
    <w:rsid w:val="00640DB7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640DB7"/>
    <w:pPr>
      <w:ind w:leftChars="400" w:left="840"/>
    </w:pPr>
  </w:style>
  <w:style w:type="character" w:styleId="aff9">
    <w:name w:val="Hyperlink"/>
    <w:basedOn w:val="a2"/>
    <w:uiPriority w:val="99"/>
    <w:unhideWhenUsed/>
    <w:rsid w:val="00640DB7"/>
    <w:rPr>
      <w:color w:val="0000FF" w:themeColor="hyperlink"/>
      <w:u w:val="single"/>
    </w:rPr>
  </w:style>
  <w:style w:type="paragraph" w:customStyle="1" w:styleId="14">
    <w:name w:val="样式1"/>
    <w:basedOn w:val="a1"/>
    <w:qFormat/>
    <w:rsid w:val="00417277"/>
    <w:pPr>
      <w:widowControl w:val="0"/>
      <w:spacing w:after="0" w:line="240" w:lineRule="auto"/>
      <w:ind w:firstLineChars="200" w:firstLine="420"/>
    </w:pPr>
    <w:rPr>
      <w:rFonts w:ascii="Calibri" w:eastAsia="宋体" w:hAnsi="Calibri" w:cs="Times New Roman"/>
      <w:kern w:val="2"/>
      <w:sz w:val="21"/>
      <w:szCs w:val="24"/>
      <w:lang w:eastAsia="zh-CN"/>
    </w:rPr>
  </w:style>
  <w:style w:type="character" w:styleId="affa">
    <w:name w:val="Unresolved Mention"/>
    <w:basedOn w:val="a2"/>
    <w:uiPriority w:val="99"/>
    <w:semiHidden/>
    <w:unhideWhenUsed/>
    <w:rsid w:val="007A2F40"/>
    <w:rPr>
      <w:color w:val="605E5C"/>
      <w:shd w:val="clear" w:color="auto" w:fill="E1DFDD"/>
    </w:rPr>
  </w:style>
  <w:style w:type="character" w:styleId="affb">
    <w:name w:val="FollowedHyperlink"/>
    <w:basedOn w:val="a2"/>
    <w:uiPriority w:val="99"/>
    <w:semiHidden/>
    <w:unhideWhenUsed/>
    <w:rsid w:val="007A2F4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2.emf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oleObject" Target="embeddings/oleObject1.bin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image" Target="media/image11.emf"/><Relationship Id="rId4" Type="http://schemas.openxmlformats.org/officeDocument/2006/relationships/settings" Target="settings.xml"/><Relationship Id="rId9" Type="http://schemas.openxmlformats.org/officeDocument/2006/relationships/image" Target="https://img.bosszhipin.com/beijin/upload/com/workfeel/20220207/7bf6f160950405e900e90aab2fd0852e2c7d8303d72c3db09b99fe45cc2c5f6d3a70563f1795df1d.jpg?x-oss-process=image/resize,w_120,limit_0" TargetMode="External"/><Relationship Id="rId14" Type="http://schemas.openxmlformats.org/officeDocument/2006/relationships/image" Target="media/image6.png"/><Relationship Id="rId22" Type="http://schemas.openxmlformats.org/officeDocument/2006/relationships/oleObject" Target="embeddings/oleObject2.bin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4364</TotalTime>
  <Pages>34</Pages>
  <Words>5923</Words>
  <Characters>16941</Characters>
  <Application>Microsoft Office Word</Application>
  <DocSecurity>0</DocSecurity>
  <Lines>1058</Lines>
  <Paragraphs>1088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vincent zhang</cp:lastModifiedBy>
  <cp:revision>398</cp:revision>
  <dcterms:created xsi:type="dcterms:W3CDTF">2013-12-23T23:15:00Z</dcterms:created>
  <dcterms:modified xsi:type="dcterms:W3CDTF">2026-01-13T09:45:00Z</dcterms:modified>
  <cp:category/>
</cp:coreProperties>
</file>