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废弃医院</w:t>
      </w:r>
    </w:p>
    <w:p>
      <w:r>
        <w:t xml:space="preserve">调查员在走廊尽头遇到护士长 林芳。</w:t>
      </w:r>
    </w:p>
    <w:p>
      <w:r>
        <w:t xml:space="preserve">林芳</w:t>
      </w:r>
    </w:p>
    <w:p>
      <w:r>
        <w:t xml:space="preserve">STR 45 CON 55 SIZ 50 DEX 60 APP 70 INT 65 POW 60 EDU 75 LUCK 55</w:t>
      </w:r>
    </w:p>
    <w:p>
      <w:r>
        <w:t xml:space="preserve">HP 10 MP 12 SAN 60</w:t>
      </w:r>
    </w:p>
    <w:p>
      <w:r>
        <w:t xml:space="preserve">病人 甲</w:t>
      </w:r>
    </w:p>
    <w:p>
      <w:r>
        <w:t xml:space="preserve">STR 80 CON 85 SIZ 90 DEX 25 APP 5 INT 10 POW 30 EDU 5 LUCK 5</w:t>
      </w:r>
    </w:p>
    <w:p>
      <w:r>
        <w:t xml:space="preserve">HP 17 MP 6</w:t>
      </w:r>
    </w:p>
  </w:body>
</w:document>
</file>