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B3FA0"/>
          <w:sz w:val="65"/>
          <w:szCs w:val="65"/>
        </w:rPr>
        <w:t xml:space="preserve">精神模块总Agent</w:t>
      </w:r>
    </w:p>
    <w:p>
      <w:pPr>
        <w:pBdr>
          <w:bottom w:val="single" w:color="6B3FA0" w:sz="7"/>
        </w:pBd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0"/>
          <w:szCs w:val="20"/>
        </w:rPr>
        <w:t xml:space="preserve">隐马尔可夫情绪感知  ·  记忆检索与关联  ·  智慧传承  ·  个性化陪伴  ·  孤独感主动干预</w:t>
      </w:r>
    </w:p>
    <w:p>
      <w:pPr>
        <w:spacing w:after="0" w:before="10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一、老年人精神世界的真实痛点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85"/>
              <w:left w:type="dxa" w:w="200"/>
              <w:bottom w:type="dxa" w:w="85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😤 老年人真实痛点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FA0" w:sz="7"/>
              <w:bottom w:val="none" w:color="FFFFFF" w:sz="0"/>
              <w:right w:val="none" w:color="FFFFFF" w:sz="0"/>
            </w:tcBorders>
            <w:shd w:fill="FAF5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孤独是慢性病——研究表明长期孤独的健康风险等同于每天抽15根烟，但这件事没有药可以治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"没人可以倾诉"——子女忙，又怕打扰他们；老伴可能已经去世；朋友越来越少，话越说越少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被当"老小孩"对待——子女总是"我知道了妈""你别管这个"，老人的感受和智慧被忽视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害怕被遗忘——担心自己去世后，一辈子的经历、思想、智慧随风而散，没有留下任何痕迹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情绪无从表达——"我很好"是老人最常说的谎言；真实的情绪——孤独、委屈、怀念——被压抑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人生回忆无处安放——有太多故事想说，但没有人有时间、有耐心、有兴趣真的去听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二、核心功能设计</w:t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功能1：HMM情绪状态感知——不用老人说出来就能懂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老人往往不会直接说"我今天不开心"。精神Agent通过分析对话中的语言特征（语速、词汇选择、句子长度、话题）来推断情绪状态，再用HMM建模情绪的转变序列，识别"连续低落"这种隐藏的危险状态。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📌 场景：从对话模式识别隐藏的情绪低落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45309" w:sz="7"/>
              <w:bottom w:val="single" w:color="CBD5E1" w:sz="1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【连续3天的对话记录对比】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第1天（情绪正常）：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王奶奶主动聊了10分钟，提到孙子小明的有趣故事，笑了3次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情绪评分：0.75，话题主动性：高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第2天（轻微下降）：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王奶奶回应很简短，"嗯""还好""就那样吧"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情绪评分：0.52，话题主动性：低，沉默时间变长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第3天（持续低落）：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王奶奶说："人老了，没意思。"沉默30秒后说"算了，没什么"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情绪评分：0.31，触发HMM"连续低落"状态识别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【系统响应】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精神Agent不直接问"你怎么了"（老人会说"没事"）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而是主动说："奶奶，我记得您说过，年轻时特别喜欢在后海边散步，最近有没有想去走走的念头？"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用记忆触发法引导王奶奶重新投入对话，情绪评分逐步恢复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同时：静默通知女儿李红："妈妈最近情绪状态偏低，建议近期打个视频电话"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258A8" w:sz="8"/>
              <w:bottom w:val="single" w:color="CBD5E1" w:sz="1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情绪状态识别：从对话特征提取情绪信号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class EmotionAnalyzer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extractFeatures(conversation_text, audio_features)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// 语言特征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sentence_avg_length: avgWordCount(conversation_text),  // 句子越短→情绪越低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positive_word_ratio: posWordCount(conversation_text) / totalWords(conversation_text),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self_reference_count: countWord(conversation_text, ["我","自己","我的"]),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future_reference:    countWord(conversation_text, ["明天","以后","等到"]),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negative_markers:    countWord(conversation_text, ["算了","没意思","不知道","随便"]),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// 对话行为特征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response_delay_sec:  audio_features.avg_pause_before_response,  // 回应延迟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silence_count:       audio_features.silence_segments.length,    // 沉默次数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topic_initiative:    countUserInitiatedTopics(conversation_text),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HMM情绪序列分析：识别"连续低落"这一隐藏状态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detectEmotionPattern(daily_scores, window=7)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// daily_scores是过去7天的情绪评分序列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const trend = linearRegression(daily_scores)  // 计算趋势斜率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const consecutive_low = daily_scores.filter(s=&gt;s&lt;0.5).length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(trend.slope &lt; -0.05 &amp;&amp; consecutive_low &gt;= 3)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return { state: "prolonged_low", intervention_needed: true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(daily_scores.slice(-1)[0] &lt; 0.35)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return { state: "acute_low", intervention_needed: true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{ state: "normal", intervention_needed: false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功能2：记忆检索与连续性——真正的"懂你"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普通AI每次对话都是陌生人，老人每次都要重新介绍自己。精神Agent基于Hindsight四网络记忆系统，在每次对话开始前自动召回与当前话题相关的记忆，让对话有连续感，让王奶奶感觉"这个助手真的记得我说过的话"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📌 场景：记忆连续性让对话真正有温度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45309" w:sz="7"/>
              <w:bottom w:val="single" w:color="CBD5E1" w:sz="1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【3个月前的对话（被写入W网络）】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王奶奶说：我年轻时候最喜欢做红烧肉，家里人都说我做的最好吃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系统记录：{entity:"红烧肉", context:"王奶奶引以为傲的厨艺", emotion:"proud"}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【今天：王奶奶情绪低落，系统主动引导】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Recall操作：检索与"王奶奶引以为傲""厨艺""积极情绪"相关的记忆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召回：3个月前关于红烧肉的对话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精神Agent说：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"奶奶，我一直记得您说过，您做的红烧肉在家里是一绝。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您是怎么做的？是先焯水还是直接下锅炒糖色？"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王奶奶立刻来了兴趣，开始滔滔不绝地介绍做法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→ 情绪评分从0.31→0.68（因为被重视、被记得、有机会表达）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→ 这不是AI技巧，这是真正的"老朋友"对话方式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功能3：智慧传承——让一生的故事有地方安放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这是本项目最有温度的功能。很多老人有一辈子的故事、智慧、遗憾，但没有机会系统地记录下来。精神Agent扮演"传记作家"，引导老人讲述自己的故事，自动整理成结构化的人生档案，供家人永久珍藏，实现真正的"精神传承"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📌 场景：智慧传承对话：从闲聊到人生记录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45309" w:sz="7"/>
              <w:bottom w:val="single" w:color="CBD5E1" w:sz="1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【系统发现王奶奶今天情绪好、话多，主动引入传承对话】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精神Agent："奶奶，您刚才提到1968年，那个时代对您来说是什么感觉？"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王奶奶开始讲述：那时候我刚参加工作，在一个小学教书，班上有个学生特别聪明...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【系统后台同步处理】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① 实时转写对话内容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② 识别关键实体：时间（1968年）、地点（小学）、人物（聪明的学生）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③ 识别情感标签：pride、nostalgia、warmth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④ 写入memory_world（is_life_story=true，永久保存）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【对话引导策略】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精神Agent不打断，而是在停顿时用开放式问题引导：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"那个学生后来怎么样了？"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"您当时是什么感受？"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"如果现在让您对年轻时候的自己说一句话，您会说什么？"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【3个月后，系统生成"王奶奶的人生故事册"】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✓ 按时间线整理的42个人生故事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✓ 自动识别的人生主题：教育、家庭、北京记忆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✓ 提炼的人生智慧语录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✓ 可以发给女儿、孙子收藏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1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故事类型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引导问题示例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写入字段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家属可见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童年记忆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您小时候最开心的事是什么？那时候过年是什么样的？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is_life_story=true
emotion_tag=nostalgia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职业成就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您教过哪个学生让您最骄傲？在工作中最难忘的事是什么？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is_life_story=true
emotion_tag=pride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家庭故事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您和老伴是怎么认识的？您最想对孩子们说什么？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is_life_story=true
emotion_tag=love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人生智慧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您觉得什么是最重要的事？您有什么想告诉年轻人的？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is_life_story=true
emotion_tag=wisdom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心愿清单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有没有特别想做但还没做的事？想去哪里？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遗愿清单
单独标记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仅授权家属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功能4：反思评分——每天的自我觉察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图谱中"反思闭环：每天晚上进行总结：结合置信度评分"。精神Agent在每天结束时（21:00-22:00）做一个轻松的日总结，帮助王奶奶回顾今天，既是情绪整理，也是系统更新观点网络的机会。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258A8" w:sz="8"/>
              <w:bottom w:val="single" w:color="CBD5E1" w:sz="1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每日反思对话（21:00触发）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async function dailyReflection(user_id)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today_emotion = await getEmotionHistory(user_id, "today")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today_events  = await getSignificantEvents(user_id, "today")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根据今日情绪选择对话风格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tone = today_emotion.avg &gt; 0.7 ? "celebratory" : // 高兴→一起庆祝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today_emotion.avg &gt; 0.5 ? "warm"         : // 平稳→温暖陪伴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                "gentle_support"  // 低落→温柔支持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生成个性化的开场白（不是模板话）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opener = await llm.generate({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instruction: `用${tone}的语气，基于今日事件，为王奶奶生成一句今日总结的开场白`,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context: { events: today_events, emotion: today_emotion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例："奶奶，今天和孙子通话了，听起来您开心了很多。这一天过得怎么样？"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对话结束后，写入反思记录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await memorySystem.retain({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fact_type: "experience",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text: `我（精神Agent）完成了与王奶奶的今日反思对话，情绪评分${today_emotion.final}，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今日最重要的情感事件：${today_events.top_event}`,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user_id,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三、技术宝盒接入总览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5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技术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接入功能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具体作用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HMM隐马尔可夫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情绪状态序列建模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识别"连续低落"这一隐藏状态，提前干预，而非老人崩溃才响应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Hindsight记忆系统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对话连续性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召回相关历史记忆，让每次对话像老朋友，而非每次都是陌生人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LLM+RAG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智慧传承内容生成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自动整理人生故事册，提炼智慧语录，生成可传承的家族记忆档案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Fuzzy Logic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情绪强度量化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情绪评分0-1连续值，替代简单的"好/不好"二元判断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知识图谱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社交关系分析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分析联系人关系图，识别"久未联系的重要人"，主动提醒维护关系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CBD5E1"/>
          <w:sz w:val="18"/>
          <w:szCs w:val="18"/>
        </w:rPr>
        <w:t xml:space="preserve">── 文档结束 ──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334155"/>
        <w:sz w:val="16"/>
        <w:szCs w:val="16"/>
      </w:rPr>
      <w:t xml:space="preserve">© 2025  中心个体Agent项目组  ·  技术宝盒驱动 · 老年痛点导向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3FA0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334155"/>
        <w:sz w:val="17"/>
        <w:szCs w:val="17"/>
      </w:rPr>
      <w:t xml:space="preserve">中心个体Agent系统  ·  精神模块总Agent设计文档</w:t>
    </w:r>
    <w:r>
      <w:rPr>
        <w:rFonts w:ascii="Arial" w:cs="Arial" w:eastAsia="Arial" w:hAnsi="Arial"/>
        <w:b w:val="false"/>
        <w:bCs w:val="false"/>
        <w:i/>
        <w:iCs/>
        <w:color w:val="6B3FA0"/>
        <w:sz w:val="16"/>
        <w:szCs w:val="16"/>
      </w:rPr>
      <w:t xml:space="preserve">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10" w:before="320"/>
      <w:outlineLvl w:val="1"/>
    </w:pPr>
    <w:rPr>
      <w:rFonts w:ascii="Arial" w:cs="Arial" w:eastAsia="Arial" w:hAnsi="Arial"/>
      <w:b/>
      <w:bCs/>
      <w:color w:val="2258A8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E7C7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2026-04-17T03:25:19.264Z</dcterms:created>
  <dcterms:modified xsi:type="dcterms:W3CDTF">2026-04-17T03:25:19.264Z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