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7A4A"/>
          <w:sz w:val="62"/>
          <w:szCs w:val="62"/>
        </w:rPr>
        <w:t xml:space="preserve">Tool Agent（工具Agent）</w:t>
      </w:r>
    </w:p>
    <w:p>
      <w:pPr>
        <w:pBdr>
          <w:bottom w:val="single" w:color="1A7A4A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外部系统集成  ·  标准化工具调用接口  ·  失败降级  ·  隐私过滤  ·  结果缓存优化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一、工具Agent的核心定位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Tool Agent是所有外部系统调用的统一入口。所有其他Agent（健康、日常、精神）如果需要调用外部API（天气、地图、电商、医疗数据库），都必须通过Tool Agent。它的核心价值在于：标准化、隔离、安全、降级。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为什么要独立一个Tool Agent而不是各个Agent自己调用API？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7A4A" w:sz="7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隐私隔离：所有数据出境前必须经隐私卫士处理，统一入口确保没有任何Agent绕过隐私检查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故障隔离：某个外部API挂了，只影响Tool Agent，不会导致其他Agent崩溃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成本控制：同一个查询（今天天气）可能被多个Agent同时需要，统一调用+缓存避免重复付费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降级策略：Tool Agent统一管理重试、超时、降级逻辑，各业务Agent不需要关心这些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二、工具清单与技术实现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工具类1：天气与环境信息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工具名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调用时机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返回内容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老年场景特殊处理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天气查询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出行规划前
日常健康评估时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温度、湿度、UV指数
空气质量AQI、降雨概率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气温&lt;10℃→自动标注"血压风险"；AQI&gt;150→标注"呼吸道风险"
这些标注会被健康Agent的Fuzzy Logic使用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穿衣建议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每日早晨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基于天气+用户既往穿衣习惯
生成适合老人体质的穿衣建议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结合用药记录：服用降压药的老人冬天需要特别保暖
结合健康状态：血压偏高时建议多穿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空气质量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健康Agent请求时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PM2.5、PM10、花粉浓度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花粉季节提示过敏风险（结合medical_facts过敏史）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工具类2：地图与出行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地图工具：老年人专属路径查询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async function getElderlyFriendlyRoute(origin, destination, user_id)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user = await getUserProfile(user_id)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向地图API请求路径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raw_routes = await mapAPI.getRoutes(origin, destination,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mode: "walking",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alternatives: 5,  // 要多条备选路线，不只要最短的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Tool Agent层：根据老年人需求重新评分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const scored_routes = raw_routes.map(route =&gt; ({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...route,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elder_score: calcElderScore(route, user),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function calcElderScore(route, user)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let score =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score -= route.stairs_count * 15     // 每级台阶扣15分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score -= route.slope_sections * 10    // 有坡度的路段扣10分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score += route.shelter_percent * 0.3  // 有遮挡物加分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score += route.public_toilet_nearby ? 10 : 0  // 附近有厕所（老年人重要需求）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// 步态偏弱时，台阶惩罚翻倍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(user.gait_state === "cautious") score -= route.stairs_count *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score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// 返回老年人评分最高的路线（而非最短的）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return scored_routes.sort((a,b)=&gt;b.elder_score-a.elder_score)[0]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工具类3：医疗信息工具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3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工具名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安全限制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药品数据库查询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查询药品说明书
检测药物相互作用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国家药典API
用药助手数据库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只返回"建议咨询医生"，不返回"您应该怎么调整"
任何用药建议都经隐私卫士审查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医院预约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附近医院查询
科室推荐
挂号辅助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医疗机构数据库
区域卫生平台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就诊记录写入medical_facts前必须用户确认
病历数据不离开系统边界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体检报告OCR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扫描识别体检报告
自动录入健康数据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OCR服务
体检机构接口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识别后不保留原始图片
只保留结构化数据，且必须用户确认准确性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功能2：统一降级策略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258A8" w:sz="8"/>
              <w:bottom w:val="single" w:color="CBD5E1" w:sz="1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Tool Agent统一降级处理（所有外部API的兜底逻辑）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ToolAgent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async call(tool_name, params, options={})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 { max_retries=3, timeout_ms=3000, fallback } = options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for (let attempt=1; attempt&lt;=max_retries; attempt++)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try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const result = await Promise.race([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this.tools[tool_name](params),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timeout(timeout_ms)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// 成功：写入缓存，记录L1正向反馈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await cache.set(`${tool_name}:${hash(params)}`, result, TTL_MAP[tool_name])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await feedbackEvent.record({ agent: "tool_agent", outcome: "success"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 catch (err)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(attempt &lt; max_retries)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await sleep(attempt * 1000)  // 指数退避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// 最终失败：尝试降级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const cached = await cache.get(`${tool_name}:${hash(params)}`)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(cached) return { ...cached, is_cached: true, cache_age: cacheAge(cached)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(fallback) return fallback(params)  // 调用方提供的降级函数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// 进入死信队列，记录失败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await dlq.push({ tool_name, params, error: err.message 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throw new ToolUnavailableError(`${tool_name} 暂时不可用，请稍后重试`)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缓存TTL（不同工具缓存时间不同）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const TTL_MAP =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weather:          1800,   // 天气：30分钟缓存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drug_interaction: 86400,  // 药物冲突：24小时（数据稳定）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map_route:        3600,   // 路线：1小时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product_price:    300,    // 商品价格：5分钟（价格变化快）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hospital_info:    86400,  // 医院信息：24小时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三、技术宝盒接入总览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接入功能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具体作用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改良Dijkstra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老年友好路径评分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台阶/坡度/遮阳/厕所等老年人需求重新定义"最优路径"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Redis缓存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工具结果缓存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避免重复调用外部API，降低成本，提高响应速度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指数退避重试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失败恢复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1s→2s→4s间隔重试，避免雪崩；失败后优雅降级到缓存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隐私卫士集成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出境数据过滤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所有Tool Agent调用前检查数据出境合规性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BD5E1"/>
          <w:sz w:val="18"/>
          <w:szCs w:val="18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© 2025  中心个体Agent项目组  ·  技术宝盒驱动 · 老年痛点导向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7"/>
        <w:szCs w:val="17"/>
      </w:rPr>
      <w:t xml:space="preserve">中心个体Agent系统  ·  Tool Agent设计文档</w:t>
    </w:r>
    <w:r>
      <w:rPr>
        <w:rFonts w:ascii="Arial" w:cs="Arial" w:eastAsia="Arial" w:hAnsi="Arial"/>
        <w:b w:val="false"/>
        <w:bCs w:val="false"/>
        <w:i/>
        <w:iCs/>
        <w:color w:val="1A7A4A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7C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2026-04-17T03:25:19.280Z</dcterms:created>
  <dcterms:modified xsi:type="dcterms:W3CDTF">2026-04-17T03:25:19.280Z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