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77777777" w:rsidR="00B84D8B" w:rsidRDefault="00B84D8B" w:rsidP="00B84D8B">
      <w:pPr>
        <w:jc w:val="center"/>
        <w:rPr>
          <w:rFonts w:cstheme="minorHAnsi"/>
          <w:b/>
          <w:color w:val="000000" w:themeColor="text1"/>
          <w:sz w:val="32"/>
          <w:szCs w:val="32"/>
        </w:rPr>
      </w:pPr>
      <w:r w:rsidRPr="00FD72F5">
        <w:rPr>
          <w:rFonts w:cstheme="minorHAnsi"/>
          <w:b/>
          <w:color w:val="000000" w:themeColor="text1"/>
          <w:sz w:val="32"/>
          <w:szCs w:val="32"/>
        </w:rPr>
        <w:t xml:space="preserve">CS 482/682 Final Project Midterm </w:t>
      </w:r>
      <w:r w:rsidRPr="00FD72F5">
        <w:rPr>
          <w:rFonts w:cstheme="minorHAnsi" w:hint="eastAsia"/>
          <w:b/>
          <w:color w:val="000000" w:themeColor="text1"/>
          <w:sz w:val="32"/>
          <w:szCs w:val="32"/>
        </w:rPr>
        <w:t>R</w:t>
      </w:r>
      <w:r w:rsidRPr="00FD72F5">
        <w:rPr>
          <w:rFonts w:cstheme="minorHAnsi"/>
          <w:b/>
          <w:color w:val="000000" w:themeColor="text1"/>
          <w:sz w:val="32"/>
          <w:szCs w:val="32"/>
        </w:rPr>
        <w:t>eport</w:t>
      </w:r>
    </w:p>
    <w:p w14:paraId="2BD22B9E" w14:textId="77777777" w:rsidR="00B84D8B" w:rsidRPr="00A24570" w:rsidRDefault="00B84D8B" w:rsidP="00B84D8B">
      <w:pPr>
        <w:jc w:val="center"/>
        <w:rPr>
          <w:rFonts w:cstheme="minorHAnsi"/>
          <w:b/>
          <w:color w:val="000000" w:themeColor="text1"/>
          <w:lang w:val="en"/>
        </w:rPr>
      </w:pPr>
      <w:r w:rsidRPr="00A24570">
        <w:rPr>
          <w:rFonts w:cstheme="minorHAnsi"/>
          <w:b/>
          <w:color w:val="000000" w:themeColor="text1"/>
          <w:lang w:val="en"/>
        </w:rPr>
        <w:t>Cong Gao, Zhaohao Fu, Liujiang Yan</w:t>
      </w:r>
    </w:p>
    <w:p w14:paraId="38E025DD" w14:textId="77777777" w:rsidR="00B84D8B" w:rsidRDefault="00B84D8B" w:rsidP="00B84D8B">
      <w:pPr>
        <w:pStyle w:val="NormalWeb"/>
        <w:rPr>
          <w:rFonts w:ascii="Calibri" w:hAnsi="Calibri" w:cstheme="minorHAnsi"/>
          <w:color w:val="000000" w:themeColor="text1"/>
          <w:sz w:val="20"/>
          <w:szCs w:val="22"/>
          <w:lang w:val="en" w:eastAsia="zh-CN"/>
        </w:rPr>
      </w:pPr>
      <w:r>
        <w:rPr>
          <w:rFonts w:ascii="Calibri" w:hAnsi="Calibri" w:cstheme="minorHAnsi" w:hint="eastAsia"/>
          <w:color w:val="000000" w:themeColor="text1"/>
          <w:sz w:val="20"/>
          <w:szCs w:val="22"/>
          <w:lang w:val="en" w:eastAsia="zh-CN"/>
        </w:rPr>
        <w:t>We plan</w:t>
      </w:r>
      <w:r w:rsidRPr="00A24570">
        <w:rPr>
          <w:rFonts w:ascii="Calibri" w:hAnsi="Calibri" w:cstheme="minorHAnsi"/>
          <w:color w:val="000000" w:themeColor="text1"/>
          <w:sz w:val="20"/>
          <w:szCs w:val="22"/>
          <w:lang w:val="en" w:eastAsia="zh-CN"/>
        </w:rPr>
        <w:t xml:space="preserve"> to design a deep neural network to classify topics from text. The input of the model includes news headlines, news articles, tweet comments and other public news or social networking related text files, which can be of different length, but limit to English language. These texts will be labeled to finite set of classes. Our goal is to compare the classification performances under several datasets. </w:t>
      </w:r>
    </w:p>
    <w:p w14:paraId="0A19647B" w14:textId="77777777" w:rsidR="00B84D8B" w:rsidRDefault="00B84D8B" w:rsidP="00B84D8B">
      <w:pPr>
        <w:pStyle w:val="NormalWeb"/>
        <w:rPr>
          <w:rFonts w:ascii="Calibri" w:hAnsi="Calibri" w:cstheme="minorHAnsi"/>
          <w:color w:val="000000" w:themeColor="text1"/>
          <w:sz w:val="20"/>
          <w:szCs w:val="22"/>
          <w:lang w:val="en" w:eastAsia="zh-CN"/>
        </w:rPr>
      </w:pPr>
      <w:r>
        <w:rPr>
          <w:rFonts w:ascii="Calibri" w:hAnsi="Calibri" w:cstheme="minorHAnsi" w:hint="eastAsia"/>
          <w:color w:val="000000" w:themeColor="text1"/>
          <w:sz w:val="20"/>
          <w:szCs w:val="22"/>
          <w:lang w:val="en" w:eastAsia="zh-CN"/>
        </w:rPr>
        <w:t xml:space="preserve">In this midterm stage, following Kim </w:t>
      </w:r>
      <w:r w:rsidRPr="001E3489">
        <w:rPr>
          <w:rFonts w:ascii="Calibri" w:hAnsi="Calibri" w:cstheme="minorHAnsi"/>
          <w:color w:val="000000" w:themeColor="text1"/>
          <w:sz w:val="20"/>
          <w:szCs w:val="22"/>
          <w:lang w:val="en" w:eastAsia="zh-CN"/>
        </w:rPr>
        <w:t>Kim's Convolutional Neural Networks for Sentence Classification paper</w:t>
      </w:r>
      <w:r>
        <w:rPr>
          <w:rFonts w:ascii="Calibri" w:hAnsi="Calibri" w:cstheme="minorHAnsi" w:hint="eastAsia"/>
          <w:color w:val="000000" w:themeColor="text1"/>
          <w:sz w:val="20"/>
          <w:szCs w:val="22"/>
          <w:vertAlign w:val="superscript"/>
          <w:lang w:val="en" w:eastAsia="zh-CN"/>
        </w:rPr>
        <w:t>1</w:t>
      </w:r>
      <w:r>
        <w:rPr>
          <w:rFonts w:ascii="Calibri" w:hAnsi="Calibri" w:cstheme="minorHAnsi" w:hint="eastAsia"/>
          <w:color w:val="000000" w:themeColor="text1"/>
          <w:sz w:val="20"/>
          <w:szCs w:val="22"/>
          <w:lang w:val="en" w:eastAsia="zh-CN"/>
        </w:rPr>
        <w:t xml:space="preserve">, we implement a Computational Neural Network (CNN) on top of pre-trained word vectors for the text categorization task. We test our model on a </w:t>
      </w:r>
      <w:r w:rsidRPr="00612976">
        <w:rPr>
          <w:rFonts w:ascii="Calibri" w:hAnsi="Calibri" w:cstheme="minorHAnsi"/>
          <w:color w:val="000000" w:themeColor="text1"/>
          <w:sz w:val="20"/>
          <w:szCs w:val="22"/>
          <w:lang w:val="en" w:eastAsia="zh-CN"/>
        </w:rPr>
        <w:t>data set of Trump and Clinton tweets</w:t>
      </w:r>
      <w:r>
        <w:rPr>
          <w:rFonts w:ascii="Calibri" w:hAnsi="Calibri" w:cstheme="minorHAnsi" w:hint="eastAsia"/>
          <w:color w:val="000000" w:themeColor="text1"/>
          <w:sz w:val="20"/>
          <w:szCs w:val="22"/>
          <w:lang w:val="en" w:eastAsia="zh-CN"/>
        </w:rPr>
        <w:t xml:space="preserve">. </w:t>
      </w:r>
      <w:r w:rsidRPr="00612976">
        <w:rPr>
          <w:rFonts w:ascii="Calibri" w:hAnsi="Calibri" w:cstheme="minorHAnsi"/>
          <w:color w:val="000000" w:themeColor="text1"/>
          <w:sz w:val="20"/>
          <w:szCs w:val="22"/>
          <w:lang w:val="en" w:eastAsia="zh-CN"/>
        </w:rPr>
        <w:t>The dataset has binary category: from Trump / from Clinton</w:t>
      </w:r>
      <w:r>
        <w:rPr>
          <w:rFonts w:ascii="Calibri" w:hAnsi="Calibri" w:cstheme="minorHAnsi" w:hint="eastAsia"/>
          <w:color w:val="000000" w:themeColor="text1"/>
          <w:sz w:val="20"/>
          <w:szCs w:val="22"/>
          <w:lang w:val="en" w:eastAsia="zh-CN"/>
        </w:rPr>
        <w:t xml:space="preserve">. </w:t>
      </w:r>
    </w:p>
    <w:p w14:paraId="0B308A52" w14:textId="77777777" w:rsidR="00B84D8B" w:rsidRDefault="00B84D8B" w:rsidP="00B84D8B">
      <w:pPr>
        <w:pStyle w:val="NormalWeb"/>
        <w:rPr>
          <w:rFonts w:ascii="Calibri" w:hAnsi="Calibri" w:cstheme="minorHAnsi" w:hint="eastAsia"/>
          <w:color w:val="000000" w:themeColor="text1"/>
          <w:sz w:val="20"/>
          <w:szCs w:val="22"/>
          <w:lang w:eastAsia="zh-CN"/>
        </w:rPr>
      </w:pPr>
      <w:r>
        <w:rPr>
          <w:rFonts w:ascii="Calibri" w:hAnsi="Calibri" w:cstheme="minorHAnsi" w:hint="eastAsia"/>
          <w:color w:val="000000" w:themeColor="text1"/>
          <w:sz w:val="20"/>
          <w:szCs w:val="22"/>
          <w:lang w:eastAsia="zh-CN"/>
        </w:rPr>
        <w:t xml:space="preserve">We design a following model, as shown in Figure 1. The word vectors are obtained from an unsupervised neural language model, </w:t>
      </w:r>
      <w:r>
        <w:rPr>
          <w:rFonts w:ascii="Calibri" w:hAnsi="Calibri" w:cstheme="minorHAnsi"/>
          <w:color w:val="000000" w:themeColor="text1"/>
          <w:sz w:val="20"/>
          <w:szCs w:val="22"/>
          <w:lang w:eastAsia="zh-CN"/>
        </w:rPr>
        <w:t>which</w:t>
      </w:r>
      <w:r>
        <w:rPr>
          <w:rFonts w:ascii="Calibri" w:hAnsi="Calibri" w:cstheme="minorHAnsi" w:hint="eastAsia"/>
          <w:color w:val="000000" w:themeColor="text1"/>
          <w:sz w:val="20"/>
          <w:szCs w:val="22"/>
          <w:lang w:eastAsia="zh-CN"/>
        </w:rPr>
        <w:t xml:space="preserve"> is </w:t>
      </w:r>
      <w:r w:rsidRPr="00CB6E6B">
        <w:rPr>
          <w:rFonts w:ascii="Calibri" w:hAnsi="Calibri" w:cstheme="minorHAnsi"/>
          <w:color w:val="000000" w:themeColor="text1"/>
          <w:sz w:val="20"/>
          <w:szCs w:val="22"/>
          <w:lang w:eastAsia="zh-CN"/>
        </w:rPr>
        <w:t>a popular method to improve performance in the absence of a large supervised training set</w:t>
      </w:r>
      <w:r>
        <w:rPr>
          <w:rFonts w:ascii="Calibri" w:hAnsi="Calibri" w:cstheme="minorHAnsi" w:hint="eastAsia"/>
          <w:color w:val="000000" w:themeColor="text1"/>
          <w:sz w:val="20"/>
          <w:szCs w:val="22"/>
          <w:vertAlign w:val="superscript"/>
          <w:lang w:eastAsia="zh-CN"/>
        </w:rPr>
        <w:t>2</w:t>
      </w:r>
      <w:r>
        <w:rPr>
          <w:rFonts w:ascii="Calibri" w:hAnsi="Calibri" w:cstheme="minorHAnsi" w:hint="eastAsia"/>
          <w:color w:val="000000" w:themeColor="text1"/>
          <w:sz w:val="20"/>
          <w:szCs w:val="22"/>
          <w:lang w:eastAsia="zh-CN"/>
        </w:rPr>
        <w:t xml:space="preserve">. On top of that, we add two convolution layers. Compared to the original network, which contains 6 convolutional layers, we reduce the depth of our </w:t>
      </w:r>
      <w:r>
        <w:rPr>
          <w:rFonts w:ascii="Calibri" w:hAnsi="Calibri" w:cstheme="minorHAnsi"/>
          <w:color w:val="000000" w:themeColor="text1"/>
          <w:sz w:val="20"/>
          <w:szCs w:val="22"/>
          <w:lang w:eastAsia="zh-CN"/>
        </w:rPr>
        <w:t>network</w:t>
      </w:r>
      <w:r>
        <w:rPr>
          <w:rFonts w:ascii="Calibri" w:hAnsi="Calibri" w:cstheme="minorHAnsi" w:hint="eastAsia"/>
          <w:color w:val="000000" w:themeColor="text1"/>
          <w:sz w:val="20"/>
          <w:szCs w:val="22"/>
          <w:lang w:eastAsia="zh-CN"/>
        </w:rPr>
        <w:t xml:space="preserve">. The reason for doing this is to avoid </w:t>
      </w:r>
      <w:r>
        <w:rPr>
          <w:rFonts w:ascii="Calibri" w:hAnsi="Calibri" w:cstheme="minorHAnsi"/>
          <w:color w:val="000000" w:themeColor="text1"/>
          <w:sz w:val="20"/>
          <w:szCs w:val="22"/>
          <w:lang w:eastAsia="zh-CN"/>
        </w:rPr>
        <w:t>under fitting</w:t>
      </w:r>
      <w:r>
        <w:rPr>
          <w:rFonts w:ascii="Calibri" w:hAnsi="Calibri" w:cstheme="minorHAnsi" w:hint="eastAsia"/>
          <w:color w:val="000000" w:themeColor="text1"/>
          <w:sz w:val="20"/>
          <w:szCs w:val="22"/>
          <w:lang w:eastAsia="zh-CN"/>
        </w:rPr>
        <w:t>, considering the small size of our test dataset. As a matter of fact, we tried implementing the 6-layer network, of which most of weights turns out to be zero. Followed by two linear layer with the first coupled with ReLu and Dropout, we use softmax (logit) as our output layer.</w:t>
      </w:r>
    </w:p>
    <w:p w14:paraId="603711C7" w14:textId="77777777" w:rsidR="00B84D8B" w:rsidRDefault="00B84D8B" w:rsidP="00B84D8B">
      <w:pPr>
        <w:pStyle w:val="NormalWeb"/>
        <w:jc w:val="center"/>
        <w:rPr>
          <w:rFonts w:ascii="Calibri" w:hAnsi="Calibri" w:cstheme="minorHAnsi"/>
          <w:color w:val="000000" w:themeColor="text1"/>
          <w:sz w:val="20"/>
          <w:szCs w:val="22"/>
          <w:lang w:eastAsia="zh-CN"/>
        </w:rPr>
      </w:pPr>
      <w:r w:rsidRPr="007D2B26">
        <w:rPr>
          <w:rFonts w:ascii="Calibri" w:hAnsi="Calibri" w:cstheme="minorHAnsi"/>
          <w:noProof/>
          <w:color w:val="000000" w:themeColor="text1"/>
          <w:sz w:val="20"/>
          <w:szCs w:val="22"/>
          <w:lang w:eastAsia="zh-CN"/>
        </w:rPr>
        <w:drawing>
          <wp:inline distT="0" distB="0" distL="0" distR="0" wp14:anchorId="3E5C19F4" wp14:editId="6E5C8DB7">
            <wp:extent cx="2577225" cy="2253615"/>
            <wp:effectExtent l="0" t="50800" r="13970" b="831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BB1DCA7" w14:textId="77777777" w:rsidR="00B84D8B" w:rsidRDefault="00B84D8B" w:rsidP="00B84D8B">
      <w:pPr>
        <w:pStyle w:val="NormalWeb"/>
        <w:jc w:val="center"/>
        <w:rPr>
          <w:rFonts w:ascii="Calibri" w:hAnsi="Calibri" w:cstheme="minorHAnsi"/>
          <w:color w:val="000000" w:themeColor="text1"/>
          <w:sz w:val="20"/>
          <w:szCs w:val="22"/>
          <w:lang w:eastAsia="zh-CN"/>
        </w:rPr>
      </w:pPr>
      <w:r>
        <w:rPr>
          <w:rFonts w:ascii="Calibri" w:hAnsi="Calibri" w:cstheme="minorHAnsi" w:hint="eastAsia"/>
          <w:color w:val="000000" w:themeColor="text1"/>
          <w:sz w:val="20"/>
          <w:szCs w:val="22"/>
          <w:lang w:eastAsia="zh-CN"/>
        </w:rPr>
        <w:t xml:space="preserve">Figure 1: Network </w:t>
      </w:r>
      <w:r>
        <w:rPr>
          <w:rFonts w:ascii="Calibri" w:hAnsi="Calibri" w:cstheme="minorHAnsi"/>
          <w:color w:val="000000" w:themeColor="text1"/>
          <w:sz w:val="20"/>
          <w:szCs w:val="22"/>
          <w:lang w:eastAsia="zh-CN"/>
        </w:rPr>
        <w:t>architecture</w:t>
      </w:r>
      <w:r>
        <w:rPr>
          <w:rFonts w:ascii="Calibri" w:hAnsi="Calibri" w:cstheme="minorHAnsi" w:hint="eastAsia"/>
          <w:color w:val="000000" w:themeColor="text1"/>
          <w:sz w:val="20"/>
          <w:szCs w:val="22"/>
          <w:lang w:eastAsia="zh-CN"/>
        </w:rPr>
        <w:t xml:space="preserve"> for initial attempt</w:t>
      </w:r>
    </w:p>
    <w:p w14:paraId="316AD8F2" w14:textId="77777777" w:rsidR="00B84D8B" w:rsidRPr="001E3489" w:rsidRDefault="00B84D8B" w:rsidP="00B84D8B">
      <w:pPr>
        <w:pStyle w:val="NormalWeb"/>
        <w:rPr>
          <w:rFonts w:ascii="Calibri" w:hAnsi="Calibri" w:cstheme="minorHAnsi"/>
          <w:color w:val="000000" w:themeColor="text1"/>
          <w:sz w:val="20"/>
          <w:szCs w:val="22"/>
          <w:lang w:eastAsia="zh-CN"/>
        </w:rPr>
      </w:pPr>
      <w:r>
        <w:rPr>
          <w:rFonts w:ascii="Calibri" w:hAnsi="Calibri" w:cstheme="minorHAnsi" w:hint="eastAsia"/>
          <w:color w:val="000000" w:themeColor="text1"/>
          <w:sz w:val="20"/>
          <w:szCs w:val="22"/>
          <w:lang w:eastAsia="zh-CN"/>
        </w:rPr>
        <w:t xml:space="preserve">Due to the time limit, we only trained our model on the small tweet data, as </w:t>
      </w:r>
      <w:r>
        <w:rPr>
          <w:rFonts w:ascii="Calibri" w:hAnsi="Calibri" w:cstheme="minorHAnsi"/>
          <w:color w:val="000000" w:themeColor="text1"/>
          <w:sz w:val="20"/>
          <w:szCs w:val="22"/>
          <w:lang w:eastAsia="zh-CN"/>
        </w:rPr>
        <w:t>described</w:t>
      </w:r>
      <w:r>
        <w:rPr>
          <w:rFonts w:ascii="Calibri" w:hAnsi="Calibri" w:cstheme="minorHAnsi" w:hint="eastAsia"/>
          <w:color w:val="000000" w:themeColor="text1"/>
          <w:sz w:val="20"/>
          <w:szCs w:val="22"/>
          <w:lang w:eastAsia="zh-CN"/>
        </w:rPr>
        <w:t xml:space="preserve"> before. The dataset contains The model achieves 0.979 </w:t>
      </w:r>
      <w:r>
        <w:rPr>
          <w:rFonts w:ascii="Calibri" w:hAnsi="Calibri" w:cstheme="minorHAnsi"/>
          <w:color w:val="000000" w:themeColor="text1"/>
          <w:sz w:val="20"/>
          <w:szCs w:val="22"/>
          <w:lang w:eastAsia="zh-CN"/>
        </w:rPr>
        <w:t>accuracy</w:t>
      </w:r>
      <w:r>
        <w:rPr>
          <w:rFonts w:ascii="Calibri" w:hAnsi="Calibri" w:cstheme="minorHAnsi" w:hint="eastAsia"/>
          <w:color w:val="000000" w:themeColor="text1"/>
          <w:sz w:val="20"/>
          <w:szCs w:val="22"/>
          <w:lang w:eastAsia="zh-CN"/>
        </w:rPr>
        <w:t xml:space="preserve"> in the training set. More network architectures and dataset will be explored, as promised.</w:t>
      </w:r>
    </w:p>
    <w:p w14:paraId="6B11936E" w14:textId="77777777" w:rsidR="00B84D8B" w:rsidRDefault="00B84D8B" w:rsidP="00B84D8B">
      <w:pPr>
        <w:pStyle w:val="NormalWeb"/>
        <w:rPr>
          <w:rStyle w:val="Heading1Char"/>
          <w:rFonts w:asciiTheme="minorHAnsi" w:hAnsiTheme="minorHAnsi" w:cstheme="minorHAnsi"/>
          <w:color w:val="000000" w:themeColor="text1"/>
          <w:sz w:val="28"/>
        </w:rPr>
      </w:pPr>
      <w:r>
        <w:rPr>
          <w:rStyle w:val="Heading1Char"/>
          <w:rFonts w:asciiTheme="minorHAnsi" w:hAnsiTheme="minorHAnsi" w:cstheme="minorHAnsi"/>
          <w:color w:val="000000" w:themeColor="text1"/>
          <w:sz w:val="28"/>
        </w:rPr>
        <w:t>References</w:t>
      </w:r>
    </w:p>
    <w:p w14:paraId="1C51C2CC" w14:textId="77777777" w:rsidR="00B84D8B" w:rsidRDefault="00B84D8B" w:rsidP="00B84D8B">
      <w:pPr>
        <w:pStyle w:val="NormalWeb"/>
        <w:spacing w:before="0" w:beforeAutospacing="0" w:after="0" w:afterAutospacing="0"/>
        <w:rPr>
          <w:rFonts w:asciiTheme="minorHAnsi" w:eastAsiaTheme="majorEastAsia" w:hAnsiTheme="minorHAnsi" w:cstheme="minorHAnsi"/>
          <w:color w:val="000000" w:themeColor="text1"/>
          <w:sz w:val="22"/>
          <w:szCs w:val="22"/>
          <w:lang w:eastAsia="zh-CN"/>
        </w:rPr>
      </w:pPr>
      <w:r>
        <w:rPr>
          <w:rStyle w:val="Heading1Char"/>
          <w:rFonts w:asciiTheme="minorHAnsi" w:hAnsiTheme="minorHAnsi" w:cstheme="minorHAnsi" w:hint="eastAsia"/>
          <w:color w:val="000000" w:themeColor="text1"/>
          <w:sz w:val="22"/>
          <w:szCs w:val="22"/>
          <w:lang w:eastAsia="zh-CN"/>
        </w:rPr>
        <w:t xml:space="preserve">[1] </w:t>
      </w:r>
      <w:r w:rsidRPr="00CB6E6B">
        <w:rPr>
          <w:rFonts w:asciiTheme="minorHAnsi" w:eastAsiaTheme="majorEastAsia" w:hAnsiTheme="minorHAnsi" w:cstheme="minorHAnsi"/>
          <w:color w:val="000000" w:themeColor="text1"/>
          <w:sz w:val="22"/>
          <w:szCs w:val="22"/>
          <w:lang w:eastAsia="zh-CN"/>
        </w:rPr>
        <w:t>Kim, Yoon. "Convolutional neural networks for sentence classification." arXiv preprint arXiv:1408.5882 (2014).</w:t>
      </w:r>
      <w:r w:rsidRPr="00CB6E6B">
        <w:rPr>
          <w:rFonts w:asciiTheme="minorHAnsi" w:eastAsiaTheme="majorEastAsia" w:hAnsiTheme="minorHAnsi" w:cstheme="minorHAnsi" w:hint="eastAsia"/>
          <w:color w:val="000000" w:themeColor="text1"/>
          <w:sz w:val="22"/>
          <w:szCs w:val="22"/>
          <w:lang w:eastAsia="zh-CN"/>
        </w:rPr>
        <w:t xml:space="preserve"> </w:t>
      </w:r>
    </w:p>
    <w:p w14:paraId="7D1FF48D" w14:textId="7BB7DEC9" w:rsidR="003B76DB" w:rsidRPr="00B84D8B" w:rsidRDefault="00B84D8B" w:rsidP="00B84D8B">
      <w:pPr>
        <w:pStyle w:val="NormalWeb"/>
        <w:spacing w:before="0" w:beforeAutospacing="0" w:after="0" w:afterAutospacing="0"/>
        <w:rPr>
          <w:rStyle w:val="Heading1Char"/>
          <w:rFonts w:asciiTheme="minorHAnsi" w:eastAsia="Times New Roman" w:hAnsiTheme="minorHAnsi" w:cstheme="minorHAnsi" w:hint="eastAsia"/>
          <w:b/>
          <w:bCs/>
          <w:color w:val="000000" w:themeColor="text1"/>
          <w:sz w:val="22"/>
          <w:szCs w:val="22"/>
          <w:lang w:eastAsia="zh-CN"/>
        </w:rPr>
      </w:pPr>
      <w:r>
        <w:rPr>
          <w:rFonts w:asciiTheme="minorHAnsi" w:eastAsiaTheme="majorEastAsia" w:hAnsiTheme="minorHAnsi" w:cstheme="minorHAnsi" w:hint="eastAsia"/>
          <w:color w:val="000000" w:themeColor="text1"/>
          <w:sz w:val="22"/>
          <w:szCs w:val="22"/>
          <w:lang w:eastAsia="zh-CN"/>
        </w:rPr>
        <w:t xml:space="preserve">[2] </w:t>
      </w:r>
      <w:r w:rsidRPr="00CB6E6B">
        <w:rPr>
          <w:rFonts w:asciiTheme="minorHAnsi" w:eastAsiaTheme="majorEastAsia" w:hAnsiTheme="minorHAnsi" w:cstheme="minorHAnsi"/>
          <w:color w:val="000000" w:themeColor="text1"/>
          <w:sz w:val="22"/>
          <w:szCs w:val="22"/>
          <w:lang w:eastAsia="zh-CN"/>
        </w:rPr>
        <w:t>Collobert, Ronan, et al. "Natural language processing (almost) from scratch." Journal of Machine Learning Research 12.Aug (2011): 2493-2537.</w:t>
      </w:r>
      <w:bookmarkStart w:id="0" w:name="_GoBack"/>
      <w:bookmarkEnd w:id="0"/>
    </w:p>
    <w:sectPr w:rsidR="003B76DB" w:rsidRPr="00B84D8B" w:rsidSect="00EA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1E3489"/>
    <w:rsid w:val="002E19B9"/>
    <w:rsid w:val="003B76DB"/>
    <w:rsid w:val="003F4987"/>
    <w:rsid w:val="0047042B"/>
    <w:rsid w:val="004843AA"/>
    <w:rsid w:val="004C3562"/>
    <w:rsid w:val="00612976"/>
    <w:rsid w:val="00620E37"/>
    <w:rsid w:val="007D2B26"/>
    <w:rsid w:val="00A24570"/>
    <w:rsid w:val="00B84D8B"/>
    <w:rsid w:val="00CB6E6B"/>
    <w:rsid w:val="00D22B7A"/>
    <w:rsid w:val="00D83238"/>
    <w:rsid w:val="00E56B1D"/>
    <w:rsid w:val="00E81008"/>
    <w:rsid w:val="00E93A57"/>
    <w:rsid w:val="00EA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E245-51BF-5C4B-97AB-25A94BAADEE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40C5ADAA-9502-FE48-9D6D-1D1678B10839}">
      <dgm:prSet custT="1"/>
      <dgm:spPr/>
      <dgm:t>
        <a:bodyPr/>
        <a:lstStyle/>
        <a:p>
          <a:pPr rtl="0"/>
          <a:r>
            <a:rPr lang="en-US" sz="1200" dirty="0" smtClean="0"/>
            <a:t>Input</a:t>
          </a:r>
          <a:endParaRPr lang="en-US" sz="1200" dirty="0"/>
        </a:p>
      </dgm:t>
    </dgm:pt>
    <dgm:pt modelId="{DFB9C622-95B6-B947-9380-1F4B69D237E7}" type="parTrans" cxnId="{2A22202C-2922-0C4B-AA63-059B81BEE8B8}">
      <dgm:prSet/>
      <dgm:spPr/>
      <dgm:t>
        <a:bodyPr/>
        <a:lstStyle/>
        <a:p>
          <a:endParaRPr lang="en-US" sz="1200"/>
        </a:p>
      </dgm:t>
    </dgm:pt>
    <dgm:pt modelId="{F331F0B0-6A51-2E40-BE77-A71F1E80532E}" type="sibTrans" cxnId="{2A22202C-2922-0C4B-AA63-059B81BEE8B8}">
      <dgm:prSet/>
      <dgm:spPr/>
      <dgm:t>
        <a:bodyPr/>
        <a:lstStyle/>
        <a:p>
          <a:endParaRPr lang="en-US" sz="1200"/>
        </a:p>
      </dgm:t>
    </dgm:pt>
    <dgm:pt modelId="{3B5F9C68-43E5-5F45-AB35-84A4B54AB348}">
      <dgm:prSet custT="1"/>
      <dgm:spPr/>
      <dgm:t>
        <a:bodyPr/>
        <a:lstStyle/>
        <a:p>
          <a:r>
            <a:rPr lang="en-US" altLang="zh-CN" sz="1200" dirty="0" smtClean="0"/>
            <a:t>Word</a:t>
          </a:r>
          <a:r>
            <a:rPr lang="zh-CN" altLang="en-US" sz="1200" dirty="0" smtClean="0"/>
            <a:t> </a:t>
          </a:r>
          <a:r>
            <a:rPr lang="en-US" altLang="zh-CN" sz="1200" dirty="0" smtClean="0"/>
            <a:t>vector</a:t>
          </a:r>
          <a:endParaRPr lang="en-US" sz="1200" dirty="0"/>
        </a:p>
      </dgm:t>
    </dgm:pt>
    <dgm:pt modelId="{072A4F89-85BD-6940-AEB6-878C7AE7F560}" type="parTrans" cxnId="{3CF04C75-FBA8-E241-A1DF-59475EEA9BC9}">
      <dgm:prSet/>
      <dgm:spPr/>
      <dgm:t>
        <a:bodyPr/>
        <a:lstStyle/>
        <a:p>
          <a:endParaRPr lang="en-US" sz="1200"/>
        </a:p>
      </dgm:t>
    </dgm:pt>
    <dgm:pt modelId="{4C9FB737-5FE6-854E-A6A2-3A33C2BD750B}" type="sibTrans" cxnId="{3CF04C75-FBA8-E241-A1DF-59475EEA9BC9}">
      <dgm:prSet/>
      <dgm:spPr/>
      <dgm:t>
        <a:bodyPr/>
        <a:lstStyle/>
        <a:p>
          <a:endParaRPr lang="en-US" sz="1200"/>
        </a:p>
      </dgm:t>
    </dgm:pt>
    <dgm:pt modelId="{A2DB1D50-357D-0C44-81FE-2DC5A37A482F}">
      <dgm:prSet custT="1"/>
      <dgm:spPr/>
      <dgm:t>
        <a:bodyPr/>
        <a:lstStyle/>
        <a:p>
          <a:r>
            <a:rPr lang="en-US" sz="1200" dirty="0" smtClean="0"/>
            <a:t>Convolution 2</a:t>
          </a:r>
          <a:endParaRPr lang="en-US" sz="1200" dirty="0"/>
        </a:p>
      </dgm:t>
    </dgm:pt>
    <dgm:pt modelId="{302E37EB-7FA2-FF46-AC39-A4594A4BB5F8}" type="parTrans" cxnId="{C358698F-90DC-0745-97E6-3365673A8F95}">
      <dgm:prSet/>
      <dgm:spPr/>
      <dgm:t>
        <a:bodyPr/>
        <a:lstStyle/>
        <a:p>
          <a:endParaRPr lang="en-US" sz="1200"/>
        </a:p>
      </dgm:t>
    </dgm:pt>
    <dgm:pt modelId="{447D4DF6-5D09-D945-8F8E-A76A1D63EDDE}" type="sibTrans" cxnId="{C358698F-90DC-0745-97E6-3365673A8F95}">
      <dgm:prSet/>
      <dgm:spPr/>
      <dgm:t>
        <a:bodyPr/>
        <a:lstStyle/>
        <a:p>
          <a:endParaRPr lang="en-US" sz="1200"/>
        </a:p>
      </dgm:t>
    </dgm:pt>
    <dgm:pt modelId="{AA75D532-7514-824D-87F1-564C637BD444}">
      <dgm:prSet custT="1"/>
      <dgm:spPr/>
      <dgm:t>
        <a:bodyPr/>
        <a:lstStyle/>
        <a:p>
          <a:r>
            <a:rPr lang="en-US" altLang="zh-CN" sz="1200" dirty="0" smtClean="0"/>
            <a:t>Linear</a:t>
          </a:r>
          <a:r>
            <a:rPr lang="zh-CN" altLang="en-US" sz="1200" dirty="0" smtClean="0"/>
            <a:t> </a:t>
          </a:r>
          <a:r>
            <a:rPr lang="en-US" sz="1200" dirty="0" smtClean="0"/>
            <a:t>1</a:t>
          </a:r>
          <a:endParaRPr lang="en-US" sz="1200" dirty="0"/>
        </a:p>
      </dgm:t>
    </dgm:pt>
    <dgm:pt modelId="{8DBFC8A1-292D-8B43-A306-B944269B2F49}" type="parTrans" cxnId="{F9BE58B9-521B-1C4A-8137-9466D7155E8A}">
      <dgm:prSet/>
      <dgm:spPr/>
      <dgm:t>
        <a:bodyPr/>
        <a:lstStyle/>
        <a:p>
          <a:endParaRPr lang="en-US" sz="1200"/>
        </a:p>
      </dgm:t>
    </dgm:pt>
    <dgm:pt modelId="{B123E129-686C-4E44-9AA9-C8CD526728A3}" type="sibTrans" cxnId="{F9BE58B9-521B-1C4A-8137-9466D7155E8A}">
      <dgm:prSet/>
      <dgm:spPr/>
      <dgm:t>
        <a:bodyPr/>
        <a:lstStyle/>
        <a:p>
          <a:endParaRPr lang="en-US" sz="1200"/>
        </a:p>
      </dgm:t>
    </dgm:pt>
    <dgm:pt modelId="{A7FCE097-4A47-2C4D-AD10-FCDCC17E45DC}">
      <dgm:prSet custT="1"/>
      <dgm:spPr/>
      <dgm:t>
        <a:bodyPr/>
        <a:lstStyle/>
        <a:p>
          <a:r>
            <a:rPr lang="en-US" altLang="zh-CN" sz="1200" dirty="0" smtClean="0"/>
            <a:t>Linear</a:t>
          </a:r>
          <a:r>
            <a:rPr lang="zh-CN" altLang="en-US" sz="1200" dirty="0" smtClean="0"/>
            <a:t> </a:t>
          </a:r>
          <a:r>
            <a:rPr lang="en-US" altLang="zh-CN" sz="1200" dirty="0" smtClean="0"/>
            <a:t>2</a:t>
          </a:r>
          <a:endParaRPr lang="en-US" sz="1200" dirty="0"/>
        </a:p>
      </dgm:t>
    </dgm:pt>
    <dgm:pt modelId="{BB41752E-ABDB-B54A-88FD-57810AC8630D}" type="parTrans" cxnId="{60E75D00-CC5E-CF41-9DE3-2BE1BE52ADE4}">
      <dgm:prSet/>
      <dgm:spPr/>
      <dgm:t>
        <a:bodyPr/>
        <a:lstStyle/>
        <a:p>
          <a:endParaRPr lang="en-US" sz="1200"/>
        </a:p>
      </dgm:t>
    </dgm:pt>
    <dgm:pt modelId="{11E7EE78-CD00-BF49-87C7-12ACD70C3FAC}" type="sibTrans" cxnId="{60E75D00-CC5E-CF41-9DE3-2BE1BE52ADE4}">
      <dgm:prSet/>
      <dgm:spPr/>
      <dgm:t>
        <a:bodyPr/>
        <a:lstStyle/>
        <a:p>
          <a:endParaRPr lang="en-US" sz="1200"/>
        </a:p>
      </dgm:t>
    </dgm:pt>
    <dgm:pt modelId="{EF4583A5-8CA9-7F4A-8BAD-79FE9CAA8B4B}">
      <dgm:prSet custT="1"/>
      <dgm:spPr/>
      <dgm:t>
        <a:bodyPr/>
        <a:lstStyle/>
        <a:p>
          <a:r>
            <a:rPr lang="en-US" sz="1200" dirty="0" err="1" smtClean="0"/>
            <a:t>Softmax</a:t>
          </a:r>
          <a:endParaRPr lang="en-US" sz="1200" dirty="0"/>
        </a:p>
      </dgm:t>
    </dgm:pt>
    <dgm:pt modelId="{B37A36EF-DFD1-2E43-AAAA-86618BBB55AE}" type="parTrans" cxnId="{733D989F-5AC7-D54F-AAA8-84013F21DD63}">
      <dgm:prSet/>
      <dgm:spPr/>
      <dgm:t>
        <a:bodyPr/>
        <a:lstStyle/>
        <a:p>
          <a:endParaRPr lang="en-US" sz="1200"/>
        </a:p>
      </dgm:t>
    </dgm:pt>
    <dgm:pt modelId="{F4FCF27A-78F5-164E-9CFE-2A7D3BD25FF8}" type="sibTrans" cxnId="{733D989F-5AC7-D54F-AAA8-84013F21DD63}">
      <dgm:prSet/>
      <dgm:spPr/>
      <dgm:t>
        <a:bodyPr/>
        <a:lstStyle/>
        <a:p>
          <a:endParaRPr lang="en-US" sz="1200"/>
        </a:p>
      </dgm:t>
    </dgm:pt>
    <dgm:pt modelId="{F31C0727-9C08-4E47-ACA4-9B4903A64853}">
      <dgm:prSet custT="1"/>
      <dgm:spPr/>
      <dgm:t>
        <a:bodyPr/>
        <a:lstStyle/>
        <a:p>
          <a:r>
            <a:rPr lang="en-US" altLang="zh-CN" sz="1200" dirty="0" smtClean="0"/>
            <a:t>Convolution</a:t>
          </a:r>
          <a:r>
            <a:rPr lang="zh-CN" altLang="en-US" sz="1200" dirty="0" smtClean="0"/>
            <a:t> </a:t>
          </a:r>
          <a:r>
            <a:rPr lang="en-US" altLang="zh-CN" sz="1200" dirty="0" smtClean="0"/>
            <a:t>1</a:t>
          </a:r>
          <a:endParaRPr lang="en-US" sz="1200" dirty="0"/>
        </a:p>
      </dgm:t>
    </dgm:pt>
    <dgm:pt modelId="{AEBB9B21-484A-C04F-A30C-69C0EA225912}" type="parTrans" cxnId="{5DB1E566-5792-044C-90FB-E600546E9BEB}">
      <dgm:prSet/>
      <dgm:spPr/>
      <dgm:t>
        <a:bodyPr/>
        <a:lstStyle/>
        <a:p>
          <a:endParaRPr lang="en-US" sz="1200"/>
        </a:p>
      </dgm:t>
    </dgm:pt>
    <dgm:pt modelId="{A335585F-8D47-954D-A7DA-8D18B80AF519}" type="sibTrans" cxnId="{5DB1E566-5792-044C-90FB-E600546E9BEB}">
      <dgm:prSet/>
      <dgm:spPr/>
      <dgm:t>
        <a:bodyPr/>
        <a:lstStyle/>
        <a:p>
          <a:endParaRPr lang="en-US" sz="1200"/>
        </a:p>
      </dgm:t>
    </dgm:pt>
    <dgm:pt modelId="{BA8099C5-22B6-BD4D-BDEA-AE384AB8A50D}">
      <dgm:prSet custT="1"/>
      <dgm:spPr/>
      <dgm:t>
        <a:bodyPr/>
        <a:lstStyle/>
        <a:p>
          <a:r>
            <a:rPr lang="en-US" altLang="zh-CN" sz="1200" dirty="0" err="1" smtClean="0"/>
            <a:t>ReLU</a:t>
          </a:r>
          <a:endParaRPr lang="en-US" sz="1200" dirty="0"/>
        </a:p>
      </dgm:t>
    </dgm:pt>
    <dgm:pt modelId="{44DBD138-535A-E746-93E2-2B6348A8058C}" type="parTrans" cxnId="{533B789A-1DE1-D845-9578-55C21E26710C}">
      <dgm:prSet/>
      <dgm:spPr/>
      <dgm:t>
        <a:bodyPr/>
        <a:lstStyle/>
        <a:p>
          <a:endParaRPr lang="en-US" sz="1200"/>
        </a:p>
      </dgm:t>
    </dgm:pt>
    <dgm:pt modelId="{2C0B24A8-05D3-4E4D-946A-8744C3095697}" type="sibTrans" cxnId="{533B789A-1DE1-D845-9578-55C21E26710C}">
      <dgm:prSet/>
      <dgm:spPr/>
      <dgm:t>
        <a:bodyPr/>
        <a:lstStyle/>
        <a:p>
          <a:endParaRPr lang="en-US" sz="1200"/>
        </a:p>
      </dgm:t>
    </dgm:pt>
    <dgm:pt modelId="{7CF07956-5AD1-064F-B238-79CDDC2E7FBC}">
      <dgm:prSet custT="1"/>
      <dgm:spPr/>
      <dgm:t>
        <a:bodyPr/>
        <a:lstStyle/>
        <a:p>
          <a:r>
            <a:rPr lang="en-US" altLang="zh-CN" sz="1200" dirty="0" smtClean="0"/>
            <a:t>Dropout</a:t>
          </a:r>
          <a:endParaRPr lang="en-US" sz="1200" dirty="0"/>
        </a:p>
      </dgm:t>
    </dgm:pt>
    <dgm:pt modelId="{A073B272-5B67-5A44-8B1E-637F5C65DBF8}" type="parTrans" cxnId="{30A5769D-DCAE-FD4F-A2CA-1B46986D5F67}">
      <dgm:prSet/>
      <dgm:spPr/>
      <dgm:t>
        <a:bodyPr/>
        <a:lstStyle/>
        <a:p>
          <a:endParaRPr lang="en-US" sz="1200"/>
        </a:p>
      </dgm:t>
    </dgm:pt>
    <dgm:pt modelId="{3E71828E-E4CD-474B-8659-ACF39E49ABC6}" type="sibTrans" cxnId="{30A5769D-DCAE-FD4F-A2CA-1B46986D5F67}">
      <dgm:prSet/>
      <dgm:spPr/>
      <dgm:t>
        <a:bodyPr/>
        <a:lstStyle/>
        <a:p>
          <a:endParaRPr lang="en-US" sz="1200"/>
        </a:p>
      </dgm:t>
    </dgm:pt>
    <dgm:pt modelId="{FFB91001-CF9D-B74E-9588-1A0081789300}" type="pres">
      <dgm:prSet presAssocID="{8A95E245-51BF-5C4B-97AB-25A94BAADEE8}" presName="Name0" presStyleCnt="0">
        <dgm:presLayoutVars>
          <dgm:dir/>
          <dgm:animLvl val="lvl"/>
          <dgm:resizeHandles val="exact"/>
        </dgm:presLayoutVars>
      </dgm:prSet>
      <dgm:spPr/>
      <dgm:t>
        <a:bodyPr/>
        <a:lstStyle/>
        <a:p>
          <a:endParaRPr lang="en-US"/>
        </a:p>
      </dgm:t>
    </dgm:pt>
    <dgm:pt modelId="{6A8D9C48-0C3A-F141-9111-DB63607F2E1F}" type="pres">
      <dgm:prSet presAssocID="{EF4583A5-8CA9-7F4A-8BAD-79FE9CAA8B4B}" presName="boxAndChildren" presStyleCnt="0"/>
      <dgm:spPr/>
    </dgm:pt>
    <dgm:pt modelId="{E0E55B92-A4CA-094F-BD58-9D39C7531165}" type="pres">
      <dgm:prSet presAssocID="{EF4583A5-8CA9-7F4A-8BAD-79FE9CAA8B4B}" presName="parentTextBox" presStyleLbl="node1" presStyleIdx="0" presStyleCnt="7"/>
      <dgm:spPr/>
      <dgm:t>
        <a:bodyPr/>
        <a:lstStyle/>
        <a:p>
          <a:endParaRPr lang="en-US"/>
        </a:p>
      </dgm:t>
    </dgm:pt>
    <dgm:pt modelId="{01D7BCBA-C082-2F46-A247-405CA56698E1}" type="pres">
      <dgm:prSet presAssocID="{11E7EE78-CD00-BF49-87C7-12ACD70C3FAC}" presName="sp" presStyleCnt="0"/>
      <dgm:spPr/>
    </dgm:pt>
    <dgm:pt modelId="{D2DB800F-D807-884B-8411-830B907CA454}" type="pres">
      <dgm:prSet presAssocID="{A7FCE097-4A47-2C4D-AD10-FCDCC17E45DC}" presName="arrowAndChildren" presStyleCnt="0"/>
      <dgm:spPr/>
    </dgm:pt>
    <dgm:pt modelId="{250EA73F-F9A7-404F-8B05-900BBC83BA94}" type="pres">
      <dgm:prSet presAssocID="{A7FCE097-4A47-2C4D-AD10-FCDCC17E45DC}" presName="parentTextArrow" presStyleLbl="node1" presStyleIdx="1" presStyleCnt="7"/>
      <dgm:spPr/>
      <dgm:t>
        <a:bodyPr/>
        <a:lstStyle/>
        <a:p>
          <a:endParaRPr lang="en-US"/>
        </a:p>
      </dgm:t>
    </dgm:pt>
    <dgm:pt modelId="{312694FB-2741-2A4B-A9ED-0FA88DCEDC60}" type="pres">
      <dgm:prSet presAssocID="{B123E129-686C-4E44-9AA9-C8CD526728A3}" presName="sp" presStyleCnt="0"/>
      <dgm:spPr/>
    </dgm:pt>
    <dgm:pt modelId="{E75608D9-AC09-0C43-97C9-9B70A1F5C892}" type="pres">
      <dgm:prSet presAssocID="{AA75D532-7514-824D-87F1-564C637BD444}" presName="arrowAndChildren" presStyleCnt="0"/>
      <dgm:spPr/>
    </dgm:pt>
    <dgm:pt modelId="{8174D9B7-199D-264C-8184-CBDB7A25ADB1}" type="pres">
      <dgm:prSet presAssocID="{AA75D532-7514-824D-87F1-564C637BD444}" presName="parentTextArrow" presStyleLbl="node1" presStyleIdx="1" presStyleCnt="7"/>
      <dgm:spPr/>
      <dgm:t>
        <a:bodyPr/>
        <a:lstStyle/>
        <a:p>
          <a:endParaRPr lang="en-US"/>
        </a:p>
      </dgm:t>
    </dgm:pt>
    <dgm:pt modelId="{CDF821AD-FAB9-C246-9F67-4473569DFAD0}" type="pres">
      <dgm:prSet presAssocID="{AA75D532-7514-824D-87F1-564C637BD444}" presName="arrow" presStyleLbl="node1" presStyleIdx="2" presStyleCnt="7"/>
      <dgm:spPr/>
      <dgm:t>
        <a:bodyPr/>
        <a:lstStyle/>
        <a:p>
          <a:endParaRPr lang="en-US"/>
        </a:p>
      </dgm:t>
    </dgm:pt>
    <dgm:pt modelId="{EE1530D0-3417-4D49-98C3-AED1479F737D}" type="pres">
      <dgm:prSet presAssocID="{AA75D532-7514-824D-87F1-564C637BD444}" presName="descendantArrow" presStyleCnt="0"/>
      <dgm:spPr/>
    </dgm:pt>
    <dgm:pt modelId="{8E2762E5-1F54-5841-BD73-5E33F2FD1F7D}" type="pres">
      <dgm:prSet presAssocID="{BA8099C5-22B6-BD4D-BDEA-AE384AB8A50D}" presName="childTextArrow" presStyleLbl="fgAccFollowNode1" presStyleIdx="0" presStyleCnt="2">
        <dgm:presLayoutVars>
          <dgm:bulletEnabled val="1"/>
        </dgm:presLayoutVars>
      </dgm:prSet>
      <dgm:spPr/>
      <dgm:t>
        <a:bodyPr/>
        <a:lstStyle/>
        <a:p>
          <a:endParaRPr lang="en-US"/>
        </a:p>
      </dgm:t>
    </dgm:pt>
    <dgm:pt modelId="{9302B582-CB0F-F242-BD1E-1A8849409283}" type="pres">
      <dgm:prSet presAssocID="{7CF07956-5AD1-064F-B238-79CDDC2E7FBC}" presName="childTextArrow" presStyleLbl="fgAccFollowNode1" presStyleIdx="1" presStyleCnt="2">
        <dgm:presLayoutVars>
          <dgm:bulletEnabled val="1"/>
        </dgm:presLayoutVars>
      </dgm:prSet>
      <dgm:spPr/>
      <dgm:t>
        <a:bodyPr/>
        <a:lstStyle/>
        <a:p>
          <a:endParaRPr lang="en-US"/>
        </a:p>
      </dgm:t>
    </dgm:pt>
    <dgm:pt modelId="{ED30F559-F1D2-AB49-A68B-649B68E763C6}" type="pres">
      <dgm:prSet presAssocID="{447D4DF6-5D09-D945-8F8E-A76A1D63EDDE}" presName="sp" presStyleCnt="0"/>
      <dgm:spPr/>
    </dgm:pt>
    <dgm:pt modelId="{5DED6673-066D-C94F-854C-2D17CC9D90C2}" type="pres">
      <dgm:prSet presAssocID="{A2DB1D50-357D-0C44-81FE-2DC5A37A482F}" presName="arrowAndChildren" presStyleCnt="0"/>
      <dgm:spPr/>
    </dgm:pt>
    <dgm:pt modelId="{B21E0D88-2810-014F-9A03-AA623938F7E3}" type="pres">
      <dgm:prSet presAssocID="{A2DB1D50-357D-0C44-81FE-2DC5A37A482F}" presName="parentTextArrow" presStyleLbl="node1" presStyleIdx="3" presStyleCnt="7"/>
      <dgm:spPr/>
      <dgm:t>
        <a:bodyPr/>
        <a:lstStyle/>
        <a:p>
          <a:endParaRPr lang="en-US"/>
        </a:p>
      </dgm:t>
    </dgm:pt>
    <dgm:pt modelId="{344645DE-B36F-7143-AE18-9CCE126456DA}" type="pres">
      <dgm:prSet presAssocID="{A335585F-8D47-954D-A7DA-8D18B80AF519}" presName="sp" presStyleCnt="0"/>
      <dgm:spPr/>
    </dgm:pt>
    <dgm:pt modelId="{61C2DD9D-1328-8C49-B410-0717D0069DAC}" type="pres">
      <dgm:prSet presAssocID="{F31C0727-9C08-4E47-ACA4-9B4903A64853}" presName="arrowAndChildren" presStyleCnt="0"/>
      <dgm:spPr/>
    </dgm:pt>
    <dgm:pt modelId="{8F9D8737-FA22-8445-A16E-420B4254C9F9}" type="pres">
      <dgm:prSet presAssocID="{F31C0727-9C08-4E47-ACA4-9B4903A64853}" presName="parentTextArrow" presStyleLbl="node1" presStyleIdx="4" presStyleCnt="7"/>
      <dgm:spPr/>
      <dgm:t>
        <a:bodyPr/>
        <a:lstStyle/>
        <a:p>
          <a:endParaRPr lang="en-US"/>
        </a:p>
      </dgm:t>
    </dgm:pt>
    <dgm:pt modelId="{37FD5F05-2E8B-C649-AE73-F828C06A054D}" type="pres">
      <dgm:prSet presAssocID="{4C9FB737-5FE6-854E-A6A2-3A33C2BD750B}" presName="sp" presStyleCnt="0"/>
      <dgm:spPr/>
    </dgm:pt>
    <dgm:pt modelId="{86795226-E64A-AD40-9571-4D0EF3934A5C}" type="pres">
      <dgm:prSet presAssocID="{3B5F9C68-43E5-5F45-AB35-84A4B54AB348}" presName="arrowAndChildren" presStyleCnt="0"/>
      <dgm:spPr/>
    </dgm:pt>
    <dgm:pt modelId="{085B21EE-2823-BB45-A610-505FE3E9721B}" type="pres">
      <dgm:prSet presAssocID="{3B5F9C68-43E5-5F45-AB35-84A4B54AB348}" presName="parentTextArrow" presStyleLbl="node1" presStyleIdx="5" presStyleCnt="7"/>
      <dgm:spPr/>
      <dgm:t>
        <a:bodyPr/>
        <a:lstStyle/>
        <a:p>
          <a:endParaRPr lang="en-US"/>
        </a:p>
      </dgm:t>
    </dgm:pt>
    <dgm:pt modelId="{E55D785A-C803-8A44-89C5-4045D7CB4FA2}" type="pres">
      <dgm:prSet presAssocID="{F331F0B0-6A51-2E40-BE77-A71F1E80532E}" presName="sp" presStyleCnt="0"/>
      <dgm:spPr/>
    </dgm:pt>
    <dgm:pt modelId="{89D1B145-A65F-B74C-8904-4CF0207B84FE}" type="pres">
      <dgm:prSet presAssocID="{40C5ADAA-9502-FE48-9D6D-1D1678B10839}" presName="arrowAndChildren" presStyleCnt="0"/>
      <dgm:spPr/>
    </dgm:pt>
    <dgm:pt modelId="{632509A5-4BF6-FE45-B023-F1076D78771A}" type="pres">
      <dgm:prSet presAssocID="{40C5ADAA-9502-FE48-9D6D-1D1678B10839}" presName="parentTextArrow" presStyleLbl="node1" presStyleIdx="6" presStyleCnt="7" custLinFactNeighborX="76925" custLinFactNeighborY="-94089"/>
      <dgm:spPr/>
      <dgm:t>
        <a:bodyPr/>
        <a:lstStyle/>
        <a:p>
          <a:endParaRPr lang="en-US"/>
        </a:p>
      </dgm:t>
    </dgm:pt>
  </dgm:ptLst>
  <dgm:cxnLst>
    <dgm:cxn modelId="{B0B5F8F6-8B41-4749-AC1A-1DE4B9BEE380}" type="presOf" srcId="{AA75D532-7514-824D-87F1-564C637BD444}" destId="{8174D9B7-199D-264C-8184-CBDB7A25ADB1}" srcOrd="0" destOrd="0" presId="urn:microsoft.com/office/officeart/2005/8/layout/process4"/>
    <dgm:cxn modelId="{BD602512-A06A-1F4E-8034-0A2747E318B3}" type="presOf" srcId="{F31C0727-9C08-4E47-ACA4-9B4903A64853}" destId="{8F9D8737-FA22-8445-A16E-420B4254C9F9}" srcOrd="0" destOrd="0" presId="urn:microsoft.com/office/officeart/2005/8/layout/process4"/>
    <dgm:cxn modelId="{533B789A-1DE1-D845-9578-55C21E26710C}" srcId="{AA75D532-7514-824D-87F1-564C637BD444}" destId="{BA8099C5-22B6-BD4D-BDEA-AE384AB8A50D}" srcOrd="0" destOrd="0" parTransId="{44DBD138-535A-E746-93E2-2B6348A8058C}" sibTransId="{2C0B24A8-05D3-4E4D-946A-8744C3095697}"/>
    <dgm:cxn modelId="{8DC5AA7F-708A-6547-9ACB-C8BF4FAFE677}" type="presOf" srcId="{A7FCE097-4A47-2C4D-AD10-FCDCC17E45DC}" destId="{250EA73F-F9A7-404F-8B05-900BBC83BA94}" srcOrd="0" destOrd="0" presId="urn:microsoft.com/office/officeart/2005/8/layout/process4"/>
    <dgm:cxn modelId="{A42C80CF-94E0-3545-8E15-3480BE2716B7}" type="presOf" srcId="{3B5F9C68-43E5-5F45-AB35-84A4B54AB348}" destId="{085B21EE-2823-BB45-A610-505FE3E9721B}" srcOrd="0" destOrd="0" presId="urn:microsoft.com/office/officeart/2005/8/layout/process4"/>
    <dgm:cxn modelId="{23635BF3-41F8-0D4F-8C39-FBB62922B797}" type="presOf" srcId="{8A95E245-51BF-5C4B-97AB-25A94BAADEE8}" destId="{FFB91001-CF9D-B74E-9588-1A0081789300}" srcOrd="0" destOrd="0" presId="urn:microsoft.com/office/officeart/2005/8/layout/process4"/>
    <dgm:cxn modelId="{F9BE58B9-521B-1C4A-8137-9466D7155E8A}" srcId="{8A95E245-51BF-5C4B-97AB-25A94BAADEE8}" destId="{AA75D532-7514-824D-87F1-564C637BD444}" srcOrd="4" destOrd="0" parTransId="{8DBFC8A1-292D-8B43-A306-B944269B2F49}" sibTransId="{B123E129-686C-4E44-9AA9-C8CD526728A3}"/>
    <dgm:cxn modelId="{C7701065-845D-3642-B41E-E84C8735B0AA}" type="presOf" srcId="{7CF07956-5AD1-064F-B238-79CDDC2E7FBC}" destId="{9302B582-CB0F-F242-BD1E-1A8849409283}" srcOrd="0" destOrd="0" presId="urn:microsoft.com/office/officeart/2005/8/layout/process4"/>
    <dgm:cxn modelId="{EE7606AE-A1B8-5249-B97F-2A68EAC780EA}" type="presOf" srcId="{EF4583A5-8CA9-7F4A-8BAD-79FE9CAA8B4B}" destId="{E0E55B92-A4CA-094F-BD58-9D39C7531165}" srcOrd="0" destOrd="0" presId="urn:microsoft.com/office/officeart/2005/8/layout/process4"/>
    <dgm:cxn modelId="{60E75D00-CC5E-CF41-9DE3-2BE1BE52ADE4}" srcId="{8A95E245-51BF-5C4B-97AB-25A94BAADEE8}" destId="{A7FCE097-4A47-2C4D-AD10-FCDCC17E45DC}" srcOrd="5" destOrd="0" parTransId="{BB41752E-ABDB-B54A-88FD-57810AC8630D}" sibTransId="{11E7EE78-CD00-BF49-87C7-12ACD70C3FAC}"/>
    <dgm:cxn modelId="{5DB1E566-5792-044C-90FB-E600546E9BEB}" srcId="{8A95E245-51BF-5C4B-97AB-25A94BAADEE8}" destId="{F31C0727-9C08-4E47-ACA4-9B4903A64853}" srcOrd="2" destOrd="0" parTransId="{AEBB9B21-484A-C04F-A30C-69C0EA225912}" sibTransId="{A335585F-8D47-954D-A7DA-8D18B80AF519}"/>
    <dgm:cxn modelId="{49530D2A-59E1-D74E-A8F3-CC5D7E83D949}" type="presOf" srcId="{AA75D532-7514-824D-87F1-564C637BD444}" destId="{CDF821AD-FAB9-C246-9F67-4473569DFAD0}" srcOrd="1" destOrd="0" presId="urn:microsoft.com/office/officeart/2005/8/layout/process4"/>
    <dgm:cxn modelId="{C358698F-90DC-0745-97E6-3365673A8F95}" srcId="{8A95E245-51BF-5C4B-97AB-25A94BAADEE8}" destId="{A2DB1D50-357D-0C44-81FE-2DC5A37A482F}" srcOrd="3" destOrd="0" parTransId="{302E37EB-7FA2-FF46-AC39-A4594A4BB5F8}" sibTransId="{447D4DF6-5D09-D945-8F8E-A76A1D63EDDE}"/>
    <dgm:cxn modelId="{A4EE835E-B745-1A42-9097-752874E5C174}" type="presOf" srcId="{BA8099C5-22B6-BD4D-BDEA-AE384AB8A50D}" destId="{8E2762E5-1F54-5841-BD73-5E33F2FD1F7D}" srcOrd="0" destOrd="0" presId="urn:microsoft.com/office/officeart/2005/8/layout/process4"/>
    <dgm:cxn modelId="{59868D45-4DE3-0F4D-A08E-115116D3C7C1}" type="presOf" srcId="{40C5ADAA-9502-FE48-9D6D-1D1678B10839}" destId="{632509A5-4BF6-FE45-B023-F1076D78771A}" srcOrd="0" destOrd="0" presId="urn:microsoft.com/office/officeart/2005/8/layout/process4"/>
    <dgm:cxn modelId="{2A22202C-2922-0C4B-AA63-059B81BEE8B8}" srcId="{8A95E245-51BF-5C4B-97AB-25A94BAADEE8}" destId="{40C5ADAA-9502-FE48-9D6D-1D1678B10839}" srcOrd="0" destOrd="0" parTransId="{DFB9C622-95B6-B947-9380-1F4B69D237E7}" sibTransId="{F331F0B0-6A51-2E40-BE77-A71F1E80532E}"/>
    <dgm:cxn modelId="{733D989F-5AC7-D54F-AAA8-84013F21DD63}" srcId="{8A95E245-51BF-5C4B-97AB-25A94BAADEE8}" destId="{EF4583A5-8CA9-7F4A-8BAD-79FE9CAA8B4B}" srcOrd="6" destOrd="0" parTransId="{B37A36EF-DFD1-2E43-AAAA-86618BBB55AE}" sibTransId="{F4FCF27A-78F5-164E-9CFE-2A7D3BD25FF8}"/>
    <dgm:cxn modelId="{3CF04C75-FBA8-E241-A1DF-59475EEA9BC9}" srcId="{8A95E245-51BF-5C4B-97AB-25A94BAADEE8}" destId="{3B5F9C68-43E5-5F45-AB35-84A4B54AB348}" srcOrd="1" destOrd="0" parTransId="{072A4F89-85BD-6940-AEB6-878C7AE7F560}" sibTransId="{4C9FB737-5FE6-854E-A6A2-3A33C2BD750B}"/>
    <dgm:cxn modelId="{30A5769D-DCAE-FD4F-A2CA-1B46986D5F67}" srcId="{AA75D532-7514-824D-87F1-564C637BD444}" destId="{7CF07956-5AD1-064F-B238-79CDDC2E7FBC}" srcOrd="1" destOrd="0" parTransId="{A073B272-5B67-5A44-8B1E-637F5C65DBF8}" sibTransId="{3E71828E-E4CD-474B-8659-ACF39E49ABC6}"/>
    <dgm:cxn modelId="{22B4783A-D2A9-D14A-90A1-F9B03767BDBB}" type="presOf" srcId="{A2DB1D50-357D-0C44-81FE-2DC5A37A482F}" destId="{B21E0D88-2810-014F-9A03-AA623938F7E3}" srcOrd="0" destOrd="0" presId="urn:microsoft.com/office/officeart/2005/8/layout/process4"/>
    <dgm:cxn modelId="{F0C0512C-1B1F-B341-8058-40FCAF90BB3F}" type="presParOf" srcId="{FFB91001-CF9D-B74E-9588-1A0081789300}" destId="{6A8D9C48-0C3A-F141-9111-DB63607F2E1F}" srcOrd="0" destOrd="0" presId="urn:microsoft.com/office/officeart/2005/8/layout/process4"/>
    <dgm:cxn modelId="{DBF63242-A458-CC49-B5FB-2196792C267F}" type="presParOf" srcId="{6A8D9C48-0C3A-F141-9111-DB63607F2E1F}" destId="{E0E55B92-A4CA-094F-BD58-9D39C7531165}" srcOrd="0" destOrd="0" presId="urn:microsoft.com/office/officeart/2005/8/layout/process4"/>
    <dgm:cxn modelId="{F5871B71-D81D-E54E-A8DC-FD58465811C8}" type="presParOf" srcId="{FFB91001-CF9D-B74E-9588-1A0081789300}" destId="{01D7BCBA-C082-2F46-A247-405CA56698E1}" srcOrd="1" destOrd="0" presId="urn:microsoft.com/office/officeart/2005/8/layout/process4"/>
    <dgm:cxn modelId="{A06113BD-2FEC-1E4D-8A5E-BBDE015C947E}" type="presParOf" srcId="{FFB91001-CF9D-B74E-9588-1A0081789300}" destId="{D2DB800F-D807-884B-8411-830B907CA454}" srcOrd="2" destOrd="0" presId="urn:microsoft.com/office/officeart/2005/8/layout/process4"/>
    <dgm:cxn modelId="{7C58FD32-5D57-5948-83B8-EA33AA44E45E}" type="presParOf" srcId="{D2DB800F-D807-884B-8411-830B907CA454}" destId="{250EA73F-F9A7-404F-8B05-900BBC83BA94}" srcOrd="0" destOrd="0" presId="urn:microsoft.com/office/officeart/2005/8/layout/process4"/>
    <dgm:cxn modelId="{55A5F76A-6024-9C46-93A1-2BD38AF0A296}" type="presParOf" srcId="{FFB91001-CF9D-B74E-9588-1A0081789300}" destId="{312694FB-2741-2A4B-A9ED-0FA88DCEDC60}" srcOrd="3" destOrd="0" presId="urn:microsoft.com/office/officeart/2005/8/layout/process4"/>
    <dgm:cxn modelId="{CD5F2F4C-0280-6945-A0D0-8C08034269CE}" type="presParOf" srcId="{FFB91001-CF9D-B74E-9588-1A0081789300}" destId="{E75608D9-AC09-0C43-97C9-9B70A1F5C892}" srcOrd="4" destOrd="0" presId="urn:microsoft.com/office/officeart/2005/8/layout/process4"/>
    <dgm:cxn modelId="{303B6B22-A99F-E946-819A-90569A57D60E}" type="presParOf" srcId="{E75608D9-AC09-0C43-97C9-9B70A1F5C892}" destId="{8174D9B7-199D-264C-8184-CBDB7A25ADB1}" srcOrd="0" destOrd="0" presId="urn:microsoft.com/office/officeart/2005/8/layout/process4"/>
    <dgm:cxn modelId="{FBAF9803-6918-9446-93E7-A920E2091ECE}" type="presParOf" srcId="{E75608D9-AC09-0C43-97C9-9B70A1F5C892}" destId="{CDF821AD-FAB9-C246-9F67-4473569DFAD0}" srcOrd="1" destOrd="0" presId="urn:microsoft.com/office/officeart/2005/8/layout/process4"/>
    <dgm:cxn modelId="{895F6476-307D-0046-8188-2B02E3335FC2}" type="presParOf" srcId="{E75608D9-AC09-0C43-97C9-9B70A1F5C892}" destId="{EE1530D0-3417-4D49-98C3-AED1479F737D}" srcOrd="2" destOrd="0" presId="urn:microsoft.com/office/officeart/2005/8/layout/process4"/>
    <dgm:cxn modelId="{B8F630F9-EF96-B346-9217-04478E19ADD4}" type="presParOf" srcId="{EE1530D0-3417-4D49-98C3-AED1479F737D}" destId="{8E2762E5-1F54-5841-BD73-5E33F2FD1F7D}" srcOrd="0" destOrd="0" presId="urn:microsoft.com/office/officeart/2005/8/layout/process4"/>
    <dgm:cxn modelId="{694C0AF8-50EE-FB43-9ABF-62F699F5B918}" type="presParOf" srcId="{EE1530D0-3417-4D49-98C3-AED1479F737D}" destId="{9302B582-CB0F-F242-BD1E-1A8849409283}" srcOrd="1" destOrd="0" presId="urn:microsoft.com/office/officeart/2005/8/layout/process4"/>
    <dgm:cxn modelId="{6CEF6A22-2A40-2F48-A0FC-F844268AD34D}" type="presParOf" srcId="{FFB91001-CF9D-B74E-9588-1A0081789300}" destId="{ED30F559-F1D2-AB49-A68B-649B68E763C6}" srcOrd="5" destOrd="0" presId="urn:microsoft.com/office/officeart/2005/8/layout/process4"/>
    <dgm:cxn modelId="{2D32A078-FD33-064B-97D4-7791C2500EA8}" type="presParOf" srcId="{FFB91001-CF9D-B74E-9588-1A0081789300}" destId="{5DED6673-066D-C94F-854C-2D17CC9D90C2}" srcOrd="6" destOrd="0" presId="urn:microsoft.com/office/officeart/2005/8/layout/process4"/>
    <dgm:cxn modelId="{2A8FF343-D986-3C41-AD8C-E188CCD8052A}" type="presParOf" srcId="{5DED6673-066D-C94F-854C-2D17CC9D90C2}" destId="{B21E0D88-2810-014F-9A03-AA623938F7E3}" srcOrd="0" destOrd="0" presId="urn:microsoft.com/office/officeart/2005/8/layout/process4"/>
    <dgm:cxn modelId="{9270ED98-2FAB-1E42-82BA-3BD23015F15F}" type="presParOf" srcId="{FFB91001-CF9D-B74E-9588-1A0081789300}" destId="{344645DE-B36F-7143-AE18-9CCE126456DA}" srcOrd="7" destOrd="0" presId="urn:microsoft.com/office/officeart/2005/8/layout/process4"/>
    <dgm:cxn modelId="{8C4960C7-3D9B-8E44-BA0D-EE5FD14AE749}" type="presParOf" srcId="{FFB91001-CF9D-B74E-9588-1A0081789300}" destId="{61C2DD9D-1328-8C49-B410-0717D0069DAC}" srcOrd="8" destOrd="0" presId="urn:microsoft.com/office/officeart/2005/8/layout/process4"/>
    <dgm:cxn modelId="{49138E75-595F-4A4B-99B7-A0E1A47E5EF2}" type="presParOf" srcId="{61C2DD9D-1328-8C49-B410-0717D0069DAC}" destId="{8F9D8737-FA22-8445-A16E-420B4254C9F9}" srcOrd="0" destOrd="0" presId="urn:microsoft.com/office/officeart/2005/8/layout/process4"/>
    <dgm:cxn modelId="{825F1878-FBB6-E44A-AA07-E2CF7B03FA05}" type="presParOf" srcId="{FFB91001-CF9D-B74E-9588-1A0081789300}" destId="{37FD5F05-2E8B-C649-AE73-F828C06A054D}" srcOrd="9" destOrd="0" presId="urn:microsoft.com/office/officeart/2005/8/layout/process4"/>
    <dgm:cxn modelId="{EB3B0D49-BEDE-2B4F-887E-9F2FE7F90C56}" type="presParOf" srcId="{FFB91001-CF9D-B74E-9588-1A0081789300}" destId="{86795226-E64A-AD40-9571-4D0EF3934A5C}" srcOrd="10" destOrd="0" presId="urn:microsoft.com/office/officeart/2005/8/layout/process4"/>
    <dgm:cxn modelId="{13BA9E81-20C0-774E-89F5-AD14797B8196}" type="presParOf" srcId="{86795226-E64A-AD40-9571-4D0EF3934A5C}" destId="{085B21EE-2823-BB45-A610-505FE3E9721B}" srcOrd="0" destOrd="0" presId="urn:microsoft.com/office/officeart/2005/8/layout/process4"/>
    <dgm:cxn modelId="{62FE729F-EBAF-F340-B3BE-420767AF5DAB}" type="presParOf" srcId="{FFB91001-CF9D-B74E-9588-1A0081789300}" destId="{E55D785A-C803-8A44-89C5-4045D7CB4FA2}" srcOrd="11" destOrd="0" presId="urn:microsoft.com/office/officeart/2005/8/layout/process4"/>
    <dgm:cxn modelId="{5E297807-E55B-4E45-BEAD-9D60171DC3CE}" type="presParOf" srcId="{FFB91001-CF9D-B74E-9588-1A0081789300}" destId="{89D1B145-A65F-B74C-8904-4CF0207B84FE}" srcOrd="12" destOrd="0" presId="urn:microsoft.com/office/officeart/2005/8/layout/process4"/>
    <dgm:cxn modelId="{D90933B5-772E-384B-859E-D370609EE77C}" type="presParOf" srcId="{89D1B145-A65F-B74C-8904-4CF0207B84FE}" destId="{632509A5-4BF6-FE45-B023-F1076D78771A}"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E55B92-A4CA-094F-BD58-9D39C7531165}">
      <dsp:nvSpPr>
        <dsp:cNvPr id="0" name=""/>
        <dsp:cNvSpPr/>
      </dsp:nvSpPr>
      <dsp:spPr>
        <a:xfrm>
          <a:off x="0" y="2031266"/>
          <a:ext cx="2577225" cy="2222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err="1" smtClean="0"/>
            <a:t>Softmax</a:t>
          </a:r>
          <a:endParaRPr lang="en-US" sz="1200" kern="1200" dirty="0"/>
        </a:p>
      </dsp:txBody>
      <dsp:txXfrm>
        <a:off x="0" y="2031266"/>
        <a:ext cx="2577225" cy="222280"/>
      </dsp:txXfrm>
    </dsp:sp>
    <dsp:sp modelId="{250EA73F-F9A7-404F-8B05-900BBC83BA94}">
      <dsp:nvSpPr>
        <dsp:cNvPr id="0" name=""/>
        <dsp:cNvSpPr/>
      </dsp:nvSpPr>
      <dsp:spPr>
        <a:xfrm rot="10800000">
          <a:off x="0" y="1692733"/>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Linear</a:t>
          </a:r>
          <a:r>
            <a:rPr lang="zh-CN" altLang="en-US" sz="1200" kern="1200" dirty="0" smtClean="0"/>
            <a:t> </a:t>
          </a:r>
          <a:r>
            <a:rPr lang="en-US" altLang="zh-CN" sz="1200" kern="1200" dirty="0" smtClean="0"/>
            <a:t>2</a:t>
          </a:r>
          <a:endParaRPr lang="en-US" sz="1200" kern="1200" dirty="0"/>
        </a:p>
      </dsp:txBody>
      <dsp:txXfrm rot="10800000">
        <a:off x="0" y="1692733"/>
        <a:ext cx="2577225" cy="222135"/>
      </dsp:txXfrm>
    </dsp:sp>
    <dsp:sp modelId="{CDF821AD-FAB9-C246-9F67-4473569DFAD0}">
      <dsp:nvSpPr>
        <dsp:cNvPr id="0" name=""/>
        <dsp:cNvSpPr/>
      </dsp:nvSpPr>
      <dsp:spPr>
        <a:xfrm rot="10800000">
          <a:off x="0" y="1354200"/>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Linear</a:t>
          </a:r>
          <a:r>
            <a:rPr lang="zh-CN" altLang="en-US" sz="1200" kern="1200" dirty="0" smtClean="0"/>
            <a:t> </a:t>
          </a:r>
          <a:r>
            <a:rPr lang="en-US" sz="1200" kern="1200" dirty="0" smtClean="0"/>
            <a:t>1</a:t>
          </a:r>
          <a:endParaRPr lang="en-US" sz="1200" kern="1200" dirty="0"/>
        </a:p>
      </dsp:txBody>
      <dsp:txXfrm rot="-10800000">
        <a:off x="0" y="1354200"/>
        <a:ext cx="2577225" cy="119995"/>
      </dsp:txXfrm>
    </dsp:sp>
    <dsp:sp modelId="{8E2762E5-1F54-5841-BD73-5E33F2FD1F7D}">
      <dsp:nvSpPr>
        <dsp:cNvPr id="0" name=""/>
        <dsp:cNvSpPr/>
      </dsp:nvSpPr>
      <dsp:spPr>
        <a:xfrm>
          <a:off x="0" y="1474195"/>
          <a:ext cx="1288612" cy="1022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altLang="zh-CN" sz="1200" kern="1200" dirty="0" err="1" smtClean="0"/>
            <a:t>ReLU</a:t>
          </a:r>
          <a:endParaRPr lang="en-US" sz="1200" kern="1200" dirty="0"/>
        </a:p>
      </dsp:txBody>
      <dsp:txXfrm>
        <a:off x="0" y="1474195"/>
        <a:ext cx="1288612" cy="102218"/>
      </dsp:txXfrm>
    </dsp:sp>
    <dsp:sp modelId="{9302B582-CB0F-F242-BD1E-1A8849409283}">
      <dsp:nvSpPr>
        <dsp:cNvPr id="0" name=""/>
        <dsp:cNvSpPr/>
      </dsp:nvSpPr>
      <dsp:spPr>
        <a:xfrm>
          <a:off x="1288612" y="1474195"/>
          <a:ext cx="1288612" cy="102218"/>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altLang="zh-CN" sz="1200" kern="1200" dirty="0" smtClean="0"/>
            <a:t>Dropout</a:t>
          </a:r>
          <a:endParaRPr lang="en-US" sz="1200" kern="1200" dirty="0"/>
        </a:p>
      </dsp:txBody>
      <dsp:txXfrm>
        <a:off x="1288612" y="1474195"/>
        <a:ext cx="1288612" cy="102218"/>
      </dsp:txXfrm>
    </dsp:sp>
    <dsp:sp modelId="{B21E0D88-2810-014F-9A03-AA623938F7E3}">
      <dsp:nvSpPr>
        <dsp:cNvPr id="0" name=""/>
        <dsp:cNvSpPr/>
      </dsp:nvSpPr>
      <dsp:spPr>
        <a:xfrm rot="10800000">
          <a:off x="0" y="1015667"/>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dirty="0" smtClean="0"/>
            <a:t>Convolution 2</a:t>
          </a:r>
          <a:endParaRPr lang="en-US" sz="1200" kern="1200" dirty="0"/>
        </a:p>
      </dsp:txBody>
      <dsp:txXfrm rot="10800000">
        <a:off x="0" y="1015667"/>
        <a:ext cx="2577225" cy="222135"/>
      </dsp:txXfrm>
    </dsp:sp>
    <dsp:sp modelId="{8F9D8737-FA22-8445-A16E-420B4254C9F9}">
      <dsp:nvSpPr>
        <dsp:cNvPr id="0" name=""/>
        <dsp:cNvSpPr/>
      </dsp:nvSpPr>
      <dsp:spPr>
        <a:xfrm rot="10800000">
          <a:off x="0" y="677134"/>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Convolution</a:t>
          </a:r>
          <a:r>
            <a:rPr lang="zh-CN" altLang="en-US" sz="1200" kern="1200" dirty="0" smtClean="0"/>
            <a:t> </a:t>
          </a:r>
          <a:r>
            <a:rPr lang="en-US" altLang="zh-CN" sz="1200" kern="1200" dirty="0" smtClean="0"/>
            <a:t>1</a:t>
          </a:r>
          <a:endParaRPr lang="en-US" sz="1200" kern="1200" dirty="0"/>
        </a:p>
      </dsp:txBody>
      <dsp:txXfrm rot="10800000">
        <a:off x="0" y="677134"/>
        <a:ext cx="2577225" cy="222135"/>
      </dsp:txXfrm>
    </dsp:sp>
    <dsp:sp modelId="{085B21EE-2823-BB45-A610-505FE3E9721B}">
      <dsp:nvSpPr>
        <dsp:cNvPr id="0" name=""/>
        <dsp:cNvSpPr/>
      </dsp:nvSpPr>
      <dsp:spPr>
        <a:xfrm rot="10800000">
          <a:off x="0" y="338601"/>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dirty="0" smtClean="0"/>
            <a:t>Word</a:t>
          </a:r>
          <a:r>
            <a:rPr lang="zh-CN" altLang="en-US" sz="1200" kern="1200" dirty="0" smtClean="0"/>
            <a:t> </a:t>
          </a:r>
          <a:r>
            <a:rPr lang="en-US" altLang="zh-CN" sz="1200" kern="1200" dirty="0" smtClean="0"/>
            <a:t>vector</a:t>
          </a:r>
          <a:endParaRPr lang="en-US" sz="1200" kern="1200" dirty="0"/>
        </a:p>
      </dsp:txBody>
      <dsp:txXfrm rot="10800000">
        <a:off x="0" y="338601"/>
        <a:ext cx="2577225" cy="222135"/>
      </dsp:txXfrm>
    </dsp:sp>
    <dsp:sp modelId="{632509A5-4BF6-FE45-B023-F1076D78771A}">
      <dsp:nvSpPr>
        <dsp:cNvPr id="0" name=""/>
        <dsp:cNvSpPr/>
      </dsp:nvSpPr>
      <dsp:spPr>
        <a:xfrm rot="10800000">
          <a:off x="0" y="0"/>
          <a:ext cx="2577225" cy="34186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rtl="0">
            <a:lnSpc>
              <a:spcPct val="90000"/>
            </a:lnSpc>
            <a:spcBef>
              <a:spcPct val="0"/>
            </a:spcBef>
            <a:spcAft>
              <a:spcPct val="35000"/>
            </a:spcAft>
          </a:pPr>
          <a:r>
            <a:rPr lang="en-US" sz="1200" kern="1200" dirty="0" smtClean="0"/>
            <a:t>Input</a:t>
          </a:r>
          <a:endParaRPr lang="en-US" sz="1200" kern="1200" dirty="0"/>
        </a:p>
      </dsp:txBody>
      <dsp:txXfrm rot="10800000">
        <a:off x="0" y="0"/>
        <a:ext cx="2577225" cy="22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315</Words>
  <Characters>1799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Fu Zhaohao</cp:lastModifiedBy>
  <cp:revision>7</cp:revision>
  <dcterms:created xsi:type="dcterms:W3CDTF">2018-04-26T17:54:00Z</dcterms:created>
  <dcterms:modified xsi:type="dcterms:W3CDTF">2018-04-26T18:48:00Z</dcterms:modified>
</cp:coreProperties>
</file>