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PingFang SC"/>
          <w:b/>
          <w:color w:val="0B2545"/>
          <w:sz w:val="36"/>
        </w:rPr>
        <w:t>MFG8 DS 生产 APS / 排班系统代码库架构审查报告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以下为静态架构审查报告。本次只读取代码、文档、SQL schema 与依赖清单，未修改任何代码，未读取或输出任何 </w:t>
      </w:r>
      <w:r>
        <w:rPr>
          <w:rFonts w:ascii="Consolas" w:hAnsi="Consolas" w:eastAsia="PingFang SC"/>
          <w:b w:val="0"/>
          <w:sz w:val="18"/>
        </w:rPr>
        <w:t>.env</w:t>
      </w:r>
      <w:r>
        <w:rPr>
          <w:rFonts w:ascii="Calibri" w:hAnsi="Calibri" w:eastAsia="PingFang SC"/>
          <w:b w:val="0"/>
          <w:sz w:val="20"/>
        </w:rPr>
        <w:t xml:space="preserve"> 中的敏感值。仓库内存在 </w:t>
      </w:r>
      <w:r>
        <w:rPr>
          <w:rFonts w:ascii="Consolas" w:hAnsi="Consolas" w:eastAsia="PingFang SC"/>
          <w:b w:val="0"/>
          <w:sz w:val="18"/>
        </w:rPr>
        <w:t>.env</w:t>
      </w:r>
      <w:r>
        <w:rPr>
          <w:rFonts w:ascii="Calibri" w:hAnsi="Calibri" w:eastAsia="PingFang SC"/>
          <w:b w:val="0"/>
          <w:sz w:val="20"/>
        </w:rPr>
        <w:t xml:space="preserve"> / </w:t>
      </w:r>
      <w:r>
        <w:rPr>
          <w:rFonts w:ascii="Consolas" w:hAnsi="Consolas" w:eastAsia="PingFang SC"/>
          <w:b w:val="0"/>
          <w:sz w:val="18"/>
        </w:rPr>
        <w:t>.env.local</w:t>
      </w:r>
      <w:r>
        <w:rPr>
          <w:rFonts w:ascii="Calibri" w:hAnsi="Calibri" w:eastAsia="PingFang SC"/>
          <w:b w:val="0"/>
          <w:sz w:val="20"/>
        </w:rPr>
        <w:t xml:space="preserve"> / </w:t>
      </w:r>
      <w:r>
        <w:rPr>
          <w:rFonts w:ascii="Consolas" w:hAnsi="Consolas" w:eastAsia="PingFang SC"/>
          <w:b w:val="0"/>
          <w:sz w:val="18"/>
        </w:rPr>
        <w:t>.env.cloud</w:t>
      </w:r>
      <w:r>
        <w:rPr>
          <w:rFonts w:ascii="Calibri" w:hAnsi="Calibri" w:eastAsia="PingFang SC"/>
          <w:b w:val="0"/>
          <w:sz w:val="20"/>
        </w:rPr>
        <w:t xml:space="preserve"> 等配置文件，结论中仅标记为“发现敏感配置风险”。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一、代码库总体信息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层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当前实现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前端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 xml:space="preserve">React 18 + TypeScript + CRA，主要依赖 Ant Design 5、axios、xlsx/exceljs、framer-motion、react-router-dom；存在 </w:t>
            </w:r>
            <w:r>
              <w:rPr>
                <w:rFonts w:ascii="Consolas" w:hAnsi="Consolas" w:eastAsia="PingFang SC"/>
                <w:b w:val="0"/>
                <w:sz w:val="14"/>
              </w:rPr>
              <w:t>frontend/src/components/wxb-ui/</w:t>
            </w:r>
            <w:r>
              <w:rPr>
                <w:rFonts w:ascii="Calibri" w:hAnsi="Calibri" w:eastAsia="PingFang SC"/>
                <w:b w:val="0"/>
                <w:sz w:val="16"/>
              </w:rPr>
              <w:t>，但大量页面仍直接使用 AntD 与 CSS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后端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 xml:space="preserve">Express 4 + TypeScript，入口 </w:t>
            </w:r>
            <w:r>
              <w:rPr>
                <w:rFonts w:ascii="Consolas" w:hAnsi="Consolas" w:eastAsia="PingFang SC"/>
                <w:b w:val="0"/>
                <w:sz w:val="14"/>
              </w:rPr>
              <w:t>backend/src/server.ts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数据库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MySQL，</w:t>
            </w:r>
            <w:r>
              <w:rPr>
                <w:rFonts w:ascii="Consolas" w:hAnsi="Consolas" w:eastAsia="PingFang SC"/>
                <w:b w:val="0"/>
                <w:sz w:val="14"/>
              </w:rPr>
              <w:t>mysql2/promise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连接池，SQL 脚本和 migrations 手工维护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ORM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 ORM；主要为原生 SQL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优化 / 调度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solver_v4/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使用 Python Flask + Google OR-Tools CP-SAT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认证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 xml:space="preserve">未发现完整认证 / RBAC 中间件；后端部分代码引用 </w:t>
            </w:r>
            <w:r>
              <w:rPr>
                <w:rFonts w:ascii="Consolas" w:hAnsi="Consolas" w:eastAsia="PingFang SC"/>
                <w:b w:val="0"/>
                <w:sz w:val="14"/>
              </w:rPr>
              <w:t>(req as any).user?.id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，但 </w:t>
            </w:r>
            <w:r>
              <w:rPr>
                <w:rFonts w:ascii="Consolas" w:hAnsi="Consolas" w:eastAsia="PingFang SC"/>
                <w:b w:val="0"/>
                <w:sz w:val="14"/>
              </w:rPr>
              <w:t>server.ts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未挂载鉴权中间件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部署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后端、前端、solver 有 Dockerfile / Procfile；README 提到启动脚本，但实际仓库启动脚本与文档存在不一致风险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实时进度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WebSocket / SSE：</w:t>
            </w:r>
            <w:r>
              <w:rPr>
                <w:rFonts w:ascii="Consolas" w:hAnsi="Consolas" w:eastAsia="PingFang SC"/>
                <w:b w:val="0"/>
                <w:sz w:val="14"/>
              </w:rPr>
              <w:t>backend/src/services/solverProgressService.ts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backend/src/controllers/schedulingV4/solveProgressSSE.ts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主要入口文件和启动方式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子系统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入口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后端 API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/Users/zhengfengyi/MFG8APS/backend/src/server.ts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前端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/Users/zhengfengyi/MFG8APS/frontend/src/App.tsx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Solver V4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/Users/zhengfengyi/MFG8APS/solver_v4/app.py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DB 配置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/Users/zhengfengyi/MFG8APS/backend/src/config/database.ts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Solver 请求组装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/Users/zhengfengyi/MFG8APS/backend/src/services/schedulingV4/DataAssemblerV4.ts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3. 当前系统类别判断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当前系统更接近：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/>
          <w:sz w:val="19"/>
        </w:rPr>
        <w:t>人员约束驱动的生物制药批操作排班 / 人员分配系统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带有 batch、process template、operation、Gantt、resource master data 的 </w:t>
      </w:r>
      <w:r>
        <w:rPr>
          <w:rFonts w:ascii="Calibri" w:hAnsi="Calibri" w:eastAsia="PingFang SC"/>
          <w:b/>
          <w:sz w:val="19"/>
        </w:rPr>
        <w:t>APS 原型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不是完整 MES / ERP 插件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也不是成熟的 DS 生产 APS，因为当前 CP-SAT 主要优化 </w:t>
      </w:r>
      <w:r>
        <w:rPr>
          <w:rFonts w:ascii="Calibri" w:hAnsi="Calibri" w:eastAsia="PingFang SC"/>
          <w:b/>
          <w:sz w:val="19"/>
        </w:rPr>
        <w:t>人员班次与岗位分配</w:t>
      </w:r>
      <w:r>
        <w:rPr>
          <w:rFonts w:ascii="Calibri" w:hAnsi="Calibri" w:eastAsia="PingFang SC"/>
          <w:b w:val="0"/>
          <w:sz w:val="19"/>
        </w:rPr>
        <w:t>，不是设备、套间、罐、物料、QC、CIP/SIP、hold time 的生产排产优化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4. 是否天然分成“排产系统”和“排班系统”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没有天然拆分。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当前模块边界更像：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batch / process template / operation</w:t>
      </w:r>
      <w:r>
        <w:rPr>
          <w:rFonts w:ascii="Calibri" w:hAnsi="Calibri" w:eastAsia="PingFang SC"/>
          <w:b w:val="0"/>
          <w:sz w:val="19"/>
        </w:rPr>
        <w:t>：批次与工艺模板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resource / resource node</w:t>
      </w:r>
      <w:r>
        <w:rPr>
          <w:rFonts w:ascii="Calibri" w:hAnsi="Calibri" w:eastAsia="PingFang SC"/>
          <w:b w:val="0"/>
          <w:sz w:val="19"/>
        </w:rPr>
        <w:t>：资源主数据与工艺资源绑定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personnel / qualification / shift</w:t>
      </w:r>
      <w:r>
        <w:rPr>
          <w:rFonts w:ascii="Calibri" w:hAnsi="Calibri" w:eastAsia="PingFang SC"/>
          <w:b w:val="0"/>
          <w:sz w:val="19"/>
        </w:rPr>
        <w:t>：人员、资质、班次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schedulingV4 + solver_v4</w:t>
      </w:r>
      <w:r>
        <w:rPr>
          <w:rFonts w:ascii="Calibri" w:hAnsi="Calibri" w:eastAsia="PingFang SC"/>
          <w:b w:val="0"/>
          <w:sz w:val="19"/>
        </w:rPr>
        <w:t>：人员排班与操作岗位分配联合求解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v3Bioprocess</w:t>
      </w:r>
      <w:r>
        <w:rPr>
          <w:rFonts w:ascii="Calibri" w:hAnsi="Calibri" w:eastAsia="PingFang SC"/>
          <w:b w:val="0"/>
          <w:sz w:val="19"/>
        </w:rPr>
        <w:t>：生物工艺语义投影原型，尚未成为主排产核心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建议未来拆成：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APS 排产 bounded context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Roster 排班 bounded context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共享主数据服务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集成 / 接口服务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GxP 审计与发布服务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二、模块与目录映射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模块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目录 / 文件路径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职责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关键类 / 函数 / API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APS 相关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排班相关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备注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批次计划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backend/src/controllers/batchPlanningController.ts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database/create_batch_planning_tables.sql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创建、更新、激活、删除 batch plan；生成 batch operations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createBatchPlan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updateBatchPlan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activateBatchPlan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generateBatchOperationPlansWithResources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；表 </w:t>
            </w:r>
            <w:r>
              <w:rPr>
                <w:rFonts w:ascii="Consolas" w:hAnsi="Consolas" w:eastAsia="PingFang SC"/>
                <w:b w:val="0"/>
                <w:sz w:val="14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batch_operation_plans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有 batch，没有正式 campaign 实体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工艺模板 / 工序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backend/src/controllers/processTemplateController.ts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stageOperationController.ts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constraintController.ts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模板、阶段、操作、前后置约束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process_templates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process_stages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stage_operation_schedules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operation_constraints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product / recipe version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工序主数据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backend/src/controllers/operationController.ts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operationTypeController.ts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操作定义与类型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operations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operation_types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standard_time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required_people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支持基础时长和人数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资源 / 设备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backend/src/controllers/resourcesController.ts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resourceNodeController.ts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backend/src/services/resourceNodeService.ts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资源、资源层级、维护窗口、资源绑定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resources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resource_nodes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resource_calendars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maintenance_windows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主数据较丰富，但 V4 solver 未实际约束资源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工艺资源规则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backend/src/services/templateResourceRuleService.ts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database/migrations/20260302_create_template_batch_resource_rule_tables.sql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模板 / 批次级资源需求快照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template_operation_resource_requirements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batch_operation_resource_requirements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可作为 APS 资源模型起点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排产 / 求解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backend/src/routes/schedulingV4.ts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backend/src/controllers/schedulingV4/*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solver_v4/core/solver.py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组装请求、调用 solver、保存结果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DataAssemblerV4.assemble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SolverV4.solve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applyResultToProduction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核心是人员与班次优化，不是生产资源优化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人员排班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backend/src/controllers/personnelScheduleController.ts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personnelScheduleV2Controller.ts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shiftDefinitionController.ts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班次、排班、换班、不可用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employee_shift_plans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shift_definitions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employee_unavailability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排班能力明显强于 APS 生产排产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资质矩阵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backend/src/controllers/qualificationController.ts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employeeQualificationController.ts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qualificationMatrixController.ts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员工资质、操作资质要求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qualifications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employee_qualifications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operation_qualification_requirements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缺培训有效期、区域授权、SOP 版本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特殊班 / 值班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backend/src/services/specialShiftWindowService.ts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solver_v4/constraints/special_shift_joint_coverage.py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特殊班窗口和覆盖求解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表 </w:t>
            </w:r>
            <w:r>
              <w:rPr>
                <w:rFonts w:ascii="Consolas" w:hAnsi="Consolas" w:eastAsia="PingFang SC"/>
                <w:b w:val="0"/>
                <w:sz w:val="14"/>
              </w:rPr>
              <w:t>special_shift_windows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special_shift_window_rules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适合排班系统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冲突检测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backend/src/services/batchValidationService.ts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solver_v4/core/precheck.py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批计划校验与 solver 前置检查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runBatchValidation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run_precheck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不覆盖资源、物料、QC、CIP/SIP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甘特图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backend/src/controllers/batchGanttV5Controller.ts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frontend/src/components/BatchManagementV4/BatchGanttV4/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batch / operation Gantt 展示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getGanttHierarchy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getGanttDependencies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展示能力较好，GMP 语义不足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工艺模板 Gantt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frontend/src/components/ProcessTemplateGantt/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模板级操作和约束可视化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OperationConstraintsPanel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等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适合复用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设备 UI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frontend/src/components/EquipmentManagement/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frontend/src/components/ProcessTemplateV2/TemplateResourceNodeManagementTab.tsx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资源树、设备卡、CIP 关系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ResourceNodeTree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CipRelationManager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有资源建模 UI，但非生产级状态机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物料 / 库存 / BOM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无主模块；V3 有 material state prototype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无完整 BOM、lot、inventory、release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v3_material_state_events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v3_projection_risks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MFG8 APS 关键缺口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QC / QA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无独立模块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仅有 QC_INSPECTOR 角色和操作名称文本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batch_personnel_assignments.role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QC sample / QA release / gate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权限 / 审计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backend/src/routes/system.ts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scheduling_run_events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shift_change_logs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系统配置、运行日志、换班日志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getDbConfig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updateDbConfig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、表 </w:t>
            </w:r>
            <w:r>
              <w:rPr>
                <w:rFonts w:ascii="Consolas" w:hAnsi="Consolas" w:eastAsia="PingFang SC"/>
                <w:b w:val="0"/>
                <w:sz w:val="14"/>
              </w:rPr>
              <w:t>scheduling_run_events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低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无完整 RBAC / e-sign / immutable audit trail</w:t>
            </w:r>
          </w:p>
        </w:tc>
      </w:tr>
      <w:tr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导入导出 / 接口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processTemplateWorkbookController.ts</w:t>
            </w:r>
            <w:r>
              <w:rPr>
                <w:rFonts w:ascii="Calibri" w:hAnsi="Calibri" w:eastAsia="PingFang SC"/>
                <w:b w:val="0"/>
                <w:sz w:val="13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v3BioprocessController.ts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Excel 导入导出、V3 同步、节假日服务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workbook API、</w:t>
            </w:r>
            <w:r>
              <w:rPr>
                <w:rFonts w:ascii="Consolas" w:hAnsi="Consolas" w:eastAsia="PingFang SC"/>
                <w:b w:val="0"/>
                <w:sz w:val="14"/>
              </w:rPr>
              <w:t>/api/v3/bioprocess/sync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缺 ERP/MES/LIMS/WMS 等正式接口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三、数据模型 / 数据库 Schema 分析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当前核心实体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4"/>
              </w:rPr>
              <w:t>实体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4"/>
              </w:rPr>
              <w:t>表 / 文件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4"/>
              </w:rPr>
              <w:t>关键字段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4"/>
              </w:rPr>
              <w:t>关系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Employee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employee_name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department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position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org_role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employment_status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关联资质、班次、岗位分配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Qualification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qualifications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qualification_name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与员工、操作要求关联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EmployeeQualification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employee_qualifications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qualification_id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qualification_level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当前只有等级，无有效期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Operation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operation_name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standard_time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required_people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被模板操作、批次操作引用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ProcessTemplate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process_templates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template_code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template_name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total_days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关联 stages 和 stage operations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ProcessStage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process_stages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stage_code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stage_name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stage_order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start_day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属于 template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StageOperationSchedule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stage_operation_schedules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operation_day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recommended_time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window_start_time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window_end_time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模板级 operation schedule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OperationConstraint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operation_constraints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predecessor_schedule_id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constraint_type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time_lag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lag_type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lag_min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lag_max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模板级前后置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BatchPlan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production_batch_plans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template_id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planned_start_date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planned_end_date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plan_status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生成 batch operations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BatchOperationPlan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batch_operation_plans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planned_start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planned_end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window_start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window_end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required_people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is_locked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被人员、资源、约束引用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BatchOperationConstraint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batch_operation_constraints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predecessor_batch_operation_plan_id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constraint_type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time_lag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批次级前后置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BatchPersonnelAssignment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batch_personnel_assignments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role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shift_plan_id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position_number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is_locked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操作岗位分配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ShiftDefinition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shift_definitions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shift_code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start_time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end_time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is_cross_day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nominal_hours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员工排班使用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EmployeeShiftPlan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employee_shift_plans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plan_date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shift_id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plan_state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plan_category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is_locked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员工每日班次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Unavailability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employee_unavailability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start_datetime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end_datetime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reason_code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solver 候选过滤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Resource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resource_type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department_code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status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capacity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clean_level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资源日历、维护窗口、资源规则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ResourceNode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resource_nodes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node_type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equipment_system_type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equipment_class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bound_resource_id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资源层级 / 工艺资源树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MaintenanceWindow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maintenance_windows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resource_id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start_datetime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end_datetime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is_hard_block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目前未进入 solver 约束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SchedulingRun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scheduling_runs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run_key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status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period_start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period_end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summary_json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求解运行记录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SchedulingResult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scheduling_results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result_state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version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assignments_payload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coverage_payload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求解结果版本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SchedulingRunEvent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scheduling_run_events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event_type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event_message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payload_json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运行日志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StandaloneTask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standalone_tasks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task_type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earliest_start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deadline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duration_minutes</w:t>
            </w:r>
            <w:r>
              <w:rPr>
                <w:rFonts w:ascii="Calibri" w:hAnsi="Calibri" w:eastAsia="PingFang SC"/>
                <w:b w:val="0"/>
                <w:sz w:val="14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status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可作为非 batch 任务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V3 Bioprocess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v3_*</w:t>
            </w:r>
            <w:r>
              <w:rPr>
                <w:rFonts w:ascii="Calibri" w:hAnsi="Calibri" w:eastAsia="PingFang SC"/>
                <w:b w:val="0"/>
                <w:sz w:val="14"/>
              </w:rPr>
              <w:t xml:space="preserve"> tables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equipment/material state events、operation packages、projection risks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4"/>
              </w:rPr>
              <w:t>语义原型，未并入 V4 主求解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版本管理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已有：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scheduling_results.version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scheduling_results.result_state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batch_operation_plans.is_locked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employee_shift_plans.is_locked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shift_definitions</w:t>
      </w:r>
      <w:r>
        <w:rPr>
          <w:rFonts w:ascii="Calibri" w:hAnsi="Calibri" w:eastAsia="PingFang SC"/>
          <w:b w:val="0"/>
          <w:sz w:val="19"/>
        </w:rPr>
        <w:t xml:space="preserve"> 有快照思路，</w:t>
      </w:r>
      <w:r>
        <w:rPr>
          <w:rFonts w:ascii="Consolas" w:hAnsi="Consolas" w:eastAsia="PingFang SC"/>
          <w:b w:val="0"/>
          <w:sz w:val="18"/>
        </w:rPr>
        <w:t>employee_shift_plans.shift_nominal_hours</w:t>
      </w:r>
      <w:r>
        <w:rPr>
          <w:rFonts w:ascii="Calibri" w:hAnsi="Calibri" w:eastAsia="PingFang SC"/>
          <w:b w:val="0"/>
          <w:sz w:val="19"/>
        </w:rPr>
        <w:t xml:space="preserve"> 作为历史快照字段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缺失：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recipe_version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process_template.version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effective_from / effective_to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已发布模板不可变版本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product / process / BOM / QC spec 版本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3. 状态机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部分支持：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production_batch_plans.plan_status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employee_shift_plans.plan_state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scheduling_runs.status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scheduling_results.result_state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standalone_tasks.status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maintenance_windows.window_type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V3 中存在 </w:t>
      </w:r>
      <w:r>
        <w:rPr>
          <w:rFonts w:ascii="Consolas" w:hAnsi="Consolas" w:eastAsia="PingFang SC"/>
          <w:b w:val="0"/>
          <w:sz w:val="18"/>
        </w:rPr>
        <w:t>dirty_hold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cleaning_cip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sterilizing_sip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clean_hold</w:t>
      </w:r>
      <w:r>
        <w:rPr>
          <w:rFonts w:ascii="Calibri" w:hAnsi="Calibri" w:eastAsia="PingFang SC"/>
          <w:b w:val="0"/>
          <w:sz w:val="19"/>
        </w:rPr>
        <w:t xml:space="preserve"> 等状态语义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不足：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状态分散在多个表，缺统一状态机约束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GMP 发布、冻结、QA approve、material release、equipment clean state 未形成闭环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4. 历史记录 / audit trail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部分支持：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scheduling_run_events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shift_change_logs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schedule_change_log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holiday_update_log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scheduling_result_diffs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缺失：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全局不可篡改 audit trail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用户身份强绑定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修改原因强制填写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电子签名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before/after immutable snapshot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GMP 关键数据保护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5. MFG8 关键对象支持情况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MFG8 关键对象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当前支持程度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证据 / 说明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batch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batch_operation_plans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campaign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 xml:space="preserve">无 </w:t>
            </w:r>
            <w:r>
              <w:rPr>
                <w:rFonts w:ascii="Consolas" w:hAnsi="Consolas" w:eastAsia="PingFang SC"/>
                <w:b w:val="0"/>
                <w:sz w:val="14"/>
              </w:rPr>
              <w:t>campaigns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表；</w:t>
            </w:r>
            <w:r>
              <w:rPr>
                <w:rFonts w:ascii="Consolas" w:hAnsi="Consolas" w:eastAsia="PingFang SC"/>
                <w:b w:val="0"/>
                <w:sz w:val="14"/>
              </w:rPr>
              <w:t>createBatchPlansInBulk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只是批量建 batch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recipe version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 recipe / version 实体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unit operation 前后置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operation_constraints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batch_operation_constraints</w:t>
            </w:r>
            <w:r>
              <w:rPr>
                <w:rFonts w:ascii="Calibri" w:hAnsi="Calibri" w:eastAsia="PingFang SC"/>
                <w:b w:val="0"/>
                <w:sz w:val="16"/>
              </w:rPr>
              <w:t>；V4 solver 未用作时间优化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duration / window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operations.standard_time</w:t>
            </w:r>
            <w:r>
              <w:rPr>
                <w:rFonts w:ascii="Calibri" w:hAnsi="Calibri" w:eastAsia="PingFang SC"/>
                <w:b w:val="0"/>
                <w:sz w:val="16"/>
              </w:rPr>
              <w:t>，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batch_operation_plans.planned_start/end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window_start/end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min/max wait time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lag_min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lag_max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字段存在，但主求解未使用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hold time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 schema 无结构化 hold-time 字段；V3 仅原型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cleaning state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有 state segment；主 APS 无运行状态机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dirty / clean / sterile hold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有语义；主 V4 无约束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CIP/SIP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package、</w:t>
            </w:r>
            <w:r>
              <w:rPr>
                <w:rFonts w:ascii="Consolas" w:hAnsi="Consolas" w:eastAsia="PingFang SC"/>
                <w:b w:val="0"/>
                <w:sz w:val="14"/>
              </w:rPr>
              <w:t>resource_node_relations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CIP 关系；V4 不约束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stainless steel tank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resource_nodes.equipment_system_type = SS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可表达；无 tank 专用生命周期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single-use bioreactor group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 SUB group / scale-out batch 结构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buffer/media preparation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/ standalone task 可表达任务；无 BOM / hold / material release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QC/QA gate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 QC sample、test、release gate 表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material release status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 material / lot / inventory release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maintenance / calibration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maintenance_windows</w:t>
            </w:r>
            <w:r>
              <w:rPr>
                <w:rFonts w:ascii="Calibri" w:hAnsi="Calibri" w:eastAsia="PingFang SC"/>
                <w:b w:val="0"/>
                <w:sz w:val="16"/>
              </w:rPr>
              <w:t>；solver 未 enforce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employee qualification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employee_qualifications</w:t>
            </w:r>
            <w:r>
              <w:rPr>
                <w:rFonts w:ascii="Calibri" w:hAnsi="Calibri" w:eastAsia="PingFang SC"/>
                <w:b w:val="0"/>
                <w:sz w:val="16"/>
              </w:rPr>
              <w:t>；缺有效期、区域、SOP 版本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四、排产算法与约束能力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当前算法类型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当前核心 </w:t>
      </w:r>
      <w:r>
        <w:rPr>
          <w:rFonts w:ascii="Consolas" w:hAnsi="Consolas" w:eastAsia="PingFang SC"/>
          <w:b w:val="0"/>
          <w:sz w:val="18"/>
        </w:rPr>
        <w:t>solver_v4</w:t>
      </w:r>
      <w:r>
        <w:rPr>
          <w:rFonts w:ascii="Calibri" w:hAnsi="Calibri" w:eastAsia="PingFang SC"/>
          <w:b w:val="0"/>
          <w:sz w:val="20"/>
        </w:rPr>
        <w:t xml:space="preserve"> 是 </w:t>
      </w:r>
      <w:r>
        <w:rPr>
          <w:rFonts w:ascii="Calibri" w:hAnsi="Calibri" w:eastAsia="PingFang SC"/>
          <w:b/>
          <w:sz w:val="20"/>
        </w:rPr>
        <w:t>CP-SAT 人员排班 / 岗位分配优化器</w:t>
      </w:r>
      <w:r>
        <w:rPr>
          <w:rFonts w:ascii="Calibri" w:hAnsi="Calibri" w:eastAsia="PingFang SC"/>
          <w:b w:val="0"/>
          <w:sz w:val="20"/>
        </w:rPr>
        <w:t>，不是完整 APS 生产排产优化器。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核心代码：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/Users/zhengfengyi/MFG8APS/backend/src/services/schedulingV4/DataAssemblerV4.ts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/Users/zhengfengyi/MFG8APS/backend/src/controllers/schedulingV4/solveOrchestrator.ts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/Users/zhengfengyi/MFG8APS/solver_v4/core/solver.py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/Users/zhengfengyi/MFG8APS/solver_v4/constraints/registry.py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约束能力判断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问题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结论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手工拖拽 / 规则 / 启发式 / MILP / CP-SAT？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batch operation 时间主要由模板规则生成和人工编辑；人员排班用 CP-SAT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hard / soft 区分？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部分支持。solver constraint 有 hard 约束和 objective penalty；但没有统一 GMP constraint catalog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资源独占？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人员独占支持；设备 / 套间 / 罐资源独占不支持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工序前后置依赖？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DB / Gantt / validation 部分支持；V4 solver 不优化 operation timing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批次之间约束？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share group 部分支持人员共享；campaign / batch sequencing 不支持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campaign 排产？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多资源同时占用？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不支持。resource requirements 会被组装进 request，但 solver 未使用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资源日历 / 停机窗口？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数据存在；solver 未 enforce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what-if scenario？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部分支持。</w:t>
            </w:r>
            <w:r>
              <w:rPr>
                <w:rFonts w:ascii="Consolas" w:hAnsi="Consolas" w:eastAsia="PingFang SC"/>
                <w:b w:val="0"/>
                <w:sz w:val="14"/>
              </w:rPr>
              <w:t>scheduling_runs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/ </w:t>
            </w:r>
            <w:r>
              <w:rPr>
                <w:rFonts w:ascii="Consolas" w:hAnsi="Consolas" w:eastAsia="PingFang SC"/>
                <w:b w:val="0"/>
                <w:sz w:val="14"/>
              </w:rPr>
              <w:t>scheduling_results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可保留求解记录，但无完整 scenario model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冻结 / 审批 / 发布 / 回退？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部分支持。锁定、frozen range、result publish 有；无 GMP 审批和电子签名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冲突检测？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部分支持。</w:t>
            </w:r>
            <w:r>
              <w:rPr>
                <w:rFonts w:ascii="Consolas" w:hAnsi="Consolas" w:eastAsia="PingFang SC"/>
                <w:b w:val="0"/>
                <w:sz w:val="14"/>
              </w:rPr>
              <w:t>batchValidationService.runBatchValidation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与 </w:t>
            </w:r>
            <w:r>
              <w:rPr>
                <w:rFonts w:ascii="Consolas" w:hAnsi="Consolas" w:eastAsia="PingFang SC"/>
                <w:b w:val="0"/>
                <w:sz w:val="14"/>
              </w:rPr>
              <w:t>solver_v4/core/precheck.py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自动修复 / 推荐重排？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主要靠重新运行 solver；无资源级自动 repair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3. 当前核心伪代码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6"/>
        </w:rPr>
        <w:t>1. 根据 process_template 生成 batch_operation_plans</w:t>
        <w:br/>
        <w:t xml:space="preserve">   - 固定 planned_start / planned_end / window_start / window_end</w:t>
        <w:br/>
        <w:t xml:space="preserve">   - 复制模板级 operation constraints 到 batch 级</w:t>
        <w:br/>
        <w:br/>
        <w:t>2. DataAssemblerV4 读取：</w:t>
        <w:br/>
        <w:t xml:space="preserve">   - 已激活 batch operations</w:t>
        <w:br/>
        <w:t xml:space="preserve">   - employees / qualifications / unavailability</w:t>
        <w:br/>
        <w:t xml:space="preserve">   - shift definitions / calendar</w:t>
        <w:br/>
        <w:t xml:space="preserve">   - locked operations / locked shifts / frozen assignments</w:t>
        <w:br/>
        <w:t xml:space="preserve">   - resources / maintenance windows / resource requirements</w:t>
        <w:br/>
        <w:br/>
        <w:t>3. 候选人过滤：</w:t>
        <w:br/>
        <w:t xml:space="preserve">   - 按 operation_qualification_requirements 检查资质等级</w:t>
        <w:br/>
        <w:t xml:space="preserve">   - 排除与 employee_unavailability 冲突的人员</w:t>
        <w:br/>
        <w:br/>
        <w:t>4. SolverV4 建模：</w:t>
        <w:br/>
        <w:t xml:space="preserve">   - assignment[operation, position, employee]</w:t>
        <w:br/>
        <w:t xml:space="preserve">   - shift_assignment[employee, date, shift]</w:t>
        <w:br/>
        <w:t xml:space="preserve">   - special_shift_cover / shortage</w:t>
        <w:br/>
        <w:t xml:space="preserve">   - flexible task placement</w:t>
        <w:br/>
        <w:br/>
        <w:t>5. CP-SAT 约束：</w:t>
        <w:br/>
        <w:t xml:space="preserve">   - 每个岗位一个人，或允许 vacancy</w:t>
        <w:br/>
        <w:t xml:space="preserve">   - 每人每天一个班次</w:t>
        <w:br/>
        <w:t xml:space="preserve">   - 人员不能同时覆盖重叠 operation</w:t>
        <w:br/>
        <w:t xml:space="preserve">   - assigned employee 的 shift 必须覆盖 operation 时间</w:t>
        <w:br/>
        <w:t xml:space="preserve">   - locked / frozen / night-rest / hours / special shift rules</w:t>
        <w:br/>
        <w:br/>
        <w:t>6. 目标函数：</w:t>
        <w:br/>
        <w:t xml:space="preserve">   - 最小化 vacancy、特殊班缺口、工时偏差、夜班 / 周末不均衡等</w:t>
        <w:br/>
        <w:br/>
        <w:t>7. apply result：</w:t>
        <w:br/>
        <w:t xml:space="preserve">   - 写入 batch_personnel_assignments</w:t>
        <w:br/>
        <w:t xml:space="preserve">   - upsert employee_shift_plans</w:t>
        <w:br/>
        <w:t xml:space="preserve">   - 标记 scheduling_results 为 PUBLISHED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关键缺口：第 2 步虽然读取了 resources / maintenance / operation_resource_requirements，但 solver 约束注册表没有资源类 constraint；</w:t>
      </w:r>
      <w:r>
        <w:rPr>
          <w:rFonts w:ascii="Consolas" w:hAnsi="Consolas" w:eastAsia="PingFang SC"/>
          <w:b w:val="0"/>
          <w:sz w:val="18"/>
        </w:rPr>
        <w:t>solver_v4/constraints/registry.py</w:t>
      </w:r>
      <w:r>
        <w:rPr>
          <w:rFonts w:ascii="Calibri" w:hAnsi="Calibri" w:eastAsia="PingFang SC"/>
          <w:b w:val="0"/>
          <w:sz w:val="20"/>
        </w:rPr>
        <w:t xml:space="preserve"> 中没有 equipment / resource / material / QC / hold time 约束。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五、是否适配 MFG8 DS 上游一次性工艺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已支持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可定义 batch、operation、planned window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可定义员工资质、岗位人数、人员不可用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resource_nodes</w:t>
      </w:r>
      <w:r>
        <w:rPr>
          <w:rFonts w:ascii="Calibri" w:hAnsi="Calibri" w:eastAsia="PingFang SC"/>
          <w:b w:val="0"/>
          <w:sz w:val="19"/>
        </w:rPr>
        <w:t xml:space="preserve"> 可表达 </w:t>
      </w:r>
      <w:r>
        <w:rPr>
          <w:rFonts w:ascii="Consolas" w:hAnsi="Consolas" w:eastAsia="PingFang SC"/>
          <w:b w:val="0"/>
          <w:sz w:val="18"/>
        </w:rPr>
        <w:t>SUS</w:t>
      </w:r>
      <w:r>
        <w:rPr>
          <w:rFonts w:ascii="Calibri" w:hAnsi="Calibri" w:eastAsia="PingFang SC"/>
          <w:b w:val="0"/>
          <w:sz w:val="19"/>
        </w:rPr>
        <w:t xml:space="preserve"> / </w:t>
      </w:r>
      <w:r>
        <w:rPr>
          <w:rFonts w:ascii="Consolas" w:hAnsi="Consolas" w:eastAsia="PingFang SC"/>
          <w:b w:val="0"/>
          <w:sz w:val="18"/>
        </w:rPr>
        <w:t>SS</w:t>
      </w:r>
      <w:r>
        <w:rPr>
          <w:rFonts w:ascii="Calibri" w:hAnsi="Calibri" w:eastAsia="PingFang SC"/>
          <w:b w:val="0"/>
          <w:sz w:val="19"/>
        </w:rPr>
        <w:t xml:space="preserve"> / </w:t>
      </w:r>
      <w:r>
        <w:rPr>
          <w:rFonts w:ascii="Consolas" w:hAnsi="Consolas" w:eastAsia="PingFang SC"/>
          <w:b w:val="0"/>
          <w:sz w:val="18"/>
        </w:rPr>
        <w:t>VIRTUAL</w:t>
      </w:r>
      <w:r>
        <w:rPr>
          <w:rFonts w:ascii="Calibri" w:hAnsi="Calibri" w:eastAsia="PingFang SC"/>
          <w:b w:val="0"/>
          <w:sz w:val="19"/>
        </w:rPr>
        <w:t xml:space="preserve"> 类型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资源主数据可记录 capacity、equipment class、department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V3 原型中有 SUS setup、media fill、equipment/material state 概念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部分支持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4,000 L SUB 可作为 </w:t>
      </w:r>
      <w:r>
        <w:rPr>
          <w:rFonts w:ascii="Consolas" w:hAnsi="Consolas" w:eastAsia="PingFang SC"/>
          <w:b w:val="0"/>
          <w:sz w:val="18"/>
        </w:rPr>
        <w:t>resources</w:t>
      </w:r>
      <w:r>
        <w:rPr>
          <w:rFonts w:ascii="Calibri" w:hAnsi="Calibri" w:eastAsia="PingFang SC"/>
          <w:b w:val="0"/>
          <w:sz w:val="19"/>
        </w:rPr>
        <w:t xml:space="preserve"> 或 </w:t>
      </w:r>
      <w:r>
        <w:rPr>
          <w:rFonts w:ascii="Consolas" w:hAnsi="Consolas" w:eastAsia="PingFang SC"/>
          <w:b w:val="0"/>
          <w:sz w:val="18"/>
        </w:rPr>
        <w:t>resource_nodes</w:t>
      </w:r>
      <w:r>
        <w:rPr>
          <w:rFonts w:ascii="Calibri" w:hAnsi="Calibri" w:eastAsia="PingFang SC"/>
          <w:b w:val="0"/>
          <w:sz w:val="19"/>
        </w:rPr>
        <w:t xml:space="preserve"> 录入，但没有 SUB 专用模型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SUB setup、media charge、inoculation、fed-batch culture、harvest 可以作为 operation 名称录入，但没有语义字段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seed train 到 production bioreactor 的窗口可用 operation constraints 近似表达，但 solver 不优化 timing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完全缺失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scale-out batch：1-5 台 4,000 L SUB 组成 4,000-20,000 L 批次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bioreactor group 同步 inoculation / feed / sampling / harvest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biological window / 不可压缩培养时长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seed train 与 production bioreactor 的 min/max biological wait time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single-use assembly、bag、tubing、filter 等一次性耗材 BOM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material lot availability / release status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harvest 到 downstream capture 的最大等待时间闭环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需要新增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类型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建议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表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products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recipe_versions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unit_operations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bioreactor_groups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batch_reactor_assignments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operation_time_windows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materials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bom_items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material_lots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material_release_status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disposable_assemblies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字段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operation_semantic_type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min_wait_minutes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max_wait_minutes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is_biological_fixed_duration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hold_time_limit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scale_out_group_id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服务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USP recipe expansion、scale-out SUB allocator、material readiness checker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算法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group synchronization、multi-resource no-overlap、biological window hard constraints、material availability constraints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六、是否适配 MFG8 DS 下游和配液不锈钢工艺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当前能力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可以把 tank、skid、room、equipment 作为 </w:t>
      </w:r>
      <w:r>
        <w:rPr>
          <w:rFonts w:ascii="Consolas" w:hAnsi="Consolas" w:eastAsia="PingFang SC"/>
          <w:b w:val="0"/>
          <w:sz w:val="18"/>
        </w:rPr>
        <w:t>resources</w:t>
      </w:r>
      <w:r>
        <w:rPr>
          <w:rFonts w:ascii="Calibri" w:hAnsi="Calibri" w:eastAsia="PingFang SC"/>
          <w:b w:val="0"/>
          <w:sz w:val="19"/>
        </w:rPr>
        <w:t xml:space="preserve"> / </w:t>
      </w:r>
      <w:r>
        <w:rPr>
          <w:rFonts w:ascii="Consolas" w:hAnsi="Consolas" w:eastAsia="PingFang SC"/>
          <w:b w:val="0"/>
          <w:sz w:val="18"/>
        </w:rPr>
        <w:t>resource_nodes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resource_nodes.equipment_system_type</w:t>
      </w:r>
      <w:r>
        <w:rPr>
          <w:rFonts w:ascii="Calibri" w:hAnsi="Calibri" w:eastAsia="PingFang SC"/>
          <w:b w:val="0"/>
          <w:sz w:val="19"/>
        </w:rPr>
        <w:t xml:space="preserve"> 可区分 </w:t>
      </w:r>
      <w:r>
        <w:rPr>
          <w:rFonts w:ascii="Consolas" w:hAnsi="Consolas" w:eastAsia="PingFang SC"/>
          <w:b w:val="0"/>
          <w:sz w:val="18"/>
        </w:rPr>
        <w:t>SS</w:t>
      </w:r>
      <w:r>
        <w:rPr>
          <w:rFonts w:ascii="Calibri" w:hAnsi="Calibri" w:eastAsia="PingFang SC"/>
          <w:b w:val="0"/>
          <w:sz w:val="19"/>
        </w:rPr>
        <w:t xml:space="preserve"> / </w:t>
      </w:r>
      <w:r>
        <w:rPr>
          <w:rFonts w:ascii="Consolas" w:hAnsi="Consolas" w:eastAsia="PingFang SC"/>
          <w:b w:val="0"/>
          <w:sz w:val="18"/>
        </w:rPr>
        <w:t>SUS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maintenance_windows.window_type</w:t>
      </w:r>
      <w:r>
        <w:rPr>
          <w:rFonts w:ascii="Calibri" w:hAnsi="Calibri" w:eastAsia="PingFang SC"/>
          <w:b w:val="0"/>
          <w:sz w:val="19"/>
        </w:rPr>
        <w:t xml:space="preserve"> 支持 </w:t>
      </w:r>
      <w:r>
        <w:rPr>
          <w:rFonts w:ascii="Consolas" w:hAnsi="Consolas" w:eastAsia="PingFang SC"/>
          <w:b w:val="0"/>
          <w:sz w:val="18"/>
        </w:rPr>
        <w:t>PM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BREAKDOWN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CALIBRATION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CLEANING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V3 原型支持 </w:t>
      </w:r>
      <w:r>
        <w:rPr>
          <w:rFonts w:ascii="Consolas" w:hAnsi="Consolas" w:eastAsia="PingFang SC"/>
          <w:b w:val="0"/>
          <w:sz w:val="18"/>
        </w:rPr>
        <w:t>dirty_hold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cleaning_cip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sterilizing_sip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clean_hold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UI 中有 CIP cleanable relation 管理迹象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不足结论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问题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当前结论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tank / skid / column / CIP/SIP 是否作为独立资源排产？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主数据部分支持，solver 不支持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是否有清洁状态机？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原型有，主 APS 没有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是否有 hold time 约束？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主系统没有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是否识别 buffer 提前配制导致 hold time 超限？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不能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是否识别 CIP/SIP 与生产操作资源冲突？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不能，V4 solver 未使用资源日历和 CIP 资源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下游关键缺口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chromatography skid / column / resin lifetime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TFF / UFDF skid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viral filtration resource and pre/post viral segregation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stainless steel hold vessel lifecycle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buffer tank / media tank hold time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CIP skid / clean steam / WFI utility peak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product changeover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cleaning expiry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harvest-to-capture、VI-to-polishing、UFDF-to-final-bulk 最大等待时间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七、人员排班系统能力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当前支持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能力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结论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证据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employee / team / shift / roster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organization_units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shift_definitions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employee_shift_plans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qualification matrix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employee_qualifications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operation_qualification_requirements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QualificationMatrix.tsx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请假 / 不可用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employee_unavailability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工时规则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solver_v4/constraints/standard_hours.py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夜班 / 休息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solver_v4/constraints/night_shift.py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连续工作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solver_v4/constraints/consecutive_days.py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任务级人员分配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batch_personnel_assignments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SolverV4._build_variables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特殊班覆盖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special_shift_windows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special_shift_joint_coverage.py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当前不支持或不足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资质有效期 / 培训有效期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区域授权、洁净区等级授权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gowning transition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handover overlap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连续夜班、最小休息、疲劳风险的完整法规级规则库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双人复核 / 关键操作最低人员数组合规则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QA/QC/warehouse/engineering 支持人员的跨部门容量模型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请假、换班、临时替班的完整审批流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从 APS 接收技能需求再独立生成 roster 的清晰接口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roster 将“技能容量不足”回传 APS 的闭环接口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结论：当前排班能力是全仓库中最接近可演进产品的部分，但应从 APS 求解器中拆出，形成独立 Roster bounded context。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八、接口与集成能力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当前已有接口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接口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证据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说明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Excel 导入导出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processTemplateWorkbookController.ts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processTemplateWorkbookService.ts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工艺模板 workbook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节假日服务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HolidayService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calendar_workdays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外部节假日数据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Solver 进度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WebSocket / SSE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求解进度推送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内部同步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/api/v3/bioprocess/sync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v3_master_sync_runs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主系统到 V3 projection 的内部同步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系统同步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/api/system/sync-db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需要注意权限风险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缺失接口建议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目标系统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建议对象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ERP / SAP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sales order、production order、product、material master、inventory snapshot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MES / EBR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batch record、actual start/end、operation completion、deviation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LIMS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sample、test、result、QC release / reject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WMS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material lot、location、pick/issue、expiry、quarantine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CMMS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maintenance order、calibration、equipment downtime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LMS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training record、qualification expiry、SOP version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HR / 考勤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employee master、attendance、leave、overtime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QMS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deviation、CAPA、change control、QA hold/release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Historian / Automation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equipment state、process event、alarm、actual CIP/SIP events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当前未发现通用 outbox / inbox、webhook retry、幂等键、接口错误重试、接口审计日志和 schema validation 层。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九、UI / UX 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UI 能力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当前支持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证据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batch Gantt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frontend/src/components/BatchManagementV4/BatchGanttV4/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resource Gantt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ProcessTemplateResourceTimeline.tsx</w:t>
            </w:r>
            <w:r>
              <w:rPr>
                <w:rFonts w:ascii="Calibri" w:hAnsi="Calibri" w:eastAsia="PingFang SC"/>
                <w:b w:val="0"/>
                <w:sz w:val="16"/>
              </w:rPr>
              <w:t>，但非 runtime resource schedule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calendar view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ScheduleCalendar.tsx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calendarController.ts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drag-and-drop scheduling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 / 未完整确认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有 Gantt 编辑弹窗和操作编辑能力，但未见完整 GMP 拖拽排程闭环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conflict panel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TemplateEditorDiagnosticBar.tsx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OperationConstraintsPanel.tsx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batchValidationService.ts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scenario comparison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RunHistoryTab.tsx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scheduling_results</w:t>
            </w:r>
            <w:r>
              <w:rPr>
                <w:rFonts w:ascii="Calibri" w:hAnsi="Calibri" w:eastAsia="PingFang SC"/>
                <w:b w:val="0"/>
                <w:sz w:val="16"/>
              </w:rPr>
              <w:t>，缺专用 scenario compare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material readiness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无主 UI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QC/QA gate view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无主 UI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buffer/media board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V3 原型不足以生产使用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roster calendar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pages/personnel-scheduling/</w:t>
            </w:r>
            <w:r>
              <w:rPr>
                <w:rFonts w:ascii="Calibri" w:hAnsi="Calibri" w:eastAsia="PingFang SC"/>
                <w:b w:val="0"/>
                <w:sz w:val="16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PersonnelScheduling.tsx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skill coverage heatmap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QualificationMatrix.tsx</w:t>
            </w:r>
            <w:r>
              <w:rPr>
                <w:rFonts w:ascii="Calibri" w:hAnsi="Calibri" w:eastAsia="PingFang SC"/>
                <w:b w:val="0"/>
                <w:sz w:val="16"/>
              </w:rPr>
              <w:t>、SolverV4 人才相关组件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qualification matrix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frontend/src/components/QualificationMatrix.tsx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overtime/fatigue dashboard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工时 / 人力图表组件存在，但规则不完整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approval workflow UI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换班日志 / 发布状态字段存在，无 GMP e-sign 流程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UI 是否适合 GMP 生产排产：</w:t>
      </w:r>
      <w:r>
        <w:rPr>
          <w:rFonts w:ascii="Calibri" w:hAnsi="Calibri" w:eastAsia="PingFang SC"/>
          <w:b/>
          <w:sz w:val="20"/>
        </w:rPr>
        <w:t>不适合直接用于 GMP 生产</w:t>
      </w:r>
      <w:r>
        <w:rPr>
          <w:rFonts w:ascii="Calibri" w:hAnsi="Calibri" w:eastAsia="PingFang SC"/>
          <w:b w:val="0"/>
          <w:sz w:val="20"/>
        </w:rPr>
        <w:t>。原因包括：权限缺失、审计缺失、状态语义不足、资源冲突不被 solver 保证、QC/QA/material gate 缺失。此外，</w:t>
      </w:r>
      <w:r>
        <w:rPr>
          <w:rFonts w:ascii="Consolas" w:hAnsi="Consolas" w:eastAsia="PingFang SC"/>
          <w:b w:val="0"/>
          <w:sz w:val="18"/>
        </w:rPr>
        <w:t>AGENTS.md</w:t>
      </w:r>
      <w:r>
        <w:rPr>
          <w:rFonts w:ascii="Calibri" w:hAnsi="Calibri" w:eastAsia="PingFang SC"/>
          <w:b w:val="0"/>
          <w:sz w:val="20"/>
        </w:rPr>
        <w:t xml:space="preserve"> 要求前端必须使用 </w:t>
      </w:r>
      <w:r>
        <w:rPr>
          <w:rFonts w:ascii="Consolas" w:hAnsi="Consolas" w:eastAsia="PingFang SC"/>
          <w:b w:val="0"/>
          <w:sz w:val="18"/>
        </w:rPr>
        <w:t>wxb-ui</w:t>
      </w:r>
      <w:r>
        <w:rPr>
          <w:rFonts w:ascii="Calibri" w:hAnsi="Calibri" w:eastAsia="PingFang SC"/>
          <w:b w:val="0"/>
          <w:sz w:val="20"/>
        </w:rPr>
        <w:t>，但当前大量页面仍使用 Ant Design 和自定义样式，未来改造需统一设计系统。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十、权限、审计追踪与 GxP 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能力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当前状态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RBAC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基本缺失；</w:t>
            </w:r>
            <w:r>
              <w:rPr>
                <w:rFonts w:ascii="Consolas" w:hAnsi="Consolas" w:eastAsia="PingFang SC"/>
                <w:b w:val="0"/>
                <w:sz w:val="14"/>
              </w:rPr>
              <w:t>employees.org_role</w:t>
            </w:r>
            <w:r>
              <w:rPr>
                <w:rFonts w:ascii="Calibri" w:hAnsi="Calibri" w:eastAsia="PingFang SC"/>
                <w:b w:val="0"/>
                <w:sz w:val="16"/>
              </w:rPr>
              <w:t xml:space="preserve"> 是业务角色，不是系统权限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审计追踪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部分日志存在，但非全局不可篡改 audit trail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电子签名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缺失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版本控制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solver result 部分支持；recipe / template / plan 版本不足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审批流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部分字段存在，未形成 GMP 工作流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数据修改原因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shift change 部分支持，批计划等未强制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不可覆盖历史记录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缺失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计划发布和冻结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部分支持：lock、frozen、publish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变更影响分析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缺失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备份 / 恢复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仓库有备份脚本 / dump 痕迹，但非应用级能力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系统日志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部分支持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数据导出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Excel 导入导出部分支持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用户操作日志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缺失完整实现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GMP 关键数据保护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不足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主要数据完整性风险：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后端缺完整鉴权，系统配置类接口风险高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CORS 默认可放开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业务修改缺强制 user identity / reason / signature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batch、template、resource、qualification 等关键主数据可变更但缺不可变版本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solver 请求日志会落盘，存在敏感业务数据留存风险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资源、维护、CIP/SIP 虽有数据，但不进入 solver，容易形成“UI 看起来有约束，实际未约束”的风险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十一、当前系统与 MFG8 APS 需求差距矩阵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需求项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当前支持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证据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风险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建议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复杂度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batch/campaign 排产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3"/>
              </w:rPr>
              <w:t>；无 campaign 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campaign model 和 batch grouping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recipe version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recipe/version 实体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product/recipe_version/effective dating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unit operation dependency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operation_constraints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batch_operation_constraints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将依赖纳入 APS solver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scale-out SUB group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group / synchronization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bioreactor group allocator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XL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upstream biological window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biological window 字段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hard window constraint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downstream skid/tank/column 排产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resources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resource_nodes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资源 no-overlap + lifecycle solver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XL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buffer/media prep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V3 原型、standalone task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建立 material prep + hold model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hold time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主 schema 缺字段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operation/material/equipment hold constraints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CIP/SIP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V3 package、CIP relation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CIP/SIP 作为 operation + resource state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XL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cleaning state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V3 state segment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合入主 APS 状态机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material readiness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BOM/inventory/lot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material service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QC/QA gate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QC/QA gate table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gate/release workflow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equipment maintenance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maintenance_windows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纳入 solver hard block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utility peak capacity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utility capacity model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cumulative resource constraints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XL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what-if scenario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scheduling_runs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scheduling_results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新增 scenario entity 和 diff UI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conflict detection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batchValidationService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precheck.py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扩展到资源/物料/QC/hold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schedule approval/release/freeze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lock/frozen/result publish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GMP approval + e-sign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APS 与排班系统接口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当前耦合在 V4 solver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拆分 skill demand API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employee qualification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employee_qualifications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加 expiry/area/SOP/version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shift scheduling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已支持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employee_shift_plans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solver_v4/constraints/*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强化法规规则和审批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audit trail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部分支持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4"/>
              </w:rPr>
              <w:t>scheduling_run_events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4"/>
              </w:rPr>
              <w:t>shift_change_logs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全局 immutable audit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electronic signature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未见实现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e-sign service + reason + identity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external system integration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不支持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无 SAP/MES/LIMS 等接口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outbox/inbox + adapters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XL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十二、建议改造架构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是否适合继续演进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适合复用前端框架、batch/template/roster/qualification/resource master data 的基础能力，但 </w:t>
      </w:r>
      <w:r>
        <w:rPr>
          <w:rFonts w:ascii="Calibri" w:hAnsi="Calibri" w:eastAsia="PingFang SC"/>
          <w:b/>
          <w:sz w:val="20"/>
        </w:rPr>
        <w:t>核心生产 APS 调度模块需要重构或重写</w:t>
      </w:r>
      <w:r>
        <w:rPr>
          <w:rFonts w:ascii="Calibri" w:hAnsi="Calibri" w:eastAsia="PingFang SC"/>
          <w:b w:val="0"/>
          <w:sz w:val="20"/>
        </w:rPr>
        <w:t>。当前 V4 solver 的强项是人员排班，不是 DS 生产排产。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是否拆成两个 bounded context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建议拆成至少四个：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APS 排产系统</w:t>
      </w:r>
      <w:r>
        <w:rPr>
          <w:rFonts w:ascii="Calibri" w:hAnsi="Calibri" w:eastAsia="PingFang SC"/>
          <w:b w:val="0"/>
          <w:sz w:val="19"/>
        </w:rPr>
        <w:t>：batch、campaign、recipe、unit operation、equipment、material、QC、CIP/SIP、hold time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Roster 排班系统</w:t>
      </w:r>
      <w:r>
        <w:rPr>
          <w:rFonts w:ascii="Calibri" w:hAnsi="Calibri" w:eastAsia="PingFang SC"/>
          <w:b w:val="0"/>
          <w:sz w:val="19"/>
        </w:rPr>
        <w:t>：employee、shift、qualification、leave、fatigue、coverage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共享主数据服务</w:t>
      </w:r>
      <w:r>
        <w:rPr>
          <w:rFonts w:ascii="Calibri" w:hAnsi="Calibri" w:eastAsia="PingFang SC"/>
          <w:b w:val="0"/>
          <w:sz w:val="19"/>
        </w:rPr>
        <w:t>：product、recipe、resource、material、employee、qualification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接口服务</w:t>
      </w:r>
      <w:r>
        <w:rPr>
          <w:rFonts w:ascii="Calibri" w:hAnsi="Calibri" w:eastAsia="PingFang SC"/>
          <w:b w:val="0"/>
          <w:sz w:val="19"/>
        </w:rPr>
        <w:t>：ERP/MES/LIMS/WMS/CMMS/LMS/HR/QMS/Historian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3. 可复用模块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BatchManagementV4</w:t>
      </w:r>
      <w:r>
        <w:rPr>
          <w:rFonts w:ascii="Calibri" w:hAnsi="Calibri" w:eastAsia="PingFang SC"/>
          <w:b w:val="0"/>
          <w:sz w:val="19"/>
        </w:rPr>
        <w:t xml:space="preserve"> 和 batch Gantt UI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process_templates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process_stages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stage_operation_schedules</w:t>
      </w:r>
      <w:r>
        <w:rPr>
          <w:rFonts w:ascii="Calibri" w:hAnsi="Calibri" w:eastAsia="PingFang SC"/>
          <w:b w:val="0"/>
          <w:sz w:val="19"/>
        </w:rPr>
        <w:t xml:space="preserve"> 的部分结构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operation_constraints</w:t>
      </w:r>
      <w:r>
        <w:rPr>
          <w:rFonts w:ascii="Calibri" w:hAnsi="Calibri" w:eastAsia="PingFang SC"/>
          <w:b w:val="0"/>
          <w:sz w:val="19"/>
        </w:rPr>
        <w:t xml:space="preserve"> / </w:t>
      </w:r>
      <w:r>
        <w:rPr>
          <w:rFonts w:ascii="Consolas" w:hAnsi="Consolas" w:eastAsia="PingFang SC"/>
          <w:b w:val="0"/>
          <w:sz w:val="18"/>
        </w:rPr>
        <w:t>batch_operation_constraints</w:t>
      </w:r>
      <w:r>
        <w:rPr>
          <w:rFonts w:ascii="Calibri" w:hAnsi="Calibri" w:eastAsia="PingFang SC"/>
          <w:b w:val="0"/>
          <w:sz w:val="19"/>
        </w:rPr>
        <w:t xml:space="preserve"> 的依赖表达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employees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qualifications</w:t>
      </w:r>
      <w:r>
        <w:rPr>
          <w:rFonts w:ascii="Calibri" w:hAnsi="Calibri" w:eastAsia="PingFang SC"/>
          <w:b w:val="0"/>
          <w:sz w:val="19"/>
        </w:rPr>
        <w:t>、</w:t>
      </w:r>
      <w:r>
        <w:rPr>
          <w:rFonts w:ascii="Consolas" w:hAnsi="Consolas" w:eastAsia="PingFang SC"/>
          <w:b w:val="0"/>
          <w:sz w:val="18"/>
        </w:rPr>
        <w:t>employee_shift_plans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solver_v4</w:t>
      </w:r>
      <w:r>
        <w:rPr>
          <w:rFonts w:ascii="Calibri" w:hAnsi="Calibri" w:eastAsia="PingFang SC"/>
          <w:b w:val="0"/>
          <w:sz w:val="19"/>
        </w:rPr>
        <w:t xml:space="preserve"> 作为 roster solver 的基础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resource_nodes</w:t>
      </w:r>
      <w:r>
        <w:rPr>
          <w:rFonts w:ascii="Calibri" w:hAnsi="Calibri" w:eastAsia="PingFang SC"/>
          <w:b w:val="0"/>
          <w:sz w:val="19"/>
        </w:rPr>
        <w:t xml:space="preserve"> 与 </w:t>
      </w:r>
      <w:r>
        <w:rPr>
          <w:rFonts w:ascii="Consolas" w:hAnsi="Consolas" w:eastAsia="PingFang SC"/>
          <w:b w:val="0"/>
          <w:sz w:val="18"/>
        </w:rPr>
        <w:t>resources</w:t>
      </w:r>
      <w:r>
        <w:rPr>
          <w:rFonts w:ascii="Calibri" w:hAnsi="Calibri" w:eastAsia="PingFang SC"/>
          <w:b w:val="0"/>
          <w:sz w:val="19"/>
        </w:rPr>
        <w:t xml:space="preserve"> 作为设备主数据起点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V3 bioprocess 的状态语义可作为新 APS 设计参考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4. 必须重写或新增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APS 生产调度 solver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campaign / recipe version / product model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material / BOM / lot / inventory release model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QC/QA gate model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equipment state machine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CIP/SIP lifecycle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utility capacity cumulative constraint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GxP audit / e-sign / RBAC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外部系统接口层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5. 推荐实施路线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Phase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6"/>
              </w:rPr>
              <w:t>目标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Phase 0：数据模型和主数据修正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新增 product、recipe_version、campaign、unit_operation、resource capability、material/BOM/lot、QC gate、qualification expiry、user/role/audit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Phase 1：APS MVP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支持 batch/campaign、operation dependency、equipment no-overlap、maintenance hard block、basic hold time、material readiness、conflict panel、what-if run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Phase 2：排班 MVP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将 APS 输出 skill demand；roster solver 生成人员班表；回传 skill shortage；支持资质有效期、区域授权、请假和换班审批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Phase 3：优化算法和系统集成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加入 scale-out SUB、CIP/SIP、cleaning state、utility peak、buffer hold、QC gate；建设 SAP/MES/LIMS/WMS/CMMS/LMS/HR/QMS 接口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Phase 4：GxP 强化和验证支持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RBAC、电子签名、不可篡改 audit trail、发布冻结、变更影响分析、验证文档、备份恢复、数据完整性控制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十三、给产品和开发团队看的结论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当前系统最大优点是：已有 batch、operation、template、Gantt、员工、资质、班次、CP-SAT roster solver 的基础骨架。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当前最成熟的是人员排班和岗位分配，不是生产资源 APS。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当前不能直接用于 MFG8 DS APS 生产排产。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最大短板是：设备、罐、套间、物料、QC/QA、CIP/SIP、hold time、utility capacity 没有进入主求解。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resource master data 已有雏形，但目前更像配置和展示，未成为排产硬约束。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V3 bioprocess 有正确方向的语义原型，但尚未合入 V4 主流程。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batch 支持是“批计划”，campaign 支持不足。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recipe version、BOM、material lot、release status 是必须优先补的主数据。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人员资质只有等级，不足以支撑 GMP 培训有效期和区域授权。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权限、审计、电子签名不足，是 GxP 落地的高风险项。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最小可行改造路径是先做 Phase 0 主数据修正，再做 APS MVP 的设备 no-overlap、operation dependency、hold time、maintenance、material readiness。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排班系统应独立出来，通过 skill demand 与 APS 交互。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最大技术风险是把当前 roster solver 误当成 APS solver 继续扩展，最终难以承载设备和状态约束。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最大业务风险是 UI 展示了资源 / CIP / 维护信息，但实际求解未强制，可能产生不可执行计划。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建议当前系统定位为“可复用的 APS/Roster 原型底座”，而不是可直接上线的 MFG8 DS APS。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  <w:rFonts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  <w:rFonts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  <w:rFonts w:eastAsia="PingFang S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  <w:rFonts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0"/>
      <w:rFonts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MFG8 DS 生产 APS / 排班系统代码库架构审查报告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