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E1038" w14:textId="77777777" w:rsidR="00210DFF" w:rsidRDefault="00210DFF">
      <w:pPr>
        <w:spacing w:line="360" w:lineRule="auto"/>
      </w:pPr>
    </w:p>
    <w:p w14:paraId="240130A7" w14:textId="77777777" w:rsidR="00210DFF" w:rsidRDefault="00000000">
      <w:pPr>
        <w:pStyle w:val="a5"/>
        <w:spacing w:line="360" w:lineRule="auto"/>
        <w:rPr>
          <w:rFonts w:ascii="黑体" w:eastAsia="黑体" w:hAnsi="黑体"/>
          <w:caps/>
          <w:color w:val="000000"/>
          <w:sz w:val="60"/>
          <w:szCs w:val="60"/>
          <w14:textFill>
            <w14:solidFill>
              <w14:srgbClr w14:val="000000">
                <w14:lumMod w14:val="75000"/>
                <w14:lumOff w14:val="25000"/>
              </w14:srgbClr>
            </w14:solidFill>
          </w14:textFill>
        </w:rPr>
      </w:pPr>
      <w:r>
        <w:rPr>
          <w:rFonts w:ascii="仿宋_GB2312" w:eastAsia="仿宋_GB2312" w:hAnsi="仿宋_GB2312" w:cs="仿宋_GB2312" w:hint="eastAsia"/>
          <w:noProof/>
        </w:rPr>
        <w:drawing>
          <wp:anchor distT="0" distB="0" distL="114300" distR="114300" simplePos="0" relativeHeight="251659264" behindDoc="0" locked="0" layoutInCell="1" allowOverlap="1" wp14:anchorId="462269CD" wp14:editId="3141C89F">
            <wp:simplePos x="0" y="0"/>
            <wp:positionH relativeFrom="column">
              <wp:posOffset>3586480</wp:posOffset>
            </wp:positionH>
            <wp:positionV relativeFrom="paragraph">
              <wp:posOffset>299720</wp:posOffset>
            </wp:positionV>
            <wp:extent cx="1778000" cy="772160"/>
            <wp:effectExtent l="0" t="0" r="0" b="15240"/>
            <wp:wrapSquare wrapText="bothSides"/>
            <wp:docPr id="28"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图片1"/>
                    <pic:cNvPicPr>
                      <a:picLocks noChangeAspect="1" noCrop="1"/>
                    </pic:cNvPicPr>
                  </pic:nvPicPr>
                  <pic:blipFill>
                    <a:blip r:embed="rId8"/>
                    <a:stretch>
                      <a:fillRect/>
                    </a:stretch>
                  </pic:blipFill>
                  <pic:spPr>
                    <a:xfrm>
                      <a:off x="0" y="0"/>
                      <a:ext cx="1778000" cy="772160"/>
                    </a:xfrm>
                    <a:prstGeom prst="rect">
                      <a:avLst/>
                    </a:prstGeom>
                    <a:noFill/>
                    <a:ln w="9525">
                      <a:noFill/>
                    </a:ln>
                  </pic:spPr>
                </pic:pic>
              </a:graphicData>
            </a:graphic>
          </wp:anchor>
        </w:drawing>
      </w:r>
      <w:r>
        <w:t xml:space="preserve"> </w:t>
      </w:r>
      <w:r>
        <w:rPr>
          <w:noProof/>
        </w:rPr>
        <w:drawing>
          <wp:inline distT="0" distB="0" distL="114300" distR="114300" wp14:anchorId="43BA4BDC" wp14:editId="5CFD176E">
            <wp:extent cx="1259205" cy="1232535"/>
            <wp:effectExtent l="0" t="0" r="10795"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1259205" cy="1232535"/>
                    </a:xfrm>
                    <a:prstGeom prst="rect">
                      <a:avLst/>
                    </a:prstGeom>
                    <a:noFill/>
                    <a:ln>
                      <a:noFill/>
                    </a:ln>
                  </pic:spPr>
                </pic:pic>
              </a:graphicData>
            </a:graphic>
          </wp:inline>
        </w:drawing>
      </w:r>
      <w:r>
        <w:t xml:space="preserve">            </w:t>
      </w:r>
    </w:p>
    <w:p w14:paraId="5CB43754" w14:textId="77777777" w:rsidR="00210DFF" w:rsidRDefault="00000000">
      <w:pPr>
        <w:rPr>
          <w:rFonts w:ascii="黑体" w:eastAsia="黑体" w:hAnsi="黑体"/>
          <w:caps/>
          <w:color w:val="000000"/>
          <w:sz w:val="60"/>
          <w:szCs w:val="60"/>
          <w14:textFill>
            <w14:solidFill>
              <w14:srgbClr w14:val="000000">
                <w14:lumMod w14:val="75000"/>
                <w14:lumOff w14:val="25000"/>
              </w14:srgbClr>
            </w14:solidFill>
          </w14:textFill>
        </w:rPr>
      </w:pPr>
      <w:r>
        <w:rPr>
          <w:rFonts w:ascii="黑体" w:eastAsia="黑体" w:hAnsi="黑体"/>
          <w:caps/>
          <w:color w:val="000000"/>
          <w:sz w:val="60"/>
          <w:szCs w:val="60"/>
          <w14:textFill>
            <w14:solidFill>
              <w14:srgbClr w14:val="000000">
                <w14:lumMod w14:val="75000"/>
                <w14:lumOff w14:val="25000"/>
              </w14:srgbClr>
            </w14:solidFill>
          </w14:textFill>
        </w:rPr>
        <w:t xml:space="preserve">    </w:t>
      </w:r>
    </w:p>
    <w:p w14:paraId="08BB885B" w14:textId="77777777" w:rsidR="00210DFF" w:rsidRDefault="00210DFF">
      <w:pPr>
        <w:rPr>
          <w:rFonts w:ascii="黑体" w:eastAsia="黑体" w:hAnsi="黑体"/>
          <w:caps/>
          <w:color w:val="000000"/>
          <w:sz w:val="60"/>
          <w:szCs w:val="60"/>
          <w14:textFill>
            <w14:solidFill>
              <w14:srgbClr w14:val="000000">
                <w14:lumMod w14:val="75000"/>
                <w14:lumOff w14:val="25000"/>
              </w14:srgbClr>
            </w14:solidFill>
          </w14:textFill>
        </w:rPr>
      </w:pPr>
    </w:p>
    <w:p w14:paraId="1D6AC1AF" w14:textId="77777777" w:rsidR="00210DFF" w:rsidRDefault="00000000">
      <w:pPr>
        <w:spacing w:before="240" w:line="360" w:lineRule="auto"/>
        <w:ind w:leftChars="-1" w:hanging="2"/>
        <w:jc w:val="center"/>
        <w:rPr>
          <w:rFonts w:ascii="黑体" w:eastAsia="黑体" w:hAnsi="黑体" w:cstheme="majorBidi"/>
          <w:caps/>
          <w:color w:val="000000"/>
          <w:spacing w:val="-10"/>
          <w:kern w:val="28"/>
          <w:sz w:val="60"/>
          <w:szCs w:val="60"/>
          <w14:textFill>
            <w14:solidFill>
              <w14:srgbClr w14:val="000000">
                <w14:lumMod w14:val="75000"/>
                <w14:lumOff w14:val="25000"/>
              </w14:srgbClr>
            </w14:solidFill>
          </w14:textFill>
        </w:rPr>
      </w:pPr>
      <w:r>
        <w:rPr>
          <w:rFonts w:ascii="黑体" w:eastAsia="黑体" w:hAnsi="黑体" w:cstheme="majorBidi"/>
          <w:caps/>
          <w:color w:val="000000"/>
          <w:spacing w:val="-10"/>
          <w:kern w:val="28"/>
          <w:sz w:val="60"/>
          <w:szCs w:val="60"/>
          <w:lang w:eastAsia="zh-Hans"/>
          <w14:textFill>
            <w14:solidFill>
              <w14:srgbClr w14:val="000000">
                <w14:lumMod w14:val="75000"/>
                <w14:lumOff w14:val="25000"/>
              </w14:srgbClr>
            </w14:solidFill>
          </w14:textFill>
        </w:rPr>
        <w:t>重庆交通大学</w:t>
      </w:r>
      <w:r>
        <w:rPr>
          <w:rFonts w:ascii="黑体" w:eastAsia="黑体" w:hAnsi="黑体" w:cstheme="majorBidi" w:hint="eastAsia"/>
          <w:caps/>
          <w:color w:val="000000"/>
          <w:spacing w:val="-10"/>
          <w:kern w:val="28"/>
          <w:sz w:val="60"/>
          <w:szCs w:val="60"/>
          <w14:textFill>
            <w14:solidFill>
              <w14:srgbClr w14:val="000000">
                <w14:lumMod w14:val="75000"/>
                <w14:lumOff w14:val="25000"/>
              </w14:srgbClr>
            </w14:solidFill>
          </w14:textFill>
        </w:rPr>
        <w:t>-中软国际</w:t>
      </w:r>
    </w:p>
    <w:p w14:paraId="23951A03" w14:textId="77777777" w:rsidR="00210DFF" w:rsidRDefault="00210DFF">
      <w:pPr>
        <w:pStyle w:val="a5"/>
        <w:spacing w:line="360" w:lineRule="auto"/>
        <w:jc w:val="center"/>
        <w:rPr>
          <w:rFonts w:ascii="黑体" w:eastAsia="黑体" w:hAnsi="黑体"/>
          <w:caps/>
          <w:color w:val="000000"/>
          <w:sz w:val="60"/>
          <w:szCs w:val="60"/>
          <w14:textFill>
            <w14:solidFill>
              <w14:srgbClr w14:val="000000">
                <w14:lumMod w14:val="75000"/>
                <w14:lumOff w14:val="25000"/>
              </w14:srgbClr>
            </w14:solidFill>
          </w14:textFill>
        </w:rPr>
      </w:pPr>
    </w:p>
    <w:p w14:paraId="2A13AADA" w14:textId="78DF1745" w:rsidR="00210DFF" w:rsidRDefault="00000000">
      <w:pPr>
        <w:pStyle w:val="a5"/>
        <w:spacing w:line="360" w:lineRule="auto"/>
        <w:jc w:val="center"/>
        <w:rPr>
          <w:rFonts w:ascii="黑体" w:eastAsia="黑体" w:hAnsi="黑体"/>
          <w:caps/>
          <w:color w:val="000000"/>
          <w:sz w:val="60"/>
          <w:szCs w:val="60"/>
          <w14:textFill>
            <w14:solidFill>
              <w14:srgbClr w14:val="000000">
                <w14:lumMod w14:val="75000"/>
                <w14:lumOff w14:val="25000"/>
              </w14:srgbClr>
            </w14:solidFill>
          </w14:textFill>
        </w:rPr>
      </w:pPr>
      <w:r>
        <w:rPr>
          <w:rFonts w:ascii="黑体" w:eastAsia="黑体" w:hAnsi="黑体" w:hint="eastAsia"/>
          <w:caps/>
          <w:color w:val="000000"/>
          <w:sz w:val="60"/>
          <w:szCs w:val="60"/>
          <w:lang w:eastAsia="zh-Hans"/>
          <w14:textFill>
            <w14:solidFill>
              <w14:srgbClr w14:val="000000">
                <w14:lumMod w14:val="75000"/>
                <w14:lumOff w14:val="25000"/>
              </w14:srgbClr>
            </w14:solidFill>
          </w14:textFill>
        </w:rPr>
        <w:t>项目集中实训</w:t>
      </w:r>
    </w:p>
    <w:p w14:paraId="4F8E24CB" w14:textId="77777777" w:rsidR="00210DFF" w:rsidRDefault="00210DFF">
      <w:pPr>
        <w:spacing w:line="360" w:lineRule="auto"/>
        <w:ind w:leftChars="-1" w:right="105" w:hanging="2"/>
        <w:jc w:val="center"/>
        <w:rPr>
          <w:rFonts w:ascii="黑体" w:eastAsia="黑体" w:hAnsi="黑体"/>
        </w:rPr>
      </w:pPr>
    </w:p>
    <w:p w14:paraId="1B26510C" w14:textId="77777777" w:rsidR="00210DFF" w:rsidRDefault="00210DFF">
      <w:pPr>
        <w:spacing w:line="360" w:lineRule="auto"/>
        <w:ind w:leftChars="-1" w:right="105" w:hanging="2"/>
        <w:jc w:val="center"/>
        <w:rPr>
          <w:rFonts w:ascii="黑体" w:eastAsia="黑体" w:hAnsi="黑体"/>
        </w:rPr>
      </w:pPr>
    </w:p>
    <w:p w14:paraId="27FFEFE9" w14:textId="77777777" w:rsidR="00210DFF" w:rsidRDefault="00210DFF">
      <w:pPr>
        <w:spacing w:line="360" w:lineRule="auto"/>
        <w:ind w:leftChars="-1" w:right="105" w:hanging="2"/>
        <w:jc w:val="center"/>
        <w:rPr>
          <w:rFonts w:ascii="黑体" w:eastAsia="黑体" w:hAnsi="黑体"/>
        </w:rPr>
      </w:pPr>
    </w:p>
    <w:p w14:paraId="20A37A1D" w14:textId="77777777" w:rsidR="00210DFF" w:rsidRDefault="00210DFF">
      <w:pPr>
        <w:spacing w:line="360" w:lineRule="auto"/>
        <w:ind w:leftChars="-1" w:right="105" w:hanging="2"/>
        <w:jc w:val="center"/>
        <w:rPr>
          <w:rFonts w:ascii="黑体" w:eastAsia="黑体" w:hAnsi="黑体"/>
        </w:rPr>
      </w:pPr>
    </w:p>
    <w:p w14:paraId="3A90746A" w14:textId="77777777" w:rsidR="00210DFF" w:rsidRDefault="00210DFF">
      <w:pPr>
        <w:spacing w:line="360" w:lineRule="auto"/>
        <w:ind w:leftChars="-1" w:right="105" w:hanging="2"/>
        <w:jc w:val="center"/>
        <w:rPr>
          <w:rFonts w:ascii="黑体" w:eastAsia="黑体" w:hAnsi="黑体"/>
        </w:rPr>
      </w:pPr>
    </w:p>
    <w:p w14:paraId="52CEE418" w14:textId="77777777" w:rsidR="00210DFF" w:rsidRDefault="00210DFF">
      <w:pPr>
        <w:spacing w:line="360" w:lineRule="auto"/>
        <w:ind w:leftChars="-1" w:right="105" w:hanging="2"/>
        <w:jc w:val="center"/>
        <w:rPr>
          <w:rFonts w:ascii="黑体" w:eastAsia="黑体" w:hAnsi="黑体"/>
        </w:rPr>
      </w:pPr>
    </w:p>
    <w:p w14:paraId="66114189" w14:textId="77777777" w:rsidR="00210DFF" w:rsidRDefault="00210DFF">
      <w:pPr>
        <w:spacing w:line="360" w:lineRule="auto"/>
        <w:ind w:leftChars="-1" w:right="105" w:hanging="2"/>
        <w:jc w:val="center"/>
        <w:rPr>
          <w:rFonts w:ascii="黑体" w:eastAsia="黑体" w:hAnsi="黑体"/>
        </w:rPr>
      </w:pPr>
    </w:p>
    <w:p w14:paraId="3F0C1649" w14:textId="77777777" w:rsidR="00210DFF" w:rsidRDefault="00210DFF">
      <w:pPr>
        <w:spacing w:line="360" w:lineRule="auto"/>
        <w:ind w:leftChars="-1" w:right="105" w:hanging="2"/>
        <w:jc w:val="center"/>
        <w:rPr>
          <w:rFonts w:ascii="黑体" w:eastAsia="黑体" w:hAnsi="黑体"/>
        </w:rPr>
      </w:pPr>
    </w:p>
    <w:p w14:paraId="4DBFCF7A" w14:textId="77777777" w:rsidR="00210DFF" w:rsidRDefault="00210DFF">
      <w:pPr>
        <w:spacing w:line="360" w:lineRule="auto"/>
        <w:ind w:leftChars="-1" w:right="105" w:hanging="2"/>
        <w:jc w:val="center"/>
        <w:rPr>
          <w:rFonts w:ascii="黑体" w:eastAsia="黑体" w:hAnsi="黑体"/>
        </w:rPr>
      </w:pPr>
    </w:p>
    <w:p w14:paraId="528756CF" w14:textId="77777777" w:rsidR="00210DFF" w:rsidRDefault="00000000">
      <w:pPr>
        <w:spacing w:line="360" w:lineRule="auto"/>
        <w:ind w:leftChars="-1" w:right="105" w:hanging="2"/>
        <w:jc w:val="center"/>
        <w:rPr>
          <w:rFonts w:ascii="黑体" w:eastAsia="黑体" w:hAnsi="黑体"/>
        </w:rPr>
      </w:pPr>
      <w:r>
        <w:rPr>
          <w:rFonts w:ascii="黑体" w:eastAsia="黑体" w:hAnsi="黑体" w:hint="eastAsia"/>
        </w:rPr>
        <w:t>2</w:t>
      </w:r>
      <w:r>
        <w:rPr>
          <w:rFonts w:ascii="黑体" w:eastAsia="黑体" w:hAnsi="黑体"/>
        </w:rPr>
        <w:t>022.11</w:t>
      </w:r>
    </w:p>
    <w:p w14:paraId="2D1A14B9" w14:textId="77777777" w:rsidR="00210DFF" w:rsidRDefault="00210DFF">
      <w:pPr>
        <w:spacing w:line="360" w:lineRule="auto"/>
        <w:ind w:leftChars="-1" w:right="105" w:hanging="2"/>
        <w:jc w:val="center"/>
        <w:rPr>
          <w:rFonts w:ascii="黑体" w:eastAsia="黑体" w:hAnsi="黑体"/>
        </w:rPr>
      </w:pPr>
    </w:p>
    <w:sdt>
      <w:sdtPr>
        <w:rPr>
          <w:rFonts w:ascii="宋体" w:eastAsia="宋体" w:hAnsi="宋体"/>
          <w:sz w:val="21"/>
        </w:rPr>
        <w:id w:val="147457768"/>
        <w15:color w:val="DBDBDB"/>
        <w:docPartObj>
          <w:docPartGallery w:val="Table of Contents"/>
          <w:docPartUnique/>
        </w:docPartObj>
      </w:sdtPr>
      <w:sdtEndPr>
        <w:rPr>
          <w:rFonts w:asciiTheme="minorHAnsi" w:eastAsiaTheme="minorEastAsia" w:hAnsiTheme="minorHAnsi"/>
          <w:b/>
          <w:sz w:val="24"/>
        </w:rPr>
      </w:sdtEndPr>
      <w:sdtContent>
        <w:p w14:paraId="5C99C8A9" w14:textId="77777777" w:rsidR="00210DFF" w:rsidRDefault="00000000">
          <w:pPr>
            <w:spacing w:line="360" w:lineRule="auto"/>
            <w:jc w:val="center"/>
            <w:rPr>
              <w:rFonts w:ascii="宋体" w:eastAsia="宋体" w:hAnsi="宋体" w:cs="宋体"/>
              <w:sz w:val="28"/>
              <w:szCs w:val="28"/>
            </w:rPr>
          </w:pPr>
          <w:r>
            <w:rPr>
              <w:rFonts w:ascii="宋体" w:eastAsia="宋体" w:hAnsi="宋体" w:cs="宋体" w:hint="eastAsia"/>
              <w:sz w:val="28"/>
              <w:szCs w:val="28"/>
            </w:rPr>
            <w:t>目录</w:t>
          </w:r>
        </w:p>
        <w:p w14:paraId="12B3D1DD" w14:textId="77777777" w:rsidR="00210DFF" w:rsidRDefault="00000000">
          <w:pPr>
            <w:pStyle w:val="WPSOffice1"/>
            <w:tabs>
              <w:tab w:val="right" w:leader="dot" w:pos="8300"/>
            </w:tabs>
            <w:spacing w:line="360" w:lineRule="auto"/>
            <w:rPr>
              <w:rFonts w:ascii="宋体" w:hAnsi="宋体" w:cs="宋体"/>
              <w:b/>
              <w:sz w:val="28"/>
              <w:szCs w:val="28"/>
            </w:rPr>
          </w:pPr>
          <w:r>
            <w:rPr>
              <w:rFonts w:ascii="宋体" w:hAnsi="宋体" w:cs="宋体" w:hint="eastAsia"/>
              <w:sz w:val="28"/>
              <w:szCs w:val="28"/>
            </w:rPr>
            <w:fldChar w:fldCharType="begin"/>
          </w:r>
          <w:r>
            <w:rPr>
              <w:rFonts w:ascii="宋体" w:hAnsi="宋体" w:cs="宋体" w:hint="eastAsia"/>
              <w:sz w:val="28"/>
              <w:szCs w:val="28"/>
            </w:rPr>
            <w:instrText xml:space="preserve">TOC \o "1-2" \h \u </w:instrText>
          </w:r>
          <w:r>
            <w:rPr>
              <w:rFonts w:ascii="宋体" w:hAnsi="宋体" w:cs="宋体" w:hint="eastAsia"/>
              <w:sz w:val="28"/>
              <w:szCs w:val="28"/>
            </w:rPr>
            <w:fldChar w:fldCharType="separate"/>
          </w:r>
          <w:hyperlink w:anchor="_Toc16385" w:history="1">
            <w:r>
              <w:rPr>
                <w:rFonts w:ascii="宋体" w:hAnsi="宋体" w:cs="宋体" w:hint="eastAsia"/>
                <w:b/>
                <w:bCs/>
                <w:sz w:val="28"/>
                <w:szCs w:val="28"/>
              </w:rPr>
              <w:t>一、 培养目标</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_Toc16385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w:t>
            </w:r>
            <w:r>
              <w:rPr>
                <w:rFonts w:ascii="宋体" w:hAnsi="宋体" w:cs="宋体" w:hint="eastAsia"/>
                <w:b/>
                <w:sz w:val="28"/>
                <w:szCs w:val="28"/>
              </w:rPr>
              <w:fldChar w:fldCharType="end"/>
            </w:r>
          </w:hyperlink>
        </w:p>
        <w:p w14:paraId="1786D64B"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1081" w:history="1">
            <w:r>
              <w:rPr>
                <w:rFonts w:ascii="宋体" w:hAnsi="宋体" w:cs="宋体" w:hint="eastAsia"/>
                <w:bCs/>
                <w:sz w:val="28"/>
                <w:szCs w:val="28"/>
              </w:rPr>
              <w:t xml:space="preserve">(一) </w:t>
            </w:r>
            <w:r>
              <w:rPr>
                <w:rFonts w:ascii="宋体" w:hAnsi="宋体" w:cs="宋体"/>
                <w:bCs/>
                <w:sz w:val="28"/>
                <w:szCs w:val="28"/>
              </w:rPr>
              <w:t>企业项目实训</w:t>
            </w:r>
            <w:r>
              <w:rPr>
                <w:rFonts w:ascii="宋体" w:hAnsi="宋体" w:cs="宋体" w:hint="eastAsia"/>
                <w:bCs/>
                <w:sz w:val="28"/>
                <w:szCs w:val="28"/>
              </w:rPr>
              <w:t>培养目标</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_Toc21081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w:t>
            </w:r>
            <w:r>
              <w:rPr>
                <w:rFonts w:ascii="宋体" w:hAnsi="宋体" w:cs="宋体" w:hint="eastAsia"/>
                <w:sz w:val="28"/>
                <w:szCs w:val="28"/>
              </w:rPr>
              <w:fldChar w:fldCharType="end"/>
            </w:r>
          </w:hyperlink>
        </w:p>
        <w:p w14:paraId="2AD7A7E8"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8023" w:history="1">
            <w:r>
              <w:rPr>
                <w:rFonts w:ascii="宋体" w:hAnsi="宋体" w:cs="宋体" w:hint="eastAsia"/>
                <w:bCs/>
                <w:sz w:val="28"/>
                <w:szCs w:val="28"/>
              </w:rPr>
              <w:t>(二) 技术要求</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_Toc18023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w:t>
            </w:r>
            <w:r>
              <w:rPr>
                <w:rFonts w:ascii="宋体" w:hAnsi="宋体" w:cs="宋体" w:hint="eastAsia"/>
                <w:sz w:val="28"/>
                <w:szCs w:val="28"/>
              </w:rPr>
              <w:fldChar w:fldCharType="end"/>
            </w:r>
          </w:hyperlink>
        </w:p>
        <w:p w14:paraId="2E512CA6"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32039" w:history="1">
            <w:r>
              <w:rPr>
                <w:rFonts w:ascii="宋体" w:hAnsi="宋体" w:cs="宋体" w:hint="eastAsia"/>
                <w:bCs/>
                <w:sz w:val="28"/>
                <w:szCs w:val="28"/>
              </w:rPr>
              <w:t>(三) 对毕业要求的支撑</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_Toc32039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w:t>
            </w:r>
            <w:r>
              <w:rPr>
                <w:rFonts w:ascii="宋体" w:hAnsi="宋体" w:cs="宋体" w:hint="eastAsia"/>
                <w:sz w:val="28"/>
                <w:szCs w:val="28"/>
              </w:rPr>
              <w:fldChar w:fldCharType="end"/>
            </w:r>
          </w:hyperlink>
        </w:p>
        <w:p w14:paraId="7B2AAD13" w14:textId="77777777" w:rsidR="00210DFF" w:rsidRDefault="00000000">
          <w:pPr>
            <w:pStyle w:val="WPSOffice1"/>
            <w:tabs>
              <w:tab w:val="right" w:leader="dot" w:pos="8300"/>
            </w:tabs>
            <w:spacing w:line="360" w:lineRule="auto"/>
            <w:rPr>
              <w:rFonts w:ascii="宋体" w:hAnsi="宋体" w:cs="宋体"/>
              <w:b/>
              <w:sz w:val="28"/>
              <w:szCs w:val="28"/>
            </w:rPr>
          </w:pPr>
          <w:hyperlink w:anchor="_Toc9114" w:history="1">
            <w:r>
              <w:rPr>
                <w:rFonts w:ascii="宋体" w:hAnsi="宋体" w:cs="宋体" w:hint="eastAsia"/>
                <w:b/>
                <w:bCs/>
                <w:sz w:val="28"/>
                <w:szCs w:val="28"/>
              </w:rPr>
              <w:t>二、 项目实施模式</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_Toc9114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4</w:t>
            </w:r>
            <w:r>
              <w:rPr>
                <w:rFonts w:ascii="宋体" w:hAnsi="宋体" w:cs="宋体" w:hint="eastAsia"/>
                <w:b/>
                <w:sz w:val="28"/>
                <w:szCs w:val="28"/>
              </w:rPr>
              <w:fldChar w:fldCharType="end"/>
            </w:r>
          </w:hyperlink>
        </w:p>
        <w:p w14:paraId="2F3EAAC3"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502" w:history="1">
            <w:r>
              <w:rPr>
                <w:rFonts w:ascii="宋体" w:hAnsi="宋体" w:cs="宋体" w:hint="eastAsia"/>
                <w:bCs/>
                <w:sz w:val="28"/>
                <w:szCs w:val="28"/>
              </w:rPr>
              <w:t>(一) 项目实施架构</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_Toc1502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4</w:t>
            </w:r>
            <w:r>
              <w:rPr>
                <w:rFonts w:ascii="宋体" w:hAnsi="宋体" w:cs="宋体" w:hint="eastAsia"/>
                <w:sz w:val="28"/>
                <w:szCs w:val="28"/>
              </w:rPr>
              <w:fldChar w:fldCharType="end"/>
            </w:r>
          </w:hyperlink>
        </w:p>
        <w:p w14:paraId="1229D43B"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32049" w:history="1">
            <w:r>
              <w:rPr>
                <w:rFonts w:ascii="宋体" w:hAnsi="宋体" w:cs="宋体" w:hint="eastAsia"/>
                <w:bCs/>
                <w:sz w:val="28"/>
                <w:szCs w:val="28"/>
              </w:rPr>
              <w:t>(二) 项目预期目标</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_Toc32049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6</w:t>
            </w:r>
            <w:r>
              <w:rPr>
                <w:rFonts w:ascii="宋体" w:hAnsi="宋体" w:cs="宋体" w:hint="eastAsia"/>
                <w:sz w:val="28"/>
                <w:szCs w:val="28"/>
              </w:rPr>
              <w:fldChar w:fldCharType="end"/>
            </w:r>
          </w:hyperlink>
        </w:p>
        <w:p w14:paraId="69BFA9A8"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8202" w:history="1">
            <w:r>
              <w:rPr>
                <w:rFonts w:ascii="宋体" w:hAnsi="宋体" w:cs="宋体" w:hint="eastAsia"/>
                <w:bCs/>
                <w:sz w:val="28"/>
                <w:szCs w:val="28"/>
              </w:rPr>
              <w:t>(三) 关键事项</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_Toc8202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8</w:t>
            </w:r>
            <w:r>
              <w:rPr>
                <w:rFonts w:ascii="宋体" w:hAnsi="宋体" w:cs="宋体" w:hint="eastAsia"/>
                <w:sz w:val="28"/>
                <w:szCs w:val="28"/>
              </w:rPr>
              <w:fldChar w:fldCharType="end"/>
            </w:r>
          </w:hyperlink>
        </w:p>
        <w:p w14:paraId="78DC8425"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3172" w:history="1">
            <w:r>
              <w:rPr>
                <w:rFonts w:ascii="宋体" w:hAnsi="宋体" w:cs="宋体" w:hint="eastAsia"/>
                <w:bCs/>
                <w:sz w:val="28"/>
                <w:szCs w:val="28"/>
              </w:rPr>
              <w:t>(四) 人员职责安排</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_Toc13172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8</w:t>
            </w:r>
            <w:r>
              <w:rPr>
                <w:rFonts w:ascii="宋体" w:hAnsi="宋体" w:cs="宋体" w:hint="eastAsia"/>
                <w:sz w:val="28"/>
                <w:szCs w:val="28"/>
              </w:rPr>
              <w:fldChar w:fldCharType="end"/>
            </w:r>
          </w:hyperlink>
        </w:p>
        <w:p w14:paraId="3EC671C8" w14:textId="77777777" w:rsidR="00210DFF" w:rsidRDefault="00000000">
          <w:pPr>
            <w:pStyle w:val="WPSOffice1"/>
            <w:tabs>
              <w:tab w:val="right" w:leader="dot" w:pos="8300"/>
            </w:tabs>
            <w:spacing w:line="360" w:lineRule="auto"/>
            <w:rPr>
              <w:rFonts w:ascii="宋体" w:hAnsi="宋体" w:cs="宋体"/>
              <w:b/>
              <w:sz w:val="28"/>
              <w:szCs w:val="28"/>
            </w:rPr>
          </w:pPr>
          <w:hyperlink w:anchor="_Toc513" w:history="1">
            <w:r>
              <w:rPr>
                <w:rFonts w:ascii="宋体" w:hAnsi="宋体" w:cs="宋体" w:hint="eastAsia"/>
                <w:b/>
                <w:bCs/>
                <w:sz w:val="28"/>
                <w:szCs w:val="28"/>
              </w:rPr>
              <w:t>三、 项目介绍</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_Toc513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9</w:t>
            </w:r>
            <w:r>
              <w:rPr>
                <w:rFonts w:ascii="宋体" w:hAnsi="宋体" w:cs="宋体" w:hint="eastAsia"/>
                <w:b/>
                <w:sz w:val="28"/>
                <w:szCs w:val="28"/>
              </w:rPr>
              <w:fldChar w:fldCharType="end"/>
            </w:r>
          </w:hyperlink>
        </w:p>
        <w:p w14:paraId="5E07E6B0"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7902" w:history="1">
            <w:r>
              <w:rPr>
                <w:rFonts w:ascii="宋体" w:hAnsi="宋体" w:cs="宋体" w:hint="eastAsia"/>
                <w:bCs/>
                <w:sz w:val="28"/>
                <w:szCs w:val="28"/>
              </w:rPr>
              <w:t>(一) 建议项目</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_Toc17902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9</w:t>
            </w:r>
            <w:r>
              <w:rPr>
                <w:rFonts w:ascii="宋体" w:hAnsi="宋体" w:cs="宋体" w:hint="eastAsia"/>
                <w:sz w:val="28"/>
                <w:szCs w:val="28"/>
              </w:rPr>
              <w:fldChar w:fldCharType="end"/>
            </w:r>
          </w:hyperlink>
        </w:p>
        <w:p w14:paraId="7029D064"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9868" w:history="1">
            <w:r>
              <w:rPr>
                <w:rFonts w:ascii="宋体" w:hAnsi="宋体" w:cs="宋体" w:hint="eastAsia"/>
                <w:bCs/>
                <w:sz w:val="28"/>
                <w:szCs w:val="28"/>
              </w:rPr>
              <w:t>(二) 备选建议项目</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_Toc19868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12</w:t>
            </w:r>
            <w:r>
              <w:rPr>
                <w:rFonts w:ascii="宋体" w:hAnsi="宋体" w:cs="宋体" w:hint="eastAsia"/>
                <w:sz w:val="28"/>
                <w:szCs w:val="28"/>
              </w:rPr>
              <w:fldChar w:fldCharType="end"/>
            </w:r>
          </w:hyperlink>
        </w:p>
        <w:p w14:paraId="0F2C8018" w14:textId="77777777" w:rsidR="00210DFF" w:rsidRDefault="00000000">
          <w:pPr>
            <w:pStyle w:val="WPSOffice1"/>
            <w:tabs>
              <w:tab w:val="right" w:leader="dot" w:pos="8300"/>
            </w:tabs>
            <w:spacing w:line="360" w:lineRule="auto"/>
            <w:rPr>
              <w:rFonts w:ascii="宋体" w:hAnsi="宋体" w:cs="宋体"/>
              <w:b/>
              <w:sz w:val="28"/>
              <w:szCs w:val="28"/>
            </w:rPr>
          </w:pPr>
          <w:hyperlink w:anchor="_Toc21916" w:history="1">
            <w:r>
              <w:rPr>
                <w:rFonts w:ascii="宋体" w:hAnsi="宋体" w:cs="宋体" w:hint="eastAsia"/>
                <w:b/>
                <w:bCs/>
                <w:sz w:val="28"/>
                <w:szCs w:val="28"/>
              </w:rPr>
              <w:t>四、 进度计划</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_Toc21916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14</w:t>
            </w:r>
            <w:r>
              <w:rPr>
                <w:rFonts w:ascii="宋体" w:hAnsi="宋体" w:cs="宋体" w:hint="eastAsia"/>
                <w:b/>
                <w:sz w:val="28"/>
                <w:szCs w:val="28"/>
              </w:rPr>
              <w:fldChar w:fldCharType="end"/>
            </w:r>
          </w:hyperlink>
        </w:p>
        <w:p w14:paraId="393AE49F" w14:textId="77777777" w:rsidR="00210DFF" w:rsidRDefault="00000000">
          <w:pPr>
            <w:pStyle w:val="WPSOffice1"/>
            <w:tabs>
              <w:tab w:val="right" w:leader="dot" w:pos="8300"/>
            </w:tabs>
            <w:spacing w:line="360" w:lineRule="auto"/>
            <w:rPr>
              <w:rFonts w:ascii="宋体" w:hAnsi="宋体" w:cs="宋体"/>
              <w:b/>
              <w:sz w:val="28"/>
              <w:szCs w:val="28"/>
            </w:rPr>
          </w:pPr>
          <w:hyperlink w:anchor="_Toc21554" w:history="1">
            <w:r>
              <w:rPr>
                <w:rFonts w:ascii="宋体" w:hAnsi="宋体" w:cs="宋体" w:hint="eastAsia"/>
                <w:b/>
                <w:bCs/>
                <w:sz w:val="28"/>
                <w:szCs w:val="28"/>
              </w:rPr>
              <w:t>五、 资源配置与过程管理</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_Toc21554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14</w:t>
            </w:r>
            <w:r>
              <w:rPr>
                <w:rFonts w:ascii="宋体" w:hAnsi="宋体" w:cs="宋体" w:hint="eastAsia"/>
                <w:b/>
                <w:sz w:val="28"/>
                <w:szCs w:val="28"/>
              </w:rPr>
              <w:fldChar w:fldCharType="end"/>
            </w:r>
          </w:hyperlink>
        </w:p>
        <w:p w14:paraId="236181AE"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31137" w:history="1">
            <w:r>
              <w:rPr>
                <w:rFonts w:ascii="宋体" w:hAnsi="宋体" w:cs="宋体" w:hint="eastAsia"/>
                <w:bCs/>
                <w:sz w:val="28"/>
                <w:szCs w:val="28"/>
              </w:rPr>
              <w:t>(一) 师资配比</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_Toc31137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14</w:t>
            </w:r>
            <w:r>
              <w:rPr>
                <w:rFonts w:ascii="宋体" w:hAnsi="宋体" w:cs="宋体" w:hint="eastAsia"/>
                <w:sz w:val="28"/>
                <w:szCs w:val="28"/>
              </w:rPr>
              <w:fldChar w:fldCharType="end"/>
            </w:r>
          </w:hyperlink>
        </w:p>
        <w:p w14:paraId="6EB8A27C"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4062" w:history="1">
            <w:r>
              <w:rPr>
                <w:rFonts w:ascii="宋体" w:hAnsi="宋体" w:cs="宋体" w:hint="eastAsia"/>
                <w:bCs/>
                <w:sz w:val="28"/>
                <w:szCs w:val="28"/>
              </w:rPr>
              <w:t>(二) 实习基地</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_Toc14062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14</w:t>
            </w:r>
            <w:r>
              <w:rPr>
                <w:rFonts w:ascii="宋体" w:hAnsi="宋体" w:cs="宋体" w:hint="eastAsia"/>
                <w:sz w:val="28"/>
                <w:szCs w:val="28"/>
              </w:rPr>
              <w:fldChar w:fldCharType="end"/>
            </w:r>
          </w:hyperlink>
        </w:p>
        <w:p w14:paraId="3C3E6AAE"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686" w:history="1">
            <w:r>
              <w:rPr>
                <w:rFonts w:ascii="宋体" w:hAnsi="宋体" w:cs="宋体" w:hint="eastAsia"/>
                <w:bCs/>
                <w:sz w:val="28"/>
                <w:szCs w:val="28"/>
              </w:rPr>
              <w:t>(三) 考勤管理</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_Toc686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15</w:t>
            </w:r>
            <w:r>
              <w:rPr>
                <w:rFonts w:ascii="宋体" w:hAnsi="宋体" w:cs="宋体" w:hint="eastAsia"/>
                <w:sz w:val="28"/>
                <w:szCs w:val="28"/>
              </w:rPr>
              <w:fldChar w:fldCharType="end"/>
            </w:r>
          </w:hyperlink>
        </w:p>
        <w:p w14:paraId="418F63F6"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2073" w:history="1">
            <w:r>
              <w:rPr>
                <w:rFonts w:ascii="宋体" w:hAnsi="宋体" w:cs="宋体" w:hint="eastAsia"/>
                <w:bCs/>
                <w:sz w:val="28"/>
                <w:szCs w:val="28"/>
              </w:rPr>
              <w:t>(四) 教务管理</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_Toc12073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16</w:t>
            </w:r>
            <w:r>
              <w:rPr>
                <w:rFonts w:ascii="宋体" w:hAnsi="宋体" w:cs="宋体" w:hint="eastAsia"/>
                <w:sz w:val="28"/>
                <w:szCs w:val="28"/>
              </w:rPr>
              <w:fldChar w:fldCharType="end"/>
            </w:r>
          </w:hyperlink>
        </w:p>
        <w:p w14:paraId="34FAAA89"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7253" w:history="1">
            <w:r>
              <w:rPr>
                <w:rFonts w:ascii="宋体" w:hAnsi="宋体" w:cs="宋体" w:hint="eastAsia"/>
                <w:bCs/>
                <w:sz w:val="28"/>
                <w:szCs w:val="28"/>
              </w:rPr>
              <w:t>(五) 疫情防控管理</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_Toc27253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16</w:t>
            </w:r>
            <w:r>
              <w:rPr>
                <w:rFonts w:ascii="宋体" w:hAnsi="宋体" w:cs="宋体" w:hint="eastAsia"/>
                <w:sz w:val="28"/>
                <w:szCs w:val="28"/>
              </w:rPr>
              <w:fldChar w:fldCharType="end"/>
            </w:r>
          </w:hyperlink>
        </w:p>
        <w:p w14:paraId="0F6D1F44" w14:textId="77777777" w:rsidR="00210DFF" w:rsidRDefault="00000000">
          <w:pPr>
            <w:pStyle w:val="WPSOffice1"/>
            <w:tabs>
              <w:tab w:val="right" w:leader="dot" w:pos="8300"/>
            </w:tabs>
            <w:spacing w:line="360" w:lineRule="auto"/>
            <w:rPr>
              <w:rFonts w:ascii="宋体" w:hAnsi="宋体" w:cs="宋体"/>
              <w:b/>
              <w:sz w:val="28"/>
              <w:szCs w:val="28"/>
            </w:rPr>
          </w:pPr>
          <w:hyperlink w:anchor="_Toc26248" w:history="1">
            <w:r>
              <w:rPr>
                <w:rFonts w:ascii="宋体" w:hAnsi="宋体" w:cs="宋体" w:hint="eastAsia"/>
                <w:b/>
                <w:bCs/>
                <w:sz w:val="28"/>
                <w:szCs w:val="28"/>
              </w:rPr>
              <w:t>六、 成绩评定</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_Toc26248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18</w:t>
            </w:r>
            <w:r>
              <w:rPr>
                <w:rFonts w:ascii="宋体" w:hAnsi="宋体" w:cs="宋体" w:hint="eastAsia"/>
                <w:b/>
                <w:sz w:val="28"/>
                <w:szCs w:val="28"/>
              </w:rPr>
              <w:fldChar w:fldCharType="end"/>
            </w:r>
          </w:hyperlink>
        </w:p>
        <w:p w14:paraId="685530D8"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2495" w:history="1">
            <w:r>
              <w:rPr>
                <w:rFonts w:ascii="宋体" w:hAnsi="宋体" w:cs="宋体" w:hint="eastAsia"/>
                <w:bCs/>
                <w:sz w:val="28"/>
                <w:szCs w:val="28"/>
              </w:rPr>
              <w:t>(一) 总体考核方式</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_Toc22495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18</w:t>
            </w:r>
            <w:r>
              <w:rPr>
                <w:rFonts w:ascii="宋体" w:hAnsi="宋体" w:cs="宋体" w:hint="eastAsia"/>
                <w:sz w:val="28"/>
                <w:szCs w:val="28"/>
              </w:rPr>
              <w:fldChar w:fldCharType="end"/>
            </w:r>
          </w:hyperlink>
        </w:p>
        <w:p w14:paraId="273FB0B4"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17622" w:history="1">
            <w:r>
              <w:rPr>
                <w:rFonts w:ascii="宋体" w:hAnsi="宋体" w:cs="宋体" w:hint="eastAsia"/>
                <w:bCs/>
                <w:sz w:val="28"/>
                <w:szCs w:val="28"/>
              </w:rPr>
              <w:t>(二) 分项评价标准</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_Toc17622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18</w:t>
            </w:r>
            <w:r>
              <w:rPr>
                <w:rFonts w:ascii="宋体" w:hAnsi="宋体" w:cs="宋体" w:hint="eastAsia"/>
                <w:sz w:val="28"/>
                <w:szCs w:val="28"/>
              </w:rPr>
              <w:fldChar w:fldCharType="end"/>
            </w:r>
          </w:hyperlink>
        </w:p>
        <w:p w14:paraId="516AA1E3"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9704" w:history="1">
            <w:r>
              <w:rPr>
                <w:rFonts w:ascii="宋体" w:hAnsi="宋体" w:cs="宋体" w:hint="eastAsia"/>
                <w:bCs/>
                <w:sz w:val="28"/>
                <w:szCs w:val="28"/>
              </w:rPr>
              <w:t>(三) 成绩构成与</w:t>
            </w:r>
            <w:r>
              <w:rPr>
                <w:rFonts w:ascii="宋体" w:hAnsi="宋体" w:cs="宋体"/>
                <w:bCs/>
                <w:sz w:val="28"/>
                <w:szCs w:val="28"/>
              </w:rPr>
              <w:t>企业项目实训</w:t>
            </w:r>
            <w:r>
              <w:rPr>
                <w:rFonts w:ascii="宋体" w:hAnsi="宋体" w:cs="宋体" w:hint="eastAsia"/>
                <w:bCs/>
                <w:sz w:val="28"/>
                <w:szCs w:val="28"/>
              </w:rPr>
              <w:t>培养目标映射</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_Toc9704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24</w:t>
            </w:r>
            <w:r>
              <w:rPr>
                <w:rFonts w:ascii="宋体" w:hAnsi="宋体" w:cs="宋体" w:hint="eastAsia"/>
                <w:sz w:val="28"/>
                <w:szCs w:val="28"/>
              </w:rPr>
              <w:fldChar w:fldCharType="end"/>
            </w:r>
          </w:hyperlink>
        </w:p>
        <w:p w14:paraId="02D159A9"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625" w:history="1">
            <w:r>
              <w:rPr>
                <w:rFonts w:ascii="宋体" w:hAnsi="宋体" w:cs="宋体" w:hint="eastAsia"/>
                <w:bCs/>
                <w:sz w:val="28"/>
                <w:szCs w:val="28"/>
              </w:rPr>
              <w:t>(四) 要求达成度评价</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_Toc2625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24</w:t>
            </w:r>
            <w:r>
              <w:rPr>
                <w:rFonts w:ascii="宋体" w:hAnsi="宋体" w:cs="宋体" w:hint="eastAsia"/>
                <w:sz w:val="28"/>
                <w:szCs w:val="28"/>
              </w:rPr>
              <w:fldChar w:fldCharType="end"/>
            </w:r>
          </w:hyperlink>
        </w:p>
        <w:p w14:paraId="346953DB" w14:textId="77777777" w:rsidR="00210DFF" w:rsidRDefault="00000000">
          <w:pPr>
            <w:pStyle w:val="WPSOffice1"/>
            <w:tabs>
              <w:tab w:val="right" w:leader="dot" w:pos="8300"/>
            </w:tabs>
            <w:spacing w:line="360" w:lineRule="auto"/>
            <w:rPr>
              <w:rFonts w:ascii="宋体" w:hAnsi="宋体" w:cs="宋体"/>
              <w:b/>
              <w:sz w:val="28"/>
              <w:szCs w:val="28"/>
            </w:rPr>
          </w:pPr>
          <w:hyperlink w:anchor="_Toc31895" w:history="1">
            <w:r>
              <w:rPr>
                <w:rFonts w:ascii="宋体" w:hAnsi="宋体" w:cs="宋体" w:hint="eastAsia"/>
                <w:b/>
                <w:bCs/>
                <w:sz w:val="28"/>
                <w:szCs w:val="28"/>
              </w:rPr>
              <w:t>七、 成果物提交</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_Toc31895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26</w:t>
            </w:r>
            <w:r>
              <w:rPr>
                <w:rFonts w:ascii="宋体" w:hAnsi="宋体" w:cs="宋体" w:hint="eastAsia"/>
                <w:b/>
                <w:sz w:val="28"/>
                <w:szCs w:val="28"/>
              </w:rPr>
              <w:fldChar w:fldCharType="end"/>
            </w:r>
          </w:hyperlink>
        </w:p>
        <w:p w14:paraId="47C2B986" w14:textId="77777777" w:rsidR="00210DFF" w:rsidRDefault="00000000">
          <w:pPr>
            <w:pStyle w:val="WPSOffice1"/>
            <w:tabs>
              <w:tab w:val="right" w:leader="dot" w:pos="8300"/>
            </w:tabs>
            <w:spacing w:line="360" w:lineRule="auto"/>
            <w:rPr>
              <w:rFonts w:ascii="宋体" w:hAnsi="宋体" w:cs="宋体"/>
              <w:b/>
              <w:sz w:val="28"/>
              <w:szCs w:val="28"/>
            </w:rPr>
          </w:pPr>
          <w:hyperlink w:anchor="_Toc8751" w:history="1">
            <w:r>
              <w:rPr>
                <w:rFonts w:ascii="宋体" w:hAnsi="宋体" w:cs="宋体" w:hint="eastAsia"/>
                <w:b/>
                <w:bCs/>
                <w:sz w:val="28"/>
                <w:szCs w:val="28"/>
              </w:rPr>
              <w:t>八、 校企沟通机制</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_Toc8751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26</w:t>
            </w:r>
            <w:r>
              <w:rPr>
                <w:rFonts w:ascii="宋体" w:hAnsi="宋体" w:cs="宋体" w:hint="eastAsia"/>
                <w:b/>
                <w:sz w:val="28"/>
                <w:szCs w:val="28"/>
              </w:rPr>
              <w:fldChar w:fldCharType="end"/>
            </w:r>
          </w:hyperlink>
        </w:p>
        <w:p w14:paraId="145426AB" w14:textId="77777777" w:rsidR="00210DFF" w:rsidRDefault="00000000">
          <w:pPr>
            <w:pStyle w:val="WPSOffice1"/>
            <w:tabs>
              <w:tab w:val="right" w:leader="dot" w:pos="8300"/>
            </w:tabs>
            <w:spacing w:line="360" w:lineRule="auto"/>
            <w:rPr>
              <w:rFonts w:ascii="宋体" w:hAnsi="宋体" w:cs="宋体"/>
              <w:b/>
              <w:sz w:val="28"/>
              <w:szCs w:val="28"/>
            </w:rPr>
          </w:pPr>
          <w:hyperlink w:anchor="_Toc31178" w:history="1">
            <w:r>
              <w:rPr>
                <w:rFonts w:ascii="宋体" w:hAnsi="宋体" w:cs="宋体" w:hint="eastAsia"/>
                <w:b/>
                <w:bCs/>
                <w:sz w:val="28"/>
                <w:szCs w:val="28"/>
              </w:rPr>
              <w:t>九、 应急预案</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_Toc31178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27</w:t>
            </w:r>
            <w:r>
              <w:rPr>
                <w:rFonts w:ascii="宋体" w:hAnsi="宋体" w:cs="宋体" w:hint="eastAsia"/>
                <w:b/>
                <w:sz w:val="28"/>
                <w:szCs w:val="28"/>
              </w:rPr>
              <w:fldChar w:fldCharType="end"/>
            </w:r>
          </w:hyperlink>
        </w:p>
        <w:p w14:paraId="7B5C318E"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8003" w:history="1">
            <w:r>
              <w:rPr>
                <w:rFonts w:ascii="宋体" w:hAnsi="宋体" w:cs="宋体" w:hint="eastAsia"/>
                <w:bCs/>
                <w:sz w:val="28"/>
                <w:szCs w:val="28"/>
              </w:rPr>
              <w:t>(一) 授课方式</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_Toc8003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27</w:t>
            </w:r>
            <w:r>
              <w:rPr>
                <w:rFonts w:ascii="宋体" w:hAnsi="宋体" w:cs="宋体" w:hint="eastAsia"/>
                <w:sz w:val="28"/>
                <w:szCs w:val="28"/>
              </w:rPr>
              <w:fldChar w:fldCharType="end"/>
            </w:r>
          </w:hyperlink>
        </w:p>
        <w:p w14:paraId="1AE600B6"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2958" w:history="1">
            <w:r>
              <w:rPr>
                <w:rFonts w:ascii="宋体" w:hAnsi="宋体" w:cs="宋体" w:hint="eastAsia"/>
                <w:bCs/>
                <w:sz w:val="28"/>
                <w:szCs w:val="28"/>
              </w:rPr>
              <w:t>(二) 授课平台</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_Toc22958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27</w:t>
            </w:r>
            <w:r>
              <w:rPr>
                <w:rFonts w:ascii="宋体" w:hAnsi="宋体" w:cs="宋体" w:hint="eastAsia"/>
                <w:sz w:val="28"/>
                <w:szCs w:val="28"/>
              </w:rPr>
              <w:fldChar w:fldCharType="end"/>
            </w:r>
          </w:hyperlink>
        </w:p>
        <w:p w14:paraId="04B5FDCB"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3254" w:history="1">
            <w:r>
              <w:rPr>
                <w:rFonts w:ascii="宋体" w:hAnsi="宋体" w:cs="宋体" w:hint="eastAsia"/>
                <w:bCs/>
                <w:sz w:val="28"/>
                <w:szCs w:val="28"/>
              </w:rPr>
              <w:t>(三) 教学模式</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_Toc23254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29</w:t>
            </w:r>
            <w:r>
              <w:rPr>
                <w:rFonts w:ascii="宋体" w:hAnsi="宋体" w:cs="宋体" w:hint="eastAsia"/>
                <w:sz w:val="28"/>
                <w:szCs w:val="28"/>
              </w:rPr>
              <w:fldChar w:fldCharType="end"/>
            </w:r>
          </w:hyperlink>
        </w:p>
        <w:p w14:paraId="54D606A6"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29521" w:history="1">
            <w:r>
              <w:rPr>
                <w:rFonts w:ascii="宋体" w:hAnsi="宋体" w:cs="宋体" w:hint="eastAsia"/>
                <w:bCs/>
                <w:sz w:val="28"/>
                <w:szCs w:val="28"/>
              </w:rPr>
              <w:t>(四) 校企对接</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_Toc29521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30</w:t>
            </w:r>
            <w:r>
              <w:rPr>
                <w:rFonts w:ascii="宋体" w:hAnsi="宋体" w:cs="宋体" w:hint="eastAsia"/>
                <w:sz w:val="28"/>
                <w:szCs w:val="28"/>
              </w:rPr>
              <w:fldChar w:fldCharType="end"/>
            </w:r>
          </w:hyperlink>
        </w:p>
        <w:p w14:paraId="31C9E719" w14:textId="77777777" w:rsidR="00210DFF" w:rsidRDefault="00000000">
          <w:pPr>
            <w:pStyle w:val="WPSOffice2"/>
            <w:tabs>
              <w:tab w:val="right" w:leader="dot" w:pos="8300"/>
            </w:tabs>
            <w:spacing w:line="360" w:lineRule="auto"/>
            <w:ind w:left="480"/>
            <w:rPr>
              <w:rFonts w:ascii="宋体" w:hAnsi="宋体" w:cs="宋体"/>
              <w:sz w:val="28"/>
              <w:szCs w:val="28"/>
            </w:rPr>
          </w:pPr>
          <w:hyperlink w:anchor="_Toc3703" w:history="1">
            <w:r>
              <w:rPr>
                <w:rFonts w:ascii="宋体" w:hAnsi="宋体" w:cs="宋体" w:hint="eastAsia"/>
                <w:bCs/>
                <w:sz w:val="28"/>
                <w:szCs w:val="28"/>
              </w:rPr>
              <w:t>(五) 其他</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_Toc3703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30</w:t>
            </w:r>
            <w:r>
              <w:rPr>
                <w:rFonts w:ascii="宋体" w:hAnsi="宋体" w:cs="宋体" w:hint="eastAsia"/>
                <w:sz w:val="28"/>
                <w:szCs w:val="28"/>
              </w:rPr>
              <w:fldChar w:fldCharType="end"/>
            </w:r>
          </w:hyperlink>
        </w:p>
        <w:p w14:paraId="29B366ED" w14:textId="77777777" w:rsidR="00210DFF" w:rsidRDefault="00000000">
          <w:pPr>
            <w:pStyle w:val="WPSOffice1"/>
            <w:tabs>
              <w:tab w:val="right" w:leader="dot" w:pos="8300"/>
            </w:tabs>
            <w:spacing w:line="360" w:lineRule="auto"/>
            <w:rPr>
              <w:rFonts w:ascii="宋体" w:hAnsi="宋体" w:cs="宋体"/>
              <w:b/>
              <w:sz w:val="28"/>
              <w:szCs w:val="28"/>
            </w:rPr>
          </w:pPr>
          <w:hyperlink w:anchor="_Toc9714" w:history="1">
            <w:r>
              <w:rPr>
                <w:rFonts w:ascii="宋体" w:hAnsi="宋体" w:cs="宋体" w:hint="eastAsia"/>
                <w:b/>
                <w:bCs/>
                <w:sz w:val="28"/>
                <w:szCs w:val="28"/>
              </w:rPr>
              <w:t>十、 实习基地介绍</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_Toc9714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30</w:t>
            </w:r>
            <w:r>
              <w:rPr>
                <w:rFonts w:ascii="宋体" w:hAnsi="宋体" w:cs="宋体" w:hint="eastAsia"/>
                <w:b/>
                <w:sz w:val="28"/>
                <w:szCs w:val="28"/>
              </w:rPr>
              <w:fldChar w:fldCharType="end"/>
            </w:r>
          </w:hyperlink>
        </w:p>
        <w:p w14:paraId="62805874" w14:textId="77777777" w:rsidR="00210DFF" w:rsidRDefault="00000000">
          <w:pPr>
            <w:spacing w:line="360" w:lineRule="auto"/>
          </w:pPr>
          <w:r>
            <w:rPr>
              <w:rFonts w:ascii="宋体" w:eastAsia="宋体" w:hAnsi="宋体" w:cs="宋体" w:hint="eastAsia"/>
              <w:b/>
              <w:sz w:val="28"/>
              <w:szCs w:val="28"/>
            </w:rPr>
            <w:fldChar w:fldCharType="end"/>
          </w:r>
        </w:p>
      </w:sdtContent>
    </w:sdt>
    <w:p w14:paraId="70CE497B" w14:textId="77777777" w:rsidR="00210DFF" w:rsidRDefault="00210DFF">
      <w:pPr>
        <w:spacing w:line="360" w:lineRule="auto"/>
        <w:ind w:leftChars="-1" w:right="105" w:hanging="2"/>
        <w:jc w:val="center"/>
        <w:rPr>
          <w:rFonts w:ascii="黑体" w:eastAsia="黑体" w:hAnsi="黑体"/>
        </w:rPr>
      </w:pPr>
    </w:p>
    <w:p w14:paraId="34E5F0BD" w14:textId="77777777" w:rsidR="00210DFF" w:rsidRDefault="00210DFF">
      <w:pPr>
        <w:spacing w:line="360" w:lineRule="auto"/>
        <w:ind w:leftChars="-1" w:right="105" w:hanging="2"/>
        <w:jc w:val="center"/>
        <w:rPr>
          <w:rFonts w:ascii="黑体" w:eastAsia="黑体" w:hAnsi="黑体"/>
        </w:rPr>
      </w:pPr>
    </w:p>
    <w:p w14:paraId="745162A4" w14:textId="77777777" w:rsidR="00210DFF" w:rsidRDefault="00210DFF">
      <w:pPr>
        <w:spacing w:line="360" w:lineRule="auto"/>
        <w:ind w:leftChars="-1" w:right="105" w:hanging="2"/>
        <w:jc w:val="center"/>
        <w:rPr>
          <w:rFonts w:ascii="黑体" w:eastAsia="黑体" w:hAnsi="黑体"/>
        </w:rPr>
      </w:pPr>
    </w:p>
    <w:p w14:paraId="71422190" w14:textId="77777777" w:rsidR="00210DFF" w:rsidRDefault="00210DFF">
      <w:pPr>
        <w:spacing w:line="360" w:lineRule="auto"/>
        <w:ind w:leftChars="-1" w:right="105" w:hanging="2"/>
        <w:jc w:val="center"/>
        <w:rPr>
          <w:rFonts w:ascii="黑体" w:eastAsia="黑体" w:hAnsi="黑体"/>
        </w:rPr>
      </w:pPr>
    </w:p>
    <w:p w14:paraId="110E9869" w14:textId="77777777" w:rsidR="00210DFF" w:rsidRDefault="00210DFF">
      <w:pPr>
        <w:spacing w:line="360" w:lineRule="auto"/>
        <w:ind w:leftChars="-1" w:right="105" w:hanging="2"/>
        <w:jc w:val="center"/>
        <w:rPr>
          <w:rFonts w:ascii="黑体" w:eastAsia="黑体" w:hAnsi="黑体"/>
        </w:rPr>
      </w:pPr>
    </w:p>
    <w:p w14:paraId="77F9BACC" w14:textId="77777777" w:rsidR="00210DFF" w:rsidRDefault="00210DFF">
      <w:pPr>
        <w:spacing w:line="360" w:lineRule="auto"/>
        <w:ind w:right="105"/>
        <w:rPr>
          <w:rFonts w:ascii="黑体" w:eastAsia="黑体" w:hAnsi="黑体"/>
        </w:rPr>
      </w:pPr>
    </w:p>
    <w:p w14:paraId="42802F54" w14:textId="77777777" w:rsidR="00210DFF" w:rsidRDefault="00210DFF">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sectPr w:rsidR="00210DFF">
          <w:headerReference w:type="default" r:id="rId10"/>
          <w:footerReference w:type="default" r:id="rId11"/>
          <w:pgSz w:w="11900" w:h="16840"/>
          <w:pgMar w:top="1440" w:right="1800" w:bottom="1440" w:left="1800" w:header="851" w:footer="992" w:gutter="0"/>
          <w:cols w:space="425"/>
          <w:docGrid w:type="lines" w:linePitch="423"/>
        </w:sectPr>
      </w:pPr>
      <w:bookmarkStart w:id="0" w:name="_Toc2305"/>
      <w:bookmarkStart w:id="1" w:name="_Toc16385"/>
    </w:p>
    <w:p w14:paraId="4AA46FDF"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r>
        <w:rPr>
          <w:rFonts w:ascii="宋体" w:eastAsia="宋体" w:hAnsi="宋体" w:cs="宋体"/>
          <w:b/>
          <w:bCs/>
          <w:kern w:val="0"/>
          <w:sz w:val="36"/>
          <w:szCs w:val="36"/>
        </w:rPr>
        <w:lastRenderedPageBreak/>
        <w:t>培养目标</w:t>
      </w:r>
      <w:bookmarkEnd w:id="0"/>
      <w:bookmarkEnd w:id="1"/>
    </w:p>
    <w:p w14:paraId="2164AD5B" w14:textId="77777777" w:rsidR="00210DFF" w:rsidRDefault="00000000">
      <w:pPr>
        <w:pStyle w:val="11"/>
        <w:widowControl/>
        <w:numPr>
          <w:ilvl w:val="0"/>
          <w:numId w:val="2"/>
        </w:numPr>
        <w:spacing w:before="240" w:after="75" w:line="360" w:lineRule="auto"/>
        <w:ind w:firstLineChars="0"/>
        <w:jc w:val="left"/>
        <w:outlineLvl w:val="1"/>
        <w:rPr>
          <w:rFonts w:ascii="宋体" w:eastAsia="宋体" w:hAnsi="宋体" w:cs="宋体"/>
          <w:b/>
          <w:bCs/>
          <w:kern w:val="0"/>
          <w:sz w:val="32"/>
          <w:szCs w:val="32"/>
        </w:rPr>
      </w:pPr>
      <w:bookmarkStart w:id="2" w:name="_Toc18180"/>
      <w:bookmarkStart w:id="3" w:name="_Toc21081"/>
      <w:r>
        <w:rPr>
          <w:rFonts w:ascii="宋体" w:eastAsia="宋体" w:hAnsi="宋体" w:cs="宋体"/>
          <w:b/>
          <w:bCs/>
          <w:kern w:val="0"/>
          <w:sz w:val="28"/>
          <w:szCs w:val="28"/>
        </w:rPr>
        <w:t>企业项目实训培养目标</w:t>
      </w:r>
      <w:bookmarkEnd w:id="2"/>
      <w:bookmarkEnd w:id="3"/>
    </w:p>
    <w:p w14:paraId="2E5B52C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根据</w:t>
      </w:r>
      <w:r>
        <w:rPr>
          <w:rFonts w:ascii="宋体" w:eastAsia="宋体" w:hAnsi="宋体" w:cs="宋体" w:hint="eastAsia"/>
          <w:kern w:val="0"/>
          <w:lang w:eastAsia="zh-Hans"/>
        </w:rPr>
        <w:t>计算机科学与技术</w:t>
      </w:r>
      <w:r>
        <w:rPr>
          <w:rFonts w:ascii="宋体" w:eastAsia="宋体" w:hAnsi="宋体" w:cs="宋体"/>
          <w:kern w:val="0"/>
        </w:rPr>
        <w:t>、</w:t>
      </w:r>
      <w:r>
        <w:rPr>
          <w:rFonts w:ascii="宋体" w:eastAsia="宋体" w:hAnsi="宋体" w:cs="宋体" w:hint="eastAsia"/>
          <w:kern w:val="0"/>
          <w:lang w:eastAsia="zh-Hans"/>
        </w:rPr>
        <w:t>软件工程</w:t>
      </w:r>
      <w:r>
        <w:rPr>
          <w:rFonts w:ascii="宋体" w:eastAsia="宋体" w:hAnsi="宋体" w:cs="宋体"/>
          <w:kern w:val="0"/>
        </w:rPr>
        <w:t>、</w:t>
      </w:r>
      <w:r>
        <w:rPr>
          <w:rFonts w:ascii="宋体" w:eastAsia="宋体" w:hAnsi="宋体" w:cs="宋体" w:hint="eastAsia"/>
          <w:kern w:val="0"/>
          <w:lang w:eastAsia="zh-Hans"/>
        </w:rPr>
        <w:t>工业智能制造</w:t>
      </w:r>
      <w:r>
        <w:rPr>
          <w:rFonts w:ascii="宋体" w:eastAsia="宋体" w:hAnsi="宋体" w:cs="宋体"/>
          <w:kern w:val="0"/>
        </w:rPr>
        <w:t>等相关行业岗位人才标准，本次实训培养目标如下：</w:t>
      </w:r>
    </w:p>
    <w:p w14:paraId="00826FAA" w14:textId="77777777" w:rsidR="00210DFF" w:rsidRDefault="00000000">
      <w:pPr>
        <w:widowControl/>
        <w:spacing w:line="360" w:lineRule="auto"/>
        <w:jc w:val="left"/>
        <w:outlineLvl w:val="2"/>
        <w:rPr>
          <w:rFonts w:ascii="宋体" w:eastAsia="宋体" w:hAnsi="宋体" w:cs="宋体"/>
          <w:kern w:val="0"/>
        </w:rPr>
      </w:pPr>
      <w:bookmarkStart w:id="4" w:name="_Toc27288"/>
      <w:r>
        <w:rPr>
          <w:rFonts w:ascii="宋体" w:eastAsia="宋体" w:hAnsi="宋体" w:cs="宋体"/>
          <w:b/>
          <w:bCs/>
          <w:color w:val="000000"/>
          <w:kern w:val="0"/>
        </w:rPr>
        <w:t>1) 项目管理</w:t>
      </w:r>
      <w:bookmarkEnd w:id="4"/>
    </w:p>
    <w:p w14:paraId="27026D0E" w14:textId="77777777" w:rsidR="00210DFF" w:rsidRDefault="00000000">
      <w:pPr>
        <w:widowControl/>
        <w:numPr>
          <w:ilvl w:val="0"/>
          <w:numId w:val="3"/>
        </w:numPr>
        <w:spacing w:line="360" w:lineRule="auto"/>
        <w:ind w:firstLineChars="200" w:firstLine="480"/>
        <w:jc w:val="left"/>
        <w:rPr>
          <w:rFonts w:ascii="宋体" w:eastAsia="宋体" w:hAnsi="宋体" w:cs="宋体"/>
          <w:kern w:val="0"/>
        </w:rPr>
      </w:pPr>
      <w:r>
        <w:rPr>
          <w:rFonts w:ascii="宋体" w:eastAsia="宋体" w:hAnsi="宋体" w:cs="宋体"/>
          <w:color w:val="000000"/>
          <w:kern w:val="0"/>
        </w:rPr>
        <w:t>熟悉实际项目的整个生命周期，参与需求调研、业务分析、架构设计、开发、测试、发布到维护的全部过程；</w:t>
      </w:r>
    </w:p>
    <w:p w14:paraId="231E7094" w14:textId="77777777" w:rsidR="00210DFF" w:rsidRDefault="00000000">
      <w:pPr>
        <w:widowControl/>
        <w:numPr>
          <w:ilvl w:val="0"/>
          <w:numId w:val="3"/>
        </w:numPr>
        <w:spacing w:line="360" w:lineRule="auto"/>
        <w:ind w:firstLineChars="200" w:firstLine="480"/>
        <w:jc w:val="left"/>
        <w:rPr>
          <w:rFonts w:ascii="宋体" w:eastAsia="宋体" w:hAnsi="宋体" w:cs="宋体"/>
          <w:color w:val="000000"/>
          <w:kern w:val="0"/>
        </w:rPr>
      </w:pPr>
      <w:r>
        <w:rPr>
          <w:rFonts w:ascii="宋体" w:eastAsia="宋体" w:hAnsi="宋体" w:cs="宋体"/>
          <w:color w:val="000000"/>
          <w:kern w:val="0"/>
        </w:rPr>
        <w:t>了解企业文化和制度，熟悉企业的工作流程和工作方式；</w:t>
      </w:r>
    </w:p>
    <w:p w14:paraId="61D1AF79" w14:textId="77777777" w:rsidR="00210DFF" w:rsidRDefault="00000000">
      <w:pPr>
        <w:widowControl/>
        <w:numPr>
          <w:ilvl w:val="0"/>
          <w:numId w:val="3"/>
        </w:numPr>
        <w:spacing w:line="360" w:lineRule="auto"/>
        <w:ind w:firstLineChars="200" w:firstLine="480"/>
        <w:jc w:val="left"/>
        <w:rPr>
          <w:rFonts w:ascii="宋体" w:eastAsia="宋体" w:hAnsi="宋体" w:cs="宋体"/>
          <w:color w:val="000000"/>
          <w:kern w:val="0"/>
          <w:lang w:eastAsia="zh-Hans"/>
        </w:rPr>
      </w:pPr>
      <w:r>
        <w:rPr>
          <w:rFonts w:ascii="宋体" w:eastAsia="宋体" w:hAnsi="宋体" w:cs="宋体" w:hint="eastAsia"/>
          <w:color w:val="000000"/>
          <w:kern w:val="0"/>
          <w:lang w:eastAsia="zh-Hans"/>
        </w:rPr>
        <w:t>遵循</w:t>
      </w:r>
      <w:r>
        <w:rPr>
          <w:rFonts w:ascii="宋体" w:eastAsia="宋体" w:hAnsi="宋体" w:cs="宋体"/>
          <w:color w:val="000000"/>
          <w:kern w:val="0"/>
          <w:lang w:eastAsia="zh-Hans"/>
        </w:rPr>
        <w:t>PMI</w:t>
      </w:r>
      <w:r>
        <w:rPr>
          <w:rFonts w:ascii="宋体" w:eastAsia="宋体" w:hAnsi="宋体" w:cs="宋体" w:hint="eastAsia"/>
          <w:color w:val="000000"/>
          <w:kern w:val="0"/>
          <w:lang w:eastAsia="zh-Hans"/>
        </w:rPr>
        <w:t>提倡的混合式开发管理流程，融合瀑布开发和敏捷开发，掌握项目全链路环境构建流程。</w:t>
      </w:r>
    </w:p>
    <w:p w14:paraId="4445A503" w14:textId="77777777" w:rsidR="00210DFF" w:rsidRDefault="00000000">
      <w:pPr>
        <w:widowControl/>
        <w:numPr>
          <w:ilvl w:val="0"/>
          <w:numId w:val="3"/>
        </w:numPr>
        <w:spacing w:line="360" w:lineRule="auto"/>
        <w:ind w:firstLineChars="200" w:firstLine="480"/>
        <w:jc w:val="left"/>
        <w:rPr>
          <w:rFonts w:ascii="宋体" w:eastAsia="宋体" w:hAnsi="宋体" w:cs="宋体"/>
          <w:kern w:val="0"/>
        </w:rPr>
      </w:pPr>
      <w:r>
        <w:rPr>
          <w:rFonts w:ascii="宋体" w:eastAsia="宋体" w:hAnsi="宋体" w:cs="宋体"/>
          <w:color w:val="000000"/>
          <w:kern w:val="0"/>
        </w:rPr>
        <w:t>熟悉企业在实践软件工程中采用的各类文档及模板，并按照这些模板撰写项目文档；</w:t>
      </w:r>
    </w:p>
    <w:p w14:paraId="3ED84366" w14:textId="77777777" w:rsidR="00210DFF" w:rsidRDefault="00000000">
      <w:pPr>
        <w:widowControl/>
        <w:spacing w:line="360" w:lineRule="auto"/>
        <w:jc w:val="left"/>
        <w:outlineLvl w:val="2"/>
        <w:rPr>
          <w:rFonts w:ascii="宋体" w:eastAsia="宋体" w:hAnsi="宋体" w:cs="宋体"/>
          <w:kern w:val="0"/>
        </w:rPr>
      </w:pPr>
      <w:bookmarkStart w:id="5" w:name="_Toc30326"/>
      <w:r>
        <w:rPr>
          <w:rFonts w:ascii="宋体" w:eastAsia="宋体" w:hAnsi="宋体" w:cs="宋体"/>
          <w:b/>
          <w:bCs/>
          <w:color w:val="000000"/>
          <w:kern w:val="0"/>
        </w:rPr>
        <w:t>2) 工具使用</w:t>
      </w:r>
      <w:bookmarkEnd w:id="5"/>
    </w:p>
    <w:p w14:paraId="099E7BB2"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熟练使用各种开发工具、数据库设计工具、架构设计工具、项目管理工具和缺陷管理工具，熟练使用常用服务器软件安装、配置和维护；</w:t>
      </w:r>
    </w:p>
    <w:p w14:paraId="1FFC14C3"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熟练掌握原型设计等设计工具在实际项目中的运用，能独立设计并实现企业中小型解决方案；</w:t>
      </w:r>
    </w:p>
    <w:p w14:paraId="24B5400D" w14:textId="77777777" w:rsidR="00210DFF" w:rsidRDefault="00000000">
      <w:pPr>
        <w:widowControl/>
        <w:spacing w:line="360" w:lineRule="auto"/>
        <w:jc w:val="left"/>
        <w:outlineLvl w:val="2"/>
        <w:rPr>
          <w:rFonts w:ascii="宋体" w:eastAsia="宋体" w:hAnsi="宋体" w:cs="宋体"/>
          <w:kern w:val="0"/>
        </w:rPr>
      </w:pPr>
      <w:bookmarkStart w:id="6" w:name="_Toc194"/>
      <w:r>
        <w:rPr>
          <w:rFonts w:ascii="宋体" w:eastAsia="宋体" w:hAnsi="宋体" w:cs="宋体"/>
          <w:b/>
          <w:bCs/>
          <w:color w:val="000000"/>
          <w:kern w:val="0"/>
        </w:rPr>
        <w:t>3) 系统设计实现</w:t>
      </w:r>
      <w:bookmarkEnd w:id="6"/>
    </w:p>
    <w:p w14:paraId="586709F0"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lastRenderedPageBreak/>
        <w:t>通过市场调研、用户画像、可行性分析、技术选型、商业路演等方式培养学生创新意识，在开发环节通过敏捷开发、测试驱动等方式培养学生创新能力。</w:t>
      </w:r>
    </w:p>
    <w:p w14:paraId="03F52684"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通过合理的设计和实现，达到系统的高并发高可用指标，并实现系统的可扩展伸缩；</w:t>
      </w:r>
    </w:p>
    <w:p w14:paraId="6ED33FC3"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熟练掌握和使用主流框架的应用的开发；</w:t>
      </w:r>
    </w:p>
    <w:p w14:paraId="39420351"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进一步提升软件开发能力和工程实践能力，在此基础之上，学会思考技术选型、规避技术风险，让技术更有效的为项目服务；</w:t>
      </w:r>
    </w:p>
    <w:p w14:paraId="34860E6C" w14:textId="77777777" w:rsidR="00210DFF" w:rsidRDefault="00000000">
      <w:pPr>
        <w:widowControl/>
        <w:spacing w:line="360" w:lineRule="auto"/>
        <w:jc w:val="left"/>
        <w:outlineLvl w:val="2"/>
        <w:rPr>
          <w:rFonts w:ascii="宋体" w:eastAsia="宋体" w:hAnsi="宋体" w:cs="宋体"/>
          <w:kern w:val="0"/>
        </w:rPr>
      </w:pPr>
      <w:bookmarkStart w:id="7" w:name="_Toc25371"/>
      <w:r>
        <w:rPr>
          <w:rFonts w:ascii="宋体" w:eastAsia="宋体" w:hAnsi="宋体" w:cs="宋体"/>
          <w:b/>
          <w:bCs/>
          <w:color w:val="000000"/>
          <w:kern w:val="0"/>
        </w:rPr>
        <w:t>4) 团队与沟通</w:t>
      </w:r>
      <w:bookmarkEnd w:id="7"/>
    </w:p>
    <w:p w14:paraId="15E41077"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养成良好的表达、沟通和团队协作能力，掌握快速学习的方法，培养良好的分析问题、解决问题的能力；</w:t>
      </w:r>
    </w:p>
    <w:p w14:paraId="695866CA" w14:textId="77777777" w:rsidR="00210DFF" w:rsidRDefault="00000000">
      <w:pPr>
        <w:widowControl/>
        <w:numPr>
          <w:ilvl w:val="0"/>
          <w:numId w:val="3"/>
        </w:numPr>
        <w:spacing w:line="360" w:lineRule="auto"/>
        <w:jc w:val="left"/>
        <w:rPr>
          <w:rFonts w:ascii="宋体" w:eastAsia="宋体" w:hAnsi="宋体" w:cs="宋体"/>
          <w:kern w:val="0"/>
        </w:rPr>
      </w:pPr>
      <w:r>
        <w:rPr>
          <w:rFonts w:ascii="宋体" w:eastAsia="宋体" w:hAnsi="宋体" w:cs="宋体"/>
          <w:color w:val="000000"/>
          <w:kern w:val="0"/>
        </w:rPr>
        <w:t>学会组建团队，合理配置团队成员，有目的的与其他团队进行人员交换，更加合理地利用团队资源；</w:t>
      </w:r>
    </w:p>
    <w:p w14:paraId="7F6C511C" w14:textId="77777777" w:rsidR="00210DFF" w:rsidRDefault="00000000">
      <w:pPr>
        <w:pStyle w:val="11"/>
        <w:widowControl/>
        <w:numPr>
          <w:ilvl w:val="0"/>
          <w:numId w:val="2"/>
        </w:numPr>
        <w:spacing w:before="240" w:after="75" w:line="360" w:lineRule="auto"/>
        <w:ind w:firstLineChars="0"/>
        <w:jc w:val="left"/>
        <w:outlineLvl w:val="1"/>
        <w:rPr>
          <w:rFonts w:ascii="宋体" w:eastAsia="宋体" w:hAnsi="宋体" w:cs="宋体"/>
          <w:b/>
          <w:bCs/>
          <w:kern w:val="0"/>
          <w:sz w:val="28"/>
          <w:szCs w:val="28"/>
        </w:rPr>
      </w:pPr>
      <w:bookmarkStart w:id="8" w:name="_Toc18023"/>
      <w:bookmarkStart w:id="9" w:name="_Toc22405"/>
      <w:r>
        <w:rPr>
          <w:rFonts w:ascii="宋体" w:eastAsia="宋体" w:hAnsi="宋体" w:cs="宋体"/>
          <w:b/>
          <w:bCs/>
          <w:kern w:val="0"/>
          <w:sz w:val="28"/>
          <w:szCs w:val="28"/>
        </w:rPr>
        <w:t>技术要求</w:t>
      </w:r>
      <w:bookmarkEnd w:id="8"/>
      <w:bookmarkEnd w:id="9"/>
    </w:p>
    <w:p w14:paraId="7970976E" w14:textId="77777777" w:rsidR="00210DFF" w:rsidRDefault="00000000">
      <w:pPr>
        <w:widowControl/>
        <w:numPr>
          <w:ilvl w:val="0"/>
          <w:numId w:val="4"/>
        </w:numPr>
        <w:spacing w:line="360" w:lineRule="auto"/>
        <w:ind w:firstLineChars="200" w:firstLine="480"/>
        <w:jc w:val="left"/>
        <w:rPr>
          <w:rFonts w:ascii="宋体" w:eastAsia="宋体" w:hAnsi="宋体" w:cs="宋体"/>
          <w:kern w:val="0"/>
        </w:rPr>
      </w:pPr>
      <w:r>
        <w:rPr>
          <w:rFonts w:ascii="宋体" w:eastAsia="宋体" w:hAnsi="宋体" w:cs="宋体"/>
          <w:kern w:val="0"/>
        </w:rPr>
        <w:t>掌握基于J</w:t>
      </w:r>
      <w:r>
        <w:rPr>
          <w:rFonts w:ascii="宋体" w:eastAsia="宋体" w:hAnsi="宋体" w:cs="宋体" w:hint="eastAsia"/>
          <w:kern w:val="0"/>
          <w:lang w:eastAsia="zh-Hans"/>
        </w:rPr>
        <w:t>ava</w:t>
      </w:r>
      <w:r>
        <w:rPr>
          <w:rFonts w:ascii="宋体" w:eastAsia="宋体" w:hAnsi="宋体" w:cs="宋体"/>
          <w:kern w:val="0"/>
        </w:rPr>
        <w:t>语言构建的智能应用程序，使用第三方api构建可视化的应用程序。</w:t>
      </w:r>
    </w:p>
    <w:p w14:paraId="6F6E4554" w14:textId="77777777" w:rsidR="00210DFF" w:rsidRDefault="00000000">
      <w:pPr>
        <w:widowControl/>
        <w:numPr>
          <w:ilvl w:val="0"/>
          <w:numId w:val="4"/>
        </w:numPr>
        <w:spacing w:line="360" w:lineRule="auto"/>
        <w:ind w:firstLineChars="200" w:firstLine="480"/>
        <w:jc w:val="left"/>
        <w:rPr>
          <w:rFonts w:ascii="宋体" w:eastAsia="宋体" w:hAnsi="宋体" w:cs="宋体"/>
          <w:kern w:val="0"/>
        </w:rPr>
      </w:pPr>
      <w:r>
        <w:rPr>
          <w:rFonts w:ascii="宋体" w:eastAsia="宋体" w:hAnsi="宋体" w:cs="宋体"/>
          <w:kern w:val="0"/>
        </w:rPr>
        <w:t>熟练掌握企业应用开发,按照企业前后分离进行协作开发；</w:t>
      </w:r>
    </w:p>
    <w:p w14:paraId="746696C8" w14:textId="77777777" w:rsidR="00210DFF" w:rsidRDefault="00000000">
      <w:pPr>
        <w:widowControl/>
        <w:numPr>
          <w:ilvl w:val="0"/>
          <w:numId w:val="4"/>
        </w:numPr>
        <w:spacing w:line="360" w:lineRule="auto"/>
        <w:ind w:firstLineChars="200" w:firstLine="480"/>
        <w:jc w:val="left"/>
        <w:rPr>
          <w:rFonts w:ascii="宋体" w:eastAsia="宋体" w:hAnsi="宋体" w:cs="宋体"/>
          <w:kern w:val="0"/>
        </w:rPr>
      </w:pPr>
      <w:r>
        <w:rPr>
          <w:rFonts w:ascii="宋体" w:eastAsia="宋体" w:hAnsi="宋体" w:cs="宋体"/>
          <w:kern w:val="0"/>
        </w:rPr>
        <w:t>掌握服务器容器技术，并应用在项目部署中；</w:t>
      </w:r>
    </w:p>
    <w:p w14:paraId="1EB36CD2" w14:textId="77777777" w:rsidR="00210DFF" w:rsidRDefault="00000000">
      <w:pPr>
        <w:widowControl/>
        <w:numPr>
          <w:ilvl w:val="0"/>
          <w:numId w:val="4"/>
        </w:numPr>
        <w:spacing w:line="360" w:lineRule="auto"/>
        <w:ind w:firstLineChars="200" w:firstLine="480"/>
        <w:jc w:val="left"/>
        <w:rPr>
          <w:rFonts w:ascii="宋体" w:eastAsia="宋体" w:hAnsi="宋体" w:cs="宋体"/>
          <w:kern w:val="0"/>
        </w:rPr>
      </w:pPr>
      <w:r>
        <w:rPr>
          <w:rFonts w:ascii="宋体" w:eastAsia="宋体" w:hAnsi="宋体" w:cs="宋体"/>
          <w:kern w:val="0"/>
        </w:rPr>
        <w:t>掌握业务流程、业务功能开发相关技术，按企业标准进行核心模块开发</w:t>
      </w:r>
      <w:r>
        <w:rPr>
          <w:rFonts w:ascii="宋体" w:eastAsia="宋体" w:hAnsi="宋体" w:cs="宋体" w:hint="eastAsia"/>
          <w:kern w:val="0"/>
          <w:lang w:eastAsia="zh-Hans"/>
        </w:rPr>
        <w:t>；</w:t>
      </w:r>
    </w:p>
    <w:p w14:paraId="646278FF" w14:textId="77777777" w:rsidR="00210DFF" w:rsidRDefault="00000000">
      <w:pPr>
        <w:widowControl/>
        <w:numPr>
          <w:ilvl w:val="0"/>
          <w:numId w:val="4"/>
        </w:numPr>
        <w:spacing w:line="360" w:lineRule="auto"/>
        <w:ind w:firstLineChars="200" w:firstLine="480"/>
        <w:jc w:val="left"/>
        <w:rPr>
          <w:rFonts w:ascii="宋体" w:eastAsia="宋体" w:hAnsi="宋体" w:cs="宋体"/>
          <w:kern w:val="0"/>
        </w:rPr>
      </w:pPr>
      <w:r>
        <w:rPr>
          <w:rFonts w:ascii="宋体" w:eastAsia="宋体" w:hAnsi="宋体" w:cs="宋体" w:hint="eastAsia"/>
          <w:kern w:val="0"/>
          <w:lang w:eastAsia="zh-Hans"/>
        </w:rPr>
        <w:t>使用标准化的项目管理工具进行质量的监控，保证项目的交付。</w:t>
      </w:r>
    </w:p>
    <w:p w14:paraId="30C8BE22" w14:textId="77777777" w:rsidR="00210DFF" w:rsidRDefault="00210DFF">
      <w:pPr>
        <w:widowControl/>
        <w:spacing w:line="360" w:lineRule="auto"/>
        <w:jc w:val="left"/>
        <w:rPr>
          <w:rFonts w:ascii="宋体" w:eastAsia="宋体" w:hAnsi="宋体" w:cs="宋体"/>
          <w:kern w:val="0"/>
        </w:rPr>
      </w:pPr>
    </w:p>
    <w:p w14:paraId="2032DC9F" w14:textId="77777777" w:rsidR="00210DFF" w:rsidRDefault="00210DFF">
      <w:pPr>
        <w:widowControl/>
        <w:spacing w:line="360" w:lineRule="auto"/>
        <w:jc w:val="left"/>
        <w:rPr>
          <w:rFonts w:ascii="宋体" w:eastAsia="宋体" w:hAnsi="宋体" w:cs="宋体"/>
          <w:kern w:val="0"/>
        </w:rPr>
      </w:pPr>
    </w:p>
    <w:p w14:paraId="5A467110" w14:textId="77777777" w:rsidR="00210DFF" w:rsidRDefault="00210DFF">
      <w:pPr>
        <w:widowControl/>
        <w:spacing w:line="360" w:lineRule="auto"/>
        <w:jc w:val="left"/>
        <w:rPr>
          <w:rFonts w:ascii="宋体" w:eastAsia="宋体" w:hAnsi="宋体" w:cs="宋体"/>
          <w:kern w:val="0"/>
        </w:rPr>
      </w:pPr>
    </w:p>
    <w:p w14:paraId="5B6C6095" w14:textId="77777777" w:rsidR="00210DFF" w:rsidRDefault="00210DFF">
      <w:pPr>
        <w:widowControl/>
        <w:spacing w:line="360" w:lineRule="auto"/>
        <w:jc w:val="left"/>
        <w:rPr>
          <w:rFonts w:ascii="宋体" w:eastAsia="宋体" w:hAnsi="宋体" w:cs="宋体"/>
          <w:kern w:val="0"/>
        </w:rPr>
      </w:pPr>
    </w:p>
    <w:p w14:paraId="67C211F0" w14:textId="77777777" w:rsidR="00210DFF" w:rsidRDefault="00000000">
      <w:pPr>
        <w:pStyle w:val="11"/>
        <w:widowControl/>
        <w:numPr>
          <w:ilvl w:val="0"/>
          <w:numId w:val="2"/>
        </w:numPr>
        <w:spacing w:before="240" w:after="75" w:line="360" w:lineRule="auto"/>
        <w:ind w:firstLineChars="0"/>
        <w:jc w:val="left"/>
        <w:outlineLvl w:val="1"/>
        <w:rPr>
          <w:rFonts w:ascii="宋体" w:eastAsia="宋体" w:hAnsi="宋体" w:cs="宋体"/>
          <w:b/>
          <w:bCs/>
          <w:kern w:val="0"/>
          <w:sz w:val="28"/>
          <w:szCs w:val="28"/>
        </w:rPr>
      </w:pPr>
      <w:r>
        <w:rPr>
          <w:rFonts w:ascii="宋体" w:eastAsia="宋体" w:hAnsi="宋体" w:cs="宋体" w:hint="eastAsia"/>
          <w:b/>
          <w:bCs/>
          <w:kern w:val="0"/>
          <w:sz w:val="28"/>
          <w:szCs w:val="28"/>
          <w:lang w:eastAsia="zh-Hans"/>
        </w:rPr>
        <w:t>前置准备</w:t>
      </w:r>
    </w:p>
    <w:p w14:paraId="1B370DEA" w14:textId="77777777" w:rsidR="00210DFF" w:rsidRDefault="00000000">
      <w:pPr>
        <w:outlineLvl w:val="2"/>
        <w:rPr>
          <w:rFonts w:ascii="宋体" w:eastAsia="宋体" w:hAnsi="宋体" w:cs="宋体"/>
          <w:b/>
        </w:rPr>
      </w:pPr>
      <w:bookmarkStart w:id="10" w:name="_Toc365592973"/>
      <w:bookmarkStart w:id="11" w:name="_Toc23145"/>
      <w:bookmarkStart w:id="12" w:name="_Toc9114"/>
      <w:r>
        <w:rPr>
          <w:rFonts w:ascii="微软雅黑" w:eastAsia="微软雅黑" w:hAnsi="微软雅黑"/>
          <w:b/>
        </w:rPr>
        <w:t>1</w:t>
      </w:r>
      <w:r>
        <w:rPr>
          <w:rFonts w:ascii="微软雅黑" w:eastAsia="微软雅黑" w:hAnsi="微软雅黑" w:hint="eastAsia"/>
          <w:b/>
          <w:lang w:eastAsia="zh-Hans"/>
        </w:rPr>
        <w:t>）</w:t>
      </w:r>
      <w:r>
        <w:rPr>
          <w:rFonts w:ascii="宋体" w:eastAsia="宋体" w:hAnsi="宋体" w:cs="宋体" w:hint="eastAsia"/>
          <w:b/>
        </w:rPr>
        <w:t>学生端需安装软件</w:t>
      </w:r>
      <w:bookmarkEnd w:id="10"/>
    </w:p>
    <w:tbl>
      <w:tblPr>
        <w:tblStyle w:val="a6"/>
        <w:tblW w:w="0" w:type="auto"/>
        <w:jc w:val="center"/>
        <w:tblLook w:val="04A0" w:firstRow="1" w:lastRow="0" w:firstColumn="1" w:lastColumn="0" w:noHBand="0" w:noVBand="1"/>
      </w:tblPr>
      <w:tblGrid>
        <w:gridCol w:w="1270"/>
        <w:gridCol w:w="5666"/>
        <w:gridCol w:w="1354"/>
      </w:tblGrid>
      <w:tr w:rsidR="00210DFF" w14:paraId="6200DDA3" w14:textId="77777777">
        <w:trPr>
          <w:trHeight w:val="414"/>
          <w:jc w:val="center"/>
        </w:trPr>
        <w:tc>
          <w:tcPr>
            <w:tcW w:w="1271" w:type="dxa"/>
            <w:vAlign w:val="center"/>
          </w:tcPr>
          <w:p w14:paraId="2A1D88CD"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编号</w:t>
            </w:r>
          </w:p>
        </w:tc>
        <w:tc>
          <w:tcPr>
            <w:tcW w:w="5670" w:type="dxa"/>
            <w:vAlign w:val="center"/>
          </w:tcPr>
          <w:p w14:paraId="4A15DC31"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软件</w:t>
            </w:r>
          </w:p>
        </w:tc>
        <w:tc>
          <w:tcPr>
            <w:tcW w:w="1355" w:type="dxa"/>
            <w:vAlign w:val="center"/>
          </w:tcPr>
          <w:p w14:paraId="43AD14B9"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备注</w:t>
            </w:r>
          </w:p>
        </w:tc>
      </w:tr>
      <w:tr w:rsidR="00210DFF" w14:paraId="4853BBF7" w14:textId="77777777">
        <w:trPr>
          <w:trHeight w:val="20"/>
          <w:jc w:val="center"/>
        </w:trPr>
        <w:tc>
          <w:tcPr>
            <w:tcW w:w="1271" w:type="dxa"/>
            <w:vAlign w:val="center"/>
          </w:tcPr>
          <w:p w14:paraId="5643ADA6"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1</w:t>
            </w:r>
          </w:p>
        </w:tc>
        <w:tc>
          <w:tcPr>
            <w:tcW w:w="5670" w:type="dxa"/>
            <w:vAlign w:val="center"/>
          </w:tcPr>
          <w:p w14:paraId="7D69A7AC"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MySQL数据库5.x以上版本</w:t>
            </w:r>
          </w:p>
        </w:tc>
        <w:tc>
          <w:tcPr>
            <w:tcW w:w="1355" w:type="dxa"/>
            <w:vAlign w:val="center"/>
          </w:tcPr>
          <w:p w14:paraId="595260AD"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必装</w:t>
            </w:r>
          </w:p>
        </w:tc>
      </w:tr>
      <w:tr w:rsidR="00210DFF" w14:paraId="5D1F212E" w14:textId="77777777">
        <w:trPr>
          <w:trHeight w:val="20"/>
          <w:jc w:val="center"/>
        </w:trPr>
        <w:tc>
          <w:tcPr>
            <w:tcW w:w="1271" w:type="dxa"/>
            <w:vAlign w:val="center"/>
          </w:tcPr>
          <w:p w14:paraId="4F5EDAE1"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2</w:t>
            </w:r>
          </w:p>
        </w:tc>
        <w:tc>
          <w:tcPr>
            <w:tcW w:w="5670" w:type="dxa"/>
            <w:vAlign w:val="center"/>
          </w:tcPr>
          <w:p w14:paraId="04FFD603"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JDK8以上</w:t>
            </w:r>
          </w:p>
        </w:tc>
        <w:tc>
          <w:tcPr>
            <w:tcW w:w="1355" w:type="dxa"/>
            <w:vAlign w:val="center"/>
          </w:tcPr>
          <w:p w14:paraId="65C1F69F"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必装</w:t>
            </w:r>
          </w:p>
        </w:tc>
      </w:tr>
      <w:tr w:rsidR="00210DFF" w14:paraId="498A07B2" w14:textId="77777777">
        <w:trPr>
          <w:trHeight w:val="20"/>
          <w:jc w:val="center"/>
        </w:trPr>
        <w:tc>
          <w:tcPr>
            <w:tcW w:w="1271" w:type="dxa"/>
            <w:vAlign w:val="center"/>
          </w:tcPr>
          <w:p w14:paraId="0E48BF60"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3</w:t>
            </w:r>
          </w:p>
        </w:tc>
        <w:tc>
          <w:tcPr>
            <w:tcW w:w="5670" w:type="dxa"/>
            <w:vAlign w:val="center"/>
          </w:tcPr>
          <w:p w14:paraId="17E27B4D"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eclipse/IDEA或与之兼容Java开发工具</w:t>
            </w:r>
          </w:p>
        </w:tc>
        <w:tc>
          <w:tcPr>
            <w:tcW w:w="1355" w:type="dxa"/>
            <w:vAlign w:val="center"/>
          </w:tcPr>
          <w:p w14:paraId="66A10001"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必装</w:t>
            </w:r>
          </w:p>
        </w:tc>
      </w:tr>
      <w:tr w:rsidR="00210DFF" w14:paraId="4767860D" w14:textId="77777777">
        <w:trPr>
          <w:trHeight w:val="20"/>
          <w:jc w:val="center"/>
        </w:trPr>
        <w:tc>
          <w:tcPr>
            <w:tcW w:w="1271" w:type="dxa"/>
            <w:vAlign w:val="center"/>
          </w:tcPr>
          <w:p w14:paraId="4F560FA1"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4</w:t>
            </w:r>
          </w:p>
        </w:tc>
        <w:tc>
          <w:tcPr>
            <w:tcW w:w="5670" w:type="dxa"/>
            <w:vAlign w:val="center"/>
          </w:tcPr>
          <w:p w14:paraId="33A276C5"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WebStorm/HBuilderX或与之兼容前端开发工具</w:t>
            </w:r>
          </w:p>
        </w:tc>
        <w:tc>
          <w:tcPr>
            <w:tcW w:w="1355" w:type="dxa"/>
            <w:vAlign w:val="center"/>
          </w:tcPr>
          <w:p w14:paraId="7AB330E4"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必装</w:t>
            </w:r>
          </w:p>
        </w:tc>
      </w:tr>
      <w:tr w:rsidR="00210DFF" w14:paraId="03AAD91E" w14:textId="77777777">
        <w:trPr>
          <w:trHeight w:val="20"/>
          <w:jc w:val="center"/>
        </w:trPr>
        <w:tc>
          <w:tcPr>
            <w:tcW w:w="1271" w:type="dxa"/>
            <w:vAlign w:val="center"/>
          </w:tcPr>
          <w:p w14:paraId="698E77DD"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5</w:t>
            </w:r>
          </w:p>
        </w:tc>
        <w:tc>
          <w:tcPr>
            <w:tcW w:w="5670" w:type="dxa"/>
            <w:vAlign w:val="center"/>
          </w:tcPr>
          <w:p w14:paraId="19993CA5"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git组件/插件</w:t>
            </w:r>
          </w:p>
        </w:tc>
        <w:tc>
          <w:tcPr>
            <w:tcW w:w="1355" w:type="dxa"/>
            <w:vAlign w:val="center"/>
          </w:tcPr>
          <w:p w14:paraId="26B833E0"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选装</w:t>
            </w:r>
          </w:p>
        </w:tc>
      </w:tr>
      <w:tr w:rsidR="00210DFF" w14:paraId="443E59FD" w14:textId="77777777">
        <w:trPr>
          <w:trHeight w:val="20"/>
          <w:jc w:val="center"/>
        </w:trPr>
        <w:tc>
          <w:tcPr>
            <w:tcW w:w="1271" w:type="dxa"/>
            <w:vAlign w:val="center"/>
          </w:tcPr>
          <w:p w14:paraId="4C5804FA"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6</w:t>
            </w:r>
          </w:p>
        </w:tc>
        <w:tc>
          <w:tcPr>
            <w:tcW w:w="5670" w:type="dxa"/>
            <w:vAlign w:val="center"/>
          </w:tcPr>
          <w:p w14:paraId="67C3C3AF"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其他实训前通知的开发软件及环境</w:t>
            </w:r>
          </w:p>
        </w:tc>
        <w:tc>
          <w:tcPr>
            <w:tcW w:w="1355" w:type="dxa"/>
            <w:vAlign w:val="center"/>
          </w:tcPr>
          <w:p w14:paraId="5C36FABF" w14:textId="77777777" w:rsidR="00210DFF" w:rsidRDefault="00000000">
            <w:pPr>
              <w:spacing w:before="240" w:line="360" w:lineRule="auto"/>
              <w:jc w:val="center"/>
              <w:rPr>
                <w:rFonts w:ascii="宋体" w:eastAsia="宋体" w:hAnsi="宋体" w:cs="宋体"/>
              </w:rPr>
            </w:pPr>
            <w:r>
              <w:rPr>
                <w:rFonts w:ascii="宋体" w:eastAsia="宋体" w:hAnsi="宋体" w:cs="宋体" w:hint="eastAsia"/>
              </w:rPr>
              <w:t>选装</w:t>
            </w:r>
          </w:p>
        </w:tc>
      </w:tr>
    </w:tbl>
    <w:p w14:paraId="270F0844" w14:textId="77777777" w:rsidR="00210DFF" w:rsidRDefault="00210DFF">
      <w:pPr>
        <w:rPr>
          <w:rFonts w:ascii="宋体" w:eastAsia="宋体" w:hAnsi="宋体" w:cs="宋体"/>
        </w:rPr>
      </w:pPr>
    </w:p>
    <w:p w14:paraId="06BCEBE1" w14:textId="77777777" w:rsidR="00210DFF" w:rsidRDefault="00000000">
      <w:pPr>
        <w:numPr>
          <w:ilvl w:val="0"/>
          <w:numId w:val="5"/>
        </w:numPr>
        <w:outlineLvl w:val="2"/>
        <w:rPr>
          <w:rFonts w:ascii="宋体" w:eastAsia="宋体" w:hAnsi="宋体" w:cs="宋体"/>
          <w:b/>
          <w:lang w:eastAsia="zh-Hans"/>
        </w:rPr>
      </w:pPr>
      <w:r>
        <w:rPr>
          <w:rFonts w:ascii="宋体" w:eastAsia="宋体" w:hAnsi="宋体" w:cs="宋体" w:hint="eastAsia"/>
          <w:b/>
          <w:lang w:eastAsia="zh-Hans"/>
        </w:rPr>
        <w:t>实训前准备的事项</w:t>
      </w:r>
    </w:p>
    <w:p w14:paraId="18B1BBAE" w14:textId="77777777" w:rsidR="00210DFF" w:rsidRDefault="00000000">
      <w:pPr>
        <w:pStyle w:val="11"/>
        <w:numPr>
          <w:ilvl w:val="0"/>
          <w:numId w:val="6"/>
        </w:numPr>
        <w:spacing w:before="240" w:line="360" w:lineRule="auto"/>
        <w:ind w:firstLine="480"/>
        <w:jc w:val="left"/>
        <w:rPr>
          <w:rFonts w:ascii="宋体" w:eastAsia="宋体" w:hAnsi="宋体" w:cs="宋体"/>
          <w:bCs/>
        </w:rPr>
      </w:pPr>
      <w:r>
        <w:rPr>
          <w:rFonts w:ascii="宋体" w:eastAsia="宋体" w:hAnsi="宋体" w:cs="宋体" w:hint="eastAsia"/>
          <w:bCs/>
        </w:rPr>
        <w:t>了解软件开发生命周期相关节点、文档和设计物；</w:t>
      </w:r>
    </w:p>
    <w:p w14:paraId="7579CABD" w14:textId="77777777" w:rsidR="00210DFF" w:rsidRDefault="00000000">
      <w:pPr>
        <w:pStyle w:val="11"/>
        <w:numPr>
          <w:ilvl w:val="0"/>
          <w:numId w:val="6"/>
        </w:numPr>
        <w:spacing w:before="240" w:line="360" w:lineRule="auto"/>
        <w:ind w:firstLine="480"/>
        <w:jc w:val="left"/>
        <w:rPr>
          <w:rFonts w:ascii="宋体" w:eastAsia="宋体" w:hAnsi="宋体" w:cs="宋体"/>
          <w:bCs/>
        </w:rPr>
      </w:pPr>
      <w:r>
        <w:rPr>
          <w:rFonts w:ascii="宋体" w:eastAsia="宋体" w:hAnsi="宋体" w:cs="宋体" w:hint="eastAsia"/>
          <w:bCs/>
        </w:rPr>
        <w:t>熟悉B/S web开发基本思想及实现方式；</w:t>
      </w:r>
    </w:p>
    <w:p w14:paraId="5C63AE44" w14:textId="77777777" w:rsidR="00210DFF" w:rsidRDefault="00000000">
      <w:pPr>
        <w:pStyle w:val="11"/>
        <w:numPr>
          <w:ilvl w:val="0"/>
          <w:numId w:val="6"/>
        </w:numPr>
        <w:spacing w:before="240" w:line="360" w:lineRule="auto"/>
        <w:ind w:firstLine="480"/>
        <w:jc w:val="left"/>
        <w:rPr>
          <w:rFonts w:ascii="宋体" w:eastAsia="宋体" w:hAnsi="宋体" w:cs="宋体"/>
          <w:bCs/>
        </w:rPr>
      </w:pPr>
      <w:r>
        <w:rPr>
          <w:rFonts w:ascii="宋体" w:eastAsia="宋体" w:hAnsi="宋体" w:cs="宋体" w:hint="eastAsia"/>
          <w:bCs/>
        </w:rPr>
        <w:t>熟悉主流编程语言；</w:t>
      </w:r>
    </w:p>
    <w:p w14:paraId="77215F69" w14:textId="77777777" w:rsidR="00210DFF" w:rsidRDefault="00000000">
      <w:pPr>
        <w:pStyle w:val="11"/>
        <w:numPr>
          <w:ilvl w:val="0"/>
          <w:numId w:val="6"/>
        </w:numPr>
        <w:spacing w:before="240" w:line="360" w:lineRule="auto"/>
        <w:ind w:firstLine="480"/>
        <w:jc w:val="left"/>
        <w:rPr>
          <w:rFonts w:ascii="宋体" w:eastAsia="宋体" w:hAnsi="宋体" w:cs="宋体"/>
          <w:bCs/>
        </w:rPr>
      </w:pPr>
      <w:r>
        <w:rPr>
          <w:rFonts w:ascii="宋体" w:eastAsia="宋体" w:hAnsi="宋体" w:cs="宋体" w:hint="eastAsia"/>
          <w:bCs/>
        </w:rPr>
        <w:lastRenderedPageBreak/>
        <w:t>熟悉数据库相关操作；</w:t>
      </w:r>
    </w:p>
    <w:p w14:paraId="565630E2" w14:textId="77777777" w:rsidR="00210DFF" w:rsidRDefault="00000000">
      <w:pPr>
        <w:pStyle w:val="11"/>
        <w:numPr>
          <w:ilvl w:val="0"/>
          <w:numId w:val="6"/>
        </w:numPr>
        <w:spacing w:before="240" w:line="360" w:lineRule="auto"/>
        <w:ind w:firstLine="480"/>
        <w:jc w:val="left"/>
        <w:rPr>
          <w:rFonts w:ascii="宋体" w:eastAsia="宋体" w:hAnsi="宋体" w:cs="宋体"/>
          <w:bCs/>
        </w:rPr>
      </w:pPr>
      <w:r>
        <w:rPr>
          <w:rFonts w:ascii="宋体" w:eastAsia="宋体" w:hAnsi="宋体" w:cs="宋体" w:hint="eastAsia"/>
          <w:bCs/>
        </w:rPr>
        <w:t>了解项目管理相关内容</w:t>
      </w:r>
      <w:r>
        <w:rPr>
          <w:rFonts w:ascii="宋体" w:eastAsia="宋体" w:hAnsi="宋体" w:cs="宋体" w:hint="eastAsia"/>
          <w:bCs/>
          <w:lang w:eastAsia="zh-Hans"/>
        </w:rPr>
        <w:t>；</w:t>
      </w:r>
    </w:p>
    <w:p w14:paraId="439E441D" w14:textId="77777777" w:rsidR="00210DFF" w:rsidRDefault="00000000">
      <w:pPr>
        <w:pStyle w:val="11"/>
        <w:numPr>
          <w:ilvl w:val="0"/>
          <w:numId w:val="6"/>
        </w:numPr>
        <w:spacing w:before="240" w:line="360" w:lineRule="auto"/>
        <w:ind w:firstLine="480"/>
        <w:jc w:val="left"/>
        <w:rPr>
          <w:rFonts w:ascii="宋体" w:eastAsia="宋体" w:hAnsi="宋体" w:cs="宋体"/>
          <w:bCs/>
        </w:rPr>
      </w:pPr>
      <w:r>
        <w:rPr>
          <w:rFonts w:ascii="宋体" w:eastAsia="宋体" w:hAnsi="宋体" w:cs="宋体" w:hint="eastAsia"/>
          <w:bCs/>
        </w:rPr>
        <w:t>提供信息注册</w:t>
      </w:r>
      <w:r>
        <w:rPr>
          <w:rFonts w:ascii="宋体" w:eastAsia="宋体" w:hAnsi="宋体" w:cs="宋体" w:hint="eastAsia"/>
          <w:bCs/>
          <w:lang w:eastAsia="zh-Hans"/>
        </w:rPr>
        <w:t>中软国际智云枢</w:t>
      </w:r>
      <w:r>
        <w:rPr>
          <w:rFonts w:ascii="宋体" w:eastAsia="宋体" w:hAnsi="宋体" w:cs="宋体" w:hint="eastAsia"/>
          <w:bCs/>
        </w:rPr>
        <w:t>，并熟悉平台使用</w:t>
      </w:r>
    </w:p>
    <w:p w14:paraId="29A7E999" w14:textId="77777777" w:rsidR="00210DFF" w:rsidRDefault="00210DFF">
      <w:pPr>
        <w:rPr>
          <w:rFonts w:ascii="宋体" w:eastAsia="宋体" w:hAnsi="宋体" w:cs="宋体"/>
          <w:lang w:eastAsia="zh-Hans"/>
        </w:rPr>
      </w:pPr>
    </w:p>
    <w:p w14:paraId="29B95CFD"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r>
        <w:rPr>
          <w:rFonts w:ascii="宋体" w:eastAsia="宋体" w:hAnsi="宋体" w:cs="宋体"/>
          <w:b/>
          <w:bCs/>
          <w:kern w:val="0"/>
          <w:sz w:val="36"/>
          <w:szCs w:val="36"/>
        </w:rPr>
        <w:t>项目实施模式</w:t>
      </w:r>
      <w:bookmarkEnd w:id="11"/>
      <w:bookmarkEnd w:id="12"/>
    </w:p>
    <w:p w14:paraId="4731178C" w14:textId="77777777" w:rsidR="00210DFF" w:rsidRDefault="00000000">
      <w:pPr>
        <w:widowControl/>
        <w:spacing w:line="360" w:lineRule="auto"/>
        <w:ind w:firstLine="480"/>
        <w:jc w:val="left"/>
        <w:rPr>
          <w:rFonts w:ascii="宋体" w:eastAsia="宋体" w:hAnsi="宋体" w:cs="宋体"/>
          <w:kern w:val="0"/>
        </w:rPr>
      </w:pPr>
      <w:r>
        <w:rPr>
          <w:rFonts w:ascii="宋体" w:eastAsia="宋体" w:hAnsi="宋体" w:cs="宋体"/>
          <w:kern w:val="0"/>
        </w:rPr>
        <w:t>本项目基于中软国际5R体系打造,针对</w:t>
      </w:r>
      <w:r>
        <w:rPr>
          <w:rFonts w:ascii="宋体" w:eastAsia="宋体" w:hAnsi="宋体" w:cs="宋体"/>
          <w:kern w:val="0"/>
          <w:lang w:eastAsia="zh-Hans"/>
        </w:rPr>
        <w:t>重庆交通大学</w:t>
      </w:r>
      <w:r>
        <w:rPr>
          <w:rFonts w:ascii="宋体" w:eastAsia="宋体" w:hAnsi="宋体" w:cs="宋体"/>
          <w:kern w:val="0"/>
        </w:rPr>
        <w:t>专项实训。力求打造项目可交付，团队可成长，项目标准化输出化，项目流程化，项目可视化。</w:t>
      </w:r>
    </w:p>
    <w:p w14:paraId="41613432" w14:textId="77777777" w:rsidR="00210DFF" w:rsidRDefault="00000000">
      <w:pPr>
        <w:pStyle w:val="11"/>
        <w:widowControl/>
        <w:numPr>
          <w:ilvl w:val="0"/>
          <w:numId w:val="7"/>
        </w:numPr>
        <w:spacing w:before="240" w:after="75" w:line="360" w:lineRule="auto"/>
        <w:ind w:firstLineChars="0"/>
        <w:jc w:val="left"/>
        <w:outlineLvl w:val="1"/>
        <w:rPr>
          <w:rFonts w:ascii="宋体" w:eastAsia="宋体" w:hAnsi="宋体" w:cs="宋体"/>
          <w:b/>
          <w:bCs/>
          <w:kern w:val="0"/>
          <w:sz w:val="28"/>
          <w:szCs w:val="28"/>
        </w:rPr>
      </w:pPr>
      <w:bookmarkStart w:id="13" w:name="_Toc1502"/>
      <w:bookmarkStart w:id="14" w:name="_Toc9873"/>
      <w:r>
        <w:rPr>
          <w:rFonts w:ascii="宋体" w:eastAsia="宋体" w:hAnsi="宋体" w:cs="宋体"/>
          <w:b/>
          <w:bCs/>
          <w:kern w:val="0"/>
          <w:sz w:val="28"/>
          <w:szCs w:val="28"/>
        </w:rPr>
        <w:t>项目实施架构</w:t>
      </w:r>
      <w:bookmarkEnd w:id="13"/>
      <w:bookmarkEnd w:id="14"/>
    </w:p>
    <w:p w14:paraId="491C2FF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fldChar w:fldCharType="begin"/>
      </w:r>
      <w:r>
        <w:rPr>
          <w:rFonts w:ascii="宋体" w:eastAsia="宋体" w:hAnsi="宋体" w:cs="宋体"/>
          <w:kern w:val="0"/>
        </w:rPr>
        <w:instrText xml:space="preserve"> INCLUDEPICTURE "https://cdn.nlark.com/yuque/0/2022/jpeg/25523383/1647586158449-2c292c39-17c4-488c-b9aa-dac5c3a9ee71.jpeg"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7478AF00" wp14:editId="54DE7D3F">
            <wp:extent cx="5270500" cy="50349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5034915"/>
                    </a:xfrm>
                    <a:prstGeom prst="rect">
                      <a:avLst/>
                    </a:prstGeom>
                    <a:noFill/>
                    <a:ln>
                      <a:noFill/>
                    </a:ln>
                  </pic:spPr>
                </pic:pic>
              </a:graphicData>
            </a:graphic>
          </wp:inline>
        </w:drawing>
      </w:r>
      <w:r>
        <w:rPr>
          <w:rFonts w:ascii="宋体" w:eastAsia="宋体" w:hAnsi="宋体" w:cs="宋体"/>
          <w:kern w:val="0"/>
        </w:rPr>
        <w:fldChar w:fldCharType="end"/>
      </w:r>
    </w:p>
    <w:p w14:paraId="5967F8DB" w14:textId="77777777" w:rsidR="00210DFF" w:rsidRDefault="00000000">
      <w:pPr>
        <w:widowControl/>
        <w:spacing w:line="360" w:lineRule="auto"/>
        <w:ind w:firstLine="420"/>
        <w:jc w:val="left"/>
        <w:rPr>
          <w:rFonts w:ascii="宋体" w:eastAsia="宋体" w:hAnsi="宋体" w:cs="宋体"/>
          <w:color w:val="000000" w:themeColor="text1"/>
        </w:rPr>
      </w:pPr>
      <w:r>
        <w:rPr>
          <w:rFonts w:ascii="宋体" w:eastAsia="宋体" w:hAnsi="宋体" w:cs="宋体" w:hint="eastAsia"/>
          <w:b/>
          <w:bCs/>
          <w:color w:val="000000" w:themeColor="text1"/>
          <w:lang w:eastAsia="zh-Hans"/>
        </w:rPr>
        <w:t>项目管理：</w:t>
      </w:r>
      <w:r>
        <w:rPr>
          <w:rFonts w:ascii="宋体" w:eastAsia="宋体" w:hAnsi="宋体" w:cs="宋体" w:hint="eastAsia"/>
          <w:color w:val="000000" w:themeColor="text1"/>
          <w:lang w:eastAsia="zh-Hans"/>
        </w:rPr>
        <w:t>基于中软国际与华为鲲鹏项目管理流程，按照敏捷开发的原则。</w:t>
      </w:r>
      <w:r>
        <w:rPr>
          <w:rFonts w:ascii="宋体" w:eastAsia="宋体" w:hAnsi="宋体" w:cs="宋体" w:hint="eastAsia"/>
          <w:color w:val="000000" w:themeColor="text1"/>
          <w:kern w:val="0"/>
          <w:shd w:val="clear" w:color="auto" w:fill="FFFFFF"/>
          <w:lang w:bidi="ar"/>
        </w:rPr>
        <w:t>在项目活动中运用专门的知识、技能、工具和方法，使项目能够在有限资源限定条件下，实现或超过设定的需求和期望的过程。</w:t>
      </w:r>
      <w:r>
        <w:rPr>
          <w:rFonts w:ascii="宋体" w:eastAsia="宋体" w:hAnsi="宋体" w:cs="宋体" w:hint="eastAsia"/>
          <w:color w:val="000000" w:themeColor="text1"/>
          <w:kern w:val="0"/>
          <w:shd w:val="clear" w:color="auto" w:fill="FFFFFF"/>
          <w:lang w:eastAsia="zh-Hans" w:bidi="ar"/>
        </w:rPr>
        <w:t>通过</w:t>
      </w:r>
      <w:r>
        <w:rPr>
          <w:rFonts w:ascii="宋体" w:eastAsia="宋体" w:hAnsi="宋体" w:cs="宋体" w:hint="eastAsia"/>
          <w:color w:val="000000" w:themeColor="text1"/>
          <w:kern w:val="0"/>
          <w:shd w:val="clear" w:color="auto" w:fill="FFFFFF"/>
          <w:lang w:bidi="ar"/>
        </w:rPr>
        <w:t>项目管理</w:t>
      </w:r>
      <w:r>
        <w:rPr>
          <w:rFonts w:ascii="宋体" w:eastAsia="宋体" w:hAnsi="宋体" w:cs="宋体" w:hint="eastAsia"/>
          <w:color w:val="000000" w:themeColor="text1"/>
          <w:kern w:val="0"/>
          <w:shd w:val="clear" w:color="auto" w:fill="FFFFFF"/>
          <w:lang w:eastAsia="zh-Hans" w:bidi="ar"/>
        </w:rPr>
        <w:t>有效的对需要</w:t>
      </w:r>
      <w:r>
        <w:rPr>
          <w:rFonts w:ascii="宋体" w:eastAsia="宋体" w:hAnsi="宋体" w:cs="宋体" w:hint="eastAsia"/>
          <w:color w:val="000000" w:themeColor="text1"/>
          <w:kern w:val="0"/>
          <w:shd w:val="clear" w:color="auto" w:fill="FFFFFF"/>
          <w:lang w:bidi="ar"/>
        </w:rPr>
        <w:t>成功达成</w:t>
      </w:r>
      <w:r>
        <w:rPr>
          <w:rFonts w:ascii="宋体" w:eastAsia="宋体" w:hAnsi="宋体" w:cs="宋体" w:hint="eastAsia"/>
          <w:color w:val="000000" w:themeColor="text1"/>
          <w:kern w:val="0"/>
          <w:shd w:val="clear" w:color="auto" w:fill="FFFFFF"/>
          <w:lang w:eastAsia="zh-Hans" w:bidi="ar"/>
        </w:rPr>
        <w:t>的</w:t>
      </w:r>
      <w:r>
        <w:rPr>
          <w:rFonts w:ascii="宋体" w:eastAsia="宋体" w:hAnsi="宋体" w:cs="宋体" w:hint="eastAsia"/>
          <w:color w:val="000000" w:themeColor="text1"/>
          <w:kern w:val="0"/>
          <w:shd w:val="clear" w:color="auto" w:fill="FFFFFF"/>
          <w:lang w:bidi="ar"/>
        </w:rPr>
        <w:t>一系列目标相关的活动（譬如任务）</w:t>
      </w:r>
      <w:r>
        <w:rPr>
          <w:rFonts w:ascii="宋体" w:eastAsia="宋体" w:hAnsi="宋体" w:cs="宋体" w:hint="eastAsia"/>
          <w:color w:val="000000" w:themeColor="text1"/>
          <w:kern w:val="0"/>
          <w:shd w:val="clear" w:color="auto" w:fill="FFFFFF"/>
          <w:lang w:eastAsia="zh-Hans" w:bidi="ar"/>
        </w:rPr>
        <w:t>进行</w:t>
      </w:r>
      <w:r>
        <w:rPr>
          <w:rFonts w:ascii="宋体" w:eastAsia="宋体" w:hAnsi="宋体" w:cs="宋体" w:hint="eastAsia"/>
          <w:color w:val="000000" w:themeColor="text1"/>
          <w:kern w:val="0"/>
          <w:shd w:val="clear" w:color="auto" w:fill="FFFFFF"/>
          <w:lang w:bidi="ar"/>
        </w:rPr>
        <w:t>整体监测和管控。这包括</w:t>
      </w:r>
      <w:hyperlink r:id="rId13" w:tgtFrame="/Users/Yun/Documents\x/_blank" w:history="1">
        <w:r>
          <w:rPr>
            <w:rStyle w:val="a7"/>
            <w:rFonts w:ascii="宋体" w:eastAsia="宋体" w:hAnsi="宋体" w:cs="宋体" w:hint="eastAsia"/>
            <w:color w:val="000000" w:themeColor="text1"/>
            <w:u w:val="none"/>
            <w:shd w:val="clear" w:color="auto" w:fill="FFFFFF"/>
          </w:rPr>
          <w:t>策划</w:t>
        </w:r>
      </w:hyperlink>
      <w:r>
        <w:rPr>
          <w:rFonts w:ascii="宋体" w:eastAsia="宋体" w:hAnsi="宋体" w:cs="宋体" w:hint="eastAsia"/>
          <w:color w:val="000000" w:themeColor="text1"/>
          <w:kern w:val="0"/>
          <w:shd w:val="clear" w:color="auto" w:fill="FFFFFF"/>
          <w:lang w:bidi="ar"/>
        </w:rPr>
        <w:t>、</w:t>
      </w:r>
      <w:hyperlink r:id="rId14" w:tgtFrame="/Users/Yun/Documents\x/_blank" w:history="1">
        <w:r>
          <w:rPr>
            <w:rStyle w:val="a7"/>
            <w:rFonts w:ascii="宋体" w:eastAsia="宋体" w:hAnsi="宋体" w:cs="宋体" w:hint="eastAsia"/>
            <w:color w:val="000000" w:themeColor="text1"/>
            <w:u w:val="none"/>
            <w:shd w:val="clear" w:color="auto" w:fill="FFFFFF"/>
          </w:rPr>
          <w:t>进度计划</w:t>
        </w:r>
      </w:hyperlink>
      <w:r>
        <w:rPr>
          <w:rFonts w:ascii="宋体" w:eastAsia="宋体" w:hAnsi="宋体" w:cs="宋体" w:hint="eastAsia"/>
          <w:color w:val="000000" w:themeColor="text1"/>
          <w:kern w:val="0"/>
          <w:shd w:val="clear" w:color="auto" w:fill="FFFFFF"/>
          <w:lang w:bidi="ar"/>
        </w:rPr>
        <w:t>和</w:t>
      </w:r>
      <w:hyperlink r:id="rId15" w:tgtFrame="/Users/Yun/Documents\x/_blank" w:history="1">
        <w:r>
          <w:rPr>
            <w:rStyle w:val="a7"/>
            <w:rFonts w:ascii="宋体" w:eastAsia="宋体" w:hAnsi="宋体" w:cs="宋体" w:hint="eastAsia"/>
            <w:color w:val="000000" w:themeColor="text1"/>
            <w:u w:val="none"/>
            <w:shd w:val="clear" w:color="auto" w:fill="FFFFFF"/>
          </w:rPr>
          <w:t>维护</w:t>
        </w:r>
      </w:hyperlink>
      <w:r>
        <w:rPr>
          <w:rFonts w:ascii="宋体" w:eastAsia="宋体" w:hAnsi="宋体" w:cs="宋体" w:hint="eastAsia"/>
          <w:color w:val="000000" w:themeColor="text1"/>
          <w:kern w:val="0"/>
          <w:shd w:val="clear" w:color="auto" w:fill="FFFFFF"/>
          <w:lang w:bidi="ar"/>
        </w:rPr>
        <w:t>组成项目的活动的进展。</w:t>
      </w:r>
    </w:p>
    <w:p w14:paraId="04C2CE44" w14:textId="77777777" w:rsidR="00210DFF" w:rsidRDefault="00000000">
      <w:pPr>
        <w:spacing w:line="360" w:lineRule="auto"/>
        <w:ind w:firstLine="420"/>
        <w:rPr>
          <w:rFonts w:ascii="宋体" w:eastAsia="宋体" w:hAnsi="宋体" w:cs="宋体"/>
          <w:lang w:eastAsia="zh-Hans"/>
        </w:rPr>
      </w:pPr>
      <w:r>
        <w:rPr>
          <w:rFonts w:ascii="宋体" w:eastAsia="宋体" w:hAnsi="宋体" w:cs="宋体" w:hint="eastAsia"/>
          <w:b/>
          <w:bCs/>
          <w:lang w:eastAsia="zh-Hans"/>
        </w:rPr>
        <w:t>数据智能化应用：</w:t>
      </w:r>
      <w:r>
        <w:rPr>
          <w:rFonts w:ascii="宋体" w:eastAsia="宋体" w:hAnsi="宋体" w:cs="宋体" w:hint="eastAsia"/>
          <w:lang w:eastAsia="zh-Hans"/>
        </w:rPr>
        <w:t>通过中软国际面对中小企业的项目架构决方案，以前后的分离方式进行团队协作开发，在产品的生命周期内，力求满足产品中业务分析，解决方案，技术架构等基本元素，以达到产品上线，可迭代，可上线，可运营。</w:t>
      </w:r>
    </w:p>
    <w:p w14:paraId="406FBEF9" w14:textId="77777777" w:rsidR="00210DFF" w:rsidRDefault="00000000">
      <w:pPr>
        <w:spacing w:line="360" w:lineRule="auto"/>
        <w:ind w:firstLine="420"/>
        <w:rPr>
          <w:rFonts w:ascii="宋体" w:eastAsia="宋体" w:hAnsi="宋体" w:cs="宋体"/>
          <w:lang w:eastAsia="zh-Hans"/>
        </w:rPr>
      </w:pPr>
      <w:r>
        <w:rPr>
          <w:rFonts w:ascii="宋体" w:eastAsia="宋体" w:hAnsi="宋体" w:cs="宋体" w:hint="eastAsia"/>
          <w:b/>
          <w:bCs/>
          <w:lang w:eastAsia="zh-Hans"/>
        </w:rPr>
        <w:t>核心组件</w:t>
      </w:r>
      <w:r>
        <w:rPr>
          <w:rFonts w:ascii="宋体" w:eastAsia="宋体" w:hAnsi="宋体" w:cs="宋体"/>
          <w:b/>
          <w:bCs/>
          <w:lang w:eastAsia="zh-Hans"/>
        </w:rPr>
        <w:t>:</w:t>
      </w:r>
      <w:r>
        <w:rPr>
          <w:rFonts w:ascii="宋体" w:eastAsia="宋体" w:hAnsi="宋体" w:cs="宋体" w:hint="eastAsia"/>
          <w:lang w:eastAsia="zh-Hans"/>
        </w:rPr>
        <w:t>通过中软国际合作单位以及日常产品开发中所提供的技术架构，</w:t>
      </w:r>
      <w:r>
        <w:rPr>
          <w:rFonts w:ascii="宋体" w:eastAsia="宋体" w:hAnsi="宋体" w:cs="宋体" w:hint="eastAsia"/>
          <w:lang w:eastAsia="zh-Hans"/>
        </w:rPr>
        <w:lastRenderedPageBreak/>
        <w:t>可视化管理模板，第三方通用</w:t>
      </w:r>
      <w:r>
        <w:rPr>
          <w:rFonts w:ascii="宋体" w:eastAsia="宋体" w:hAnsi="宋体" w:cs="宋体"/>
          <w:lang w:eastAsia="zh-Hans"/>
        </w:rPr>
        <w:t>A</w:t>
      </w:r>
      <w:r>
        <w:rPr>
          <w:rFonts w:ascii="宋体" w:eastAsia="宋体" w:hAnsi="宋体" w:cs="宋体" w:hint="eastAsia"/>
          <w:lang w:eastAsia="zh-Hans"/>
        </w:rPr>
        <w:t>pi等，为项目管理与数据智能化应用提供支撑和保障。</w:t>
      </w:r>
    </w:p>
    <w:p w14:paraId="19FE401C" w14:textId="77777777" w:rsidR="00210DFF" w:rsidRDefault="00210DFF">
      <w:pPr>
        <w:widowControl/>
        <w:spacing w:line="360" w:lineRule="auto"/>
        <w:jc w:val="left"/>
        <w:rPr>
          <w:rFonts w:ascii="宋体" w:eastAsia="宋体" w:hAnsi="宋体" w:cs="宋体"/>
          <w:kern w:val="0"/>
        </w:rPr>
      </w:pPr>
    </w:p>
    <w:p w14:paraId="49EE29FE" w14:textId="77777777" w:rsidR="00210DFF" w:rsidRDefault="00210DFF">
      <w:pPr>
        <w:widowControl/>
        <w:spacing w:line="360" w:lineRule="auto"/>
        <w:jc w:val="left"/>
        <w:rPr>
          <w:rFonts w:ascii="宋体" w:eastAsia="宋体" w:hAnsi="宋体" w:cs="宋体"/>
          <w:kern w:val="0"/>
        </w:rPr>
      </w:pPr>
    </w:p>
    <w:p w14:paraId="50CDDB7A" w14:textId="77777777" w:rsidR="00210DFF" w:rsidRDefault="00000000">
      <w:pPr>
        <w:pStyle w:val="11"/>
        <w:widowControl/>
        <w:numPr>
          <w:ilvl w:val="0"/>
          <w:numId w:val="7"/>
        </w:numPr>
        <w:spacing w:before="240" w:after="75" w:line="360" w:lineRule="auto"/>
        <w:ind w:firstLineChars="0"/>
        <w:jc w:val="left"/>
        <w:outlineLvl w:val="1"/>
        <w:rPr>
          <w:rFonts w:ascii="宋体" w:eastAsia="宋体" w:hAnsi="宋体" w:cs="宋体"/>
          <w:b/>
          <w:bCs/>
          <w:kern w:val="0"/>
          <w:sz w:val="28"/>
          <w:szCs w:val="28"/>
        </w:rPr>
      </w:pPr>
      <w:bookmarkStart w:id="15" w:name="_Toc32049"/>
      <w:bookmarkStart w:id="16" w:name="_Toc27427"/>
      <w:r>
        <w:rPr>
          <w:rFonts w:ascii="宋体" w:eastAsia="宋体" w:hAnsi="宋体" w:cs="宋体"/>
          <w:b/>
          <w:bCs/>
          <w:kern w:val="0"/>
          <w:sz w:val="28"/>
          <w:szCs w:val="28"/>
        </w:rPr>
        <w:t>项目预期目标</w:t>
      </w:r>
      <w:bookmarkEnd w:id="15"/>
      <w:bookmarkEnd w:id="16"/>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761"/>
        <w:gridCol w:w="2761"/>
        <w:gridCol w:w="2762"/>
      </w:tblGrid>
      <w:tr w:rsidR="00210DFF" w14:paraId="5679E042" w14:textId="77777777">
        <w:trPr>
          <w:trHeight w:val="495"/>
        </w:trPr>
        <w:tc>
          <w:tcPr>
            <w:tcW w:w="1650" w:type="pct"/>
            <w:tcBorders>
              <w:top w:val="single" w:sz="6" w:space="0" w:color="D9D9D9"/>
              <w:left w:val="single" w:sz="6" w:space="0" w:color="D9D9D9"/>
              <w:bottom w:val="single" w:sz="6" w:space="0" w:color="D9D9D9"/>
              <w:right w:val="single" w:sz="6" w:space="0" w:color="D9D9D9"/>
            </w:tcBorders>
            <w:shd w:val="clear" w:color="auto" w:fill="F5F5F5"/>
            <w:vAlign w:val="center"/>
          </w:tcPr>
          <w:p w14:paraId="0469A7DF" w14:textId="77777777" w:rsidR="00210DFF" w:rsidRDefault="00000000">
            <w:pPr>
              <w:widowControl/>
              <w:spacing w:line="360" w:lineRule="auto"/>
              <w:jc w:val="left"/>
              <w:rPr>
                <w:rFonts w:ascii="宋体" w:eastAsia="宋体" w:hAnsi="宋体" w:cs="宋体"/>
                <w:kern w:val="0"/>
              </w:rPr>
            </w:pPr>
            <w:r>
              <w:rPr>
                <w:rFonts w:ascii="宋体" w:eastAsia="宋体" w:hAnsi="宋体" w:cs="宋体"/>
                <w:b/>
                <w:bCs/>
                <w:kern w:val="0"/>
              </w:rPr>
              <w:t>目标</w:t>
            </w:r>
          </w:p>
        </w:tc>
        <w:tc>
          <w:tcPr>
            <w:tcW w:w="1650" w:type="pct"/>
            <w:tcBorders>
              <w:top w:val="single" w:sz="6" w:space="0" w:color="D9D9D9"/>
              <w:left w:val="single" w:sz="6" w:space="0" w:color="D9D9D9"/>
              <w:bottom w:val="single" w:sz="6" w:space="0" w:color="D9D9D9"/>
              <w:right w:val="single" w:sz="6" w:space="0" w:color="D9D9D9"/>
            </w:tcBorders>
            <w:shd w:val="clear" w:color="auto" w:fill="F5F5F5"/>
            <w:vAlign w:val="center"/>
          </w:tcPr>
          <w:p w14:paraId="6459D39A" w14:textId="77777777" w:rsidR="00210DFF" w:rsidRDefault="00000000">
            <w:pPr>
              <w:widowControl/>
              <w:spacing w:line="360" w:lineRule="auto"/>
              <w:jc w:val="left"/>
              <w:rPr>
                <w:rFonts w:ascii="宋体" w:eastAsia="宋体" w:hAnsi="宋体" w:cs="宋体"/>
                <w:kern w:val="0"/>
              </w:rPr>
            </w:pPr>
            <w:r>
              <w:rPr>
                <w:rFonts w:ascii="宋体" w:eastAsia="宋体" w:hAnsi="宋体" w:cs="宋体"/>
                <w:b/>
                <w:bCs/>
                <w:kern w:val="0"/>
              </w:rPr>
              <w:t>具体描述</w:t>
            </w:r>
          </w:p>
        </w:tc>
        <w:tc>
          <w:tcPr>
            <w:tcW w:w="1650" w:type="pct"/>
            <w:tcBorders>
              <w:top w:val="single" w:sz="6" w:space="0" w:color="D9D9D9"/>
              <w:left w:val="single" w:sz="6" w:space="0" w:color="D9D9D9"/>
              <w:bottom w:val="single" w:sz="6" w:space="0" w:color="D9D9D9"/>
              <w:right w:val="single" w:sz="6" w:space="0" w:color="D9D9D9"/>
            </w:tcBorders>
            <w:shd w:val="clear" w:color="auto" w:fill="F5F5F5"/>
            <w:vAlign w:val="center"/>
          </w:tcPr>
          <w:p w14:paraId="6517A09F" w14:textId="77777777" w:rsidR="00210DFF" w:rsidRDefault="00000000">
            <w:pPr>
              <w:widowControl/>
              <w:spacing w:line="360" w:lineRule="auto"/>
              <w:jc w:val="left"/>
              <w:rPr>
                <w:rFonts w:ascii="宋体" w:eastAsia="宋体" w:hAnsi="宋体" w:cs="宋体"/>
                <w:kern w:val="0"/>
              </w:rPr>
            </w:pPr>
            <w:r>
              <w:rPr>
                <w:rFonts w:ascii="宋体" w:eastAsia="宋体" w:hAnsi="宋体" w:cs="宋体"/>
                <w:b/>
                <w:bCs/>
                <w:kern w:val="0"/>
              </w:rPr>
              <w:t>截止日期</w:t>
            </w:r>
          </w:p>
        </w:tc>
      </w:tr>
      <w:tr w:rsidR="00210DFF" w14:paraId="54F622BE"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1C9D1E6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项目管理</w:t>
            </w:r>
          </w:p>
        </w:tc>
        <w:tc>
          <w:tcPr>
            <w:tcW w:w="1650" w:type="pct"/>
            <w:tcBorders>
              <w:top w:val="single" w:sz="6" w:space="0" w:color="D9D9D9"/>
              <w:left w:val="single" w:sz="6" w:space="0" w:color="D9D9D9"/>
              <w:bottom w:val="single" w:sz="6" w:space="0" w:color="D9D9D9"/>
              <w:right w:val="single" w:sz="6" w:space="0" w:color="D9D9D9"/>
            </w:tcBorders>
            <w:vAlign w:val="center"/>
          </w:tcPr>
          <w:p w14:paraId="52A4AB90" w14:textId="77777777" w:rsidR="00210DFF" w:rsidRDefault="00000000">
            <w:pPr>
              <w:widowControl/>
              <w:numPr>
                <w:ilvl w:val="0"/>
                <w:numId w:val="8"/>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333333"/>
                <w:kern w:val="0"/>
              </w:rPr>
              <w:t>以用户的需求进化为核心，采用迭代、循序渐进的方法进行软件开发；</w:t>
            </w:r>
          </w:p>
          <w:p w14:paraId="1256921A" w14:textId="77777777" w:rsidR="00210DFF" w:rsidRDefault="00000000">
            <w:pPr>
              <w:widowControl/>
              <w:numPr>
                <w:ilvl w:val="0"/>
                <w:numId w:val="8"/>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333333"/>
                <w:kern w:val="0"/>
              </w:rPr>
              <w:t>通过极限编程是一个轻量级的、灵巧的软件开发方法；满足任何一个软件项目都可以从四个方面进行改善：加强交流；从简单做起；寻求反馈；勇于实事求是；</w:t>
            </w:r>
          </w:p>
          <w:p w14:paraId="1E2F9A4F" w14:textId="77777777" w:rsidR="00210DFF" w:rsidRDefault="00000000">
            <w:pPr>
              <w:widowControl/>
              <w:numPr>
                <w:ilvl w:val="0"/>
                <w:numId w:val="8"/>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333333"/>
                <w:kern w:val="0"/>
              </w:rPr>
              <w:t>通过PDCA循环达到项目的全面质量管理，遵循的标准的科学程序；</w:t>
            </w:r>
          </w:p>
        </w:tc>
        <w:tc>
          <w:tcPr>
            <w:tcW w:w="1650" w:type="pct"/>
            <w:tcBorders>
              <w:top w:val="single" w:sz="6" w:space="0" w:color="D9D9D9"/>
              <w:left w:val="single" w:sz="6" w:space="0" w:color="D9D9D9"/>
              <w:bottom w:val="single" w:sz="6" w:space="0" w:color="D9D9D9"/>
              <w:right w:val="single" w:sz="6" w:space="0" w:color="D9D9D9"/>
            </w:tcBorders>
            <w:vAlign w:val="center"/>
          </w:tcPr>
          <w:p w14:paraId="233F784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2023-03-15</w:t>
            </w:r>
          </w:p>
        </w:tc>
      </w:tr>
      <w:tr w:rsidR="00210DFF" w14:paraId="4F94B007"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019FC2E5"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职业素质</w:t>
            </w:r>
          </w:p>
        </w:tc>
        <w:tc>
          <w:tcPr>
            <w:tcW w:w="1650" w:type="pct"/>
            <w:tcBorders>
              <w:top w:val="single" w:sz="6" w:space="0" w:color="D9D9D9"/>
              <w:left w:val="single" w:sz="6" w:space="0" w:color="D9D9D9"/>
              <w:bottom w:val="single" w:sz="6" w:space="0" w:color="D9D9D9"/>
              <w:right w:val="single" w:sz="6" w:space="0" w:color="D9D9D9"/>
            </w:tcBorders>
            <w:vAlign w:val="center"/>
          </w:tcPr>
          <w:p w14:paraId="690485EF" w14:textId="77777777" w:rsidR="00210DFF" w:rsidRDefault="00000000">
            <w:pPr>
              <w:widowControl/>
              <w:numPr>
                <w:ilvl w:val="0"/>
                <w:numId w:val="9"/>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培养</w:t>
            </w:r>
            <w:r>
              <w:rPr>
                <w:rFonts w:ascii="宋体" w:eastAsia="宋体" w:hAnsi="宋体" w:cs="宋体"/>
                <w:color w:val="121212"/>
                <w:kern w:val="0"/>
              </w:rPr>
              <w:t>效率：立即行动，不可延迟；</w:t>
            </w:r>
          </w:p>
          <w:p w14:paraId="6D930B3F" w14:textId="77777777" w:rsidR="00210DFF" w:rsidRDefault="00000000">
            <w:pPr>
              <w:widowControl/>
              <w:numPr>
                <w:ilvl w:val="0"/>
                <w:numId w:val="9"/>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121212"/>
                <w:kern w:val="0"/>
              </w:rPr>
              <w:t>共同协作：团队精神，团队荣耀；</w:t>
            </w:r>
          </w:p>
          <w:p w14:paraId="3D236AFF" w14:textId="77777777" w:rsidR="00210DFF" w:rsidRDefault="00000000">
            <w:pPr>
              <w:widowControl/>
              <w:numPr>
                <w:ilvl w:val="0"/>
                <w:numId w:val="9"/>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121212"/>
                <w:kern w:val="0"/>
              </w:rPr>
              <w:t>引导自律：克服困难，避免团队中任何违反规则的行为；</w:t>
            </w:r>
          </w:p>
          <w:p w14:paraId="12CC7CE6" w14:textId="77777777" w:rsidR="00210DFF" w:rsidRDefault="00000000">
            <w:pPr>
              <w:widowControl/>
              <w:numPr>
                <w:ilvl w:val="0"/>
                <w:numId w:val="9"/>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121212"/>
                <w:kern w:val="0"/>
              </w:rPr>
              <w:t>培养应变：服务项目而不是按部就班的执行命令；</w:t>
            </w:r>
          </w:p>
          <w:p w14:paraId="49E0493D" w14:textId="77777777" w:rsidR="00210DFF" w:rsidRDefault="00000000">
            <w:pPr>
              <w:widowControl/>
              <w:numPr>
                <w:ilvl w:val="0"/>
                <w:numId w:val="9"/>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121212"/>
                <w:kern w:val="0"/>
              </w:rPr>
              <w:t>建立归属感：对团队保持包容，认同和忠诚；</w:t>
            </w:r>
          </w:p>
          <w:p w14:paraId="3C668027" w14:textId="77777777" w:rsidR="00210DFF" w:rsidRDefault="00000000">
            <w:pPr>
              <w:widowControl/>
              <w:numPr>
                <w:ilvl w:val="0"/>
                <w:numId w:val="9"/>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121212"/>
                <w:kern w:val="0"/>
              </w:rPr>
              <w:t>建立责任：专注项目工作和团队事务；</w:t>
            </w:r>
          </w:p>
        </w:tc>
        <w:tc>
          <w:tcPr>
            <w:tcW w:w="1650" w:type="pct"/>
            <w:tcBorders>
              <w:top w:val="single" w:sz="6" w:space="0" w:color="D9D9D9"/>
              <w:left w:val="single" w:sz="6" w:space="0" w:color="D9D9D9"/>
              <w:bottom w:val="single" w:sz="6" w:space="0" w:color="D9D9D9"/>
              <w:right w:val="single" w:sz="6" w:space="0" w:color="D9D9D9"/>
            </w:tcBorders>
            <w:vAlign w:val="center"/>
          </w:tcPr>
          <w:p w14:paraId="434F2D9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2023-03-15</w:t>
            </w:r>
          </w:p>
        </w:tc>
      </w:tr>
      <w:tr w:rsidR="00210DFF" w14:paraId="1853F19D"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1631E2E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技术能力</w:t>
            </w:r>
          </w:p>
        </w:tc>
        <w:tc>
          <w:tcPr>
            <w:tcW w:w="1650" w:type="pct"/>
            <w:tcBorders>
              <w:top w:val="single" w:sz="6" w:space="0" w:color="D9D9D9"/>
              <w:left w:val="single" w:sz="6" w:space="0" w:color="D9D9D9"/>
              <w:bottom w:val="single" w:sz="6" w:space="0" w:color="D9D9D9"/>
              <w:right w:val="single" w:sz="6" w:space="0" w:color="D9D9D9"/>
            </w:tcBorders>
            <w:vAlign w:val="center"/>
          </w:tcPr>
          <w:p w14:paraId="12DA49AE" w14:textId="77777777" w:rsidR="00210DFF" w:rsidRDefault="00000000">
            <w:pPr>
              <w:widowControl/>
              <w:numPr>
                <w:ilvl w:val="0"/>
                <w:numId w:val="10"/>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000000"/>
                <w:kern w:val="0"/>
              </w:rPr>
              <w:t>能独立设计并实现企业中小型解决方案；</w:t>
            </w:r>
          </w:p>
          <w:p w14:paraId="5B494D8F" w14:textId="77777777" w:rsidR="00210DFF" w:rsidRDefault="00000000">
            <w:pPr>
              <w:widowControl/>
              <w:numPr>
                <w:ilvl w:val="0"/>
                <w:numId w:val="10"/>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000000"/>
                <w:kern w:val="0"/>
              </w:rPr>
              <w:t>能够理解并掌握项目的整体业务流程与设计；</w:t>
            </w:r>
          </w:p>
          <w:p w14:paraId="26314D61" w14:textId="77777777" w:rsidR="00210DFF" w:rsidRDefault="00000000">
            <w:pPr>
              <w:widowControl/>
              <w:numPr>
                <w:ilvl w:val="0"/>
                <w:numId w:val="10"/>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000000"/>
                <w:kern w:val="0"/>
              </w:rPr>
              <w:t>掌握整个项目周期从启动，规划，执行，收尾的全过程；</w:t>
            </w:r>
          </w:p>
          <w:p w14:paraId="4C724154" w14:textId="77777777" w:rsidR="00210DFF" w:rsidRDefault="00000000">
            <w:pPr>
              <w:widowControl/>
              <w:numPr>
                <w:ilvl w:val="0"/>
                <w:numId w:val="10"/>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color w:val="000000"/>
                <w:kern w:val="0"/>
              </w:rPr>
              <w:lastRenderedPageBreak/>
              <w:t>熟练使用主流编程语言、各种开发工具、数据库设计工具、架构设计工具、项目管理工具和缺陷管理工具；</w:t>
            </w:r>
          </w:p>
        </w:tc>
        <w:tc>
          <w:tcPr>
            <w:tcW w:w="1650" w:type="pct"/>
            <w:tcBorders>
              <w:top w:val="single" w:sz="6" w:space="0" w:color="D9D9D9"/>
              <w:left w:val="single" w:sz="6" w:space="0" w:color="D9D9D9"/>
              <w:bottom w:val="single" w:sz="6" w:space="0" w:color="D9D9D9"/>
              <w:right w:val="single" w:sz="6" w:space="0" w:color="D9D9D9"/>
            </w:tcBorders>
            <w:vAlign w:val="center"/>
          </w:tcPr>
          <w:p w14:paraId="56410B1B"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lastRenderedPageBreak/>
              <w:t>2023-03-15</w:t>
            </w:r>
          </w:p>
        </w:tc>
      </w:tr>
    </w:tbl>
    <w:p w14:paraId="6768CF9A" w14:textId="77777777" w:rsidR="00210DFF" w:rsidRDefault="00210DFF">
      <w:pPr>
        <w:widowControl/>
        <w:spacing w:line="360" w:lineRule="auto"/>
        <w:jc w:val="left"/>
        <w:rPr>
          <w:rFonts w:ascii="宋体" w:eastAsia="宋体" w:hAnsi="宋体" w:cs="宋体"/>
          <w:kern w:val="0"/>
        </w:rPr>
      </w:pPr>
    </w:p>
    <w:p w14:paraId="3AF1304C" w14:textId="77777777" w:rsidR="00210DFF" w:rsidRDefault="00000000">
      <w:pPr>
        <w:pStyle w:val="11"/>
        <w:widowControl/>
        <w:numPr>
          <w:ilvl w:val="0"/>
          <w:numId w:val="7"/>
        </w:numPr>
        <w:spacing w:before="240" w:after="75" w:line="360" w:lineRule="auto"/>
        <w:ind w:firstLineChars="0"/>
        <w:jc w:val="left"/>
        <w:outlineLvl w:val="1"/>
        <w:rPr>
          <w:rFonts w:ascii="宋体" w:eastAsia="宋体" w:hAnsi="宋体" w:cs="宋体"/>
          <w:b/>
          <w:bCs/>
          <w:kern w:val="0"/>
          <w:sz w:val="28"/>
          <w:szCs w:val="28"/>
        </w:rPr>
      </w:pPr>
      <w:bookmarkStart w:id="17" w:name="_Toc8202"/>
      <w:bookmarkStart w:id="18" w:name="_Toc18365"/>
      <w:r>
        <w:rPr>
          <w:rFonts w:ascii="宋体" w:eastAsia="宋体" w:hAnsi="宋体" w:cs="宋体"/>
          <w:b/>
          <w:bCs/>
          <w:kern w:val="0"/>
          <w:sz w:val="28"/>
          <w:szCs w:val="28"/>
        </w:rPr>
        <w:t>关键事项</w:t>
      </w:r>
      <w:bookmarkEnd w:id="17"/>
      <w:bookmarkEnd w:id="18"/>
    </w:p>
    <w:p w14:paraId="51D695EC" w14:textId="77777777" w:rsidR="00210DFF" w:rsidRDefault="00210DFF">
      <w:pPr>
        <w:widowControl/>
        <w:jc w:val="left"/>
        <w:rPr>
          <w:rFonts w:ascii="宋体" w:eastAsia="宋体" w:hAnsi="宋体" w:cs="宋体"/>
          <w:kern w:val="0"/>
        </w:rPr>
      </w:pPr>
    </w:p>
    <w:p w14:paraId="30424F0F" w14:textId="77777777" w:rsidR="00210DFF" w:rsidRDefault="00000000">
      <w:pPr>
        <w:numPr>
          <w:ilvl w:val="0"/>
          <w:numId w:val="11"/>
        </w:numPr>
        <w:outlineLvl w:val="2"/>
        <w:rPr>
          <w:rFonts w:ascii="宋体" w:eastAsia="宋体" w:hAnsi="宋体" w:cs="宋体"/>
          <w:lang w:eastAsia="zh-Hans"/>
        </w:rPr>
      </w:pPr>
      <w:bookmarkStart w:id="19" w:name="_Toc13172"/>
      <w:bookmarkStart w:id="20" w:name="_Toc687"/>
      <w:r>
        <w:rPr>
          <w:rFonts w:ascii="宋体" w:eastAsia="宋体" w:hAnsi="宋体" w:cs="宋体" w:hint="eastAsia"/>
          <w:lang w:eastAsia="zh-Hans"/>
        </w:rPr>
        <w:t>项目管理</w:t>
      </w:r>
      <w:bookmarkStart w:id="21" w:name="_Toc637235779"/>
      <w:r>
        <w:rPr>
          <w:rFonts w:ascii="宋体" w:eastAsia="宋体" w:hAnsi="宋体" w:cs="宋体" w:hint="eastAsia"/>
        </w:rPr>
        <w:t>工程活动</w:t>
      </w:r>
      <w:bookmarkEnd w:id="21"/>
      <w:r>
        <w:rPr>
          <w:rFonts w:ascii="宋体" w:eastAsia="宋体" w:hAnsi="宋体" w:cs="宋体" w:hint="eastAsia"/>
          <w:lang w:eastAsia="zh-Hans"/>
        </w:rPr>
        <w:t>定义</w:t>
      </w:r>
    </w:p>
    <w:p w14:paraId="7ADFC17F" w14:textId="77777777" w:rsidR="00210DFF" w:rsidRDefault="00000000">
      <w:pPr>
        <w:ind w:firstLine="420"/>
        <w:rPr>
          <w:rFonts w:ascii="宋体" w:eastAsia="宋体" w:hAnsi="宋体" w:cs="宋体"/>
          <w:kern w:val="0"/>
          <w:lang w:eastAsia="zh-Hans"/>
        </w:rPr>
      </w:pPr>
      <w:r>
        <w:rPr>
          <w:rFonts w:ascii="宋体" w:eastAsia="宋体" w:hAnsi="宋体" w:cs="宋体" w:hint="eastAsia"/>
          <w:kern w:val="0"/>
        </w:rPr>
        <w:t>关键事项：基于</w:t>
      </w:r>
      <w:r>
        <w:rPr>
          <w:rFonts w:ascii="宋体" w:eastAsia="宋体" w:hAnsi="宋体" w:cs="宋体" w:hint="eastAsia"/>
          <w:kern w:val="0"/>
          <w:lang w:eastAsia="zh-Hans"/>
        </w:rPr>
        <w:t>混合式</w:t>
      </w:r>
      <w:r>
        <w:rPr>
          <w:rFonts w:ascii="宋体" w:eastAsia="宋体" w:hAnsi="宋体" w:cs="宋体" w:hint="eastAsia"/>
          <w:kern w:val="0"/>
        </w:rPr>
        <w:t>敏捷开发，构建看板可视化管理，遵循敏捷开发中良好的实践，以</w:t>
      </w:r>
      <w:r>
        <w:rPr>
          <w:rFonts w:ascii="宋体" w:eastAsia="宋体" w:hAnsi="宋体" w:cs="宋体"/>
          <w:kern w:val="0"/>
        </w:rPr>
        <w:t>7</w:t>
      </w:r>
      <w:r>
        <w:rPr>
          <w:rFonts w:ascii="宋体" w:eastAsia="宋体" w:hAnsi="宋体" w:cs="宋体" w:hint="eastAsia"/>
          <w:kern w:val="0"/>
        </w:rPr>
        <w:t>天一个迭代为周期，通过计划化，每日站会，评审会，反思会，实现项目的全程链式管理</w:t>
      </w:r>
      <w:r>
        <w:rPr>
          <w:rFonts w:ascii="宋体" w:eastAsia="宋体" w:hAnsi="宋体" w:cs="宋体" w:hint="eastAsia"/>
          <w:kern w:val="0"/>
          <w:lang w:eastAsia="zh-Hans"/>
        </w:rPr>
        <w:t>；</w:t>
      </w:r>
    </w:p>
    <w:p w14:paraId="750F172D" w14:textId="77777777" w:rsidR="00210DFF" w:rsidRDefault="00210DFF">
      <w:pPr>
        <w:ind w:firstLine="420"/>
        <w:rPr>
          <w:rFonts w:ascii="宋体" w:eastAsia="宋体" w:hAnsi="宋体" w:cs="宋体"/>
          <w:kern w:val="0"/>
          <w:lang w:eastAsia="zh-Hans"/>
        </w:rPr>
      </w:pPr>
    </w:p>
    <w:p w14:paraId="5EF904DE" w14:textId="77777777" w:rsidR="00210DFF" w:rsidRDefault="00000000">
      <w:pPr>
        <w:numPr>
          <w:ilvl w:val="0"/>
          <w:numId w:val="11"/>
        </w:numPr>
        <w:outlineLvl w:val="2"/>
        <w:rPr>
          <w:rFonts w:ascii="宋体" w:eastAsia="宋体" w:hAnsi="宋体" w:cs="宋体"/>
          <w:kern w:val="0"/>
        </w:rPr>
      </w:pPr>
      <w:bookmarkStart w:id="22" w:name="_Toc520790064"/>
      <w:r>
        <w:rPr>
          <w:rFonts w:ascii="宋体" w:eastAsia="宋体" w:hAnsi="宋体" w:cs="宋体" w:hint="eastAsia"/>
        </w:rPr>
        <w:t>整体工程可行性分析和工程项目</w:t>
      </w:r>
      <w:bookmarkEnd w:id="22"/>
      <w:r>
        <w:rPr>
          <w:rFonts w:ascii="宋体" w:eastAsia="宋体" w:hAnsi="宋体" w:cs="宋体" w:hint="eastAsia"/>
          <w:lang w:eastAsia="zh-Hans"/>
        </w:rPr>
        <w:t>技术评估</w:t>
      </w:r>
    </w:p>
    <w:p w14:paraId="123CABAB" w14:textId="77777777" w:rsidR="00210DFF" w:rsidRDefault="00000000">
      <w:pPr>
        <w:ind w:firstLine="420"/>
        <w:rPr>
          <w:rFonts w:ascii="宋体" w:eastAsia="宋体" w:hAnsi="宋体" w:cs="宋体"/>
        </w:rPr>
      </w:pPr>
      <w:r>
        <w:rPr>
          <w:rFonts w:ascii="宋体" w:eastAsia="宋体" w:hAnsi="宋体" w:cs="宋体" w:hint="eastAsia"/>
        </w:rPr>
        <w:t>关键事项：基于企业应用开发架构，掌握可视化大屏设计，熟练企业应用框架开发，对项目进行版本管理与控制，掌握服务端部署项目整个开发流程；</w:t>
      </w:r>
    </w:p>
    <w:p w14:paraId="3C926BA1" w14:textId="77777777" w:rsidR="00210DFF" w:rsidRDefault="00210DFF">
      <w:pPr>
        <w:ind w:firstLine="420"/>
        <w:rPr>
          <w:rFonts w:ascii="宋体" w:eastAsia="宋体" w:hAnsi="宋体" w:cs="宋体"/>
          <w:lang w:eastAsia="zh-Hans"/>
        </w:rPr>
      </w:pPr>
    </w:p>
    <w:p w14:paraId="5837D548" w14:textId="77777777" w:rsidR="00210DFF" w:rsidRDefault="00000000">
      <w:pPr>
        <w:numPr>
          <w:ilvl w:val="0"/>
          <w:numId w:val="11"/>
        </w:numPr>
        <w:outlineLvl w:val="2"/>
        <w:rPr>
          <w:rFonts w:ascii="宋体" w:eastAsia="宋体" w:hAnsi="宋体" w:cs="宋体"/>
          <w:lang w:eastAsia="zh-Hans"/>
        </w:rPr>
      </w:pPr>
      <w:bookmarkStart w:id="23" w:name="_Toc1922744123"/>
      <w:r>
        <w:rPr>
          <w:rFonts w:ascii="宋体" w:eastAsia="宋体" w:hAnsi="宋体" w:cs="宋体" w:hint="eastAsia"/>
        </w:rPr>
        <w:t>工程项目</w:t>
      </w:r>
      <w:bookmarkEnd w:id="23"/>
      <w:r>
        <w:rPr>
          <w:rFonts w:ascii="宋体" w:eastAsia="宋体" w:hAnsi="宋体" w:cs="宋体" w:hint="eastAsia"/>
          <w:lang w:eastAsia="zh-Hans"/>
        </w:rPr>
        <w:t>人员配置</w:t>
      </w:r>
    </w:p>
    <w:p w14:paraId="70FE042B" w14:textId="77777777" w:rsidR="00210DFF" w:rsidRDefault="00000000">
      <w:pPr>
        <w:ind w:firstLine="420"/>
        <w:rPr>
          <w:rFonts w:ascii="宋体" w:eastAsia="宋体" w:hAnsi="宋体" w:cs="宋体"/>
          <w:lang w:eastAsia="zh-Hans"/>
        </w:rPr>
      </w:pPr>
      <w:r>
        <w:rPr>
          <w:rFonts w:ascii="宋体" w:eastAsia="宋体" w:hAnsi="宋体" w:cs="宋体" w:hint="eastAsia"/>
        </w:rPr>
        <w:t>关键事项：基于中软国际5R标准,按照真实的环境，组建真实的项目团队，一名PM(敏捷教练)，一名PO(产品经理)，四名RD（研发），一名QA（质量保证）；每天全天七个小时的工时量</w:t>
      </w:r>
      <w:r>
        <w:rPr>
          <w:rFonts w:ascii="宋体" w:eastAsia="宋体" w:hAnsi="宋体" w:cs="宋体" w:hint="eastAsia"/>
          <w:lang w:eastAsia="zh-Hans"/>
        </w:rPr>
        <w:t>；</w:t>
      </w:r>
    </w:p>
    <w:p w14:paraId="5BF2DDBB" w14:textId="77777777" w:rsidR="00210DFF" w:rsidRDefault="00000000">
      <w:pPr>
        <w:numPr>
          <w:ilvl w:val="0"/>
          <w:numId w:val="11"/>
        </w:numPr>
        <w:outlineLvl w:val="2"/>
        <w:rPr>
          <w:rFonts w:ascii="宋体" w:eastAsia="宋体" w:hAnsi="宋体" w:cs="宋体"/>
          <w:lang w:eastAsia="zh-Hans"/>
        </w:rPr>
      </w:pPr>
      <w:r>
        <w:rPr>
          <w:rFonts w:ascii="宋体" w:eastAsia="宋体" w:hAnsi="宋体" w:cs="宋体" w:hint="eastAsia"/>
          <w:lang w:eastAsia="zh-Hans"/>
        </w:rPr>
        <w:t>实施</w:t>
      </w:r>
      <w:r>
        <w:rPr>
          <w:rFonts w:ascii="宋体" w:eastAsia="宋体" w:hAnsi="宋体" w:cs="宋体" w:hint="eastAsia"/>
        </w:rPr>
        <w:t>工程项目</w:t>
      </w:r>
      <w:r>
        <w:rPr>
          <w:rFonts w:ascii="宋体" w:eastAsia="宋体" w:hAnsi="宋体" w:cs="宋体" w:hint="eastAsia"/>
          <w:lang w:eastAsia="zh-Hans"/>
        </w:rPr>
        <w:t>以及</w:t>
      </w:r>
      <w:r>
        <w:rPr>
          <w:rFonts w:ascii="宋体" w:eastAsia="宋体" w:hAnsi="宋体" w:cs="宋体" w:hint="eastAsia"/>
        </w:rPr>
        <w:t>分析</w:t>
      </w:r>
      <w:r>
        <w:rPr>
          <w:rFonts w:ascii="宋体" w:eastAsia="宋体" w:hAnsi="宋体" w:cs="宋体" w:hint="eastAsia"/>
          <w:lang w:eastAsia="zh-Hans"/>
        </w:rPr>
        <w:t>、</w:t>
      </w:r>
      <w:r>
        <w:rPr>
          <w:rFonts w:ascii="宋体" w:eastAsia="宋体" w:hAnsi="宋体" w:cs="宋体" w:hint="eastAsia"/>
        </w:rPr>
        <w:t>路演</w:t>
      </w:r>
    </w:p>
    <w:p w14:paraId="0F312F5F" w14:textId="77777777" w:rsidR="00210DFF" w:rsidRDefault="00000000">
      <w:pPr>
        <w:ind w:firstLine="420"/>
        <w:rPr>
          <w:rFonts w:ascii="宋体" w:eastAsia="宋体" w:hAnsi="宋体" w:cs="宋体"/>
          <w:lang w:eastAsia="zh-Hans"/>
        </w:rPr>
      </w:pPr>
      <w:r>
        <w:rPr>
          <w:rFonts w:ascii="宋体" w:eastAsia="宋体" w:hAnsi="宋体" w:cs="宋体" w:hint="eastAsia"/>
          <w:kern w:val="0"/>
        </w:rPr>
        <w:t>关键事项</w:t>
      </w:r>
      <w:r>
        <w:rPr>
          <w:rFonts w:ascii="宋体" w:eastAsia="宋体" w:hAnsi="宋体" w:cs="宋体" w:hint="eastAsia"/>
          <w:kern w:val="0"/>
          <w:lang w:eastAsia="zh-Hans"/>
        </w:rPr>
        <w:t>：基于</w:t>
      </w:r>
      <w:r>
        <w:rPr>
          <w:rFonts w:ascii="宋体" w:eastAsia="宋体" w:hAnsi="宋体" w:cs="宋体" w:hint="eastAsia"/>
        </w:rPr>
        <w:t>设计或描述业务的完整生命周期，评估工程成本和产出</w:t>
      </w:r>
      <w:r>
        <w:rPr>
          <w:rFonts w:ascii="宋体" w:eastAsia="宋体" w:hAnsi="宋体" w:cs="宋体" w:hint="eastAsia"/>
          <w:lang w:eastAsia="zh-Hans"/>
        </w:rPr>
        <w:t>并加以实现</w:t>
      </w:r>
      <w:r>
        <w:rPr>
          <w:rFonts w:ascii="宋体" w:eastAsia="宋体" w:hAnsi="宋体" w:cs="宋体" w:hint="eastAsia"/>
        </w:rPr>
        <w:t>，具备一定的经济性分析能力并决策</w:t>
      </w:r>
      <w:r>
        <w:rPr>
          <w:rFonts w:ascii="宋体" w:eastAsia="宋体" w:hAnsi="宋体" w:cs="宋体" w:hint="eastAsia"/>
          <w:lang w:eastAsia="zh-Hans"/>
        </w:rPr>
        <w:t>；进行</w:t>
      </w:r>
      <w:r>
        <w:rPr>
          <w:rFonts w:ascii="宋体" w:eastAsia="宋体" w:hAnsi="宋体" w:cs="宋体" w:hint="eastAsia"/>
        </w:rPr>
        <w:t>项目商业路演</w:t>
      </w:r>
      <w:r>
        <w:rPr>
          <w:rFonts w:ascii="宋体" w:eastAsia="宋体" w:hAnsi="宋体" w:cs="宋体" w:hint="eastAsia"/>
          <w:lang w:eastAsia="zh-Hans"/>
        </w:rPr>
        <w:t>。</w:t>
      </w:r>
    </w:p>
    <w:p w14:paraId="6CF2FA38" w14:textId="77777777" w:rsidR="00210DFF" w:rsidRDefault="00210DFF">
      <w:pPr>
        <w:ind w:firstLine="420"/>
        <w:rPr>
          <w:rFonts w:ascii="宋体" w:eastAsia="宋体" w:hAnsi="宋体" w:cs="宋体"/>
          <w:lang w:eastAsia="zh-Hans"/>
        </w:rPr>
      </w:pPr>
    </w:p>
    <w:p w14:paraId="407624B7" w14:textId="77777777" w:rsidR="00210DFF" w:rsidRDefault="00000000">
      <w:pPr>
        <w:numPr>
          <w:ilvl w:val="0"/>
          <w:numId w:val="11"/>
        </w:numPr>
        <w:outlineLvl w:val="2"/>
        <w:rPr>
          <w:rFonts w:ascii="宋体" w:eastAsia="宋体" w:hAnsi="宋体" w:cs="宋体"/>
          <w:lang w:eastAsia="zh-Hans"/>
        </w:rPr>
      </w:pPr>
      <w:r>
        <w:rPr>
          <w:rFonts w:ascii="宋体" w:eastAsia="宋体" w:hAnsi="宋体" w:cs="宋体" w:hint="eastAsia"/>
          <w:lang w:eastAsia="zh-Hans"/>
        </w:rPr>
        <w:t>实施</w:t>
      </w:r>
      <w:bookmarkStart w:id="24" w:name="_Toc224824304"/>
      <w:r>
        <w:rPr>
          <w:rFonts w:ascii="宋体" w:eastAsia="宋体" w:hAnsi="宋体" w:cs="宋体" w:hint="eastAsia"/>
          <w:lang w:eastAsia="zh-Hans"/>
        </w:rPr>
        <w:t>人才就业服务</w:t>
      </w:r>
      <w:r>
        <w:rPr>
          <w:rFonts w:ascii="宋体" w:eastAsia="宋体" w:hAnsi="宋体" w:cs="宋体" w:hint="eastAsia"/>
        </w:rPr>
        <w:t>课程</w:t>
      </w:r>
      <w:bookmarkEnd w:id="24"/>
    </w:p>
    <w:p w14:paraId="0F6B4964" w14:textId="77777777" w:rsidR="00210DFF" w:rsidRDefault="00000000">
      <w:pPr>
        <w:ind w:firstLine="420"/>
        <w:rPr>
          <w:rFonts w:ascii="宋体" w:eastAsia="宋体" w:hAnsi="宋体" w:cs="宋体"/>
          <w:lang w:eastAsia="zh-Hans"/>
        </w:rPr>
      </w:pPr>
      <w:r>
        <w:rPr>
          <w:rFonts w:ascii="宋体" w:eastAsia="宋体" w:hAnsi="宋体" w:cs="宋体" w:hint="eastAsia"/>
          <w:kern w:val="0"/>
          <w:lang w:eastAsia="zh-Hans"/>
        </w:rPr>
        <w:t>关键事项：</w:t>
      </w:r>
      <w:r>
        <w:rPr>
          <w:rFonts w:ascii="宋体" w:eastAsia="宋体" w:hAnsi="宋体" w:cs="宋体" w:hint="eastAsia"/>
        </w:rPr>
        <w:t>20天实训过程中穿插进行</w:t>
      </w:r>
      <w:r>
        <w:rPr>
          <w:rFonts w:ascii="宋体" w:eastAsia="宋体" w:hAnsi="宋体" w:cs="宋体" w:hint="eastAsia"/>
          <w:lang w:eastAsia="zh-Hans"/>
        </w:rPr>
        <w:t>人才就业服务</w:t>
      </w:r>
      <w:r>
        <w:rPr>
          <w:rFonts w:ascii="宋体" w:eastAsia="宋体" w:hAnsi="宋体" w:cs="宋体" w:hint="eastAsia"/>
        </w:rPr>
        <w:t>课程</w:t>
      </w:r>
      <w:r>
        <w:rPr>
          <w:rFonts w:ascii="宋体" w:eastAsia="宋体" w:hAnsi="宋体" w:cs="宋体" w:hint="eastAsia"/>
          <w:lang w:eastAsia="zh-Hans"/>
        </w:rPr>
        <w:t>，课程内容如下：</w:t>
      </w:r>
    </w:p>
    <w:tbl>
      <w:tblPr>
        <w:tblStyle w:val="a6"/>
        <w:tblpPr w:leftFromText="180" w:rightFromText="180" w:vertAnchor="text" w:horzAnchor="page" w:tblpX="1792" w:tblpY="632"/>
        <w:tblOverlap w:val="never"/>
        <w:tblW w:w="0" w:type="auto"/>
        <w:tblLook w:val="04A0" w:firstRow="1" w:lastRow="0" w:firstColumn="1" w:lastColumn="0" w:noHBand="0" w:noVBand="1"/>
      </w:tblPr>
      <w:tblGrid>
        <w:gridCol w:w="988"/>
        <w:gridCol w:w="2549"/>
        <w:gridCol w:w="4753"/>
      </w:tblGrid>
      <w:tr w:rsidR="00210DFF" w14:paraId="3191E840" w14:textId="77777777">
        <w:trPr>
          <w:trHeight w:val="20"/>
        </w:trPr>
        <w:tc>
          <w:tcPr>
            <w:tcW w:w="988" w:type="dxa"/>
            <w:vAlign w:val="center"/>
          </w:tcPr>
          <w:p w14:paraId="21EB2AB1"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lastRenderedPageBreak/>
              <w:t>编号</w:t>
            </w:r>
          </w:p>
        </w:tc>
        <w:tc>
          <w:tcPr>
            <w:tcW w:w="2551" w:type="dxa"/>
            <w:vAlign w:val="center"/>
          </w:tcPr>
          <w:p w14:paraId="55D185F7"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t>课程</w:t>
            </w:r>
          </w:p>
        </w:tc>
        <w:tc>
          <w:tcPr>
            <w:tcW w:w="4757" w:type="dxa"/>
            <w:vAlign w:val="center"/>
          </w:tcPr>
          <w:p w14:paraId="620D4160"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t>说明</w:t>
            </w:r>
          </w:p>
        </w:tc>
      </w:tr>
      <w:tr w:rsidR="00210DFF" w14:paraId="0742E3B1" w14:textId="77777777">
        <w:trPr>
          <w:trHeight w:val="20"/>
        </w:trPr>
        <w:tc>
          <w:tcPr>
            <w:tcW w:w="988" w:type="dxa"/>
            <w:vAlign w:val="center"/>
          </w:tcPr>
          <w:p w14:paraId="4587BA10"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t>1</w:t>
            </w:r>
          </w:p>
        </w:tc>
        <w:tc>
          <w:tcPr>
            <w:tcW w:w="2551" w:type="dxa"/>
            <w:vAlign w:val="center"/>
          </w:tcPr>
          <w:p w14:paraId="02F9D75A" w14:textId="77777777" w:rsidR="00210DFF" w:rsidRDefault="00000000">
            <w:pPr>
              <w:spacing w:before="240" w:line="360" w:lineRule="auto"/>
              <w:ind w:leftChars="100" w:left="240"/>
              <w:jc w:val="center"/>
              <w:rPr>
                <w:rFonts w:ascii="宋体" w:eastAsia="宋体" w:hAnsi="宋体" w:cs="宋体"/>
                <w:lang w:eastAsia="zh-Hans"/>
              </w:rPr>
            </w:pPr>
            <w:r>
              <w:rPr>
                <w:rFonts w:ascii="宋体" w:eastAsia="宋体" w:hAnsi="宋体" w:cs="宋体" w:hint="eastAsia"/>
                <w:lang w:eastAsia="zh-Hans"/>
              </w:rPr>
              <w:t>行业讲座</w:t>
            </w:r>
          </w:p>
        </w:tc>
        <w:tc>
          <w:tcPr>
            <w:tcW w:w="4757" w:type="dxa"/>
            <w:vAlign w:val="center"/>
          </w:tcPr>
          <w:p w14:paraId="45C73B83" w14:textId="77777777" w:rsidR="00210DFF" w:rsidRDefault="00000000">
            <w:pPr>
              <w:spacing w:before="240" w:line="360" w:lineRule="auto"/>
              <w:ind w:leftChars="100" w:left="240"/>
              <w:jc w:val="left"/>
              <w:rPr>
                <w:rFonts w:ascii="宋体" w:eastAsia="宋体" w:hAnsi="宋体" w:cs="宋体"/>
                <w:lang w:eastAsia="zh-Hans"/>
              </w:rPr>
            </w:pPr>
            <w:r>
              <w:rPr>
                <w:rFonts w:ascii="宋体" w:eastAsia="宋体" w:hAnsi="宋体" w:cs="宋体" w:hint="eastAsia"/>
                <w:lang w:eastAsia="zh-Hans"/>
              </w:rPr>
              <w:t>讲解行业发展、技术发展与职业规划</w:t>
            </w:r>
          </w:p>
        </w:tc>
      </w:tr>
      <w:tr w:rsidR="00210DFF" w14:paraId="6F006B8A" w14:textId="77777777">
        <w:trPr>
          <w:trHeight w:val="20"/>
        </w:trPr>
        <w:tc>
          <w:tcPr>
            <w:tcW w:w="988" w:type="dxa"/>
            <w:vAlign w:val="center"/>
          </w:tcPr>
          <w:p w14:paraId="2C25B247"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t>2</w:t>
            </w:r>
          </w:p>
        </w:tc>
        <w:tc>
          <w:tcPr>
            <w:tcW w:w="2551" w:type="dxa"/>
            <w:vAlign w:val="center"/>
          </w:tcPr>
          <w:p w14:paraId="3D351161" w14:textId="77777777" w:rsidR="00210DFF" w:rsidRDefault="00000000">
            <w:pPr>
              <w:spacing w:before="240" w:line="360" w:lineRule="auto"/>
              <w:ind w:leftChars="100" w:left="240"/>
              <w:jc w:val="center"/>
              <w:rPr>
                <w:rFonts w:ascii="宋体" w:eastAsia="宋体" w:hAnsi="宋体" w:cs="宋体"/>
                <w:lang w:eastAsia="zh-Hans"/>
              </w:rPr>
            </w:pPr>
            <w:r>
              <w:rPr>
                <w:rFonts w:ascii="宋体" w:eastAsia="宋体" w:hAnsi="宋体" w:cs="宋体" w:hint="eastAsia"/>
                <w:lang w:eastAsia="zh-Hans"/>
              </w:rPr>
              <w:t>简历撰写</w:t>
            </w:r>
          </w:p>
        </w:tc>
        <w:tc>
          <w:tcPr>
            <w:tcW w:w="4757" w:type="dxa"/>
            <w:vAlign w:val="center"/>
          </w:tcPr>
          <w:p w14:paraId="37E889EF" w14:textId="77777777" w:rsidR="00210DFF" w:rsidRDefault="00000000">
            <w:pPr>
              <w:spacing w:before="240" w:line="360" w:lineRule="auto"/>
              <w:ind w:leftChars="100" w:left="240"/>
              <w:rPr>
                <w:rFonts w:ascii="宋体" w:eastAsia="宋体" w:hAnsi="宋体" w:cs="宋体"/>
              </w:rPr>
            </w:pPr>
            <w:r>
              <w:rPr>
                <w:rFonts w:ascii="宋体" w:eastAsia="宋体" w:hAnsi="宋体" w:cs="宋体" w:hint="eastAsia"/>
              </w:rPr>
              <w:t>讲解</w:t>
            </w:r>
            <w:r>
              <w:rPr>
                <w:rFonts w:ascii="宋体" w:eastAsia="宋体" w:hAnsi="宋体" w:cs="宋体" w:hint="eastAsia"/>
                <w:lang w:eastAsia="zh-Hans"/>
              </w:rPr>
              <w:t>简历撰写相关技巧要点</w:t>
            </w:r>
          </w:p>
        </w:tc>
      </w:tr>
      <w:tr w:rsidR="00210DFF" w14:paraId="2897E2F5" w14:textId="77777777">
        <w:trPr>
          <w:trHeight w:val="20"/>
        </w:trPr>
        <w:tc>
          <w:tcPr>
            <w:tcW w:w="988" w:type="dxa"/>
            <w:vAlign w:val="center"/>
          </w:tcPr>
          <w:p w14:paraId="7E2A858A"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t>3</w:t>
            </w:r>
          </w:p>
        </w:tc>
        <w:tc>
          <w:tcPr>
            <w:tcW w:w="2551" w:type="dxa"/>
            <w:vAlign w:val="center"/>
          </w:tcPr>
          <w:p w14:paraId="4051FB70" w14:textId="77777777" w:rsidR="00210DFF" w:rsidRDefault="00000000">
            <w:pPr>
              <w:spacing w:before="240" w:line="360" w:lineRule="auto"/>
              <w:ind w:leftChars="100" w:left="240"/>
              <w:jc w:val="center"/>
              <w:rPr>
                <w:rFonts w:ascii="宋体" w:eastAsia="宋体" w:hAnsi="宋体" w:cs="宋体"/>
                <w:lang w:eastAsia="zh-Hans"/>
              </w:rPr>
            </w:pPr>
            <w:r>
              <w:rPr>
                <w:rFonts w:ascii="宋体" w:eastAsia="宋体" w:hAnsi="宋体" w:cs="宋体" w:hint="eastAsia"/>
                <w:lang w:eastAsia="zh-Hans"/>
              </w:rPr>
              <w:t>面试技巧</w:t>
            </w:r>
          </w:p>
        </w:tc>
        <w:tc>
          <w:tcPr>
            <w:tcW w:w="4757" w:type="dxa"/>
            <w:vAlign w:val="center"/>
          </w:tcPr>
          <w:p w14:paraId="2427DEB7" w14:textId="77777777" w:rsidR="00210DFF" w:rsidRDefault="00000000">
            <w:pPr>
              <w:spacing w:before="240" w:line="360" w:lineRule="auto"/>
              <w:ind w:leftChars="100" w:left="240"/>
              <w:rPr>
                <w:rFonts w:ascii="宋体" w:eastAsia="宋体" w:hAnsi="宋体" w:cs="宋体"/>
                <w:lang w:eastAsia="zh-Hans"/>
              </w:rPr>
            </w:pPr>
            <w:r>
              <w:rPr>
                <w:rFonts w:ascii="宋体" w:eastAsia="宋体" w:hAnsi="宋体" w:cs="宋体" w:hint="eastAsia"/>
                <w:lang w:eastAsia="zh-Hans"/>
              </w:rPr>
              <w:t>讲解技术面试、综合面试技巧与常见问题</w:t>
            </w:r>
          </w:p>
        </w:tc>
      </w:tr>
      <w:tr w:rsidR="00210DFF" w14:paraId="0B281299" w14:textId="77777777">
        <w:trPr>
          <w:trHeight w:val="20"/>
        </w:trPr>
        <w:tc>
          <w:tcPr>
            <w:tcW w:w="988" w:type="dxa"/>
            <w:vAlign w:val="center"/>
          </w:tcPr>
          <w:p w14:paraId="65EA87A0" w14:textId="77777777" w:rsidR="00210DFF" w:rsidRDefault="00000000">
            <w:pPr>
              <w:spacing w:before="240" w:line="360" w:lineRule="auto"/>
              <w:ind w:leftChars="100" w:left="240"/>
              <w:jc w:val="center"/>
              <w:rPr>
                <w:rFonts w:ascii="宋体" w:eastAsia="宋体" w:hAnsi="宋体" w:cs="宋体"/>
              </w:rPr>
            </w:pPr>
            <w:r>
              <w:rPr>
                <w:rFonts w:ascii="宋体" w:eastAsia="宋体" w:hAnsi="宋体" w:cs="宋体" w:hint="eastAsia"/>
              </w:rPr>
              <w:t>4</w:t>
            </w:r>
          </w:p>
        </w:tc>
        <w:tc>
          <w:tcPr>
            <w:tcW w:w="2551" w:type="dxa"/>
            <w:vAlign w:val="center"/>
          </w:tcPr>
          <w:p w14:paraId="7161EEEC" w14:textId="77777777" w:rsidR="00210DFF" w:rsidRDefault="00000000">
            <w:pPr>
              <w:spacing w:before="240" w:line="360" w:lineRule="auto"/>
              <w:ind w:leftChars="100" w:left="240"/>
              <w:jc w:val="center"/>
              <w:rPr>
                <w:rFonts w:ascii="宋体" w:eastAsia="宋体" w:hAnsi="宋体" w:cs="宋体"/>
                <w:lang w:eastAsia="zh-Hans"/>
              </w:rPr>
            </w:pPr>
            <w:r>
              <w:rPr>
                <w:rFonts w:ascii="宋体" w:eastAsia="宋体" w:hAnsi="宋体" w:cs="宋体" w:hint="eastAsia"/>
                <w:lang w:eastAsia="zh-Hans"/>
              </w:rPr>
              <w:t>就业实践</w:t>
            </w:r>
          </w:p>
        </w:tc>
        <w:tc>
          <w:tcPr>
            <w:tcW w:w="4757" w:type="dxa"/>
            <w:vAlign w:val="center"/>
          </w:tcPr>
          <w:p w14:paraId="5517BFDB" w14:textId="77777777" w:rsidR="00210DFF" w:rsidRDefault="00000000">
            <w:pPr>
              <w:spacing w:before="240" w:line="360" w:lineRule="auto"/>
              <w:ind w:leftChars="100" w:left="240"/>
              <w:rPr>
                <w:rFonts w:ascii="宋体" w:eastAsia="宋体" w:hAnsi="宋体" w:cs="宋体"/>
                <w:lang w:eastAsia="zh-Hans"/>
              </w:rPr>
            </w:pPr>
            <w:r>
              <w:rPr>
                <w:rFonts w:ascii="宋体" w:eastAsia="宋体" w:hAnsi="宋体" w:cs="宋体" w:hint="eastAsia"/>
                <w:lang w:eastAsia="zh-Hans"/>
              </w:rPr>
              <w:t>组织学生进行就业求职实战演练</w:t>
            </w:r>
          </w:p>
        </w:tc>
      </w:tr>
    </w:tbl>
    <w:p w14:paraId="1B5E297D" w14:textId="77777777" w:rsidR="00210DFF" w:rsidRDefault="00000000">
      <w:pPr>
        <w:pStyle w:val="11"/>
        <w:widowControl/>
        <w:numPr>
          <w:ilvl w:val="0"/>
          <w:numId w:val="7"/>
        </w:numPr>
        <w:spacing w:before="240" w:after="75" w:line="360" w:lineRule="auto"/>
        <w:ind w:firstLineChars="0"/>
        <w:jc w:val="left"/>
        <w:outlineLvl w:val="1"/>
        <w:rPr>
          <w:rFonts w:ascii="宋体" w:eastAsia="宋体" w:hAnsi="宋体" w:cs="宋体"/>
          <w:b/>
          <w:bCs/>
          <w:kern w:val="0"/>
          <w:sz w:val="28"/>
          <w:szCs w:val="28"/>
        </w:rPr>
      </w:pPr>
      <w:r>
        <w:rPr>
          <w:rFonts w:ascii="宋体" w:eastAsia="宋体" w:hAnsi="宋体" w:cs="宋体"/>
          <w:b/>
          <w:bCs/>
          <w:kern w:val="0"/>
          <w:sz w:val="28"/>
          <w:szCs w:val="28"/>
        </w:rPr>
        <w:t>人员职责安排</w:t>
      </w:r>
      <w:bookmarkEnd w:id="19"/>
      <w:bookmarkEnd w:id="20"/>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761"/>
        <w:gridCol w:w="2761"/>
        <w:gridCol w:w="2762"/>
      </w:tblGrid>
      <w:tr w:rsidR="00210DFF" w14:paraId="21B6D432" w14:textId="77777777">
        <w:trPr>
          <w:trHeight w:val="495"/>
        </w:trPr>
        <w:tc>
          <w:tcPr>
            <w:tcW w:w="1650" w:type="pct"/>
            <w:tcBorders>
              <w:top w:val="single" w:sz="6" w:space="0" w:color="D9D9D9"/>
              <w:left w:val="single" w:sz="6" w:space="0" w:color="D9D9D9"/>
              <w:bottom w:val="single" w:sz="6" w:space="0" w:color="D9D9D9"/>
              <w:right w:val="single" w:sz="6" w:space="0" w:color="D9D9D9"/>
            </w:tcBorders>
            <w:shd w:val="clear" w:color="auto" w:fill="F5F5F5"/>
            <w:vAlign w:val="center"/>
          </w:tcPr>
          <w:p w14:paraId="066A52D7" w14:textId="77777777" w:rsidR="00210DFF" w:rsidRDefault="00000000">
            <w:pPr>
              <w:widowControl/>
              <w:spacing w:line="360" w:lineRule="auto"/>
              <w:jc w:val="left"/>
              <w:rPr>
                <w:rFonts w:ascii="宋体" w:eastAsia="宋体" w:hAnsi="宋体" w:cs="宋体"/>
                <w:kern w:val="0"/>
              </w:rPr>
            </w:pPr>
            <w:r>
              <w:rPr>
                <w:rFonts w:ascii="宋体" w:eastAsia="宋体" w:hAnsi="宋体" w:cs="宋体"/>
                <w:b/>
                <w:bCs/>
                <w:kern w:val="0"/>
              </w:rPr>
              <w:t>人员/名</w:t>
            </w:r>
          </w:p>
        </w:tc>
        <w:tc>
          <w:tcPr>
            <w:tcW w:w="1650" w:type="pct"/>
            <w:tcBorders>
              <w:top w:val="single" w:sz="6" w:space="0" w:color="D9D9D9"/>
              <w:left w:val="single" w:sz="6" w:space="0" w:color="D9D9D9"/>
              <w:bottom w:val="single" w:sz="6" w:space="0" w:color="D9D9D9"/>
              <w:right w:val="single" w:sz="6" w:space="0" w:color="D9D9D9"/>
            </w:tcBorders>
            <w:shd w:val="clear" w:color="auto" w:fill="F5F5F5"/>
            <w:vAlign w:val="center"/>
          </w:tcPr>
          <w:p w14:paraId="37F8BEF3" w14:textId="77777777" w:rsidR="00210DFF" w:rsidRDefault="00000000">
            <w:pPr>
              <w:widowControl/>
              <w:spacing w:line="360" w:lineRule="auto"/>
              <w:jc w:val="left"/>
              <w:rPr>
                <w:rFonts w:ascii="宋体" w:eastAsia="宋体" w:hAnsi="宋体" w:cs="宋体"/>
                <w:kern w:val="0"/>
              </w:rPr>
            </w:pPr>
            <w:r>
              <w:rPr>
                <w:rFonts w:ascii="宋体" w:eastAsia="宋体" w:hAnsi="宋体" w:cs="宋体"/>
                <w:b/>
                <w:bCs/>
                <w:kern w:val="0"/>
              </w:rPr>
              <w:t>岗位</w:t>
            </w:r>
          </w:p>
        </w:tc>
        <w:tc>
          <w:tcPr>
            <w:tcW w:w="1650" w:type="pct"/>
            <w:tcBorders>
              <w:top w:val="single" w:sz="6" w:space="0" w:color="D9D9D9"/>
              <w:left w:val="single" w:sz="6" w:space="0" w:color="D9D9D9"/>
              <w:bottom w:val="single" w:sz="6" w:space="0" w:color="D9D9D9"/>
              <w:right w:val="single" w:sz="6" w:space="0" w:color="D9D9D9"/>
            </w:tcBorders>
            <w:shd w:val="clear" w:color="auto" w:fill="E9E9E9"/>
            <w:vAlign w:val="center"/>
          </w:tcPr>
          <w:p w14:paraId="5CC236A2"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shd w:val="clear" w:color="auto" w:fill="BFBFBF"/>
              </w:rPr>
              <w:t>职责</w:t>
            </w:r>
          </w:p>
        </w:tc>
      </w:tr>
      <w:tr w:rsidR="00210DFF" w14:paraId="6230A71A"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7DF758D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1名</w:t>
            </w:r>
          </w:p>
        </w:tc>
        <w:tc>
          <w:tcPr>
            <w:tcW w:w="1650" w:type="pct"/>
            <w:tcBorders>
              <w:top w:val="single" w:sz="6" w:space="0" w:color="D9D9D9"/>
              <w:left w:val="single" w:sz="6" w:space="0" w:color="D9D9D9"/>
              <w:bottom w:val="single" w:sz="6" w:space="0" w:color="D9D9D9"/>
              <w:right w:val="single" w:sz="6" w:space="0" w:color="D9D9D9"/>
            </w:tcBorders>
            <w:vAlign w:val="center"/>
          </w:tcPr>
          <w:p w14:paraId="1518A97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中软国际项目经理</w:t>
            </w:r>
          </w:p>
        </w:tc>
        <w:tc>
          <w:tcPr>
            <w:tcW w:w="1650" w:type="pct"/>
            <w:tcBorders>
              <w:top w:val="single" w:sz="6" w:space="0" w:color="D9D9D9"/>
              <w:left w:val="single" w:sz="6" w:space="0" w:color="D9D9D9"/>
              <w:bottom w:val="single" w:sz="6" w:space="0" w:color="D9D9D9"/>
              <w:right w:val="single" w:sz="6" w:space="0" w:color="D9D9D9"/>
            </w:tcBorders>
            <w:vAlign w:val="center"/>
          </w:tcPr>
          <w:p w14:paraId="6E2A274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整体项目技术架构讲解，项目全盘统筹与监控；</w:t>
            </w:r>
          </w:p>
        </w:tc>
      </w:tr>
      <w:tr w:rsidR="00210DFF" w14:paraId="642B09DD"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7F877D2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1名</w:t>
            </w:r>
          </w:p>
        </w:tc>
        <w:tc>
          <w:tcPr>
            <w:tcW w:w="1650" w:type="pct"/>
            <w:tcBorders>
              <w:top w:val="single" w:sz="6" w:space="0" w:color="D9D9D9"/>
              <w:left w:val="single" w:sz="6" w:space="0" w:color="D9D9D9"/>
              <w:bottom w:val="single" w:sz="6" w:space="0" w:color="D9D9D9"/>
              <w:right w:val="single" w:sz="6" w:space="0" w:color="D9D9D9"/>
            </w:tcBorders>
            <w:vAlign w:val="center"/>
          </w:tcPr>
          <w:p w14:paraId="0BD9A39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敏捷</w:t>
            </w:r>
            <w:r>
              <w:rPr>
                <w:rFonts w:ascii="宋体" w:eastAsia="宋体" w:hAnsi="宋体" w:cs="宋体" w:hint="eastAsia"/>
                <w:kern w:val="0"/>
                <w:lang w:eastAsia="zh-Hans"/>
              </w:rPr>
              <w:t>项目经理</w:t>
            </w:r>
            <w:r>
              <w:rPr>
                <w:rFonts w:ascii="宋体" w:eastAsia="宋体" w:hAnsi="宋体" w:cs="宋体"/>
                <w:kern w:val="0"/>
              </w:rPr>
              <w:t>(</w:t>
            </w:r>
            <w:r>
              <w:rPr>
                <w:rFonts w:ascii="宋体" w:eastAsia="宋体" w:hAnsi="宋体" w:cs="宋体" w:hint="eastAsia"/>
                <w:kern w:val="0"/>
                <w:lang w:eastAsia="zh-Hans"/>
              </w:rPr>
              <w:t>组长</w:t>
            </w:r>
            <w:r>
              <w:rPr>
                <w:rFonts w:ascii="宋体" w:eastAsia="宋体" w:hAnsi="宋体" w:cs="宋体"/>
                <w:kern w:val="0"/>
              </w:rPr>
              <w:t>)</w:t>
            </w:r>
          </w:p>
        </w:tc>
        <w:tc>
          <w:tcPr>
            <w:tcW w:w="1650" w:type="pct"/>
            <w:tcBorders>
              <w:top w:val="single" w:sz="6" w:space="0" w:color="D9D9D9"/>
              <w:left w:val="single" w:sz="6" w:space="0" w:color="D9D9D9"/>
              <w:bottom w:val="single" w:sz="6" w:space="0" w:color="D9D9D9"/>
              <w:right w:val="single" w:sz="6" w:space="0" w:color="D9D9D9"/>
            </w:tcBorders>
            <w:vAlign w:val="center"/>
          </w:tcPr>
          <w:p w14:paraId="376621C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项目整合管理，监控项目；</w:t>
            </w:r>
          </w:p>
        </w:tc>
      </w:tr>
      <w:tr w:rsidR="00210DFF" w14:paraId="63932AE7" w14:textId="77777777">
        <w:trPr>
          <w:trHeight w:val="555"/>
        </w:trPr>
        <w:tc>
          <w:tcPr>
            <w:tcW w:w="1650" w:type="pct"/>
            <w:tcBorders>
              <w:top w:val="single" w:sz="6" w:space="0" w:color="D9D9D9"/>
              <w:left w:val="single" w:sz="6" w:space="0" w:color="D9D9D9"/>
              <w:bottom w:val="single" w:sz="6" w:space="0" w:color="D9D9D9"/>
              <w:right w:val="single" w:sz="6" w:space="0" w:color="D9D9D9"/>
            </w:tcBorders>
            <w:vAlign w:val="center"/>
          </w:tcPr>
          <w:p w14:paraId="6226481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1名</w:t>
            </w:r>
          </w:p>
        </w:tc>
        <w:tc>
          <w:tcPr>
            <w:tcW w:w="1650" w:type="pct"/>
            <w:tcBorders>
              <w:top w:val="single" w:sz="6" w:space="0" w:color="D9D9D9"/>
              <w:left w:val="single" w:sz="6" w:space="0" w:color="D9D9D9"/>
              <w:bottom w:val="single" w:sz="6" w:space="0" w:color="D9D9D9"/>
              <w:right w:val="single" w:sz="6" w:space="0" w:color="D9D9D9"/>
            </w:tcBorders>
            <w:vAlign w:val="center"/>
          </w:tcPr>
          <w:p w14:paraId="71A7736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产品经理</w:t>
            </w:r>
          </w:p>
        </w:tc>
        <w:tc>
          <w:tcPr>
            <w:tcW w:w="1650" w:type="pct"/>
            <w:tcBorders>
              <w:top w:val="single" w:sz="6" w:space="0" w:color="D9D9D9"/>
              <w:left w:val="single" w:sz="6" w:space="0" w:color="D9D9D9"/>
              <w:bottom w:val="single" w:sz="6" w:space="0" w:color="D9D9D9"/>
              <w:right w:val="single" w:sz="6" w:space="0" w:color="D9D9D9"/>
            </w:tcBorders>
            <w:vAlign w:val="center"/>
          </w:tcPr>
          <w:p w14:paraId="40038F09"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项目产品原型构建，构建清晰逻辑与交互；</w:t>
            </w:r>
          </w:p>
        </w:tc>
      </w:tr>
      <w:tr w:rsidR="00210DFF" w14:paraId="3981872C" w14:textId="77777777">
        <w:trPr>
          <w:trHeight w:val="555"/>
        </w:trPr>
        <w:tc>
          <w:tcPr>
            <w:tcW w:w="1650" w:type="pct"/>
            <w:tcBorders>
              <w:top w:val="single" w:sz="6" w:space="0" w:color="D9D9D9"/>
              <w:left w:val="single" w:sz="6" w:space="0" w:color="D9D9D9"/>
              <w:bottom w:val="single" w:sz="6" w:space="0" w:color="D9D9D9"/>
              <w:right w:val="single" w:sz="6" w:space="0" w:color="D9D9D9"/>
            </w:tcBorders>
            <w:vAlign w:val="center"/>
          </w:tcPr>
          <w:p w14:paraId="1FE1C992"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2名</w:t>
            </w:r>
          </w:p>
        </w:tc>
        <w:tc>
          <w:tcPr>
            <w:tcW w:w="1650" w:type="pct"/>
            <w:tcBorders>
              <w:top w:val="single" w:sz="6" w:space="0" w:color="D9D9D9"/>
              <w:left w:val="single" w:sz="6" w:space="0" w:color="D9D9D9"/>
              <w:bottom w:val="single" w:sz="6" w:space="0" w:color="D9D9D9"/>
              <w:right w:val="single" w:sz="6" w:space="0" w:color="D9D9D9"/>
            </w:tcBorders>
            <w:vAlign w:val="center"/>
          </w:tcPr>
          <w:p w14:paraId="33FE9DD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前端研发工程师</w:t>
            </w:r>
          </w:p>
        </w:tc>
        <w:tc>
          <w:tcPr>
            <w:tcW w:w="1650" w:type="pct"/>
            <w:tcBorders>
              <w:top w:val="single" w:sz="6" w:space="0" w:color="D9D9D9"/>
              <w:left w:val="single" w:sz="6" w:space="0" w:color="D9D9D9"/>
              <w:bottom w:val="single" w:sz="6" w:space="0" w:color="D9D9D9"/>
              <w:right w:val="single" w:sz="6" w:space="0" w:color="D9D9D9"/>
            </w:tcBorders>
            <w:vAlign w:val="center"/>
          </w:tcPr>
          <w:p w14:paraId="49FAE72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参照需求与原型，构建产品交互页面与逻辑，模拟数据</w:t>
            </w:r>
          </w:p>
        </w:tc>
      </w:tr>
      <w:tr w:rsidR="00210DFF" w14:paraId="70B2CF18" w14:textId="77777777">
        <w:trPr>
          <w:trHeight w:val="555"/>
        </w:trPr>
        <w:tc>
          <w:tcPr>
            <w:tcW w:w="1650" w:type="pct"/>
            <w:tcBorders>
              <w:top w:val="single" w:sz="6" w:space="0" w:color="D9D9D9"/>
              <w:left w:val="single" w:sz="6" w:space="0" w:color="D9D9D9"/>
              <w:bottom w:val="single" w:sz="6" w:space="0" w:color="D9D9D9"/>
              <w:right w:val="single" w:sz="6" w:space="0" w:color="D9D9D9"/>
            </w:tcBorders>
            <w:vAlign w:val="center"/>
          </w:tcPr>
          <w:p w14:paraId="392B86F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2名</w:t>
            </w:r>
          </w:p>
        </w:tc>
        <w:tc>
          <w:tcPr>
            <w:tcW w:w="1650" w:type="pct"/>
            <w:tcBorders>
              <w:top w:val="single" w:sz="6" w:space="0" w:color="D9D9D9"/>
              <w:left w:val="single" w:sz="6" w:space="0" w:color="D9D9D9"/>
              <w:bottom w:val="single" w:sz="6" w:space="0" w:color="D9D9D9"/>
              <w:right w:val="single" w:sz="6" w:space="0" w:color="D9D9D9"/>
            </w:tcBorders>
            <w:vAlign w:val="center"/>
          </w:tcPr>
          <w:p w14:paraId="55E48AD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后端研发工程师</w:t>
            </w:r>
          </w:p>
        </w:tc>
        <w:tc>
          <w:tcPr>
            <w:tcW w:w="1650" w:type="pct"/>
            <w:tcBorders>
              <w:top w:val="single" w:sz="6" w:space="0" w:color="D9D9D9"/>
              <w:left w:val="single" w:sz="6" w:space="0" w:color="D9D9D9"/>
              <w:bottom w:val="single" w:sz="6" w:space="0" w:color="D9D9D9"/>
              <w:right w:val="single" w:sz="6" w:space="0" w:color="D9D9D9"/>
            </w:tcBorders>
            <w:vAlign w:val="center"/>
          </w:tcPr>
          <w:p w14:paraId="3BB02CC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参照需求与原型，构建产品接口与逻辑实现，产品上服务器；</w:t>
            </w:r>
          </w:p>
        </w:tc>
      </w:tr>
      <w:tr w:rsidR="00210DFF" w14:paraId="1C578C1E" w14:textId="77777777">
        <w:trPr>
          <w:trHeight w:val="555"/>
        </w:trPr>
        <w:tc>
          <w:tcPr>
            <w:tcW w:w="1650" w:type="pct"/>
            <w:tcBorders>
              <w:top w:val="single" w:sz="6" w:space="0" w:color="D9D9D9"/>
              <w:left w:val="single" w:sz="6" w:space="0" w:color="D9D9D9"/>
              <w:bottom w:val="single" w:sz="6" w:space="0" w:color="D9D9D9"/>
              <w:right w:val="single" w:sz="6" w:space="0" w:color="D9D9D9"/>
            </w:tcBorders>
            <w:vAlign w:val="center"/>
          </w:tcPr>
          <w:p w14:paraId="16BFAEC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1名</w:t>
            </w:r>
          </w:p>
        </w:tc>
        <w:tc>
          <w:tcPr>
            <w:tcW w:w="1650" w:type="pct"/>
            <w:tcBorders>
              <w:top w:val="single" w:sz="6" w:space="0" w:color="D9D9D9"/>
              <w:left w:val="single" w:sz="6" w:space="0" w:color="D9D9D9"/>
              <w:bottom w:val="single" w:sz="6" w:space="0" w:color="D9D9D9"/>
              <w:right w:val="single" w:sz="6" w:space="0" w:color="D9D9D9"/>
            </w:tcBorders>
            <w:vAlign w:val="center"/>
          </w:tcPr>
          <w:p w14:paraId="52A0C0D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质量保证工程师</w:t>
            </w:r>
          </w:p>
        </w:tc>
        <w:tc>
          <w:tcPr>
            <w:tcW w:w="1650" w:type="pct"/>
            <w:tcBorders>
              <w:top w:val="single" w:sz="6" w:space="0" w:color="D9D9D9"/>
              <w:left w:val="single" w:sz="6" w:space="0" w:color="D9D9D9"/>
              <w:bottom w:val="single" w:sz="6" w:space="0" w:color="D9D9D9"/>
              <w:right w:val="single" w:sz="6" w:space="0" w:color="D9D9D9"/>
            </w:tcBorders>
            <w:vAlign w:val="center"/>
          </w:tcPr>
          <w:p w14:paraId="7C13BD7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审查产品质量,检查缺陷与逻辑</w:t>
            </w:r>
          </w:p>
        </w:tc>
      </w:tr>
    </w:tbl>
    <w:p w14:paraId="65A71C4F"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25" w:name="_Toc513"/>
      <w:bookmarkStart w:id="26" w:name="_Toc12426"/>
      <w:r>
        <w:rPr>
          <w:rFonts w:ascii="宋体" w:eastAsia="宋体" w:hAnsi="宋体" w:cs="宋体"/>
          <w:b/>
          <w:bCs/>
          <w:kern w:val="0"/>
          <w:sz w:val="36"/>
          <w:szCs w:val="36"/>
        </w:rPr>
        <w:t>项目介绍</w:t>
      </w:r>
      <w:bookmarkEnd w:id="25"/>
      <w:bookmarkEnd w:id="26"/>
    </w:p>
    <w:p w14:paraId="56F5F27E" w14:textId="77777777" w:rsidR="00210DFF" w:rsidRDefault="00000000">
      <w:pPr>
        <w:pStyle w:val="11"/>
        <w:widowControl/>
        <w:numPr>
          <w:ilvl w:val="0"/>
          <w:numId w:val="12"/>
        </w:numPr>
        <w:spacing w:before="240" w:after="75" w:line="360" w:lineRule="auto"/>
        <w:ind w:firstLineChars="0"/>
        <w:jc w:val="left"/>
        <w:outlineLvl w:val="1"/>
        <w:rPr>
          <w:rFonts w:ascii="宋体" w:eastAsia="宋体" w:hAnsi="宋体" w:cs="宋体"/>
          <w:b/>
          <w:bCs/>
          <w:kern w:val="0"/>
          <w:sz w:val="28"/>
          <w:szCs w:val="28"/>
        </w:rPr>
      </w:pPr>
      <w:bookmarkStart w:id="27" w:name="_Toc17902"/>
      <w:bookmarkStart w:id="28" w:name="_Toc22547"/>
      <w:r>
        <w:rPr>
          <w:rFonts w:ascii="宋体" w:eastAsia="宋体" w:hAnsi="宋体" w:cs="宋体"/>
          <w:b/>
          <w:bCs/>
          <w:kern w:val="0"/>
          <w:sz w:val="28"/>
          <w:szCs w:val="28"/>
        </w:rPr>
        <w:t>建议项目</w:t>
      </w:r>
      <w:bookmarkEnd w:id="27"/>
      <w:bookmarkEnd w:id="28"/>
    </w:p>
    <w:p w14:paraId="3464A5EA" w14:textId="77777777" w:rsidR="00210DFF" w:rsidRDefault="00000000" w:rsidP="009C7D4B">
      <w:pPr>
        <w:ind w:firstLine="420"/>
        <w:rPr>
          <w:rFonts w:ascii="宋体" w:eastAsia="宋体" w:hAnsi="宋体" w:cs="宋体"/>
          <w:b/>
          <w:bCs/>
          <w:kern w:val="0"/>
        </w:rPr>
      </w:pPr>
      <w:r>
        <w:rPr>
          <w:rFonts w:ascii="宋体" w:eastAsia="宋体" w:hAnsi="宋体" w:cs="宋体" w:hint="eastAsia"/>
          <w:b/>
          <w:bCs/>
          <w:kern w:val="0"/>
        </w:rPr>
        <w:t>基于通用数据平台的</w:t>
      </w:r>
      <w:r>
        <w:rPr>
          <w:rFonts w:ascii="宋体" w:eastAsia="宋体" w:hAnsi="宋体" w:cs="宋体"/>
          <w:b/>
          <w:bCs/>
          <w:kern w:val="0"/>
        </w:rPr>
        <w:t>新生用户画像分析系统应用</w:t>
      </w:r>
      <w:r>
        <w:rPr>
          <w:rFonts w:ascii="宋体" w:eastAsia="宋体" w:hAnsi="宋体" w:cs="宋体" w:hint="eastAsia"/>
          <w:b/>
          <w:bCs/>
          <w:kern w:val="0"/>
        </w:rPr>
        <w:t>设计与实现</w:t>
      </w:r>
    </w:p>
    <w:p w14:paraId="143DC93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项目介绍</w:t>
      </w:r>
    </w:p>
    <w:p w14:paraId="215C25B5" w14:textId="77777777" w:rsidR="00210DFF" w:rsidRDefault="00000000">
      <w:pPr>
        <w:widowControl/>
        <w:spacing w:line="360" w:lineRule="auto"/>
        <w:ind w:firstLine="480"/>
        <w:jc w:val="left"/>
        <w:rPr>
          <w:rFonts w:ascii="宋体" w:eastAsia="宋体" w:hAnsi="宋体" w:cs="宋体"/>
          <w:kern w:val="0"/>
        </w:rPr>
      </w:pPr>
      <w:r>
        <w:rPr>
          <w:rFonts w:ascii="宋体" w:eastAsia="宋体" w:hAnsi="宋体" w:cs="宋体"/>
          <w:kern w:val="0"/>
        </w:rPr>
        <w:t>本项目基于</w:t>
      </w:r>
      <w:r>
        <w:rPr>
          <w:rFonts w:ascii="宋体" w:eastAsia="宋体" w:hAnsi="宋体" w:cs="宋体"/>
          <w:color w:val="000000"/>
          <w:kern w:val="0"/>
        </w:rPr>
        <w:t>是对某学院学生相关数据（人数占比、能力评估、性别占比、住址、迁徙行为习惯等）进行收集，进行大数据分析及预测，并进行数据可视化展示。</w:t>
      </w:r>
    </w:p>
    <w:p w14:paraId="671F607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"https://cdn.nlark.com/yuque/0/2022/jpeg/25523383/1647591394149-a0745d5c-a6f8-4723-a470-c7f4bbba4e66.jpeg"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7677C99A" wp14:editId="6C7E127A">
            <wp:extent cx="5270500" cy="28822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2882265"/>
                    </a:xfrm>
                    <a:prstGeom prst="rect">
                      <a:avLst/>
                    </a:prstGeom>
                    <a:noFill/>
                    <a:ln>
                      <a:noFill/>
                    </a:ln>
                  </pic:spPr>
                </pic:pic>
              </a:graphicData>
            </a:graphic>
          </wp:inline>
        </w:drawing>
      </w:r>
      <w:r>
        <w:rPr>
          <w:rFonts w:ascii="宋体" w:eastAsia="宋体" w:hAnsi="宋体" w:cs="宋体"/>
          <w:kern w:val="0"/>
        </w:rPr>
        <w:fldChar w:fldCharType="end"/>
      </w:r>
    </w:p>
    <w:p w14:paraId="39C50C5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信息呈现舱</w:t>
      </w:r>
    </w:p>
    <w:p w14:paraId="57779EF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fldChar w:fldCharType="begin"/>
      </w:r>
      <w:r>
        <w:rPr>
          <w:rFonts w:ascii="宋体" w:eastAsia="宋体" w:hAnsi="宋体" w:cs="宋体"/>
          <w:kern w:val="0"/>
        </w:rPr>
        <w:instrText xml:space="preserve"> INCLUDEPICTURE "https://cdn.nlark.com/yuque/0/2022/png/25523383/1647589621026-023670aa-c8c8-4277-94c0-ac15027ace3e.png"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3B97C423" wp14:editId="484C4942">
            <wp:extent cx="5270500" cy="2890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890520"/>
                    </a:xfrm>
                    <a:prstGeom prst="rect">
                      <a:avLst/>
                    </a:prstGeom>
                    <a:noFill/>
                    <a:ln>
                      <a:noFill/>
                    </a:ln>
                  </pic:spPr>
                </pic:pic>
              </a:graphicData>
            </a:graphic>
          </wp:inline>
        </w:drawing>
      </w:r>
      <w:r>
        <w:rPr>
          <w:rFonts w:ascii="宋体" w:eastAsia="宋体" w:hAnsi="宋体" w:cs="宋体"/>
          <w:kern w:val="0"/>
        </w:rPr>
        <w:fldChar w:fldCharType="end"/>
      </w:r>
    </w:p>
    <w:p w14:paraId="231AC533" w14:textId="77777777" w:rsidR="00210DFF" w:rsidRDefault="00000000">
      <w:pPr>
        <w:widowControl/>
        <w:spacing w:line="360" w:lineRule="auto"/>
        <w:ind w:firstLine="480"/>
        <w:jc w:val="left"/>
        <w:rPr>
          <w:rFonts w:ascii="宋体" w:eastAsia="宋体" w:hAnsi="宋体" w:cs="宋体"/>
          <w:kern w:val="0"/>
        </w:rPr>
      </w:pPr>
      <w:r>
        <w:rPr>
          <w:rFonts w:ascii="宋体" w:eastAsia="宋体" w:hAnsi="宋体" w:cs="宋体"/>
          <w:kern w:val="0"/>
        </w:rPr>
        <w:t>技术构建:</w:t>
      </w:r>
    </w:p>
    <w:p w14:paraId="550BE9FA" w14:textId="77777777" w:rsidR="00210DFF" w:rsidRDefault="00000000">
      <w:pPr>
        <w:widowControl/>
        <w:numPr>
          <w:ilvl w:val="1"/>
          <w:numId w:val="13"/>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基于腾讯云图,打造可视化分析系统</w:t>
      </w:r>
    </w:p>
    <w:p w14:paraId="451BFB5B" w14:textId="77777777" w:rsidR="00210DFF" w:rsidRDefault="00000000">
      <w:pPr>
        <w:widowControl/>
        <w:numPr>
          <w:ilvl w:val="1"/>
          <w:numId w:val="13"/>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依赖D2Admin和FastApi共同构建前后分离平台。</w:t>
      </w:r>
    </w:p>
    <w:p w14:paraId="5D869C3C" w14:textId="77777777" w:rsidR="00210DFF" w:rsidRDefault="00000000">
      <w:pPr>
        <w:widowControl/>
        <w:numPr>
          <w:ilvl w:val="1"/>
          <w:numId w:val="13"/>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通过移动端二维码扫描,进行学员信息的采集，通过后台终端对信息进行管理和决策。</w:t>
      </w:r>
    </w:p>
    <w:p w14:paraId="1024A342" w14:textId="77777777" w:rsidR="00210DFF" w:rsidRDefault="00000000">
      <w:pPr>
        <w:rPr>
          <w:rFonts w:ascii="宋体" w:eastAsia="宋体" w:hAnsi="宋体" w:cs="宋体"/>
          <w:b/>
          <w:bCs/>
          <w:kern w:val="0"/>
        </w:rPr>
      </w:pPr>
      <w:r>
        <w:rPr>
          <w:rFonts w:ascii="宋体" w:eastAsia="宋体" w:hAnsi="宋体" w:cs="宋体" w:hint="eastAsia"/>
          <w:b/>
          <w:bCs/>
          <w:kern w:val="0"/>
        </w:rPr>
        <w:t>基于物流数据的</w:t>
      </w:r>
      <w:r>
        <w:rPr>
          <w:rFonts w:ascii="宋体" w:eastAsia="宋体" w:hAnsi="宋体" w:cs="宋体"/>
          <w:b/>
          <w:bCs/>
          <w:kern w:val="0"/>
        </w:rPr>
        <w:t>智能仓库管理系统</w:t>
      </w:r>
      <w:r>
        <w:rPr>
          <w:rFonts w:ascii="宋体" w:eastAsia="宋体" w:hAnsi="宋体" w:cs="宋体" w:hint="eastAsia"/>
          <w:b/>
          <w:bCs/>
          <w:kern w:val="0"/>
        </w:rPr>
        <w:t>设计与实现</w:t>
      </w:r>
    </w:p>
    <w:p w14:paraId="6897DF4F"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项目介绍</w:t>
      </w:r>
    </w:p>
    <w:p w14:paraId="255ECCB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fldChar w:fldCharType="begin"/>
      </w:r>
      <w:r>
        <w:rPr>
          <w:rFonts w:ascii="宋体" w:eastAsia="宋体" w:hAnsi="宋体" w:cs="宋体"/>
          <w:kern w:val="0"/>
        </w:rPr>
        <w:instrText xml:space="preserve"> INCLUDEPICTURE "https://cdn.nlark.com/yuque/0/2022/png/25523383/1647593516778-3e0ea007-f4f7-4087-b5bc-64f2b9db6dd4.png"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31A33AF3" wp14:editId="5E194B2D">
            <wp:extent cx="5270500" cy="5299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5299075"/>
                    </a:xfrm>
                    <a:prstGeom prst="rect">
                      <a:avLst/>
                    </a:prstGeom>
                    <a:noFill/>
                    <a:ln>
                      <a:noFill/>
                    </a:ln>
                  </pic:spPr>
                </pic:pic>
              </a:graphicData>
            </a:graphic>
          </wp:inline>
        </w:drawing>
      </w:r>
      <w:r>
        <w:rPr>
          <w:rFonts w:ascii="宋体" w:eastAsia="宋体" w:hAnsi="宋体" w:cs="宋体"/>
          <w:kern w:val="0"/>
        </w:rPr>
        <w:fldChar w:fldCharType="end"/>
      </w:r>
    </w:p>
    <w:p w14:paraId="40E05B5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信息呈现舱</w:t>
      </w:r>
    </w:p>
    <w:p w14:paraId="7A1D617C"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"https://cdn.nlark.com/yuque/0/2022/png/25523383/1647594067174-a9be9d69-0479-44a4-ba35-41adff4d7f8f.png"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0B65E175" wp14:editId="5E86EC64">
            <wp:extent cx="5270500" cy="27616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2761615"/>
                    </a:xfrm>
                    <a:prstGeom prst="rect">
                      <a:avLst/>
                    </a:prstGeom>
                    <a:noFill/>
                    <a:ln>
                      <a:noFill/>
                    </a:ln>
                  </pic:spPr>
                </pic:pic>
              </a:graphicData>
            </a:graphic>
          </wp:inline>
        </w:drawing>
      </w:r>
      <w:r>
        <w:rPr>
          <w:rFonts w:ascii="宋体" w:eastAsia="宋体" w:hAnsi="宋体" w:cs="宋体"/>
          <w:kern w:val="0"/>
        </w:rPr>
        <w:fldChar w:fldCharType="end"/>
      </w:r>
    </w:p>
    <w:p w14:paraId="5431D16D" w14:textId="77777777" w:rsidR="00210DFF" w:rsidRDefault="00000000">
      <w:pPr>
        <w:widowControl/>
        <w:spacing w:line="360" w:lineRule="auto"/>
        <w:ind w:firstLine="480"/>
        <w:jc w:val="left"/>
        <w:rPr>
          <w:rFonts w:ascii="宋体" w:eastAsia="宋体" w:hAnsi="宋体" w:cs="宋体"/>
          <w:kern w:val="0"/>
        </w:rPr>
      </w:pPr>
      <w:r>
        <w:rPr>
          <w:rFonts w:ascii="宋体" w:eastAsia="宋体" w:hAnsi="宋体" w:cs="宋体"/>
          <w:kern w:val="0"/>
        </w:rPr>
        <w:lastRenderedPageBreak/>
        <w:t>技术构建:</w:t>
      </w:r>
    </w:p>
    <w:p w14:paraId="163C1459" w14:textId="77777777" w:rsidR="00210DFF" w:rsidRDefault="00000000">
      <w:pPr>
        <w:widowControl/>
        <w:numPr>
          <w:ilvl w:val="1"/>
          <w:numId w:val="14"/>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基于腾讯云图,打造可视化分析系统</w:t>
      </w:r>
    </w:p>
    <w:p w14:paraId="19E55454" w14:textId="77777777" w:rsidR="00210DFF" w:rsidRDefault="00000000">
      <w:pPr>
        <w:widowControl/>
        <w:numPr>
          <w:ilvl w:val="1"/>
          <w:numId w:val="14"/>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依赖D2Admin和FastApi共同构建前后分离平台。</w:t>
      </w:r>
    </w:p>
    <w:p w14:paraId="0DE0E4A0" w14:textId="77777777" w:rsidR="00210DFF" w:rsidRDefault="00000000">
      <w:pPr>
        <w:widowControl/>
        <w:numPr>
          <w:ilvl w:val="1"/>
          <w:numId w:val="14"/>
        </w:numPr>
        <w:spacing w:before="100" w:beforeAutospacing="1" w:after="100" w:afterAutospacing="1" w:line="360" w:lineRule="auto"/>
        <w:ind w:left="0"/>
        <w:jc w:val="left"/>
        <w:rPr>
          <w:rFonts w:ascii="宋体" w:eastAsia="宋体" w:hAnsi="宋体" w:cs="宋体"/>
          <w:kern w:val="0"/>
        </w:rPr>
      </w:pPr>
      <w:r>
        <w:rPr>
          <w:rFonts w:ascii="宋体" w:eastAsia="宋体" w:hAnsi="宋体" w:cs="宋体"/>
          <w:kern w:val="0"/>
        </w:rPr>
        <w:t>通过移动端二维码扫描,进行</w:t>
      </w:r>
      <w:r>
        <w:rPr>
          <w:rFonts w:ascii="宋体" w:eastAsia="宋体" w:hAnsi="宋体" w:cs="宋体" w:hint="eastAsia"/>
          <w:kern w:val="0"/>
          <w:lang w:eastAsia="zh-Hans"/>
        </w:rPr>
        <w:t>仓库</w:t>
      </w:r>
      <w:r>
        <w:rPr>
          <w:rFonts w:ascii="宋体" w:eastAsia="宋体" w:hAnsi="宋体" w:cs="宋体"/>
          <w:kern w:val="0"/>
        </w:rPr>
        <w:t>信息的采集，通过后台终端对信息进行管理和决策。</w:t>
      </w:r>
    </w:p>
    <w:p w14:paraId="07AF73E5" w14:textId="77777777" w:rsidR="00210DFF" w:rsidRDefault="00000000">
      <w:pPr>
        <w:pStyle w:val="11"/>
        <w:widowControl/>
        <w:numPr>
          <w:ilvl w:val="0"/>
          <w:numId w:val="12"/>
        </w:numPr>
        <w:spacing w:before="240" w:after="75" w:line="360" w:lineRule="auto"/>
        <w:ind w:firstLineChars="0"/>
        <w:jc w:val="left"/>
        <w:outlineLvl w:val="1"/>
        <w:rPr>
          <w:rFonts w:ascii="宋体" w:eastAsia="宋体" w:hAnsi="宋体" w:cs="宋体"/>
          <w:b/>
          <w:bCs/>
          <w:kern w:val="0"/>
          <w:sz w:val="28"/>
          <w:szCs w:val="28"/>
        </w:rPr>
      </w:pPr>
      <w:bookmarkStart w:id="29" w:name="_Toc9878"/>
      <w:bookmarkStart w:id="30" w:name="_Toc19868"/>
      <w:r>
        <w:rPr>
          <w:rFonts w:ascii="宋体" w:eastAsia="宋体" w:hAnsi="宋体" w:cs="宋体" w:hint="eastAsia"/>
          <w:b/>
          <w:bCs/>
          <w:kern w:val="0"/>
          <w:sz w:val="28"/>
          <w:szCs w:val="28"/>
        </w:rPr>
        <w:t>备选</w:t>
      </w:r>
      <w:r>
        <w:rPr>
          <w:rFonts w:ascii="宋体" w:eastAsia="宋体" w:hAnsi="宋体" w:cs="宋体"/>
          <w:b/>
          <w:bCs/>
          <w:kern w:val="0"/>
          <w:sz w:val="28"/>
          <w:szCs w:val="28"/>
        </w:rPr>
        <w:t>建议项目</w:t>
      </w:r>
      <w:bookmarkEnd w:id="29"/>
      <w:bookmarkEnd w:id="30"/>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344"/>
        <w:gridCol w:w="1231"/>
        <w:gridCol w:w="1963"/>
        <w:gridCol w:w="1132"/>
        <w:gridCol w:w="2913"/>
        <w:gridCol w:w="701"/>
      </w:tblGrid>
      <w:tr w:rsidR="00210DFF" w14:paraId="006166DA" w14:textId="77777777">
        <w:trPr>
          <w:trHeight w:val="495"/>
        </w:trPr>
        <w:tc>
          <w:tcPr>
            <w:tcW w:w="208" w:type="pct"/>
            <w:tcBorders>
              <w:top w:val="single" w:sz="6" w:space="0" w:color="D9D9D9"/>
              <w:left w:val="single" w:sz="6" w:space="0" w:color="D9D9D9"/>
              <w:bottom w:val="single" w:sz="6" w:space="0" w:color="D9D9D9"/>
              <w:right w:val="single" w:sz="6" w:space="0" w:color="D9D9D9"/>
            </w:tcBorders>
            <w:vAlign w:val="center"/>
          </w:tcPr>
          <w:p w14:paraId="70FDBA48"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w:t>
            </w:r>
          </w:p>
        </w:tc>
        <w:tc>
          <w:tcPr>
            <w:tcW w:w="743" w:type="pct"/>
            <w:tcBorders>
              <w:top w:val="single" w:sz="6" w:space="0" w:color="D9D9D9"/>
              <w:left w:val="single" w:sz="6" w:space="0" w:color="D9D9D9"/>
              <w:bottom w:val="single" w:sz="6" w:space="0" w:color="D9D9D9"/>
              <w:right w:val="single" w:sz="6" w:space="0" w:color="D9D9D9"/>
            </w:tcBorders>
            <w:vAlign w:val="center"/>
          </w:tcPr>
          <w:p w14:paraId="50E04ECC"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项目名称</w:t>
            </w:r>
          </w:p>
        </w:tc>
        <w:tc>
          <w:tcPr>
            <w:tcW w:w="1185" w:type="pct"/>
            <w:tcBorders>
              <w:top w:val="single" w:sz="6" w:space="0" w:color="D9D9D9"/>
              <w:left w:val="single" w:sz="6" w:space="0" w:color="D9D9D9"/>
              <w:bottom w:val="single" w:sz="6" w:space="0" w:color="D9D9D9"/>
              <w:right w:val="single" w:sz="6" w:space="0" w:color="D9D9D9"/>
            </w:tcBorders>
            <w:vAlign w:val="center"/>
          </w:tcPr>
          <w:p w14:paraId="483BBEA7"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项目简介</w:t>
            </w:r>
          </w:p>
        </w:tc>
        <w:tc>
          <w:tcPr>
            <w:tcW w:w="683" w:type="pct"/>
            <w:tcBorders>
              <w:top w:val="single" w:sz="6" w:space="0" w:color="D9D9D9"/>
              <w:left w:val="single" w:sz="6" w:space="0" w:color="D9D9D9"/>
              <w:bottom w:val="single" w:sz="6" w:space="0" w:color="D9D9D9"/>
              <w:right w:val="single" w:sz="6" w:space="0" w:color="D9D9D9"/>
            </w:tcBorders>
            <w:vAlign w:val="center"/>
          </w:tcPr>
          <w:p w14:paraId="370DDEA4"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技术亮点</w:t>
            </w:r>
          </w:p>
        </w:tc>
        <w:tc>
          <w:tcPr>
            <w:tcW w:w="1758" w:type="pct"/>
            <w:tcBorders>
              <w:top w:val="single" w:sz="6" w:space="0" w:color="D9D9D9"/>
              <w:left w:val="single" w:sz="6" w:space="0" w:color="D9D9D9"/>
              <w:bottom w:val="single" w:sz="6" w:space="0" w:color="D9D9D9"/>
              <w:right w:val="single" w:sz="6" w:space="0" w:color="D9D9D9"/>
            </w:tcBorders>
            <w:vAlign w:val="center"/>
          </w:tcPr>
          <w:p w14:paraId="2A23087B"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项目内容</w:t>
            </w:r>
          </w:p>
        </w:tc>
        <w:tc>
          <w:tcPr>
            <w:tcW w:w="424" w:type="pct"/>
            <w:tcBorders>
              <w:top w:val="single" w:sz="6" w:space="0" w:color="D9D9D9"/>
              <w:left w:val="single" w:sz="6" w:space="0" w:color="D9D9D9"/>
              <w:bottom w:val="single" w:sz="6" w:space="0" w:color="D9D9D9"/>
              <w:right w:val="single" w:sz="6" w:space="0" w:color="D9D9D9"/>
            </w:tcBorders>
            <w:vAlign w:val="center"/>
          </w:tcPr>
          <w:p w14:paraId="1D09146D" w14:textId="77777777" w:rsidR="00210DFF" w:rsidRDefault="00000000">
            <w:pPr>
              <w:widowControl/>
              <w:spacing w:line="360" w:lineRule="auto"/>
              <w:jc w:val="left"/>
              <w:rPr>
                <w:rFonts w:ascii="宋体" w:eastAsia="宋体" w:hAnsi="宋体" w:cs="宋体"/>
                <w:kern w:val="0"/>
              </w:rPr>
            </w:pPr>
            <w:r>
              <w:rPr>
                <w:rFonts w:ascii="宋体" w:eastAsia="宋体" w:hAnsi="宋体" w:cs="宋体"/>
                <w:b/>
                <w:bCs/>
                <w:kern w:val="0"/>
              </w:rPr>
              <w:t>建议</w:t>
            </w:r>
          </w:p>
        </w:tc>
      </w:tr>
      <w:tr w:rsidR="00210DFF" w14:paraId="52EC011A" w14:textId="77777777">
        <w:trPr>
          <w:trHeight w:val="495"/>
        </w:trPr>
        <w:tc>
          <w:tcPr>
            <w:tcW w:w="208" w:type="pct"/>
            <w:tcBorders>
              <w:top w:val="single" w:sz="6" w:space="0" w:color="D9D9D9"/>
              <w:left w:val="single" w:sz="6" w:space="0" w:color="D9D9D9"/>
              <w:bottom w:val="single" w:sz="6" w:space="0" w:color="D9D9D9"/>
              <w:right w:val="single" w:sz="6" w:space="0" w:color="D9D9D9"/>
            </w:tcBorders>
            <w:vAlign w:val="center"/>
          </w:tcPr>
          <w:p w14:paraId="33B37716"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1</w:t>
            </w:r>
          </w:p>
        </w:tc>
        <w:tc>
          <w:tcPr>
            <w:tcW w:w="743" w:type="pct"/>
            <w:tcBorders>
              <w:top w:val="single" w:sz="6" w:space="0" w:color="D9D9D9"/>
              <w:left w:val="single" w:sz="6" w:space="0" w:color="D9D9D9"/>
              <w:bottom w:val="single" w:sz="6" w:space="0" w:color="D9D9D9"/>
              <w:right w:val="single" w:sz="6" w:space="0" w:color="D9D9D9"/>
            </w:tcBorders>
            <w:vAlign w:val="center"/>
          </w:tcPr>
          <w:p w14:paraId="06EC622F"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t>人脸特征值识别+语音合成的语音技术吧的设计与实现</w:t>
            </w:r>
          </w:p>
        </w:tc>
        <w:tc>
          <w:tcPr>
            <w:tcW w:w="1185" w:type="pct"/>
            <w:tcBorders>
              <w:top w:val="single" w:sz="6" w:space="0" w:color="D9D9D9"/>
              <w:left w:val="single" w:sz="6" w:space="0" w:color="D9D9D9"/>
              <w:bottom w:val="single" w:sz="6" w:space="0" w:color="D9D9D9"/>
              <w:right w:val="single" w:sz="6" w:space="0" w:color="D9D9D9"/>
            </w:tcBorders>
            <w:vAlign w:val="center"/>
          </w:tcPr>
          <w:p w14:paraId="357F691C"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本项目实现对摄像头人脸图像采集及上传分析，最终结果使用语音合成技术进行文本至语音的自动转化，最终通过前端组件进行语音播报。</w:t>
            </w:r>
          </w:p>
        </w:tc>
        <w:tc>
          <w:tcPr>
            <w:tcW w:w="683" w:type="pct"/>
            <w:tcBorders>
              <w:top w:val="single" w:sz="6" w:space="0" w:color="D9D9D9"/>
              <w:left w:val="single" w:sz="6" w:space="0" w:color="D9D9D9"/>
              <w:bottom w:val="single" w:sz="6" w:space="0" w:color="D9D9D9"/>
              <w:right w:val="single" w:sz="6" w:space="0" w:color="D9D9D9"/>
            </w:tcBorders>
            <w:vAlign w:val="center"/>
          </w:tcPr>
          <w:p w14:paraId="73F02E50"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t>数据抓取+数据分析+算法设计+Web网站开发</w:t>
            </w:r>
          </w:p>
        </w:tc>
        <w:tc>
          <w:tcPr>
            <w:tcW w:w="1758" w:type="pct"/>
            <w:tcBorders>
              <w:top w:val="single" w:sz="6" w:space="0" w:color="D9D9D9"/>
              <w:left w:val="single" w:sz="6" w:space="0" w:color="D9D9D9"/>
              <w:bottom w:val="single" w:sz="6" w:space="0" w:color="D9D9D9"/>
              <w:right w:val="single" w:sz="6" w:space="0" w:color="D9D9D9"/>
            </w:tcBorders>
            <w:vAlign w:val="center"/>
          </w:tcPr>
          <w:p w14:paraId="602D966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本项目通过浏览器打开当前设备摄像头，获取用户动态影像，将影像截取成静态图片后，上传至服务器，在服务器端进行人脸特征识别处理，最终返回数据，将结果回显到浏览器。结果包含：年龄，性别，表情，是否戴眼镜以及颜值数据等。</w:t>
            </w:r>
          </w:p>
        </w:tc>
        <w:tc>
          <w:tcPr>
            <w:tcW w:w="424" w:type="pct"/>
            <w:tcBorders>
              <w:top w:val="single" w:sz="6" w:space="0" w:color="D9D9D9"/>
              <w:left w:val="single" w:sz="6" w:space="0" w:color="D9D9D9"/>
              <w:bottom w:val="single" w:sz="6" w:space="0" w:color="D9D9D9"/>
              <w:right w:val="single" w:sz="6" w:space="0" w:color="D9D9D9"/>
            </w:tcBorders>
            <w:vAlign w:val="center"/>
          </w:tcPr>
          <w:p w14:paraId="4FF05B5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计算机科学</w:t>
            </w:r>
            <w:r>
              <w:rPr>
                <w:rFonts w:ascii="宋体" w:eastAsia="宋体" w:hAnsi="宋体" w:cs="宋体" w:hint="eastAsia"/>
                <w:kern w:val="0"/>
              </w:rPr>
              <w:t>与技术</w:t>
            </w:r>
          </w:p>
        </w:tc>
      </w:tr>
      <w:tr w:rsidR="00210DFF" w14:paraId="136781F4" w14:textId="77777777">
        <w:trPr>
          <w:trHeight w:val="495"/>
        </w:trPr>
        <w:tc>
          <w:tcPr>
            <w:tcW w:w="208" w:type="pct"/>
            <w:tcBorders>
              <w:top w:val="single" w:sz="6" w:space="0" w:color="D9D9D9"/>
              <w:left w:val="single" w:sz="6" w:space="0" w:color="D9D9D9"/>
              <w:bottom w:val="single" w:sz="6" w:space="0" w:color="D9D9D9"/>
              <w:right w:val="single" w:sz="6" w:space="0" w:color="D9D9D9"/>
            </w:tcBorders>
            <w:vAlign w:val="center"/>
          </w:tcPr>
          <w:p w14:paraId="42F311A5"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2</w:t>
            </w:r>
          </w:p>
        </w:tc>
        <w:tc>
          <w:tcPr>
            <w:tcW w:w="743" w:type="pct"/>
            <w:tcBorders>
              <w:top w:val="single" w:sz="6" w:space="0" w:color="D9D9D9"/>
              <w:left w:val="single" w:sz="6" w:space="0" w:color="D9D9D9"/>
              <w:bottom w:val="single" w:sz="6" w:space="0" w:color="D9D9D9"/>
              <w:right w:val="single" w:sz="6" w:space="0" w:color="D9D9D9"/>
            </w:tcBorders>
            <w:vAlign w:val="center"/>
          </w:tcPr>
          <w:p w14:paraId="01F8C08F"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t>基于大数据和springboot框架的订餐</w:t>
            </w:r>
            <w:r>
              <w:rPr>
                <w:rFonts w:ascii="宋体" w:eastAsia="宋体" w:hAnsi="宋体" w:cs="宋体"/>
                <w:kern w:val="0"/>
              </w:rPr>
              <w:lastRenderedPageBreak/>
              <w:t>外卖系统的设计与实现</w:t>
            </w:r>
          </w:p>
        </w:tc>
        <w:tc>
          <w:tcPr>
            <w:tcW w:w="1185" w:type="pct"/>
            <w:tcBorders>
              <w:top w:val="single" w:sz="6" w:space="0" w:color="D9D9D9"/>
              <w:left w:val="single" w:sz="6" w:space="0" w:color="D9D9D9"/>
              <w:bottom w:val="single" w:sz="6" w:space="0" w:color="D9D9D9"/>
              <w:right w:val="single" w:sz="6" w:space="0" w:color="D9D9D9"/>
            </w:tcBorders>
            <w:vAlign w:val="center"/>
          </w:tcPr>
          <w:p w14:paraId="3EFFEAB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本项目是一个互联网创新型综合性项目，通过对市场上主流订餐外卖网站</w:t>
            </w:r>
            <w:r>
              <w:rPr>
                <w:rFonts w:ascii="宋体" w:eastAsia="宋体" w:hAnsi="宋体" w:cs="宋体"/>
                <w:kern w:val="0"/>
              </w:rPr>
              <w:lastRenderedPageBreak/>
              <w:t>（如“饿了么”）的分析和调查，整理需求，定位目标人群，找准赢利点，逆向仿制订餐外卖系统。</w:t>
            </w:r>
          </w:p>
        </w:tc>
        <w:tc>
          <w:tcPr>
            <w:tcW w:w="683" w:type="pct"/>
            <w:tcBorders>
              <w:top w:val="single" w:sz="6" w:space="0" w:color="D9D9D9"/>
              <w:left w:val="single" w:sz="6" w:space="0" w:color="D9D9D9"/>
              <w:bottom w:val="single" w:sz="6" w:space="0" w:color="D9D9D9"/>
              <w:right w:val="single" w:sz="6" w:space="0" w:color="D9D9D9"/>
            </w:tcBorders>
            <w:vAlign w:val="center"/>
          </w:tcPr>
          <w:p w14:paraId="7ADC543B"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lastRenderedPageBreak/>
              <w:t>数据抓取+大数据+算法设计</w:t>
            </w:r>
            <w:r>
              <w:rPr>
                <w:rFonts w:ascii="宋体" w:eastAsia="宋体" w:hAnsi="宋体" w:cs="宋体"/>
                <w:kern w:val="0"/>
              </w:rPr>
              <w:lastRenderedPageBreak/>
              <w:t>+Web网站开发</w:t>
            </w:r>
          </w:p>
        </w:tc>
        <w:tc>
          <w:tcPr>
            <w:tcW w:w="1758" w:type="pct"/>
            <w:tcBorders>
              <w:top w:val="single" w:sz="6" w:space="0" w:color="D9D9D9"/>
              <w:left w:val="single" w:sz="6" w:space="0" w:color="D9D9D9"/>
              <w:bottom w:val="single" w:sz="6" w:space="0" w:color="D9D9D9"/>
              <w:right w:val="single" w:sz="6" w:space="0" w:color="D9D9D9"/>
            </w:tcBorders>
            <w:vAlign w:val="center"/>
          </w:tcPr>
          <w:p w14:paraId="719865E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市场分析，需求分析，目标定位，系统设计、UI设计、前后台交互、数据传输、服务器数据处理、客户</w:t>
            </w:r>
            <w:r>
              <w:rPr>
                <w:rFonts w:ascii="宋体" w:eastAsia="宋体" w:hAnsi="宋体" w:cs="宋体"/>
                <w:kern w:val="0"/>
              </w:rPr>
              <w:lastRenderedPageBreak/>
              <w:t>端数据处理、数据存储、基于大数据的用户画像、基于地理位置的餐馆推荐、基于用户喜好的热门餐馆和美食推荐算法等。</w:t>
            </w:r>
          </w:p>
        </w:tc>
        <w:tc>
          <w:tcPr>
            <w:tcW w:w="424" w:type="pct"/>
            <w:tcBorders>
              <w:top w:val="single" w:sz="6" w:space="0" w:color="D9D9D9"/>
              <w:left w:val="single" w:sz="6" w:space="0" w:color="D9D9D9"/>
              <w:bottom w:val="single" w:sz="6" w:space="0" w:color="D9D9D9"/>
              <w:right w:val="single" w:sz="6" w:space="0" w:color="D9D9D9"/>
            </w:tcBorders>
            <w:vAlign w:val="center"/>
          </w:tcPr>
          <w:p w14:paraId="7E8A1C2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计算机科学</w:t>
            </w:r>
            <w:r>
              <w:rPr>
                <w:rFonts w:ascii="宋体" w:eastAsia="宋体" w:hAnsi="宋体" w:cs="宋体" w:hint="eastAsia"/>
                <w:kern w:val="0"/>
              </w:rPr>
              <w:t>与技术</w:t>
            </w:r>
          </w:p>
        </w:tc>
      </w:tr>
      <w:tr w:rsidR="00210DFF" w14:paraId="07F49559" w14:textId="77777777">
        <w:trPr>
          <w:trHeight w:val="495"/>
        </w:trPr>
        <w:tc>
          <w:tcPr>
            <w:tcW w:w="208" w:type="pct"/>
            <w:tcBorders>
              <w:top w:val="single" w:sz="6" w:space="0" w:color="D9D9D9"/>
              <w:left w:val="single" w:sz="6" w:space="0" w:color="D9D9D9"/>
              <w:bottom w:val="single" w:sz="6" w:space="0" w:color="D9D9D9"/>
              <w:right w:val="single" w:sz="6" w:space="0" w:color="D9D9D9"/>
            </w:tcBorders>
            <w:vAlign w:val="center"/>
          </w:tcPr>
          <w:p w14:paraId="04F12983"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3</w:t>
            </w:r>
          </w:p>
        </w:tc>
        <w:tc>
          <w:tcPr>
            <w:tcW w:w="743" w:type="pct"/>
            <w:tcBorders>
              <w:top w:val="single" w:sz="6" w:space="0" w:color="D9D9D9"/>
              <w:left w:val="single" w:sz="6" w:space="0" w:color="D9D9D9"/>
              <w:bottom w:val="single" w:sz="6" w:space="0" w:color="D9D9D9"/>
              <w:right w:val="single" w:sz="6" w:space="0" w:color="D9D9D9"/>
            </w:tcBorders>
            <w:vAlign w:val="center"/>
          </w:tcPr>
          <w:p w14:paraId="32D23F1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CSI健康体检卫生大数据平台</w:t>
            </w:r>
          </w:p>
        </w:tc>
        <w:tc>
          <w:tcPr>
            <w:tcW w:w="1185" w:type="pct"/>
            <w:tcBorders>
              <w:top w:val="single" w:sz="6" w:space="0" w:color="D9D9D9"/>
              <w:left w:val="single" w:sz="6" w:space="0" w:color="D9D9D9"/>
              <w:bottom w:val="single" w:sz="6" w:space="0" w:color="D9D9D9"/>
              <w:right w:val="single" w:sz="6" w:space="0" w:color="D9D9D9"/>
            </w:tcBorders>
            <w:vAlign w:val="center"/>
          </w:tcPr>
          <w:p w14:paraId="46CB072F"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CSI健康体检卫生大数据平台用于对企事业单位、学校进行内部健康体检管理，通过平台进行体检全流程管控和数据采集，通过大数据技术进行数据分析、展现</w:t>
            </w:r>
          </w:p>
        </w:tc>
        <w:tc>
          <w:tcPr>
            <w:tcW w:w="683" w:type="pct"/>
            <w:tcBorders>
              <w:top w:val="single" w:sz="6" w:space="0" w:color="D9D9D9"/>
              <w:left w:val="single" w:sz="6" w:space="0" w:color="D9D9D9"/>
              <w:bottom w:val="single" w:sz="6" w:space="0" w:color="D9D9D9"/>
              <w:right w:val="single" w:sz="6" w:space="0" w:color="D9D9D9"/>
            </w:tcBorders>
            <w:vAlign w:val="center"/>
          </w:tcPr>
          <w:p w14:paraId="75DF67E5"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企业级系统开发+数据采集+数据分析+数据展现</w:t>
            </w:r>
          </w:p>
        </w:tc>
        <w:tc>
          <w:tcPr>
            <w:tcW w:w="1758" w:type="pct"/>
            <w:tcBorders>
              <w:top w:val="single" w:sz="6" w:space="0" w:color="D9D9D9"/>
              <w:left w:val="single" w:sz="6" w:space="0" w:color="D9D9D9"/>
              <w:bottom w:val="single" w:sz="6" w:space="0" w:color="D9D9D9"/>
              <w:right w:val="single" w:sz="6" w:space="0" w:color="D9D9D9"/>
            </w:tcBorders>
            <w:vAlign w:val="center"/>
          </w:tcPr>
          <w:p w14:paraId="16A1A385"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可行性论证、需求调研、系统设计、UI设计、前后台交互、数据传输、AJAX、服务器数据处理、安全防盗链、客户端数据处理、数据存储、微服务实现与治理（可选）等。</w:t>
            </w:r>
          </w:p>
        </w:tc>
        <w:tc>
          <w:tcPr>
            <w:tcW w:w="424" w:type="pct"/>
            <w:tcBorders>
              <w:top w:val="single" w:sz="6" w:space="0" w:color="D9D9D9"/>
              <w:left w:val="single" w:sz="6" w:space="0" w:color="D9D9D9"/>
              <w:bottom w:val="single" w:sz="6" w:space="0" w:color="D9D9D9"/>
              <w:right w:val="single" w:sz="6" w:space="0" w:color="D9D9D9"/>
            </w:tcBorders>
            <w:vAlign w:val="center"/>
          </w:tcPr>
          <w:p w14:paraId="520AEB6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计算机科学</w:t>
            </w:r>
            <w:r>
              <w:rPr>
                <w:rFonts w:ascii="宋体" w:eastAsia="宋体" w:hAnsi="宋体" w:cs="宋体" w:hint="eastAsia"/>
                <w:kern w:val="0"/>
              </w:rPr>
              <w:t>与技术</w:t>
            </w:r>
          </w:p>
        </w:tc>
      </w:tr>
    </w:tbl>
    <w:p w14:paraId="4D123825"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31" w:name="_Toc21916"/>
      <w:bookmarkStart w:id="32" w:name="_Toc8803"/>
      <w:r>
        <w:rPr>
          <w:rFonts w:ascii="宋体" w:eastAsia="宋体" w:hAnsi="宋体" w:cs="宋体"/>
          <w:b/>
          <w:bCs/>
          <w:kern w:val="0"/>
          <w:sz w:val="36"/>
          <w:szCs w:val="36"/>
        </w:rPr>
        <w:t>进度计划</w:t>
      </w:r>
      <w:bookmarkEnd w:id="31"/>
      <w:bookmarkEnd w:id="32"/>
    </w:p>
    <w:p w14:paraId="4F00C1DA" w14:textId="77777777" w:rsidR="00210DFF" w:rsidRDefault="00000000">
      <w:pPr>
        <w:widowControl/>
        <w:spacing w:line="360" w:lineRule="auto"/>
        <w:jc w:val="left"/>
        <w:rPr>
          <w:rFonts w:ascii="宋体" w:eastAsia="宋体" w:hAnsi="宋体" w:cs="宋体"/>
          <w:kern w:val="0"/>
        </w:rPr>
      </w:pPr>
      <w:r>
        <w:rPr>
          <w:rFonts w:ascii="宋体" w:eastAsia="宋体" w:hAnsi="宋体" w:cs="宋体"/>
          <w:noProof/>
          <w:kern w:val="0"/>
        </w:rPr>
        <w:lastRenderedPageBreak/>
        <w:drawing>
          <wp:inline distT="0" distB="0" distL="114300" distR="114300" wp14:anchorId="79279C94" wp14:editId="7FAEDB50">
            <wp:extent cx="5260340" cy="5116195"/>
            <wp:effectExtent l="0" t="0" r="0" b="0"/>
            <wp:docPr id="17" name="图片 17" descr="实训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实训项目"/>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260340" cy="5116195"/>
                    </a:xfrm>
                    <a:prstGeom prst="rect">
                      <a:avLst/>
                    </a:prstGeom>
                  </pic:spPr>
                </pic:pic>
              </a:graphicData>
            </a:graphic>
          </wp:inline>
        </w:drawing>
      </w:r>
    </w:p>
    <w:p w14:paraId="6B199CF0"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33" w:name="_Toc21554"/>
      <w:bookmarkStart w:id="34" w:name="_Toc5353"/>
      <w:r>
        <w:rPr>
          <w:rFonts w:ascii="宋体" w:eastAsia="宋体" w:hAnsi="宋体" w:cs="宋体" w:hint="eastAsia"/>
          <w:b/>
          <w:bCs/>
          <w:kern w:val="0"/>
          <w:sz w:val="36"/>
          <w:szCs w:val="36"/>
        </w:rPr>
        <w:t>资源配置与过程管理</w:t>
      </w:r>
      <w:bookmarkEnd w:id="33"/>
      <w:bookmarkEnd w:id="34"/>
    </w:p>
    <w:p w14:paraId="50A68DBC" w14:textId="77777777" w:rsidR="00210DFF" w:rsidRDefault="00000000">
      <w:pPr>
        <w:pStyle w:val="11"/>
        <w:widowControl/>
        <w:numPr>
          <w:ilvl w:val="0"/>
          <w:numId w:val="15"/>
        </w:numPr>
        <w:spacing w:before="240" w:after="75" w:line="360" w:lineRule="auto"/>
        <w:ind w:firstLineChars="0"/>
        <w:jc w:val="left"/>
        <w:outlineLvl w:val="1"/>
        <w:rPr>
          <w:rFonts w:ascii="宋体" w:eastAsia="宋体" w:hAnsi="宋体" w:cs="宋体"/>
          <w:b/>
          <w:bCs/>
          <w:kern w:val="0"/>
          <w:sz w:val="28"/>
          <w:szCs w:val="28"/>
        </w:rPr>
      </w:pPr>
      <w:bookmarkStart w:id="35" w:name="_Toc31137"/>
      <w:bookmarkStart w:id="36" w:name="_Toc30656"/>
      <w:r>
        <w:rPr>
          <w:rFonts w:ascii="宋体" w:eastAsia="宋体" w:hAnsi="宋体" w:cs="宋体"/>
          <w:b/>
          <w:bCs/>
          <w:kern w:val="0"/>
          <w:sz w:val="28"/>
          <w:szCs w:val="28"/>
        </w:rPr>
        <w:t>师资配比</w:t>
      </w:r>
      <w:bookmarkEnd w:id="35"/>
      <w:bookmarkEnd w:id="36"/>
    </w:p>
    <w:p w14:paraId="20984A8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为了更好地实施和保障项目实习的顺利进行以及各阶段的顺利展开，我们在项目实施过程中将配备以下角色和职位的人员参与：</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0DA26E1C"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0D6FDFBC"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角色</w:t>
            </w:r>
          </w:p>
        </w:tc>
        <w:tc>
          <w:tcPr>
            <w:tcW w:w="2500" w:type="pct"/>
            <w:tcBorders>
              <w:top w:val="single" w:sz="6" w:space="0" w:color="D9D9D9"/>
              <w:left w:val="single" w:sz="6" w:space="0" w:color="D9D9D9"/>
              <w:bottom w:val="single" w:sz="6" w:space="0" w:color="D9D9D9"/>
              <w:right w:val="single" w:sz="6" w:space="0" w:color="D9D9D9"/>
            </w:tcBorders>
            <w:vAlign w:val="center"/>
          </w:tcPr>
          <w:p w14:paraId="17E6D5B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备注说明</w:t>
            </w:r>
          </w:p>
        </w:tc>
      </w:tr>
      <w:tr w:rsidR="00210DFF" w14:paraId="537EBA24"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2B66CF5C"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lastRenderedPageBreak/>
              <w:t>项目经理（PM）</w:t>
            </w:r>
          </w:p>
        </w:tc>
        <w:tc>
          <w:tcPr>
            <w:tcW w:w="2500" w:type="pct"/>
            <w:tcBorders>
              <w:top w:val="single" w:sz="6" w:space="0" w:color="D9D9D9"/>
              <w:left w:val="single" w:sz="6" w:space="0" w:color="D9D9D9"/>
              <w:bottom w:val="single" w:sz="6" w:space="0" w:color="D9D9D9"/>
              <w:right w:val="single" w:sz="6" w:space="0" w:color="D9D9D9"/>
            </w:tcBorders>
            <w:vAlign w:val="center"/>
          </w:tcPr>
          <w:p w14:paraId="222DD63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整体课程设计，技术讲解，团队指导，项目评审</w:t>
            </w:r>
          </w:p>
        </w:tc>
      </w:tr>
      <w:tr w:rsidR="00210DFF" w14:paraId="24345908"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3FB7D497"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项目经理助理（PMA）</w:t>
            </w:r>
          </w:p>
        </w:tc>
        <w:tc>
          <w:tcPr>
            <w:tcW w:w="2500" w:type="pct"/>
            <w:tcBorders>
              <w:top w:val="single" w:sz="6" w:space="0" w:color="D9D9D9"/>
              <w:left w:val="single" w:sz="6" w:space="0" w:color="D9D9D9"/>
              <w:bottom w:val="single" w:sz="6" w:space="0" w:color="D9D9D9"/>
              <w:right w:val="single" w:sz="6" w:space="0" w:color="D9D9D9"/>
            </w:tcBorders>
            <w:vAlign w:val="center"/>
          </w:tcPr>
          <w:p w14:paraId="0A6372B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技术辅导，问题解决，项目评审</w:t>
            </w:r>
          </w:p>
        </w:tc>
      </w:tr>
      <w:tr w:rsidR="00210DFF" w14:paraId="5E41C0FA"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07484221"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教务班主任</w:t>
            </w:r>
          </w:p>
        </w:tc>
        <w:tc>
          <w:tcPr>
            <w:tcW w:w="2500" w:type="pct"/>
            <w:tcBorders>
              <w:top w:val="single" w:sz="6" w:space="0" w:color="D9D9D9"/>
              <w:left w:val="single" w:sz="6" w:space="0" w:color="D9D9D9"/>
              <w:bottom w:val="single" w:sz="6" w:space="0" w:color="D9D9D9"/>
              <w:right w:val="single" w:sz="6" w:space="0" w:color="D9D9D9"/>
            </w:tcBorders>
            <w:vAlign w:val="center"/>
          </w:tcPr>
          <w:p w14:paraId="7A1DA4A1"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班级管理</w:t>
            </w:r>
          </w:p>
        </w:tc>
      </w:tr>
      <w:tr w:rsidR="00210DFF" w14:paraId="47ACD634"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B9526D7"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就业指导老师</w:t>
            </w:r>
          </w:p>
        </w:tc>
        <w:tc>
          <w:tcPr>
            <w:tcW w:w="2500" w:type="pct"/>
            <w:tcBorders>
              <w:top w:val="single" w:sz="6" w:space="0" w:color="D9D9D9"/>
              <w:left w:val="single" w:sz="6" w:space="0" w:color="D9D9D9"/>
              <w:bottom w:val="single" w:sz="6" w:space="0" w:color="D9D9D9"/>
              <w:right w:val="single" w:sz="6" w:space="0" w:color="D9D9D9"/>
            </w:tcBorders>
            <w:vAlign w:val="center"/>
          </w:tcPr>
          <w:p w14:paraId="43FFCEC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提供就业面试机会和面试指导</w:t>
            </w:r>
          </w:p>
        </w:tc>
      </w:tr>
    </w:tbl>
    <w:p w14:paraId="4CA252EB" w14:textId="77777777" w:rsidR="00210DFF" w:rsidRDefault="00000000">
      <w:pPr>
        <w:pStyle w:val="11"/>
        <w:widowControl/>
        <w:numPr>
          <w:ilvl w:val="0"/>
          <w:numId w:val="15"/>
        </w:numPr>
        <w:spacing w:before="240" w:after="75" w:line="360" w:lineRule="auto"/>
        <w:ind w:firstLineChars="0"/>
        <w:jc w:val="left"/>
        <w:outlineLvl w:val="1"/>
        <w:rPr>
          <w:rFonts w:ascii="宋体" w:eastAsia="宋体" w:hAnsi="宋体" w:cs="宋体"/>
          <w:b/>
          <w:bCs/>
          <w:kern w:val="0"/>
          <w:sz w:val="28"/>
          <w:szCs w:val="28"/>
        </w:rPr>
      </w:pPr>
      <w:bookmarkStart w:id="37" w:name="_Toc7028"/>
      <w:bookmarkStart w:id="38" w:name="_Toc14062"/>
      <w:r>
        <w:rPr>
          <w:rFonts w:ascii="宋体" w:eastAsia="宋体" w:hAnsi="宋体" w:cs="宋体"/>
          <w:b/>
          <w:bCs/>
          <w:kern w:val="0"/>
          <w:sz w:val="28"/>
          <w:szCs w:val="28"/>
        </w:rPr>
        <w:t>实习基地</w:t>
      </w:r>
      <w:bookmarkEnd w:id="37"/>
      <w:bookmarkEnd w:id="38"/>
    </w:p>
    <w:p w14:paraId="0A53ECE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实习基地在实习之前需要做以下工作：</w:t>
      </w:r>
    </w:p>
    <w:p w14:paraId="50B3D9C4" w14:textId="77777777" w:rsidR="00210DFF" w:rsidRDefault="00000000">
      <w:pPr>
        <w:widowControl/>
        <w:numPr>
          <w:ilvl w:val="0"/>
          <w:numId w:val="16"/>
        </w:numPr>
        <w:tabs>
          <w:tab w:val="clear" w:pos="1560"/>
          <w:tab w:val="left" w:pos="720"/>
        </w:tabs>
        <w:spacing w:before="100" w:beforeAutospacing="1" w:after="100" w:afterAutospacing="1" w:line="360" w:lineRule="auto"/>
        <w:ind w:left="840"/>
        <w:jc w:val="left"/>
        <w:outlineLvl w:val="2"/>
        <w:rPr>
          <w:rFonts w:ascii="宋体" w:eastAsia="宋体" w:hAnsi="宋体" w:cs="宋体"/>
          <w:kern w:val="0"/>
        </w:rPr>
      </w:pPr>
      <w:bookmarkStart w:id="39" w:name="_Toc6496"/>
      <w:r>
        <w:rPr>
          <w:rFonts w:ascii="宋体" w:eastAsia="宋体" w:hAnsi="宋体" w:cs="宋体"/>
          <w:kern w:val="0"/>
        </w:rPr>
        <w:t>根据学校的需求制定课表；</w:t>
      </w:r>
      <w:bookmarkEnd w:id="39"/>
    </w:p>
    <w:p w14:paraId="1EB62679" w14:textId="77777777" w:rsidR="00210DFF" w:rsidRDefault="00000000">
      <w:pPr>
        <w:widowControl/>
        <w:numPr>
          <w:ilvl w:val="0"/>
          <w:numId w:val="16"/>
        </w:numPr>
        <w:tabs>
          <w:tab w:val="clear" w:pos="1560"/>
          <w:tab w:val="left" w:pos="720"/>
        </w:tabs>
        <w:spacing w:before="100" w:beforeAutospacing="1" w:after="100" w:afterAutospacing="1" w:line="360" w:lineRule="auto"/>
        <w:ind w:left="840"/>
        <w:jc w:val="left"/>
        <w:outlineLvl w:val="2"/>
        <w:rPr>
          <w:rFonts w:ascii="宋体" w:eastAsia="宋体" w:hAnsi="宋体" w:cs="宋体"/>
          <w:kern w:val="0"/>
        </w:rPr>
      </w:pPr>
      <w:bookmarkStart w:id="40" w:name="_Toc15217"/>
      <w:r>
        <w:rPr>
          <w:rFonts w:ascii="宋体" w:eastAsia="宋体" w:hAnsi="宋体" w:cs="宋体"/>
          <w:kern w:val="0"/>
        </w:rPr>
        <w:t>给学生作实习动员和讲座；</w:t>
      </w:r>
      <w:bookmarkEnd w:id="40"/>
    </w:p>
    <w:p w14:paraId="4CEEA382" w14:textId="77777777" w:rsidR="00210DFF" w:rsidRDefault="00000000">
      <w:pPr>
        <w:widowControl/>
        <w:numPr>
          <w:ilvl w:val="0"/>
          <w:numId w:val="16"/>
        </w:numPr>
        <w:tabs>
          <w:tab w:val="clear" w:pos="1560"/>
          <w:tab w:val="left" w:pos="720"/>
        </w:tabs>
        <w:spacing w:before="100" w:beforeAutospacing="1" w:after="100" w:afterAutospacing="1" w:line="360" w:lineRule="auto"/>
        <w:ind w:left="840"/>
        <w:jc w:val="left"/>
        <w:outlineLvl w:val="2"/>
        <w:rPr>
          <w:rFonts w:ascii="宋体" w:eastAsia="宋体" w:hAnsi="宋体" w:cs="宋体"/>
          <w:kern w:val="0"/>
        </w:rPr>
      </w:pPr>
      <w:bookmarkStart w:id="41" w:name="_Toc15599"/>
      <w:r>
        <w:rPr>
          <w:rFonts w:ascii="宋体" w:eastAsia="宋体" w:hAnsi="宋体" w:cs="宋体"/>
          <w:kern w:val="0"/>
        </w:rPr>
        <w:t>安排项目经理和指导老师；</w:t>
      </w:r>
      <w:bookmarkEnd w:id="41"/>
    </w:p>
    <w:p w14:paraId="7A038ADD" w14:textId="77777777" w:rsidR="00210DFF" w:rsidRDefault="00000000">
      <w:pPr>
        <w:widowControl/>
        <w:numPr>
          <w:ilvl w:val="0"/>
          <w:numId w:val="16"/>
        </w:numPr>
        <w:tabs>
          <w:tab w:val="clear" w:pos="1560"/>
          <w:tab w:val="left" w:pos="720"/>
        </w:tabs>
        <w:spacing w:before="100" w:beforeAutospacing="1" w:after="100" w:afterAutospacing="1" w:line="360" w:lineRule="auto"/>
        <w:ind w:left="840"/>
        <w:jc w:val="left"/>
        <w:outlineLvl w:val="2"/>
        <w:rPr>
          <w:rFonts w:ascii="宋体" w:eastAsia="宋体" w:hAnsi="宋体" w:cs="宋体"/>
          <w:kern w:val="0"/>
        </w:rPr>
      </w:pPr>
      <w:bookmarkStart w:id="42" w:name="_Toc4052"/>
      <w:r>
        <w:rPr>
          <w:rFonts w:ascii="宋体" w:eastAsia="宋体" w:hAnsi="宋体" w:cs="宋体"/>
          <w:kern w:val="0"/>
        </w:rPr>
        <w:t>制定实习总体计划；</w:t>
      </w:r>
      <w:bookmarkEnd w:id="42"/>
    </w:p>
    <w:p w14:paraId="74F33BEA" w14:textId="77777777" w:rsidR="00210DFF" w:rsidRDefault="00000000">
      <w:pPr>
        <w:pStyle w:val="11"/>
        <w:widowControl/>
        <w:numPr>
          <w:ilvl w:val="0"/>
          <w:numId w:val="15"/>
        </w:numPr>
        <w:spacing w:before="240" w:after="75" w:line="360" w:lineRule="auto"/>
        <w:ind w:firstLineChars="0"/>
        <w:jc w:val="left"/>
        <w:outlineLvl w:val="1"/>
        <w:rPr>
          <w:rFonts w:ascii="宋体" w:eastAsia="宋体" w:hAnsi="宋体" w:cs="宋体"/>
          <w:b/>
          <w:bCs/>
          <w:kern w:val="0"/>
          <w:sz w:val="28"/>
          <w:szCs w:val="28"/>
        </w:rPr>
      </w:pPr>
      <w:bookmarkStart w:id="43" w:name="_Toc686"/>
      <w:bookmarkStart w:id="44" w:name="_Toc9661"/>
      <w:r>
        <w:rPr>
          <w:rFonts w:ascii="宋体" w:eastAsia="宋体" w:hAnsi="宋体" w:cs="宋体"/>
          <w:b/>
          <w:bCs/>
          <w:kern w:val="0"/>
          <w:sz w:val="28"/>
          <w:szCs w:val="28"/>
        </w:rPr>
        <w:t>考勤管理</w:t>
      </w:r>
      <w:bookmarkEnd w:id="43"/>
      <w:bookmarkEnd w:id="44"/>
    </w:p>
    <w:p w14:paraId="324E751F"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作息时间（以学校最终规定为准）：</w:t>
      </w:r>
    </w:p>
    <w:p w14:paraId="06EFFC82"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上午9:00-12:00</w:t>
      </w:r>
    </w:p>
    <w:p w14:paraId="3FB6BD53"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下午14:00-18:00</w:t>
      </w:r>
    </w:p>
    <w:p w14:paraId="6089F889"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在整个过程中，为了能确保效果，体现企业真实特色，中软国际ETC将建立严格的学生考勤制度，严格按照公司要求统一考勤。每位参训的学生按照规定的作息时间严格执行考勤，并且将考勤结果记入综合成绩评定，为防止代打考勤等作弊现象，除安排专门人员监督打卡之外，另制定考勤惩罚制度，避免考勤作弊行为。</w:t>
      </w:r>
    </w:p>
    <w:p w14:paraId="2810826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A. 上下班打卡制度：每天上班、下班打卡，若条件不允许，将采用点名制度。30分钟以内算作迟到，迟到一次扣除最后总成绩5分；30分钟以后算作旷工，旷工一次扣除总成绩15分；</w:t>
      </w:r>
    </w:p>
    <w:p w14:paraId="1C66783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B. 每天项目组早例会：由产品经理召集组员例会，总结昨日工作情况，布置今天工作内容。</w:t>
      </w:r>
    </w:p>
    <w:p w14:paraId="221E999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C. 每天公司早例会：由CEO召集各组产品经理，听取工作汇报，布置工作任务，解决资源协调问题。</w:t>
      </w:r>
    </w:p>
    <w:p w14:paraId="0AF6236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D. 每天项目组晚例会：由产品经理召集组员例会，总结今天工作进度，确定晚上加班人员。</w:t>
      </w:r>
    </w:p>
    <w:p w14:paraId="1FB7C93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E. 请假：需填写正式请假条，经由中软国际、院方双方负责教师签字之后有效。若签字手续不完备的，视为旷工。每人不得超过三次请假，请假总天数不得超过1.5天。若有特殊情况，需中软国际、院方双方负责教师同意。</w:t>
      </w:r>
    </w:p>
    <w:p w14:paraId="68AFAE7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F. 上班期间不得做与工作无关的事情，如打游戏，看电影等，若被巡查老师发现，一次扣除10分。</w:t>
      </w:r>
    </w:p>
    <w:p w14:paraId="36C57A8D" w14:textId="77777777" w:rsidR="00210DFF" w:rsidRDefault="00000000">
      <w:pPr>
        <w:pStyle w:val="11"/>
        <w:widowControl/>
        <w:numPr>
          <w:ilvl w:val="0"/>
          <w:numId w:val="15"/>
        </w:numPr>
        <w:spacing w:before="240" w:after="75" w:line="360" w:lineRule="auto"/>
        <w:ind w:firstLineChars="0"/>
        <w:jc w:val="left"/>
        <w:outlineLvl w:val="1"/>
        <w:rPr>
          <w:rFonts w:ascii="宋体" w:eastAsia="宋体" w:hAnsi="宋体" w:cs="宋体"/>
          <w:b/>
          <w:bCs/>
          <w:kern w:val="0"/>
          <w:sz w:val="28"/>
          <w:szCs w:val="28"/>
        </w:rPr>
      </w:pPr>
      <w:bookmarkStart w:id="45" w:name="_Toc14890"/>
      <w:bookmarkStart w:id="46" w:name="_Toc12073"/>
      <w:r>
        <w:rPr>
          <w:rFonts w:ascii="宋体" w:eastAsia="宋体" w:hAnsi="宋体" w:cs="宋体"/>
          <w:b/>
          <w:bCs/>
          <w:kern w:val="0"/>
          <w:sz w:val="28"/>
          <w:szCs w:val="28"/>
        </w:rPr>
        <w:t>教务管理</w:t>
      </w:r>
      <w:bookmarkEnd w:id="45"/>
      <w:bookmarkEnd w:id="46"/>
    </w:p>
    <w:p w14:paraId="50FB5335"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 教务主管人员每小时巡班一次，清点人数，发现缺课、旷工学生即时上报，第一时间处理；</w:t>
      </w:r>
    </w:p>
    <w:p w14:paraId="54B3E5E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 巡班发现学生打游戏、看视频等与工作无关的行为，按相关纪律要求扣除平时成绩，通报批评；</w:t>
      </w:r>
    </w:p>
    <w:p w14:paraId="1486C979"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3. 监督讲师上课情况，严禁做与上课无关的事，发现立即上报，第一时间处理；</w:t>
      </w:r>
    </w:p>
    <w:p w14:paraId="11EBED8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4. 在整个实习期间针对每一位学生做学生访谈，了解课程学习情况，对讲师意见和建议，同时了解职业意向，帮做职业规划；</w:t>
      </w:r>
    </w:p>
    <w:p w14:paraId="2304A505"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5. 组织周考和满意度调查；</w:t>
      </w:r>
    </w:p>
    <w:p w14:paraId="043B7B2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6. 进行相关职业课程授课，组织学生活动；</w:t>
      </w:r>
    </w:p>
    <w:p w14:paraId="78F01B7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7. 针对学生请假、外出等，第一时间与学校沟通，做相应处理。</w:t>
      </w:r>
    </w:p>
    <w:p w14:paraId="2E5AD36A" w14:textId="77777777" w:rsidR="00210DFF" w:rsidRDefault="00000000">
      <w:pPr>
        <w:pStyle w:val="11"/>
        <w:widowControl/>
        <w:numPr>
          <w:ilvl w:val="0"/>
          <w:numId w:val="15"/>
        </w:numPr>
        <w:spacing w:before="240" w:after="75" w:line="360" w:lineRule="auto"/>
        <w:ind w:firstLineChars="0"/>
        <w:jc w:val="left"/>
        <w:outlineLvl w:val="1"/>
        <w:rPr>
          <w:rFonts w:ascii="宋体" w:eastAsia="宋体" w:hAnsi="宋体" w:cs="宋体"/>
          <w:b/>
          <w:bCs/>
          <w:kern w:val="0"/>
          <w:sz w:val="28"/>
          <w:szCs w:val="28"/>
        </w:rPr>
      </w:pPr>
      <w:bookmarkStart w:id="47" w:name="_Toc27253"/>
      <w:bookmarkStart w:id="48" w:name="_Toc13463"/>
      <w:r>
        <w:rPr>
          <w:rFonts w:ascii="宋体" w:eastAsia="宋体" w:hAnsi="宋体" w:cs="宋体"/>
          <w:b/>
          <w:bCs/>
          <w:kern w:val="0"/>
          <w:sz w:val="28"/>
          <w:szCs w:val="28"/>
        </w:rPr>
        <w:t>疫情防控管理</w:t>
      </w:r>
      <w:bookmarkEnd w:id="47"/>
      <w:bookmarkEnd w:id="48"/>
    </w:p>
    <w:p w14:paraId="6D6D570E"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 成立防控疫情安全工作小组,认真落实“四个到位”（人员管控到位、防护用品到位、防控责任到位、防控措施到位）。加强信息沟通。如遇特殊情况，及时与组长、副组长、学校带队教师沟通反馈，及时处理。负责人做好学生健康管理、统计学生到访/结训离开公司日期、时间、乘坐交通工具班次、到访前所在地城市及区县，做好学生接待管理等工作。</w:t>
      </w:r>
    </w:p>
    <w:p w14:paraId="16B1B43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 安全工作小组</w:t>
      </w:r>
    </w:p>
    <w:p w14:paraId="3A5B6CD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3. 组长:文斌</w:t>
      </w:r>
    </w:p>
    <w:p w14:paraId="606B12D3"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4. 副组长:朱映</w:t>
      </w:r>
    </w:p>
    <w:p w14:paraId="06BE14A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5. 学生实习教学点/住宿点主要负责人:蔡珍珍、刘杰、万新军、曾洁</w:t>
      </w:r>
    </w:p>
    <w:p w14:paraId="452A0E2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6. 防控工作措施</w:t>
      </w:r>
    </w:p>
    <w:p w14:paraId="796DA15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1）公司环境、消防、防疫和安全应急由文斌负责；</w:t>
      </w:r>
    </w:p>
    <w:p w14:paraId="7DD3892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2）公司人员健康排查由刘杰负责，学生健康排查/接待/记录由蔡珍珍、万新军负责；</w:t>
      </w:r>
    </w:p>
    <w:p w14:paraId="3740A103"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3）关于防疫宣传教育、消防安全宣传教育、学员健康报告等由朱映、蔡珍珍负责；</w:t>
      </w:r>
    </w:p>
    <w:p w14:paraId="456DCAD4"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4）防控物资储备、场地防疫消毒、人员进出登记等由刘杰负责；</w:t>
      </w:r>
    </w:p>
    <w:p w14:paraId="200AFF95"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5）设教室7为隔离室，由曾洁负责；</w:t>
      </w:r>
    </w:p>
    <w:p w14:paraId="60FBC56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工作小组工作范畴：</w:t>
      </w:r>
    </w:p>
    <w:p w14:paraId="35D1DFAF"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6）布置、清理、消毒实习场地、物品、住宿环境等；</w:t>
      </w:r>
    </w:p>
    <w:p w14:paraId="4F7F046E"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7）统计学生到达时间、出发地点、交通工具、班次等信息，做好接待工作；</w:t>
      </w:r>
    </w:p>
    <w:p w14:paraId="56D9D13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8）迎接学生时指导其出示绿码、测量体温，分配宿舍，做好登记；</w:t>
      </w:r>
    </w:p>
    <w:p w14:paraId="7D3C225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9）实习中每日做好体温测量、信息登记；</w:t>
      </w:r>
    </w:p>
    <w:p w14:paraId="06FE4B03"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10）实习结束前统计学生离开时间、交通工具班次、目的地等信息；</w:t>
      </w:r>
    </w:p>
    <w:p w14:paraId="649058A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11）配备非接触式红外线测温仪、口罩、消毒液、洗手液或手消毒剂等防护用品。</w:t>
      </w:r>
    </w:p>
    <w:p w14:paraId="10A6D39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开展应急处置。对疫情切实做到早发现、早报告、早隔离、早治疗。如发现有疑似新型冠状病毒肺炎早期症状 (如发热、乏力、干咳等）和异常情况的,立即启动应急预案,将其带到观察室（相对独立的隔离房间）,并向组长、副组长、学校带队教师报告,配合做好排查和后续相关工作。</w:t>
      </w:r>
    </w:p>
    <w:p w14:paraId="6B103386"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49" w:name="_Toc12194"/>
      <w:bookmarkStart w:id="50" w:name="_Toc26248"/>
      <w:r>
        <w:rPr>
          <w:rFonts w:ascii="宋体" w:eastAsia="宋体" w:hAnsi="宋体" w:cs="宋体"/>
          <w:b/>
          <w:bCs/>
          <w:kern w:val="0"/>
          <w:sz w:val="36"/>
          <w:szCs w:val="36"/>
        </w:rPr>
        <w:t>成绩评定</w:t>
      </w:r>
      <w:bookmarkEnd w:id="49"/>
      <w:bookmarkEnd w:id="50"/>
    </w:p>
    <w:p w14:paraId="67959C8E" w14:textId="77777777" w:rsidR="00210DFF" w:rsidRDefault="00000000">
      <w:pPr>
        <w:pStyle w:val="11"/>
        <w:widowControl/>
        <w:numPr>
          <w:ilvl w:val="0"/>
          <w:numId w:val="17"/>
        </w:numPr>
        <w:spacing w:before="240" w:after="75" w:line="360" w:lineRule="auto"/>
        <w:ind w:firstLineChars="0"/>
        <w:jc w:val="left"/>
        <w:outlineLvl w:val="1"/>
        <w:rPr>
          <w:rFonts w:ascii="宋体" w:eastAsia="宋体" w:hAnsi="宋体" w:cs="宋体"/>
          <w:b/>
          <w:bCs/>
          <w:kern w:val="0"/>
          <w:sz w:val="28"/>
          <w:szCs w:val="28"/>
        </w:rPr>
      </w:pPr>
      <w:bookmarkStart w:id="51" w:name="_Toc2883"/>
      <w:bookmarkStart w:id="52" w:name="_Toc22495"/>
      <w:r>
        <w:rPr>
          <w:rFonts w:ascii="宋体" w:eastAsia="宋体" w:hAnsi="宋体" w:cs="宋体"/>
          <w:b/>
          <w:bCs/>
          <w:kern w:val="0"/>
          <w:sz w:val="28"/>
          <w:szCs w:val="28"/>
        </w:rPr>
        <w:t>总体考核方式</w:t>
      </w:r>
      <w:bookmarkEnd w:id="51"/>
      <w:bookmarkEnd w:id="52"/>
    </w:p>
    <w:p w14:paraId="71A3DD9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学生的总体考核方式详细设计如下子项以支撑成绩评定：</w:t>
      </w:r>
    </w:p>
    <w:tbl>
      <w:tblPr>
        <w:tblW w:w="4998"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091"/>
        <w:gridCol w:w="3429"/>
        <w:gridCol w:w="2761"/>
      </w:tblGrid>
      <w:tr w:rsidR="00210DFF" w14:paraId="5F186B52" w14:textId="77777777">
        <w:trPr>
          <w:trHeight w:val="495"/>
        </w:trPr>
        <w:tc>
          <w:tcPr>
            <w:tcW w:w="1262" w:type="pct"/>
            <w:tcBorders>
              <w:top w:val="single" w:sz="6" w:space="0" w:color="D9D9D9"/>
              <w:left w:val="single" w:sz="6" w:space="0" w:color="D9D9D9"/>
              <w:bottom w:val="single" w:sz="6" w:space="0" w:color="D9D9D9"/>
              <w:right w:val="single" w:sz="6" w:space="0" w:color="D9D9D9"/>
            </w:tcBorders>
            <w:vAlign w:val="center"/>
          </w:tcPr>
          <w:p w14:paraId="3679845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成绩代码</w:t>
            </w:r>
          </w:p>
        </w:tc>
        <w:tc>
          <w:tcPr>
            <w:tcW w:w="2070" w:type="pct"/>
            <w:tcBorders>
              <w:top w:val="single" w:sz="6" w:space="0" w:color="D9D9D9"/>
              <w:left w:val="single" w:sz="6" w:space="0" w:color="D9D9D9"/>
              <w:bottom w:val="single" w:sz="6" w:space="0" w:color="D9D9D9"/>
              <w:right w:val="single" w:sz="6" w:space="0" w:color="D9D9D9"/>
            </w:tcBorders>
            <w:vAlign w:val="center"/>
          </w:tcPr>
          <w:p w14:paraId="6ED6A8F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成绩构成</w:t>
            </w:r>
          </w:p>
        </w:tc>
        <w:tc>
          <w:tcPr>
            <w:tcW w:w="1666" w:type="pct"/>
            <w:tcBorders>
              <w:top w:val="single" w:sz="6" w:space="0" w:color="D9D9D9"/>
              <w:left w:val="single" w:sz="6" w:space="0" w:color="D9D9D9"/>
              <w:bottom w:val="single" w:sz="6" w:space="0" w:color="D9D9D9"/>
              <w:right w:val="single" w:sz="6" w:space="0" w:color="D9D9D9"/>
            </w:tcBorders>
            <w:vAlign w:val="center"/>
          </w:tcPr>
          <w:p w14:paraId="3C1DD245"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成绩占比</w:t>
            </w:r>
          </w:p>
        </w:tc>
      </w:tr>
      <w:tr w:rsidR="00210DFF" w14:paraId="4B15015A" w14:textId="77777777">
        <w:trPr>
          <w:trHeight w:val="495"/>
        </w:trPr>
        <w:tc>
          <w:tcPr>
            <w:tcW w:w="1262" w:type="pct"/>
            <w:tcBorders>
              <w:top w:val="single" w:sz="6" w:space="0" w:color="D9D9D9"/>
              <w:left w:val="single" w:sz="6" w:space="0" w:color="D9D9D9"/>
              <w:bottom w:val="single" w:sz="6" w:space="0" w:color="D9D9D9"/>
              <w:right w:val="single" w:sz="6" w:space="0" w:color="D9D9D9"/>
            </w:tcBorders>
            <w:vAlign w:val="center"/>
          </w:tcPr>
          <w:p w14:paraId="46DA02DA"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A</w:t>
            </w:r>
          </w:p>
        </w:tc>
        <w:tc>
          <w:tcPr>
            <w:tcW w:w="207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34AC4BC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开发设计文档编制</w:t>
            </w:r>
          </w:p>
        </w:tc>
        <w:tc>
          <w:tcPr>
            <w:tcW w:w="1666" w:type="pct"/>
            <w:tcBorders>
              <w:top w:val="single" w:sz="6" w:space="0" w:color="D9D9D9"/>
              <w:left w:val="single" w:sz="6" w:space="0" w:color="D9D9D9"/>
              <w:bottom w:val="single" w:sz="6" w:space="0" w:color="D9D9D9"/>
              <w:right w:val="single" w:sz="6" w:space="0" w:color="D9D9D9"/>
            </w:tcBorders>
            <w:vAlign w:val="center"/>
          </w:tcPr>
          <w:p w14:paraId="50E3B7F5"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w:t>
            </w:r>
          </w:p>
        </w:tc>
      </w:tr>
      <w:tr w:rsidR="00210DFF" w14:paraId="6B53FA40" w14:textId="77777777">
        <w:trPr>
          <w:trHeight w:val="495"/>
        </w:trPr>
        <w:tc>
          <w:tcPr>
            <w:tcW w:w="1262" w:type="pct"/>
            <w:tcBorders>
              <w:top w:val="single" w:sz="6" w:space="0" w:color="D9D9D9"/>
              <w:left w:val="single" w:sz="6" w:space="0" w:color="D9D9D9"/>
              <w:bottom w:val="single" w:sz="6" w:space="0" w:color="D9D9D9"/>
              <w:right w:val="single" w:sz="6" w:space="0" w:color="D9D9D9"/>
            </w:tcBorders>
            <w:vAlign w:val="center"/>
          </w:tcPr>
          <w:p w14:paraId="7FE1C13E"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B</w:t>
            </w:r>
          </w:p>
        </w:tc>
        <w:tc>
          <w:tcPr>
            <w:tcW w:w="207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12BF68C7"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源代码提交质量</w:t>
            </w:r>
          </w:p>
        </w:tc>
        <w:tc>
          <w:tcPr>
            <w:tcW w:w="1666" w:type="pct"/>
            <w:tcBorders>
              <w:top w:val="single" w:sz="6" w:space="0" w:color="D9D9D9"/>
              <w:left w:val="single" w:sz="6" w:space="0" w:color="D9D9D9"/>
              <w:bottom w:val="single" w:sz="6" w:space="0" w:color="D9D9D9"/>
              <w:right w:val="single" w:sz="6" w:space="0" w:color="D9D9D9"/>
            </w:tcBorders>
            <w:vAlign w:val="center"/>
          </w:tcPr>
          <w:p w14:paraId="54235A81"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30</w:t>
            </w:r>
          </w:p>
        </w:tc>
      </w:tr>
      <w:tr w:rsidR="00210DFF" w14:paraId="123C785F" w14:textId="77777777">
        <w:trPr>
          <w:trHeight w:val="495"/>
        </w:trPr>
        <w:tc>
          <w:tcPr>
            <w:tcW w:w="1262" w:type="pct"/>
            <w:tcBorders>
              <w:top w:val="single" w:sz="6" w:space="0" w:color="D9D9D9"/>
              <w:left w:val="single" w:sz="6" w:space="0" w:color="D9D9D9"/>
              <w:bottom w:val="single" w:sz="6" w:space="0" w:color="D9D9D9"/>
              <w:right w:val="single" w:sz="6" w:space="0" w:color="D9D9D9"/>
            </w:tcBorders>
            <w:vAlign w:val="center"/>
          </w:tcPr>
          <w:p w14:paraId="0FB45EF7"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lastRenderedPageBreak/>
              <w:t>C</w:t>
            </w:r>
          </w:p>
        </w:tc>
        <w:tc>
          <w:tcPr>
            <w:tcW w:w="207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15ABEAFF"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个人工作量</w:t>
            </w:r>
          </w:p>
        </w:tc>
        <w:tc>
          <w:tcPr>
            <w:tcW w:w="1666" w:type="pct"/>
            <w:tcBorders>
              <w:top w:val="single" w:sz="6" w:space="0" w:color="D9D9D9"/>
              <w:left w:val="single" w:sz="6" w:space="0" w:color="D9D9D9"/>
              <w:bottom w:val="single" w:sz="6" w:space="0" w:color="D9D9D9"/>
              <w:right w:val="single" w:sz="6" w:space="0" w:color="D9D9D9"/>
            </w:tcBorders>
            <w:vAlign w:val="center"/>
          </w:tcPr>
          <w:p w14:paraId="7F62F42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30</w:t>
            </w:r>
          </w:p>
        </w:tc>
      </w:tr>
      <w:tr w:rsidR="00210DFF" w14:paraId="10161F1F" w14:textId="77777777">
        <w:trPr>
          <w:trHeight w:val="495"/>
        </w:trPr>
        <w:tc>
          <w:tcPr>
            <w:tcW w:w="1262" w:type="pct"/>
            <w:tcBorders>
              <w:top w:val="single" w:sz="6" w:space="0" w:color="D9D9D9"/>
              <w:left w:val="single" w:sz="6" w:space="0" w:color="D9D9D9"/>
              <w:bottom w:val="single" w:sz="6" w:space="0" w:color="D9D9D9"/>
              <w:right w:val="single" w:sz="6" w:space="0" w:color="D9D9D9"/>
            </w:tcBorders>
            <w:vAlign w:val="center"/>
          </w:tcPr>
          <w:p w14:paraId="34E29B05"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D</w:t>
            </w:r>
          </w:p>
        </w:tc>
        <w:tc>
          <w:tcPr>
            <w:tcW w:w="207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7461E5B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项目答辩演示</w:t>
            </w:r>
          </w:p>
        </w:tc>
        <w:tc>
          <w:tcPr>
            <w:tcW w:w="1666" w:type="pct"/>
            <w:tcBorders>
              <w:top w:val="single" w:sz="6" w:space="0" w:color="D9D9D9"/>
              <w:left w:val="single" w:sz="6" w:space="0" w:color="D9D9D9"/>
              <w:bottom w:val="single" w:sz="6" w:space="0" w:color="D9D9D9"/>
              <w:right w:val="single" w:sz="6" w:space="0" w:color="D9D9D9"/>
            </w:tcBorders>
            <w:vAlign w:val="center"/>
          </w:tcPr>
          <w:p w14:paraId="6AB72BBF"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w:t>
            </w:r>
          </w:p>
        </w:tc>
      </w:tr>
      <w:tr w:rsidR="00210DFF" w14:paraId="1C2AD200" w14:textId="77777777">
        <w:trPr>
          <w:trHeight w:val="495"/>
        </w:trPr>
        <w:tc>
          <w:tcPr>
            <w:tcW w:w="1262" w:type="pct"/>
            <w:tcBorders>
              <w:top w:val="single" w:sz="6" w:space="0" w:color="D9D9D9"/>
              <w:left w:val="single" w:sz="6" w:space="0" w:color="D9D9D9"/>
              <w:bottom w:val="single" w:sz="6" w:space="0" w:color="D9D9D9"/>
              <w:right w:val="single" w:sz="6" w:space="0" w:color="D9D9D9"/>
            </w:tcBorders>
            <w:vAlign w:val="center"/>
          </w:tcPr>
          <w:p w14:paraId="3BB4AED8"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E</w:t>
            </w:r>
          </w:p>
        </w:tc>
        <w:tc>
          <w:tcPr>
            <w:tcW w:w="207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1DA4725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实习报告</w:t>
            </w:r>
          </w:p>
        </w:tc>
        <w:tc>
          <w:tcPr>
            <w:tcW w:w="1666" w:type="pct"/>
            <w:tcBorders>
              <w:top w:val="single" w:sz="6" w:space="0" w:color="D9D9D9"/>
              <w:left w:val="single" w:sz="6" w:space="0" w:color="D9D9D9"/>
              <w:bottom w:val="single" w:sz="6" w:space="0" w:color="D9D9D9"/>
              <w:right w:val="single" w:sz="6" w:space="0" w:color="D9D9D9"/>
            </w:tcBorders>
            <w:vAlign w:val="center"/>
          </w:tcPr>
          <w:p w14:paraId="48C3D763"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20</w:t>
            </w:r>
          </w:p>
        </w:tc>
      </w:tr>
    </w:tbl>
    <w:p w14:paraId="31C70618" w14:textId="77777777" w:rsidR="00210DFF" w:rsidRDefault="00000000">
      <w:pPr>
        <w:pStyle w:val="11"/>
        <w:widowControl/>
        <w:numPr>
          <w:ilvl w:val="0"/>
          <w:numId w:val="17"/>
        </w:numPr>
        <w:spacing w:before="240" w:after="75" w:line="360" w:lineRule="auto"/>
        <w:ind w:firstLineChars="0"/>
        <w:jc w:val="left"/>
        <w:outlineLvl w:val="1"/>
        <w:rPr>
          <w:rFonts w:ascii="宋体" w:eastAsia="宋体" w:hAnsi="宋体" w:cs="宋体"/>
          <w:b/>
          <w:bCs/>
          <w:kern w:val="0"/>
          <w:sz w:val="28"/>
          <w:szCs w:val="28"/>
        </w:rPr>
      </w:pPr>
      <w:bookmarkStart w:id="53" w:name="_Toc12039"/>
      <w:bookmarkStart w:id="54" w:name="_Toc17622"/>
      <w:r>
        <w:rPr>
          <w:rFonts w:ascii="宋体" w:eastAsia="宋体" w:hAnsi="宋体" w:cs="宋体"/>
          <w:b/>
          <w:bCs/>
          <w:kern w:val="0"/>
          <w:sz w:val="28"/>
          <w:szCs w:val="28"/>
        </w:rPr>
        <w:t>分项评价标准</w:t>
      </w:r>
      <w:bookmarkEnd w:id="53"/>
      <w:bookmarkEnd w:id="54"/>
    </w:p>
    <w:p w14:paraId="3B41941F"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各成绩构成分项评价标准如下：</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2A4614BC" w14:textId="77777777">
        <w:trPr>
          <w:trHeight w:val="495"/>
        </w:trPr>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5DDC351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开发设计文档编制</w:t>
            </w:r>
          </w:p>
        </w:tc>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63ED864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评分等级</w:t>
            </w:r>
          </w:p>
        </w:tc>
      </w:tr>
      <w:tr w:rsidR="00210DFF" w14:paraId="56864C92"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5D964530"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开发文档结构完整，思路表述清晰，使用术语及表格规范，覆盖所有功能点，能够完全指导程序开发工作</w:t>
            </w:r>
          </w:p>
        </w:tc>
        <w:tc>
          <w:tcPr>
            <w:tcW w:w="2500" w:type="pct"/>
            <w:tcBorders>
              <w:top w:val="single" w:sz="6" w:space="0" w:color="D9D9D9"/>
              <w:left w:val="single" w:sz="6" w:space="0" w:color="D9D9D9"/>
              <w:bottom w:val="single" w:sz="6" w:space="0" w:color="D9D9D9"/>
              <w:right w:val="single" w:sz="6" w:space="0" w:color="D9D9D9"/>
            </w:tcBorders>
            <w:vAlign w:val="center"/>
          </w:tcPr>
          <w:p w14:paraId="68E93AEC"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100</w:t>
            </w:r>
          </w:p>
        </w:tc>
      </w:tr>
      <w:tr w:rsidR="00210DFF" w14:paraId="7C5D0BA7"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793458E6"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开发文档结构较完整，思路较清晰，使用术语及表格基本规范，覆盖所有功能点，能够指导程序开发工作</w:t>
            </w:r>
          </w:p>
        </w:tc>
        <w:tc>
          <w:tcPr>
            <w:tcW w:w="2500" w:type="pct"/>
            <w:tcBorders>
              <w:top w:val="single" w:sz="6" w:space="0" w:color="D9D9D9"/>
              <w:left w:val="single" w:sz="6" w:space="0" w:color="D9D9D9"/>
              <w:bottom w:val="single" w:sz="6" w:space="0" w:color="D9D9D9"/>
              <w:right w:val="single" w:sz="6" w:space="0" w:color="D9D9D9"/>
            </w:tcBorders>
            <w:vAlign w:val="center"/>
          </w:tcPr>
          <w:p w14:paraId="684363E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90</w:t>
            </w:r>
          </w:p>
        </w:tc>
      </w:tr>
      <w:tr w:rsidR="00210DFF" w14:paraId="56A0FDFB"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8950B58"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开发文档有部分缺失，思路表述一般，使用术语及表格基本规范，覆盖大部分主要功能点，基本能够指导程序开发工作</w:t>
            </w:r>
          </w:p>
        </w:tc>
        <w:tc>
          <w:tcPr>
            <w:tcW w:w="2500" w:type="pct"/>
            <w:tcBorders>
              <w:top w:val="single" w:sz="6" w:space="0" w:color="D9D9D9"/>
              <w:left w:val="single" w:sz="6" w:space="0" w:color="D9D9D9"/>
              <w:bottom w:val="single" w:sz="6" w:space="0" w:color="D9D9D9"/>
              <w:right w:val="single" w:sz="6" w:space="0" w:color="D9D9D9"/>
            </w:tcBorders>
            <w:vAlign w:val="center"/>
          </w:tcPr>
          <w:p w14:paraId="28E0E43F"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80</w:t>
            </w:r>
          </w:p>
        </w:tc>
      </w:tr>
      <w:tr w:rsidR="00210DFF" w14:paraId="515D3CA0"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793C6FC1"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开发文档有部分缺失，思路表述一般，使用术语及表格基本规范，覆盖部分主要功能点，有小部分内容与实际开发无法对应</w:t>
            </w:r>
          </w:p>
        </w:tc>
        <w:tc>
          <w:tcPr>
            <w:tcW w:w="2500" w:type="pct"/>
            <w:tcBorders>
              <w:top w:val="single" w:sz="6" w:space="0" w:color="D9D9D9"/>
              <w:left w:val="single" w:sz="6" w:space="0" w:color="D9D9D9"/>
              <w:bottom w:val="single" w:sz="6" w:space="0" w:color="D9D9D9"/>
              <w:right w:val="single" w:sz="6" w:space="0" w:color="D9D9D9"/>
            </w:tcBorders>
            <w:vAlign w:val="center"/>
          </w:tcPr>
          <w:p w14:paraId="1E983CB2"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70</w:t>
            </w:r>
          </w:p>
        </w:tc>
      </w:tr>
      <w:tr w:rsidR="00210DFF" w14:paraId="1EBC24EA"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00EB964D"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lastRenderedPageBreak/>
              <w:t>开发文档有部分缺失，思路表述一般，使用术语及表格基本规范，覆盖核心功能点，有相当部分与实际开发无法对应</w:t>
            </w:r>
          </w:p>
        </w:tc>
        <w:tc>
          <w:tcPr>
            <w:tcW w:w="2500" w:type="pct"/>
            <w:tcBorders>
              <w:top w:val="single" w:sz="6" w:space="0" w:color="D9D9D9"/>
              <w:left w:val="single" w:sz="6" w:space="0" w:color="D9D9D9"/>
              <w:bottom w:val="single" w:sz="6" w:space="0" w:color="D9D9D9"/>
              <w:right w:val="single" w:sz="6" w:space="0" w:color="D9D9D9"/>
            </w:tcBorders>
            <w:vAlign w:val="center"/>
          </w:tcPr>
          <w:p w14:paraId="68F1C915"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60</w:t>
            </w:r>
          </w:p>
        </w:tc>
      </w:tr>
      <w:tr w:rsidR="00210DFF" w14:paraId="1E680304"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32E0F4BC"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开发文档大部分缺失，思路不清晰，使用术语及表格不合规范，缺失大部分功能点，无法指导实际开发工作</w:t>
            </w:r>
          </w:p>
        </w:tc>
        <w:tc>
          <w:tcPr>
            <w:tcW w:w="2500" w:type="pct"/>
            <w:tcBorders>
              <w:top w:val="single" w:sz="6" w:space="0" w:color="D9D9D9"/>
              <w:left w:val="single" w:sz="6" w:space="0" w:color="D9D9D9"/>
              <w:bottom w:val="single" w:sz="6" w:space="0" w:color="D9D9D9"/>
              <w:right w:val="single" w:sz="6" w:space="0" w:color="D9D9D9"/>
            </w:tcBorders>
            <w:vAlign w:val="center"/>
          </w:tcPr>
          <w:p w14:paraId="7B198DF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不合格</w:t>
            </w:r>
          </w:p>
        </w:tc>
      </w:tr>
    </w:tbl>
    <w:p w14:paraId="1748729E" w14:textId="77777777" w:rsidR="00210DFF" w:rsidRDefault="00210DFF">
      <w:pPr>
        <w:widowControl/>
        <w:spacing w:line="360" w:lineRule="auto"/>
        <w:jc w:val="left"/>
        <w:rPr>
          <w:rFonts w:ascii="宋体" w:eastAsia="宋体" w:hAnsi="宋体" w:cs="宋体"/>
          <w:vanish/>
          <w:kern w:val="0"/>
        </w:rPr>
      </w:pP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644086FD" w14:textId="77777777">
        <w:trPr>
          <w:trHeight w:val="495"/>
        </w:trPr>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5161D9C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源代码提交质量</w:t>
            </w:r>
          </w:p>
        </w:tc>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31ECCB5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评分等级</w:t>
            </w:r>
          </w:p>
        </w:tc>
      </w:tr>
      <w:tr w:rsidR="00210DFF" w14:paraId="119F48C4"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A878A54"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项目工程配置符合标准规范，所有开发功能完成，代码书写符合开发规范，注释规范有效且占比在20%以上，100%通过单元测试和集成测试无bug，实现方式有一定创新性</w:t>
            </w:r>
          </w:p>
        </w:tc>
        <w:tc>
          <w:tcPr>
            <w:tcW w:w="2500" w:type="pct"/>
            <w:tcBorders>
              <w:top w:val="single" w:sz="6" w:space="0" w:color="D9D9D9"/>
              <w:left w:val="single" w:sz="6" w:space="0" w:color="D9D9D9"/>
              <w:bottom w:val="single" w:sz="6" w:space="0" w:color="D9D9D9"/>
              <w:right w:val="single" w:sz="6" w:space="0" w:color="D9D9D9"/>
            </w:tcBorders>
            <w:vAlign w:val="center"/>
          </w:tcPr>
          <w:p w14:paraId="5CD27A0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100</w:t>
            </w:r>
          </w:p>
        </w:tc>
      </w:tr>
      <w:tr w:rsidR="00210DFF" w14:paraId="37CEFD11"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26B736DC"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项目工程配置符合标准规范，所有开发功能完成，代码书写符合开发规范，注释规范有效且占比在20%以上，100%通过单元测试和集成测试无bug</w:t>
            </w:r>
          </w:p>
        </w:tc>
        <w:tc>
          <w:tcPr>
            <w:tcW w:w="2500" w:type="pct"/>
            <w:tcBorders>
              <w:top w:val="single" w:sz="6" w:space="0" w:color="D9D9D9"/>
              <w:left w:val="single" w:sz="6" w:space="0" w:color="D9D9D9"/>
              <w:bottom w:val="single" w:sz="6" w:space="0" w:color="D9D9D9"/>
              <w:right w:val="single" w:sz="6" w:space="0" w:color="D9D9D9"/>
            </w:tcBorders>
            <w:vAlign w:val="center"/>
          </w:tcPr>
          <w:p w14:paraId="5DC05D7A"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90</w:t>
            </w:r>
          </w:p>
        </w:tc>
      </w:tr>
      <w:tr w:rsidR="00210DFF" w14:paraId="67F9BBDC"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ACF56A9"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项目工程配置符合标准规范，大部分开发功能完成，代码书写基本符合开发规范，注释规范有效且占比在10%以上，通过单元测试和集成测试，有3处以下非致命性bug</w:t>
            </w:r>
          </w:p>
        </w:tc>
        <w:tc>
          <w:tcPr>
            <w:tcW w:w="2500" w:type="pct"/>
            <w:tcBorders>
              <w:top w:val="single" w:sz="6" w:space="0" w:color="D9D9D9"/>
              <w:left w:val="single" w:sz="6" w:space="0" w:color="D9D9D9"/>
              <w:bottom w:val="single" w:sz="6" w:space="0" w:color="D9D9D9"/>
              <w:right w:val="single" w:sz="6" w:space="0" w:color="D9D9D9"/>
            </w:tcBorders>
            <w:vAlign w:val="center"/>
          </w:tcPr>
          <w:p w14:paraId="1F3C50F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80</w:t>
            </w:r>
          </w:p>
        </w:tc>
      </w:tr>
      <w:tr w:rsidR="00210DFF" w14:paraId="7EC5B43C"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72A8DB5C"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lastRenderedPageBreak/>
              <w:t>项目工程配置基本符合标准规范，完成所有核心功能及少部分非核心功能，代码书写基本符合开发规范，注释基本规范有效且占比在10%以上，通过单元测试和集成测试，有10处以下非致命性bug</w:t>
            </w:r>
          </w:p>
        </w:tc>
        <w:tc>
          <w:tcPr>
            <w:tcW w:w="2500" w:type="pct"/>
            <w:tcBorders>
              <w:top w:val="single" w:sz="6" w:space="0" w:color="D9D9D9"/>
              <w:left w:val="single" w:sz="6" w:space="0" w:color="D9D9D9"/>
              <w:bottom w:val="single" w:sz="6" w:space="0" w:color="D9D9D9"/>
              <w:right w:val="single" w:sz="6" w:space="0" w:color="D9D9D9"/>
            </w:tcBorders>
            <w:vAlign w:val="center"/>
          </w:tcPr>
          <w:p w14:paraId="52F43C9A"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70</w:t>
            </w:r>
          </w:p>
        </w:tc>
      </w:tr>
      <w:tr w:rsidR="00210DFF" w14:paraId="61CAB585"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01A06F44"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项目工程配置基本符合标准规范，只完成部分核心功能，代码书写基本符合开发规范，注释不详细，有少量模块不能通过单元测试和集成测试，有致命性bug</w:t>
            </w:r>
          </w:p>
        </w:tc>
        <w:tc>
          <w:tcPr>
            <w:tcW w:w="2500" w:type="pct"/>
            <w:tcBorders>
              <w:top w:val="single" w:sz="6" w:space="0" w:color="D9D9D9"/>
              <w:left w:val="single" w:sz="6" w:space="0" w:color="D9D9D9"/>
              <w:bottom w:val="single" w:sz="6" w:space="0" w:color="D9D9D9"/>
              <w:right w:val="single" w:sz="6" w:space="0" w:color="D9D9D9"/>
            </w:tcBorders>
            <w:vAlign w:val="center"/>
          </w:tcPr>
          <w:p w14:paraId="02D934C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60</w:t>
            </w:r>
          </w:p>
        </w:tc>
      </w:tr>
      <w:tr w:rsidR="00210DFF" w14:paraId="6D4A674C"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38A2A4FD"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项目工程配置不符合标准规范，未完成核心功能，代码书写不符合开发规范，无注释，有大量模块不能通过单元测试和集成测试，有2处以上致命性bug</w:t>
            </w:r>
          </w:p>
        </w:tc>
        <w:tc>
          <w:tcPr>
            <w:tcW w:w="2500" w:type="pct"/>
            <w:tcBorders>
              <w:top w:val="single" w:sz="6" w:space="0" w:color="D9D9D9"/>
              <w:left w:val="single" w:sz="6" w:space="0" w:color="D9D9D9"/>
              <w:bottom w:val="single" w:sz="6" w:space="0" w:color="D9D9D9"/>
              <w:right w:val="single" w:sz="6" w:space="0" w:color="D9D9D9"/>
            </w:tcBorders>
            <w:vAlign w:val="center"/>
          </w:tcPr>
          <w:p w14:paraId="52A05E31"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不合格</w:t>
            </w:r>
          </w:p>
        </w:tc>
      </w:tr>
    </w:tbl>
    <w:p w14:paraId="5A69C538" w14:textId="77777777" w:rsidR="00210DFF" w:rsidRDefault="00210DFF">
      <w:pPr>
        <w:widowControl/>
        <w:spacing w:line="360" w:lineRule="auto"/>
        <w:jc w:val="left"/>
        <w:rPr>
          <w:rFonts w:ascii="宋体" w:eastAsia="宋体" w:hAnsi="宋体" w:cs="宋体"/>
          <w:vanish/>
          <w:kern w:val="0"/>
        </w:rPr>
      </w:pP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415F1599" w14:textId="77777777">
        <w:trPr>
          <w:trHeight w:val="495"/>
        </w:trPr>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26BFE3D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个人工作量</w:t>
            </w:r>
          </w:p>
        </w:tc>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2A956C0E"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评分等级</w:t>
            </w:r>
          </w:p>
        </w:tc>
      </w:tr>
      <w:tr w:rsidR="00210DFF" w14:paraId="684769C4"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77CC777B"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承担组织工作、核心设计工作、主要开发工作、主要测试工作，个人编码量达到整体代码量的25%</w:t>
            </w:r>
          </w:p>
        </w:tc>
        <w:tc>
          <w:tcPr>
            <w:tcW w:w="2500" w:type="pct"/>
            <w:tcBorders>
              <w:top w:val="single" w:sz="6" w:space="0" w:color="D9D9D9"/>
              <w:left w:val="single" w:sz="6" w:space="0" w:color="D9D9D9"/>
              <w:bottom w:val="single" w:sz="6" w:space="0" w:color="D9D9D9"/>
              <w:right w:val="single" w:sz="6" w:space="0" w:color="D9D9D9"/>
            </w:tcBorders>
            <w:vAlign w:val="center"/>
          </w:tcPr>
          <w:p w14:paraId="7A108EE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100</w:t>
            </w:r>
          </w:p>
        </w:tc>
      </w:tr>
      <w:tr w:rsidR="00210DFF" w14:paraId="118D3348"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6B17E6A"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lastRenderedPageBreak/>
              <w:t>承担组织工作、部分核心设计工作、主要开发工作、主要测试工作，个人编码量达到整体代码量的20%</w:t>
            </w:r>
          </w:p>
        </w:tc>
        <w:tc>
          <w:tcPr>
            <w:tcW w:w="2500" w:type="pct"/>
            <w:tcBorders>
              <w:top w:val="single" w:sz="6" w:space="0" w:color="D9D9D9"/>
              <w:left w:val="single" w:sz="6" w:space="0" w:color="D9D9D9"/>
              <w:bottom w:val="single" w:sz="6" w:space="0" w:color="D9D9D9"/>
              <w:right w:val="single" w:sz="6" w:space="0" w:color="D9D9D9"/>
            </w:tcBorders>
            <w:vAlign w:val="center"/>
          </w:tcPr>
          <w:p w14:paraId="324B65C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90</w:t>
            </w:r>
          </w:p>
        </w:tc>
      </w:tr>
      <w:tr w:rsidR="00210DFF" w14:paraId="03AB00D9"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70F50168"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承担组织工作、部分非核心设计工作、主要开发工作、主要测试工作，个人编码量达到整体代码量的15%</w:t>
            </w:r>
          </w:p>
        </w:tc>
        <w:tc>
          <w:tcPr>
            <w:tcW w:w="2500" w:type="pct"/>
            <w:tcBorders>
              <w:top w:val="single" w:sz="6" w:space="0" w:color="D9D9D9"/>
              <w:left w:val="single" w:sz="6" w:space="0" w:color="D9D9D9"/>
              <w:bottom w:val="single" w:sz="6" w:space="0" w:color="D9D9D9"/>
              <w:right w:val="single" w:sz="6" w:space="0" w:color="D9D9D9"/>
            </w:tcBorders>
            <w:vAlign w:val="center"/>
          </w:tcPr>
          <w:p w14:paraId="0243F217"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80</w:t>
            </w:r>
          </w:p>
        </w:tc>
      </w:tr>
      <w:tr w:rsidR="00210DFF" w14:paraId="0545667F"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524C49EB"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承担部分非核心设计工作、部分开发工作、部分测试工作，个人编码量不到整体代码量的15%</w:t>
            </w:r>
          </w:p>
        </w:tc>
        <w:tc>
          <w:tcPr>
            <w:tcW w:w="2500" w:type="pct"/>
            <w:tcBorders>
              <w:top w:val="single" w:sz="6" w:space="0" w:color="D9D9D9"/>
              <w:left w:val="single" w:sz="6" w:space="0" w:color="D9D9D9"/>
              <w:bottom w:val="single" w:sz="6" w:space="0" w:color="D9D9D9"/>
              <w:right w:val="single" w:sz="6" w:space="0" w:color="D9D9D9"/>
            </w:tcBorders>
            <w:vAlign w:val="center"/>
          </w:tcPr>
          <w:p w14:paraId="53BC98F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70</w:t>
            </w:r>
          </w:p>
        </w:tc>
      </w:tr>
      <w:tr w:rsidR="00210DFF" w14:paraId="72A91270"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5279C80A"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承担少量非开发工作、少量测试工作，个人编码量不到整体代码量的10%</w:t>
            </w:r>
          </w:p>
        </w:tc>
        <w:tc>
          <w:tcPr>
            <w:tcW w:w="2500" w:type="pct"/>
            <w:tcBorders>
              <w:top w:val="single" w:sz="6" w:space="0" w:color="D9D9D9"/>
              <w:left w:val="single" w:sz="6" w:space="0" w:color="D9D9D9"/>
              <w:bottom w:val="single" w:sz="6" w:space="0" w:color="D9D9D9"/>
              <w:right w:val="single" w:sz="6" w:space="0" w:color="D9D9D9"/>
            </w:tcBorders>
            <w:vAlign w:val="center"/>
          </w:tcPr>
          <w:p w14:paraId="24FC006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60</w:t>
            </w:r>
          </w:p>
        </w:tc>
      </w:tr>
      <w:tr w:rsidR="00210DFF" w14:paraId="1D804A31"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5B353F68"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未承担开发工作、测试工作，无个人编码量</w:t>
            </w:r>
          </w:p>
        </w:tc>
        <w:tc>
          <w:tcPr>
            <w:tcW w:w="2500" w:type="pct"/>
            <w:tcBorders>
              <w:top w:val="single" w:sz="6" w:space="0" w:color="D9D9D9"/>
              <w:left w:val="single" w:sz="6" w:space="0" w:color="D9D9D9"/>
              <w:bottom w:val="single" w:sz="6" w:space="0" w:color="D9D9D9"/>
              <w:right w:val="single" w:sz="6" w:space="0" w:color="D9D9D9"/>
            </w:tcBorders>
            <w:vAlign w:val="center"/>
          </w:tcPr>
          <w:p w14:paraId="24CE6834"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不合格</w:t>
            </w:r>
          </w:p>
        </w:tc>
      </w:tr>
    </w:tbl>
    <w:p w14:paraId="5DAAEF39" w14:textId="77777777" w:rsidR="00210DFF" w:rsidRDefault="00210DFF">
      <w:pPr>
        <w:widowControl/>
        <w:spacing w:line="360" w:lineRule="auto"/>
        <w:jc w:val="left"/>
        <w:rPr>
          <w:rFonts w:ascii="宋体" w:eastAsia="宋体" w:hAnsi="宋体" w:cs="宋体"/>
          <w:vanish/>
          <w:kern w:val="0"/>
        </w:rPr>
      </w:pP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6F287B42" w14:textId="77777777">
        <w:trPr>
          <w:trHeight w:val="495"/>
        </w:trPr>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01A84B1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项目答辩演示</w:t>
            </w:r>
          </w:p>
        </w:tc>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305605C7"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评分等级</w:t>
            </w:r>
          </w:p>
        </w:tc>
      </w:tr>
      <w:tr w:rsidR="00210DFF" w14:paraId="2B89364B"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7F0D81C1"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团队项目演示流畅，功能演示完整，演示过程无bug及异常，讲解清晰有条理，充分调动现场气氛，能完全正确解答评委提出问题</w:t>
            </w:r>
          </w:p>
        </w:tc>
        <w:tc>
          <w:tcPr>
            <w:tcW w:w="2500" w:type="pct"/>
            <w:tcBorders>
              <w:top w:val="single" w:sz="6" w:space="0" w:color="D9D9D9"/>
              <w:left w:val="single" w:sz="6" w:space="0" w:color="D9D9D9"/>
              <w:bottom w:val="single" w:sz="6" w:space="0" w:color="D9D9D9"/>
              <w:right w:val="single" w:sz="6" w:space="0" w:color="D9D9D9"/>
            </w:tcBorders>
            <w:vAlign w:val="center"/>
          </w:tcPr>
          <w:p w14:paraId="4437CB9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100</w:t>
            </w:r>
          </w:p>
        </w:tc>
      </w:tr>
      <w:tr w:rsidR="00210DFF" w14:paraId="78A4CE19"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49F4B310"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团队项目演示流畅，功能演示完整，演示过程无bug及异常，讲解清晰有条理，能完全正确解答评委提出问题</w:t>
            </w:r>
          </w:p>
        </w:tc>
        <w:tc>
          <w:tcPr>
            <w:tcW w:w="2500" w:type="pct"/>
            <w:tcBorders>
              <w:top w:val="single" w:sz="6" w:space="0" w:color="D9D9D9"/>
              <w:left w:val="single" w:sz="6" w:space="0" w:color="D9D9D9"/>
              <w:bottom w:val="single" w:sz="6" w:space="0" w:color="D9D9D9"/>
              <w:right w:val="single" w:sz="6" w:space="0" w:color="D9D9D9"/>
            </w:tcBorders>
            <w:vAlign w:val="center"/>
          </w:tcPr>
          <w:p w14:paraId="4B864228"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90</w:t>
            </w:r>
          </w:p>
        </w:tc>
      </w:tr>
      <w:tr w:rsidR="00210DFF" w14:paraId="121193C6"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65837F8E"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lastRenderedPageBreak/>
              <w:t>团队项目演示基本流畅偶有停顿，功能基本演示完整，有1到2个非核心功能未在指定时间内做完演示，演示过程无bug及异常，讲解清晰有条理，能正确解答评委提出的大部分问题（70%）</w:t>
            </w:r>
          </w:p>
        </w:tc>
        <w:tc>
          <w:tcPr>
            <w:tcW w:w="2500" w:type="pct"/>
            <w:tcBorders>
              <w:top w:val="single" w:sz="6" w:space="0" w:color="D9D9D9"/>
              <w:left w:val="single" w:sz="6" w:space="0" w:color="D9D9D9"/>
              <w:bottom w:val="single" w:sz="6" w:space="0" w:color="D9D9D9"/>
              <w:right w:val="single" w:sz="6" w:space="0" w:color="D9D9D9"/>
            </w:tcBorders>
            <w:vAlign w:val="center"/>
          </w:tcPr>
          <w:p w14:paraId="00C148C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80</w:t>
            </w:r>
          </w:p>
        </w:tc>
      </w:tr>
      <w:tr w:rsidR="00210DFF" w14:paraId="7EEF0E32"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475EBD1E"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团队项目演示基本流畅偶有停顿，功能基本演示完整，有1到2个非核心功能未在指定时间内做完演示，演示过程出现2个以下非致命性异常，讲解较为清晰有条理，能正确解答评委提出的部分问题（50%）</w:t>
            </w:r>
          </w:p>
        </w:tc>
        <w:tc>
          <w:tcPr>
            <w:tcW w:w="2500" w:type="pct"/>
            <w:tcBorders>
              <w:top w:val="single" w:sz="6" w:space="0" w:color="D9D9D9"/>
              <w:left w:val="single" w:sz="6" w:space="0" w:color="D9D9D9"/>
              <w:bottom w:val="single" w:sz="6" w:space="0" w:color="D9D9D9"/>
              <w:right w:val="single" w:sz="6" w:space="0" w:color="D9D9D9"/>
            </w:tcBorders>
            <w:vAlign w:val="center"/>
          </w:tcPr>
          <w:p w14:paraId="1889F0FE"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70</w:t>
            </w:r>
          </w:p>
        </w:tc>
      </w:tr>
      <w:tr w:rsidR="00210DFF" w14:paraId="72C375CB"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340090C5"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团队项目演示不流畅，时有停顿，功能演示不完整，有1个核心功能未在指定时间内做完演示，演示过程出现2个及以上非致命性异常，讲解不清晰，能正确解答评委提出的部分问题（30%）</w:t>
            </w:r>
          </w:p>
        </w:tc>
        <w:tc>
          <w:tcPr>
            <w:tcW w:w="2500" w:type="pct"/>
            <w:tcBorders>
              <w:top w:val="single" w:sz="6" w:space="0" w:color="D9D9D9"/>
              <w:left w:val="single" w:sz="6" w:space="0" w:color="D9D9D9"/>
              <w:bottom w:val="single" w:sz="6" w:space="0" w:color="D9D9D9"/>
              <w:right w:val="single" w:sz="6" w:space="0" w:color="D9D9D9"/>
            </w:tcBorders>
            <w:vAlign w:val="center"/>
          </w:tcPr>
          <w:p w14:paraId="14BEB21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60</w:t>
            </w:r>
          </w:p>
        </w:tc>
      </w:tr>
      <w:tr w:rsidR="00210DFF" w14:paraId="183583C3"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4F8AF198"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团队项目演示不流畅，讲解人不熟悉项目经常停顿，功能演示不完整，有2个及以上核心功能未在指定时间内做完演示，演示过程出现致命性异常导致演示</w:t>
            </w:r>
            <w:r>
              <w:rPr>
                <w:rFonts w:ascii="宋体" w:eastAsia="宋体" w:hAnsi="宋体" w:cs="宋体"/>
                <w:color w:val="000000"/>
                <w:kern w:val="0"/>
              </w:rPr>
              <w:lastRenderedPageBreak/>
              <w:t>无法继续，讲解不清晰，不能解答评委提出的问题</w:t>
            </w:r>
          </w:p>
        </w:tc>
        <w:tc>
          <w:tcPr>
            <w:tcW w:w="2500" w:type="pct"/>
            <w:tcBorders>
              <w:top w:val="single" w:sz="6" w:space="0" w:color="D9D9D9"/>
              <w:left w:val="single" w:sz="6" w:space="0" w:color="D9D9D9"/>
              <w:bottom w:val="single" w:sz="6" w:space="0" w:color="D9D9D9"/>
              <w:right w:val="single" w:sz="6" w:space="0" w:color="D9D9D9"/>
            </w:tcBorders>
            <w:vAlign w:val="center"/>
          </w:tcPr>
          <w:p w14:paraId="20633002"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lastRenderedPageBreak/>
              <w:t>不合格</w:t>
            </w:r>
          </w:p>
        </w:tc>
      </w:tr>
    </w:tbl>
    <w:p w14:paraId="580C8ACF" w14:textId="77777777" w:rsidR="00210DFF" w:rsidRDefault="00210DFF">
      <w:pPr>
        <w:widowControl/>
        <w:spacing w:line="360" w:lineRule="auto"/>
        <w:jc w:val="left"/>
        <w:rPr>
          <w:rFonts w:ascii="宋体" w:eastAsia="宋体" w:hAnsi="宋体" w:cs="宋体"/>
          <w:vanish/>
          <w:kern w:val="0"/>
        </w:rPr>
      </w:pP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26956889" w14:textId="77777777">
        <w:trPr>
          <w:trHeight w:val="495"/>
        </w:trPr>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7435FF2A"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实习报告</w:t>
            </w:r>
          </w:p>
        </w:tc>
        <w:tc>
          <w:tcPr>
            <w:tcW w:w="250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568AD18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评分等级</w:t>
            </w:r>
          </w:p>
        </w:tc>
      </w:tr>
      <w:tr w:rsidR="00210DFF" w14:paraId="4C3A0ACE"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4CD81B99"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实习报告格式规范，条理清晰，对个人工作及项目描述清楚到位，对技术选型和方案设计论述清楚，在选型和设计上有一定创新性</w:t>
            </w:r>
          </w:p>
        </w:tc>
        <w:tc>
          <w:tcPr>
            <w:tcW w:w="2500" w:type="pct"/>
            <w:tcBorders>
              <w:top w:val="single" w:sz="6" w:space="0" w:color="D9D9D9"/>
              <w:left w:val="single" w:sz="6" w:space="0" w:color="D9D9D9"/>
              <w:bottom w:val="single" w:sz="6" w:space="0" w:color="D9D9D9"/>
              <w:right w:val="single" w:sz="6" w:space="0" w:color="D9D9D9"/>
            </w:tcBorders>
            <w:vAlign w:val="center"/>
          </w:tcPr>
          <w:p w14:paraId="19A78F88"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100</w:t>
            </w:r>
          </w:p>
        </w:tc>
      </w:tr>
      <w:tr w:rsidR="00210DFF" w14:paraId="415E2AEC"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69BD55BA"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实习报告格式规范，条理清晰，对个人工作及项目描述清楚到位，对技术选型和方案设计论述清楚</w:t>
            </w:r>
          </w:p>
        </w:tc>
        <w:tc>
          <w:tcPr>
            <w:tcW w:w="2500" w:type="pct"/>
            <w:tcBorders>
              <w:top w:val="single" w:sz="6" w:space="0" w:color="D9D9D9"/>
              <w:left w:val="single" w:sz="6" w:space="0" w:color="D9D9D9"/>
              <w:bottom w:val="single" w:sz="6" w:space="0" w:color="D9D9D9"/>
              <w:right w:val="single" w:sz="6" w:space="0" w:color="D9D9D9"/>
            </w:tcBorders>
            <w:vAlign w:val="center"/>
          </w:tcPr>
          <w:p w14:paraId="1F8EB90F"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90</w:t>
            </w:r>
          </w:p>
        </w:tc>
      </w:tr>
      <w:tr w:rsidR="00210DFF" w14:paraId="3478B357"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54A17B98"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实习报告格式基本规范，条理清晰，对个人工作及项目描述大部分清楚到位，对技术选型和方案设计论述基本清楚</w:t>
            </w:r>
          </w:p>
        </w:tc>
        <w:tc>
          <w:tcPr>
            <w:tcW w:w="2500" w:type="pct"/>
            <w:tcBorders>
              <w:top w:val="single" w:sz="6" w:space="0" w:color="D9D9D9"/>
              <w:left w:val="single" w:sz="6" w:space="0" w:color="D9D9D9"/>
              <w:bottom w:val="single" w:sz="6" w:space="0" w:color="D9D9D9"/>
              <w:right w:val="single" w:sz="6" w:space="0" w:color="D9D9D9"/>
            </w:tcBorders>
            <w:vAlign w:val="center"/>
          </w:tcPr>
          <w:p w14:paraId="520F6A95"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80</w:t>
            </w:r>
          </w:p>
        </w:tc>
      </w:tr>
      <w:tr w:rsidR="00210DFF" w14:paraId="63D48491"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584E8F3"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实习报告格式基本规范，条理清晰，有1到2处个人工作及项目描述缺失，对技术选型和方案设计论述基本清楚</w:t>
            </w:r>
          </w:p>
        </w:tc>
        <w:tc>
          <w:tcPr>
            <w:tcW w:w="2500" w:type="pct"/>
            <w:tcBorders>
              <w:top w:val="single" w:sz="6" w:space="0" w:color="D9D9D9"/>
              <w:left w:val="single" w:sz="6" w:space="0" w:color="D9D9D9"/>
              <w:bottom w:val="single" w:sz="6" w:space="0" w:color="D9D9D9"/>
              <w:right w:val="single" w:sz="6" w:space="0" w:color="D9D9D9"/>
            </w:tcBorders>
            <w:vAlign w:val="center"/>
          </w:tcPr>
          <w:p w14:paraId="26E96BA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70</w:t>
            </w:r>
          </w:p>
        </w:tc>
      </w:tr>
      <w:tr w:rsidR="00210DFF" w14:paraId="09137E7E"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6AEE9BC5"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t>实习报告格式有问题，条理不清晰，有1到2处个人工作及项目描述缺失，对技术选型和方案设计不能清楚论述</w:t>
            </w:r>
          </w:p>
        </w:tc>
        <w:tc>
          <w:tcPr>
            <w:tcW w:w="2500" w:type="pct"/>
            <w:tcBorders>
              <w:top w:val="single" w:sz="6" w:space="0" w:color="D9D9D9"/>
              <w:left w:val="single" w:sz="6" w:space="0" w:color="D9D9D9"/>
              <w:bottom w:val="single" w:sz="6" w:space="0" w:color="D9D9D9"/>
              <w:right w:val="single" w:sz="6" w:space="0" w:color="D9D9D9"/>
            </w:tcBorders>
            <w:vAlign w:val="center"/>
          </w:tcPr>
          <w:p w14:paraId="5EDAC063"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60</w:t>
            </w:r>
          </w:p>
        </w:tc>
      </w:tr>
      <w:tr w:rsidR="00210DFF" w14:paraId="081EC25F"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4BE86A29" w14:textId="77777777" w:rsidR="00210DFF" w:rsidRDefault="00000000">
            <w:pPr>
              <w:widowControl/>
              <w:spacing w:line="360" w:lineRule="auto"/>
              <w:jc w:val="left"/>
              <w:rPr>
                <w:rFonts w:ascii="宋体" w:eastAsia="宋体" w:hAnsi="宋体" w:cs="宋体"/>
                <w:kern w:val="0"/>
              </w:rPr>
            </w:pPr>
            <w:r>
              <w:rPr>
                <w:rFonts w:ascii="宋体" w:eastAsia="宋体" w:hAnsi="宋体" w:cs="宋体"/>
                <w:color w:val="000000"/>
                <w:kern w:val="0"/>
              </w:rPr>
              <w:lastRenderedPageBreak/>
              <w:t>实习报告格式不规范，条理不清晰，没有清楚描述个人工作及项目，对技术选型和方案设计不能清楚论述</w:t>
            </w:r>
          </w:p>
        </w:tc>
        <w:tc>
          <w:tcPr>
            <w:tcW w:w="2500" w:type="pct"/>
            <w:tcBorders>
              <w:top w:val="single" w:sz="6" w:space="0" w:color="D9D9D9"/>
              <w:left w:val="single" w:sz="6" w:space="0" w:color="D9D9D9"/>
              <w:bottom w:val="single" w:sz="6" w:space="0" w:color="D9D9D9"/>
              <w:right w:val="single" w:sz="6" w:space="0" w:color="D9D9D9"/>
            </w:tcBorders>
            <w:vAlign w:val="center"/>
          </w:tcPr>
          <w:p w14:paraId="2E3D7E3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不合格</w:t>
            </w:r>
          </w:p>
        </w:tc>
      </w:tr>
    </w:tbl>
    <w:p w14:paraId="1F135C34" w14:textId="77777777" w:rsidR="00210DFF" w:rsidRDefault="00000000">
      <w:pPr>
        <w:pStyle w:val="11"/>
        <w:widowControl/>
        <w:numPr>
          <w:ilvl w:val="0"/>
          <w:numId w:val="17"/>
        </w:numPr>
        <w:spacing w:before="240" w:after="75" w:line="360" w:lineRule="auto"/>
        <w:ind w:firstLineChars="0"/>
        <w:jc w:val="left"/>
        <w:outlineLvl w:val="1"/>
        <w:rPr>
          <w:rFonts w:ascii="宋体" w:eastAsia="宋体" w:hAnsi="宋体" w:cs="宋体"/>
          <w:b/>
          <w:bCs/>
          <w:kern w:val="0"/>
          <w:sz w:val="28"/>
          <w:szCs w:val="28"/>
        </w:rPr>
      </w:pPr>
      <w:bookmarkStart w:id="55" w:name="_Toc2290"/>
      <w:bookmarkStart w:id="56" w:name="_Toc9704"/>
      <w:r>
        <w:rPr>
          <w:rFonts w:ascii="宋体" w:eastAsia="宋体" w:hAnsi="宋体" w:cs="宋体"/>
          <w:b/>
          <w:bCs/>
          <w:kern w:val="0"/>
          <w:sz w:val="28"/>
          <w:szCs w:val="28"/>
        </w:rPr>
        <w:t>成绩构成与企业</w:t>
      </w:r>
      <w:r>
        <w:rPr>
          <w:rFonts w:ascii="宋体" w:eastAsia="宋体" w:hAnsi="宋体" w:cs="宋体" w:hint="eastAsia"/>
          <w:b/>
          <w:bCs/>
          <w:kern w:val="0"/>
          <w:sz w:val="28"/>
          <w:szCs w:val="28"/>
          <w:lang w:eastAsia="zh-Hans"/>
        </w:rPr>
        <w:t>项目实训</w:t>
      </w:r>
      <w:r>
        <w:rPr>
          <w:rFonts w:ascii="宋体" w:eastAsia="宋体" w:hAnsi="宋体" w:cs="宋体"/>
          <w:b/>
          <w:bCs/>
          <w:kern w:val="0"/>
          <w:sz w:val="28"/>
          <w:szCs w:val="28"/>
        </w:rPr>
        <w:t>培养目标映射</w:t>
      </w:r>
      <w:bookmarkEnd w:id="55"/>
      <w:bookmarkEnd w:id="56"/>
    </w:p>
    <w:p w14:paraId="44C4F86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成绩评定与企业项目实训培养目标对应如下：</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761"/>
        <w:gridCol w:w="2761"/>
        <w:gridCol w:w="2762"/>
      </w:tblGrid>
      <w:tr w:rsidR="00210DFF" w14:paraId="21A0C985"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537971A3"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成绩代码</w:t>
            </w:r>
          </w:p>
        </w:tc>
        <w:tc>
          <w:tcPr>
            <w:tcW w:w="1650" w:type="pct"/>
            <w:tcBorders>
              <w:top w:val="single" w:sz="6" w:space="0" w:color="D9D9D9"/>
              <w:left w:val="single" w:sz="6" w:space="0" w:color="D9D9D9"/>
              <w:bottom w:val="single" w:sz="6" w:space="0" w:color="D9D9D9"/>
              <w:right w:val="single" w:sz="6" w:space="0" w:color="D9D9D9"/>
            </w:tcBorders>
            <w:vAlign w:val="center"/>
          </w:tcPr>
          <w:p w14:paraId="7509503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成绩构成</w:t>
            </w:r>
          </w:p>
        </w:tc>
        <w:tc>
          <w:tcPr>
            <w:tcW w:w="1650" w:type="pct"/>
            <w:tcBorders>
              <w:top w:val="single" w:sz="6" w:space="0" w:color="D9D9D9"/>
              <w:left w:val="single" w:sz="6" w:space="0" w:color="D9D9D9"/>
              <w:bottom w:val="single" w:sz="6" w:space="0" w:color="D9D9D9"/>
              <w:right w:val="single" w:sz="6" w:space="0" w:color="D9D9D9"/>
            </w:tcBorders>
            <w:vAlign w:val="center"/>
          </w:tcPr>
          <w:p w14:paraId="0157D55C"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企业项目实训培养目标</w:t>
            </w:r>
          </w:p>
        </w:tc>
      </w:tr>
      <w:tr w:rsidR="00210DFF" w14:paraId="2204AB49"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305FB568"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A</w:t>
            </w:r>
          </w:p>
        </w:tc>
        <w:tc>
          <w:tcPr>
            <w:tcW w:w="165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62BF1DB3"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开发设计文档编制</w:t>
            </w:r>
          </w:p>
        </w:tc>
        <w:tc>
          <w:tcPr>
            <w:tcW w:w="1650" w:type="pct"/>
            <w:tcBorders>
              <w:top w:val="single" w:sz="6" w:space="0" w:color="D9D9D9"/>
              <w:left w:val="single" w:sz="6" w:space="0" w:color="D9D9D9"/>
              <w:bottom w:val="single" w:sz="6" w:space="0" w:color="D9D9D9"/>
              <w:right w:val="single" w:sz="6" w:space="0" w:color="D9D9D9"/>
            </w:tcBorders>
            <w:vAlign w:val="center"/>
          </w:tcPr>
          <w:p w14:paraId="58E3461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企业项目实训培养目标1、2、3</w:t>
            </w:r>
          </w:p>
        </w:tc>
      </w:tr>
      <w:tr w:rsidR="00210DFF" w14:paraId="35530517"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282BDB93"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B</w:t>
            </w:r>
          </w:p>
        </w:tc>
        <w:tc>
          <w:tcPr>
            <w:tcW w:w="165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359357E4"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源代码提交质量</w:t>
            </w:r>
          </w:p>
        </w:tc>
        <w:tc>
          <w:tcPr>
            <w:tcW w:w="1650" w:type="pct"/>
            <w:tcBorders>
              <w:top w:val="single" w:sz="6" w:space="0" w:color="D9D9D9"/>
              <w:left w:val="single" w:sz="6" w:space="0" w:color="D9D9D9"/>
              <w:bottom w:val="single" w:sz="6" w:space="0" w:color="D9D9D9"/>
              <w:right w:val="single" w:sz="6" w:space="0" w:color="D9D9D9"/>
            </w:tcBorders>
            <w:vAlign w:val="center"/>
          </w:tcPr>
          <w:p w14:paraId="709F963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企业项目实训培养目标4、5、6</w:t>
            </w:r>
          </w:p>
        </w:tc>
      </w:tr>
      <w:tr w:rsidR="00210DFF" w14:paraId="29496C1A"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4CF70AE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C</w:t>
            </w:r>
          </w:p>
        </w:tc>
        <w:tc>
          <w:tcPr>
            <w:tcW w:w="165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3C6A7864"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个人工作量</w:t>
            </w:r>
          </w:p>
        </w:tc>
        <w:tc>
          <w:tcPr>
            <w:tcW w:w="1650" w:type="pct"/>
            <w:tcBorders>
              <w:top w:val="single" w:sz="6" w:space="0" w:color="D9D9D9"/>
              <w:left w:val="single" w:sz="6" w:space="0" w:color="D9D9D9"/>
              <w:bottom w:val="single" w:sz="6" w:space="0" w:color="D9D9D9"/>
              <w:right w:val="single" w:sz="6" w:space="0" w:color="D9D9D9"/>
            </w:tcBorders>
            <w:vAlign w:val="center"/>
          </w:tcPr>
          <w:p w14:paraId="5B9975CF"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企业项目实训培养目标7、8</w:t>
            </w:r>
          </w:p>
        </w:tc>
      </w:tr>
      <w:tr w:rsidR="00210DFF" w14:paraId="7C473AC5"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00C4FC7D"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D</w:t>
            </w:r>
          </w:p>
        </w:tc>
        <w:tc>
          <w:tcPr>
            <w:tcW w:w="165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2016EF20"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项目答辩演示</w:t>
            </w:r>
          </w:p>
        </w:tc>
        <w:tc>
          <w:tcPr>
            <w:tcW w:w="1650" w:type="pct"/>
            <w:tcBorders>
              <w:top w:val="single" w:sz="6" w:space="0" w:color="D9D9D9"/>
              <w:left w:val="single" w:sz="6" w:space="0" w:color="D9D9D9"/>
              <w:bottom w:val="single" w:sz="6" w:space="0" w:color="D9D9D9"/>
              <w:right w:val="single" w:sz="6" w:space="0" w:color="D9D9D9"/>
            </w:tcBorders>
            <w:vAlign w:val="center"/>
          </w:tcPr>
          <w:p w14:paraId="2AE05C72" w14:textId="77777777" w:rsidR="00210DFF" w:rsidRDefault="00000000">
            <w:pPr>
              <w:widowControl/>
              <w:spacing w:line="360" w:lineRule="auto"/>
              <w:jc w:val="center"/>
              <w:rPr>
                <w:rFonts w:ascii="宋体" w:eastAsia="宋体" w:hAnsi="宋体" w:cs="宋体"/>
                <w:kern w:val="0"/>
                <w:lang w:eastAsia="zh-Hans"/>
              </w:rPr>
            </w:pPr>
            <w:r>
              <w:rPr>
                <w:rFonts w:ascii="宋体" w:eastAsia="宋体" w:hAnsi="宋体" w:cs="宋体"/>
                <w:color w:val="000000"/>
                <w:kern w:val="0"/>
              </w:rPr>
              <w:t>企业项目实训培养目标9、10、11</w:t>
            </w:r>
            <w:r>
              <w:rPr>
                <w:rFonts w:ascii="宋体" w:eastAsia="宋体" w:hAnsi="宋体" w:cs="宋体" w:hint="eastAsia"/>
                <w:color w:val="000000"/>
                <w:kern w:val="0"/>
                <w:lang w:eastAsia="zh-Hans"/>
              </w:rPr>
              <w:t>、</w:t>
            </w:r>
            <w:r>
              <w:rPr>
                <w:rFonts w:ascii="宋体" w:eastAsia="宋体" w:hAnsi="宋体" w:cs="宋体"/>
                <w:color w:val="000000"/>
                <w:kern w:val="0"/>
                <w:lang w:eastAsia="zh-Hans"/>
              </w:rPr>
              <w:t>12</w:t>
            </w:r>
          </w:p>
        </w:tc>
      </w:tr>
      <w:tr w:rsidR="00210DFF" w14:paraId="58F9E224" w14:textId="77777777">
        <w:trPr>
          <w:trHeight w:val="495"/>
        </w:trPr>
        <w:tc>
          <w:tcPr>
            <w:tcW w:w="1650" w:type="pct"/>
            <w:tcBorders>
              <w:top w:val="single" w:sz="6" w:space="0" w:color="D9D9D9"/>
              <w:left w:val="single" w:sz="6" w:space="0" w:color="D9D9D9"/>
              <w:bottom w:val="single" w:sz="6" w:space="0" w:color="D9D9D9"/>
              <w:right w:val="single" w:sz="6" w:space="0" w:color="D9D9D9"/>
            </w:tcBorders>
            <w:vAlign w:val="center"/>
          </w:tcPr>
          <w:p w14:paraId="53A68659"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E</w:t>
            </w:r>
          </w:p>
        </w:tc>
        <w:tc>
          <w:tcPr>
            <w:tcW w:w="1650" w:type="pct"/>
            <w:tcBorders>
              <w:top w:val="single" w:sz="6" w:space="0" w:color="D9D9D9"/>
              <w:left w:val="single" w:sz="6" w:space="0" w:color="D9D9D9"/>
              <w:bottom w:val="single" w:sz="6" w:space="0" w:color="D9D9D9"/>
              <w:right w:val="single" w:sz="6" w:space="0" w:color="D9D9D9"/>
            </w:tcBorders>
            <w:shd w:val="clear" w:color="auto" w:fill="FFE599"/>
            <w:vAlign w:val="center"/>
          </w:tcPr>
          <w:p w14:paraId="367CE06B"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实习报告</w:t>
            </w:r>
          </w:p>
        </w:tc>
        <w:tc>
          <w:tcPr>
            <w:tcW w:w="1650" w:type="pct"/>
            <w:tcBorders>
              <w:top w:val="single" w:sz="6" w:space="0" w:color="D9D9D9"/>
              <w:left w:val="single" w:sz="6" w:space="0" w:color="D9D9D9"/>
              <w:bottom w:val="single" w:sz="6" w:space="0" w:color="D9D9D9"/>
              <w:right w:val="single" w:sz="6" w:space="0" w:color="D9D9D9"/>
            </w:tcBorders>
            <w:vAlign w:val="center"/>
          </w:tcPr>
          <w:p w14:paraId="6FBA4BC6" w14:textId="77777777" w:rsidR="00210DFF" w:rsidRDefault="00000000">
            <w:pPr>
              <w:widowControl/>
              <w:spacing w:line="360" w:lineRule="auto"/>
              <w:jc w:val="center"/>
              <w:rPr>
                <w:rFonts w:ascii="宋体" w:eastAsia="宋体" w:hAnsi="宋体" w:cs="宋体"/>
                <w:kern w:val="0"/>
              </w:rPr>
            </w:pPr>
            <w:r>
              <w:rPr>
                <w:rFonts w:ascii="宋体" w:eastAsia="宋体" w:hAnsi="宋体" w:cs="宋体"/>
                <w:color w:val="000000"/>
                <w:kern w:val="0"/>
              </w:rPr>
              <w:t>企业项目实训培养目标1-12</w:t>
            </w:r>
          </w:p>
        </w:tc>
      </w:tr>
    </w:tbl>
    <w:p w14:paraId="0565589F"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57" w:name="_Toc15060"/>
      <w:bookmarkStart w:id="58" w:name="_Toc31895"/>
      <w:r>
        <w:rPr>
          <w:rFonts w:ascii="宋体" w:eastAsia="宋体" w:hAnsi="宋体" w:cs="宋体"/>
          <w:b/>
          <w:bCs/>
          <w:kern w:val="0"/>
          <w:sz w:val="36"/>
          <w:szCs w:val="36"/>
        </w:rPr>
        <w:t>成果物提交</w:t>
      </w:r>
      <w:bookmarkEnd w:id="57"/>
      <w:bookmarkEnd w:id="58"/>
    </w:p>
    <w:p w14:paraId="1C05819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项目实施阶段期间及全部实施内容完成后，会向院校提供以下资料：</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142"/>
        <w:gridCol w:w="4142"/>
      </w:tblGrid>
      <w:tr w:rsidR="00210DFF" w14:paraId="4F351614"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1A4834D3"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阶段</w:t>
            </w:r>
          </w:p>
        </w:tc>
        <w:tc>
          <w:tcPr>
            <w:tcW w:w="2500" w:type="pct"/>
            <w:tcBorders>
              <w:top w:val="single" w:sz="6" w:space="0" w:color="D9D9D9"/>
              <w:left w:val="single" w:sz="6" w:space="0" w:color="D9D9D9"/>
              <w:bottom w:val="single" w:sz="6" w:space="0" w:color="D9D9D9"/>
              <w:right w:val="single" w:sz="6" w:space="0" w:color="D9D9D9"/>
            </w:tcBorders>
            <w:vAlign w:val="center"/>
          </w:tcPr>
          <w:p w14:paraId="5F1F4F61" w14:textId="77777777" w:rsidR="00210DFF" w:rsidRDefault="00000000">
            <w:pPr>
              <w:widowControl/>
              <w:spacing w:line="360" w:lineRule="auto"/>
              <w:jc w:val="center"/>
              <w:rPr>
                <w:rFonts w:ascii="宋体" w:eastAsia="宋体" w:hAnsi="宋体" w:cs="宋体"/>
                <w:kern w:val="0"/>
              </w:rPr>
            </w:pPr>
            <w:r>
              <w:rPr>
                <w:rFonts w:ascii="宋体" w:eastAsia="宋体" w:hAnsi="宋体" w:cs="宋体"/>
                <w:b/>
                <w:bCs/>
                <w:kern w:val="0"/>
              </w:rPr>
              <w:t>提交物</w:t>
            </w:r>
          </w:p>
        </w:tc>
      </w:tr>
      <w:tr w:rsidR="00210DFF" w14:paraId="254ED748"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429CCEF0"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lastRenderedPageBreak/>
              <w:t>技术架构</w:t>
            </w:r>
          </w:p>
        </w:tc>
        <w:tc>
          <w:tcPr>
            <w:tcW w:w="2500" w:type="pct"/>
            <w:tcBorders>
              <w:top w:val="single" w:sz="6" w:space="0" w:color="D9D9D9"/>
              <w:left w:val="single" w:sz="6" w:space="0" w:color="D9D9D9"/>
              <w:bottom w:val="single" w:sz="6" w:space="0" w:color="D9D9D9"/>
              <w:right w:val="single" w:sz="6" w:space="0" w:color="D9D9D9"/>
            </w:tcBorders>
            <w:vAlign w:val="center"/>
          </w:tcPr>
          <w:p w14:paraId="14BBA694"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每日讲义、源代码、授课录制视频、参考资料；</w:t>
            </w:r>
          </w:p>
          <w:p w14:paraId="7DF249F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每日日志；</w:t>
            </w:r>
          </w:p>
          <w:p w14:paraId="530D610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每周周报；</w:t>
            </w:r>
          </w:p>
          <w:p w14:paraId="4350159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授课教师打分及评价；</w:t>
            </w:r>
          </w:p>
          <w:p w14:paraId="7259501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阶段汇报文档；</w:t>
            </w:r>
          </w:p>
          <w:p w14:paraId="676192EF"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阶段得分及学员评价表</w:t>
            </w:r>
          </w:p>
        </w:tc>
      </w:tr>
      <w:tr w:rsidR="00210DFF" w14:paraId="386F87D3" w14:textId="77777777">
        <w:trPr>
          <w:trHeight w:val="495"/>
        </w:trPr>
        <w:tc>
          <w:tcPr>
            <w:tcW w:w="2500" w:type="pct"/>
            <w:tcBorders>
              <w:top w:val="single" w:sz="6" w:space="0" w:color="D9D9D9"/>
              <w:left w:val="single" w:sz="6" w:space="0" w:color="D9D9D9"/>
              <w:bottom w:val="single" w:sz="6" w:space="0" w:color="D9D9D9"/>
              <w:right w:val="single" w:sz="6" w:space="0" w:color="D9D9D9"/>
            </w:tcBorders>
            <w:vAlign w:val="center"/>
          </w:tcPr>
          <w:p w14:paraId="5CA5B3AE"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t>项目实作</w:t>
            </w:r>
          </w:p>
        </w:tc>
        <w:tc>
          <w:tcPr>
            <w:tcW w:w="2500" w:type="pct"/>
            <w:tcBorders>
              <w:top w:val="single" w:sz="6" w:space="0" w:color="D9D9D9"/>
              <w:left w:val="single" w:sz="6" w:space="0" w:color="D9D9D9"/>
              <w:bottom w:val="single" w:sz="6" w:space="0" w:color="D9D9D9"/>
              <w:right w:val="single" w:sz="6" w:space="0" w:color="D9D9D9"/>
            </w:tcBorders>
            <w:vAlign w:val="center"/>
          </w:tcPr>
          <w:p w14:paraId="5BEB01D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标准成果物；</w:t>
            </w:r>
          </w:p>
          <w:p w14:paraId="61B25099"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阶段评审记录、阶段答辩记录；</w:t>
            </w:r>
          </w:p>
          <w:p w14:paraId="10CADFF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阶段汇报文档；</w:t>
            </w:r>
          </w:p>
          <w:p w14:paraId="51FECD2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阶段得分及学员评价表</w:t>
            </w:r>
          </w:p>
          <w:p w14:paraId="37119435"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成绩表</w:t>
            </w:r>
          </w:p>
        </w:tc>
      </w:tr>
    </w:tbl>
    <w:p w14:paraId="29BA89F0"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59" w:name="_Toc29503"/>
      <w:bookmarkStart w:id="60" w:name="_Toc8751"/>
      <w:r>
        <w:rPr>
          <w:rFonts w:ascii="宋体" w:eastAsia="宋体" w:hAnsi="宋体" w:cs="宋体"/>
          <w:b/>
          <w:bCs/>
          <w:kern w:val="0"/>
          <w:sz w:val="36"/>
          <w:szCs w:val="36"/>
        </w:rPr>
        <w:t>校企沟通机制</w:t>
      </w:r>
      <w:bookmarkEnd w:id="59"/>
      <w:bookmarkEnd w:id="60"/>
    </w:p>
    <w:p w14:paraId="744A7F52"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建议学校指定专门负责人，与企业相应负责人对接，建立实习过程中的持续沟通机制。</w:t>
      </w:r>
    </w:p>
    <w:p w14:paraId="6903636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每日向学校负责人报送相关材料：考勤记录，查寝记录。</w:t>
      </w:r>
    </w:p>
    <w:p w14:paraId="42092E93"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每周向学校负责人报送相关材料：周报（包括本周学习情况、考勤、作业、考试、学生活动、满意度调查等）。</w:t>
      </w:r>
    </w:p>
    <w:p w14:paraId="754C942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日常过程中的各种事项沟通：如学生请假、外出、生病等突发情况。</w:t>
      </w:r>
    </w:p>
    <w:p w14:paraId="15DD1C8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结训后向学校负责人报送相关材料：实习成果物、成绩、实习汇编材料、学生实习报告、实习评价、其他学校要求提交的材料等。</w:t>
      </w:r>
    </w:p>
    <w:p w14:paraId="5E9B1D1C"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61" w:name="_Toc23529"/>
      <w:bookmarkStart w:id="62" w:name="_Toc31178"/>
      <w:r>
        <w:rPr>
          <w:rFonts w:ascii="宋体" w:eastAsia="宋体" w:hAnsi="宋体" w:cs="宋体"/>
          <w:b/>
          <w:bCs/>
          <w:kern w:val="0"/>
          <w:sz w:val="36"/>
          <w:szCs w:val="36"/>
        </w:rPr>
        <w:t>应急预案</w:t>
      </w:r>
      <w:bookmarkEnd w:id="61"/>
      <w:bookmarkEnd w:id="62"/>
    </w:p>
    <w:p w14:paraId="7FB8A75D" w14:textId="77777777" w:rsidR="00210DFF" w:rsidRDefault="00000000">
      <w:pPr>
        <w:pStyle w:val="11"/>
        <w:widowControl/>
        <w:numPr>
          <w:ilvl w:val="0"/>
          <w:numId w:val="18"/>
        </w:numPr>
        <w:spacing w:before="240" w:after="75" w:line="360" w:lineRule="auto"/>
        <w:ind w:firstLineChars="0"/>
        <w:jc w:val="left"/>
        <w:outlineLvl w:val="1"/>
        <w:rPr>
          <w:rFonts w:ascii="宋体" w:eastAsia="宋体" w:hAnsi="宋体" w:cs="宋体"/>
          <w:b/>
          <w:bCs/>
          <w:kern w:val="0"/>
          <w:sz w:val="28"/>
          <w:szCs w:val="28"/>
        </w:rPr>
      </w:pPr>
      <w:bookmarkStart w:id="63" w:name="_Toc8003"/>
      <w:bookmarkStart w:id="64" w:name="_Toc3862"/>
      <w:r>
        <w:rPr>
          <w:rFonts w:ascii="宋体" w:eastAsia="宋体" w:hAnsi="宋体" w:cs="宋体"/>
          <w:b/>
          <w:bCs/>
          <w:kern w:val="0"/>
          <w:sz w:val="28"/>
          <w:szCs w:val="28"/>
        </w:rPr>
        <w:t>授课方式</w:t>
      </w:r>
      <w:bookmarkEnd w:id="63"/>
      <w:bookmarkEnd w:id="64"/>
    </w:p>
    <w:p w14:paraId="69F9A613"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根据疫情防控情况及学校要求，结合学院具体实际，若遇突发情况则按照应急预案，采用线上直播/录播+线上辅导的方式进行。</w:t>
      </w:r>
    </w:p>
    <w:p w14:paraId="29651A85" w14:textId="77777777" w:rsidR="00210DFF" w:rsidRDefault="00000000">
      <w:pPr>
        <w:pStyle w:val="11"/>
        <w:widowControl/>
        <w:numPr>
          <w:ilvl w:val="0"/>
          <w:numId w:val="18"/>
        </w:numPr>
        <w:spacing w:before="240" w:after="75" w:line="360" w:lineRule="auto"/>
        <w:ind w:firstLineChars="0"/>
        <w:jc w:val="left"/>
        <w:outlineLvl w:val="1"/>
        <w:rPr>
          <w:rFonts w:ascii="宋体" w:eastAsia="宋体" w:hAnsi="宋体" w:cs="宋体"/>
          <w:b/>
          <w:bCs/>
          <w:kern w:val="0"/>
          <w:sz w:val="28"/>
          <w:szCs w:val="28"/>
        </w:rPr>
      </w:pPr>
      <w:bookmarkStart w:id="65" w:name="_Toc1340"/>
      <w:bookmarkStart w:id="66" w:name="_Toc22958"/>
      <w:r>
        <w:rPr>
          <w:rFonts w:ascii="宋体" w:eastAsia="宋体" w:hAnsi="宋体" w:cs="宋体"/>
          <w:b/>
          <w:bCs/>
          <w:kern w:val="0"/>
          <w:sz w:val="28"/>
          <w:szCs w:val="28"/>
        </w:rPr>
        <w:t>授课平台</w:t>
      </w:r>
      <w:bookmarkEnd w:id="65"/>
      <w:bookmarkEnd w:id="66"/>
    </w:p>
    <w:p w14:paraId="26B71E3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方案一：选用中软国际“智慧教学云平台”平台进行线上上课。(www.zretc.net)。</w:t>
      </w:r>
    </w:p>
    <w:p w14:paraId="5A0EB27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"https://cdn.nlark.com/yuque/0/2022/png/25523383/1647838516223-f3151c4e-29f6-47df-b17e-659f0ed6de1e.png"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72208E83" wp14:editId="66081A91">
            <wp:extent cx="5270500" cy="2489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2489835"/>
                    </a:xfrm>
                    <a:prstGeom prst="rect">
                      <a:avLst/>
                    </a:prstGeom>
                    <a:noFill/>
                    <a:ln>
                      <a:noFill/>
                    </a:ln>
                  </pic:spPr>
                </pic:pic>
              </a:graphicData>
            </a:graphic>
          </wp:inline>
        </w:drawing>
      </w:r>
      <w:r>
        <w:rPr>
          <w:rFonts w:ascii="宋体" w:eastAsia="宋体" w:hAnsi="宋体" w:cs="宋体"/>
          <w:kern w:val="0"/>
        </w:rPr>
        <w:fldChar w:fldCharType="end"/>
      </w:r>
    </w:p>
    <w:p w14:paraId="00E07511"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疫情期间中软国际线下2000余学生、100余门课程全部转为线上授课，该平台前期压力测试+实际使用中经受住了高并发、大流量的考验，能够满足线上上课的需要。</w:t>
      </w:r>
    </w:p>
    <w:p w14:paraId="3DF7C2C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方案二：采用钉钉群视频方式授课。</w:t>
      </w:r>
    </w:p>
    <w:p w14:paraId="64F714B8" w14:textId="77777777" w:rsidR="00210DFF" w:rsidRDefault="00000000">
      <w:pPr>
        <w:widowControl/>
        <w:spacing w:line="360" w:lineRule="auto"/>
        <w:jc w:val="left"/>
        <w:outlineLvl w:val="2"/>
        <w:rPr>
          <w:rFonts w:ascii="宋体" w:eastAsia="宋体" w:hAnsi="宋体" w:cs="宋体"/>
          <w:kern w:val="0"/>
        </w:rPr>
      </w:pPr>
      <w:bookmarkStart w:id="67" w:name="_Toc11832"/>
      <w:r>
        <w:rPr>
          <w:rFonts w:ascii="宋体" w:eastAsia="宋体" w:hAnsi="宋体" w:cs="宋体"/>
          <w:kern w:val="0"/>
        </w:rPr>
        <w:lastRenderedPageBreak/>
        <w:t>1. 教师端</w:t>
      </w:r>
      <w:bookmarkEnd w:id="67"/>
    </w:p>
    <w:p w14:paraId="75E2BB65"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1) 直播教学</w:t>
      </w:r>
    </w:p>
    <w:p w14:paraId="163C08C1"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"https://cdn.nlark.com/yuque/0/2022/png/25523383/1647838538624-37934da8-f7d5-496c-b259-85e40bd2c9ab.png"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5FF02AEE" wp14:editId="1BABC8C6">
            <wp:extent cx="5270500" cy="2095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2095500"/>
                    </a:xfrm>
                    <a:prstGeom prst="rect">
                      <a:avLst/>
                    </a:prstGeom>
                    <a:noFill/>
                    <a:ln>
                      <a:noFill/>
                    </a:ln>
                  </pic:spPr>
                </pic:pic>
              </a:graphicData>
            </a:graphic>
          </wp:inline>
        </w:drawing>
      </w:r>
      <w:r>
        <w:rPr>
          <w:rFonts w:ascii="宋体" w:eastAsia="宋体" w:hAnsi="宋体" w:cs="宋体"/>
          <w:kern w:val="0"/>
        </w:rPr>
        <w:fldChar w:fldCharType="end"/>
      </w:r>
    </w:p>
    <w:p w14:paraId="18289FB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进入教师管理端可看到目前在授课程，直接点击链接启动客户端进行授课。</w:t>
      </w:r>
    </w:p>
    <w:p w14:paraId="698413E2"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老师可提前上传课件资料，也可临时上传。</w:t>
      </w:r>
    </w:p>
    <w:p w14:paraId="0AFBAE3B"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授课过程可锁定学生屏幕，查看学生摄像头，监控学生学习状态。有电子白板、PPT、提问、点名等功能可供使用，也可直接分享教师屏幕，方便实操演示。</w:t>
      </w:r>
    </w:p>
    <w:p w14:paraId="7457BAD6"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每天课程结束后即时生成视频回放，方便学生回看复习。</w:t>
      </w:r>
    </w:p>
    <w:p w14:paraId="64A7A6C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2) 任务布置</w:t>
      </w:r>
    </w:p>
    <w:p w14:paraId="0EB687C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"https://cdn.nlark.com/yuque/0/2022/png/25523383/1647838554613-380fe850-b2fe-4d10-8a2c-3e201ae9c2da.png"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28422561" wp14:editId="0CA0BEBA">
            <wp:extent cx="5270500" cy="2146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2146935"/>
                    </a:xfrm>
                    <a:prstGeom prst="rect">
                      <a:avLst/>
                    </a:prstGeom>
                    <a:noFill/>
                    <a:ln>
                      <a:noFill/>
                    </a:ln>
                  </pic:spPr>
                </pic:pic>
              </a:graphicData>
            </a:graphic>
          </wp:inline>
        </w:drawing>
      </w:r>
      <w:r>
        <w:rPr>
          <w:rFonts w:ascii="宋体" w:eastAsia="宋体" w:hAnsi="宋体" w:cs="宋体"/>
          <w:kern w:val="0"/>
        </w:rPr>
        <w:fldChar w:fldCharType="end"/>
      </w:r>
    </w:p>
    <w:p w14:paraId="0B82879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每天任务可在线生成，同时下发给学生，学生通过附件方式提交任务供老师批阅。</w:t>
      </w:r>
    </w:p>
    <w:p w14:paraId="2998D0E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lastRenderedPageBreak/>
        <w:t>3) 测验</w:t>
      </w:r>
    </w:p>
    <w:p w14:paraId="6693CD7E"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可管理题库并生成在线电子试卷，客观题自动批阅，主观题由老师手动批阅，试卷有统计报表功能。</w:t>
      </w:r>
    </w:p>
    <w:p w14:paraId="4F3F39DB" w14:textId="77777777" w:rsidR="00210DFF" w:rsidRDefault="00000000">
      <w:pPr>
        <w:widowControl/>
        <w:spacing w:line="360" w:lineRule="auto"/>
        <w:jc w:val="left"/>
        <w:outlineLvl w:val="2"/>
        <w:rPr>
          <w:rFonts w:ascii="宋体" w:eastAsia="宋体" w:hAnsi="宋体" w:cs="宋体"/>
          <w:kern w:val="0"/>
        </w:rPr>
      </w:pPr>
      <w:bookmarkStart w:id="68" w:name="_Toc8621"/>
      <w:r>
        <w:rPr>
          <w:rFonts w:ascii="宋体" w:eastAsia="宋体" w:hAnsi="宋体" w:cs="宋体"/>
          <w:kern w:val="0"/>
        </w:rPr>
        <w:t>2. 学生端</w:t>
      </w:r>
      <w:bookmarkEnd w:id="68"/>
    </w:p>
    <w:p w14:paraId="479B73A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学生端支持全平台登录（Windows，Mac，Android，iOS，微信）,建议使用Windows安装客户端方式登录。</w:t>
      </w:r>
    </w:p>
    <w:p w14:paraId="31B0B97E"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上课期间学生端会被锁屏（教师可选择锁屏或解锁），只能操作本客户端（仅限Windows）。学生可通过问答区和聊天区提问，也可语音提问或共享自己屏幕给所有人，方便老师进行远程指导和调试。</w:t>
      </w:r>
    </w:p>
    <w:p w14:paraId="63C8D8DC" w14:textId="77777777" w:rsidR="00210DFF" w:rsidRDefault="00000000">
      <w:pPr>
        <w:pStyle w:val="11"/>
        <w:widowControl/>
        <w:numPr>
          <w:ilvl w:val="0"/>
          <w:numId w:val="18"/>
        </w:numPr>
        <w:spacing w:before="240" w:after="75" w:line="360" w:lineRule="auto"/>
        <w:ind w:firstLineChars="0"/>
        <w:jc w:val="left"/>
        <w:outlineLvl w:val="1"/>
        <w:rPr>
          <w:rFonts w:ascii="宋体" w:eastAsia="宋体" w:hAnsi="宋体" w:cs="宋体"/>
          <w:b/>
          <w:bCs/>
          <w:kern w:val="0"/>
          <w:sz w:val="28"/>
          <w:szCs w:val="28"/>
        </w:rPr>
      </w:pPr>
      <w:bookmarkStart w:id="69" w:name="_Toc2559"/>
      <w:bookmarkStart w:id="70" w:name="_Toc23254"/>
      <w:r>
        <w:rPr>
          <w:rFonts w:ascii="宋体" w:eastAsia="宋体" w:hAnsi="宋体" w:cs="宋体"/>
          <w:b/>
          <w:bCs/>
          <w:kern w:val="0"/>
          <w:sz w:val="28"/>
          <w:szCs w:val="28"/>
        </w:rPr>
        <w:t>教学模式</w:t>
      </w:r>
      <w:bookmarkEnd w:id="69"/>
      <w:bookmarkEnd w:id="70"/>
    </w:p>
    <w:p w14:paraId="2B3451B4" w14:textId="77777777" w:rsidR="00210DFF" w:rsidRDefault="00000000">
      <w:pPr>
        <w:widowControl/>
        <w:spacing w:line="360" w:lineRule="auto"/>
        <w:jc w:val="left"/>
        <w:outlineLvl w:val="2"/>
        <w:rPr>
          <w:rFonts w:ascii="宋体" w:eastAsia="宋体" w:hAnsi="宋体" w:cs="宋体"/>
          <w:kern w:val="0"/>
        </w:rPr>
      </w:pPr>
      <w:bookmarkStart w:id="71" w:name="_Toc7976"/>
      <w:r>
        <w:rPr>
          <w:rFonts w:ascii="宋体" w:eastAsia="宋体" w:hAnsi="宋体" w:cs="宋体"/>
          <w:kern w:val="0"/>
        </w:rPr>
        <w:t>1) 教学</w:t>
      </w:r>
      <w:bookmarkEnd w:id="71"/>
    </w:p>
    <w:p w14:paraId="112F41CE"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每天早晨9：00~12：00，下午1：30~17：30为正常上课时间，共7个课时，每课时50分钟，中间休息10分钟。采用线上平台教学。</w:t>
      </w:r>
    </w:p>
    <w:p w14:paraId="5CFC4663" w14:textId="77777777" w:rsidR="00210DFF" w:rsidRDefault="00000000">
      <w:pPr>
        <w:widowControl/>
        <w:spacing w:line="360" w:lineRule="auto"/>
        <w:jc w:val="left"/>
        <w:outlineLvl w:val="2"/>
        <w:rPr>
          <w:rFonts w:ascii="宋体" w:eastAsia="宋体" w:hAnsi="宋体" w:cs="宋体"/>
          <w:kern w:val="0"/>
        </w:rPr>
      </w:pPr>
      <w:bookmarkStart w:id="72" w:name="_Toc29371"/>
      <w:r>
        <w:rPr>
          <w:rFonts w:ascii="宋体" w:eastAsia="宋体" w:hAnsi="宋体" w:cs="宋体"/>
          <w:kern w:val="0"/>
        </w:rPr>
        <w:t>2) 晚自习</w:t>
      </w:r>
      <w:bookmarkEnd w:id="72"/>
    </w:p>
    <w:p w14:paraId="552539E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每天晚上19：00~21：00为晚自习时间，老师在线辅导、答疑。主要通过QQ群进行。</w:t>
      </w:r>
    </w:p>
    <w:p w14:paraId="102B2904" w14:textId="77777777" w:rsidR="00210DFF" w:rsidRDefault="00000000">
      <w:pPr>
        <w:widowControl/>
        <w:spacing w:line="360" w:lineRule="auto"/>
        <w:jc w:val="left"/>
        <w:outlineLvl w:val="2"/>
        <w:rPr>
          <w:rFonts w:ascii="宋体" w:eastAsia="宋体" w:hAnsi="宋体" w:cs="宋体"/>
          <w:kern w:val="0"/>
        </w:rPr>
      </w:pPr>
      <w:bookmarkStart w:id="73" w:name="_Toc1673"/>
      <w:r>
        <w:rPr>
          <w:rFonts w:ascii="宋体" w:eastAsia="宋体" w:hAnsi="宋体" w:cs="宋体"/>
          <w:kern w:val="0"/>
        </w:rPr>
        <w:t>3) 主题班会</w:t>
      </w:r>
      <w:bookmarkEnd w:id="73"/>
    </w:p>
    <w:p w14:paraId="62D1269D"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每周五晚19：00~21：00由中软国际组织开展主题班会，通过线上平台进行。</w:t>
      </w:r>
    </w:p>
    <w:p w14:paraId="0CC33CAA" w14:textId="77777777" w:rsidR="00210DFF" w:rsidRDefault="00000000">
      <w:pPr>
        <w:widowControl/>
        <w:spacing w:line="360" w:lineRule="auto"/>
        <w:jc w:val="left"/>
        <w:outlineLvl w:val="2"/>
        <w:rPr>
          <w:rFonts w:ascii="宋体" w:eastAsia="宋体" w:hAnsi="宋体" w:cs="宋体"/>
          <w:kern w:val="0"/>
        </w:rPr>
      </w:pPr>
      <w:bookmarkStart w:id="74" w:name="_Toc2175"/>
      <w:r>
        <w:rPr>
          <w:rFonts w:ascii="宋体" w:eastAsia="宋体" w:hAnsi="宋体" w:cs="宋体"/>
          <w:kern w:val="0"/>
        </w:rPr>
        <w:t>4) 职业素养教育</w:t>
      </w:r>
      <w:bookmarkEnd w:id="74"/>
    </w:p>
    <w:p w14:paraId="38FB0140"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每两周一次，周五晚19：00~21：00由中软国际组织开展职业素养教育课，通过线上平台进行。</w:t>
      </w:r>
    </w:p>
    <w:p w14:paraId="106BD6A2" w14:textId="77777777" w:rsidR="00210DFF" w:rsidRDefault="00000000">
      <w:pPr>
        <w:pStyle w:val="11"/>
        <w:widowControl/>
        <w:numPr>
          <w:ilvl w:val="0"/>
          <w:numId w:val="18"/>
        </w:numPr>
        <w:spacing w:before="240" w:after="75" w:line="360" w:lineRule="auto"/>
        <w:ind w:firstLineChars="0"/>
        <w:jc w:val="left"/>
        <w:outlineLvl w:val="1"/>
        <w:rPr>
          <w:rFonts w:ascii="宋体" w:eastAsia="宋体" w:hAnsi="宋体" w:cs="宋体"/>
          <w:b/>
          <w:bCs/>
          <w:kern w:val="0"/>
          <w:sz w:val="28"/>
          <w:szCs w:val="28"/>
        </w:rPr>
      </w:pPr>
      <w:bookmarkStart w:id="75" w:name="_Toc20398"/>
      <w:bookmarkStart w:id="76" w:name="_Toc29521"/>
      <w:r>
        <w:rPr>
          <w:rFonts w:ascii="宋体" w:eastAsia="宋体" w:hAnsi="宋体" w:cs="宋体"/>
          <w:b/>
          <w:bCs/>
          <w:kern w:val="0"/>
          <w:sz w:val="28"/>
          <w:szCs w:val="28"/>
        </w:rPr>
        <w:lastRenderedPageBreak/>
        <w:t>校企对接</w:t>
      </w:r>
      <w:bookmarkEnd w:id="75"/>
      <w:bookmarkEnd w:id="76"/>
    </w:p>
    <w:p w14:paraId="1415CB4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为方便学院掌握班级教学进度和质量，中软国际会为学院指定教师开通账号，可登录平台进行课程巡查、教学成果物管理。如采用钉钉授课，则采用加群、周报等形式汇报每周进度。</w:t>
      </w:r>
    </w:p>
    <w:p w14:paraId="23247F78"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中软国际会组织学生开课前统一进行资料提交，以便创建学习账号，了解学生在家学习条件。针对平台使用，中软国际会在开课前对学生和学院相关教师进行相应的培训并组织试用。</w:t>
      </w:r>
    </w:p>
    <w:p w14:paraId="4A3AF12A" w14:textId="77777777" w:rsidR="00210DFF" w:rsidRDefault="00000000">
      <w:pPr>
        <w:pStyle w:val="11"/>
        <w:widowControl/>
        <w:numPr>
          <w:ilvl w:val="0"/>
          <w:numId w:val="18"/>
        </w:numPr>
        <w:spacing w:before="240" w:after="75" w:line="360" w:lineRule="auto"/>
        <w:ind w:firstLineChars="0"/>
        <w:jc w:val="left"/>
        <w:outlineLvl w:val="1"/>
        <w:rPr>
          <w:rFonts w:ascii="宋体" w:eastAsia="宋体" w:hAnsi="宋体" w:cs="宋体"/>
          <w:b/>
          <w:bCs/>
          <w:kern w:val="0"/>
          <w:sz w:val="28"/>
          <w:szCs w:val="28"/>
        </w:rPr>
      </w:pPr>
      <w:bookmarkStart w:id="77" w:name="_Toc17244"/>
      <w:bookmarkStart w:id="78" w:name="_Toc3703"/>
      <w:r>
        <w:rPr>
          <w:rFonts w:ascii="宋体" w:eastAsia="宋体" w:hAnsi="宋体" w:cs="宋体"/>
          <w:b/>
          <w:bCs/>
          <w:kern w:val="0"/>
          <w:sz w:val="28"/>
          <w:szCs w:val="28"/>
        </w:rPr>
        <w:t>其他</w:t>
      </w:r>
      <w:bookmarkEnd w:id="77"/>
      <w:bookmarkEnd w:id="78"/>
    </w:p>
    <w:p w14:paraId="5242B88A"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中软国际将在前期沟通筹备和过程实施中尽全力和学院做好对接协调工作，及时根据学院意见、学生实际学习状况优化在线教学和管理工作，为学院、学生提供最优质的的服务。</w:t>
      </w:r>
    </w:p>
    <w:p w14:paraId="64AE6FA1" w14:textId="77777777" w:rsidR="00210DFF" w:rsidRDefault="00000000">
      <w:pPr>
        <w:pStyle w:val="11"/>
        <w:widowControl/>
        <w:numPr>
          <w:ilvl w:val="0"/>
          <w:numId w:val="1"/>
        </w:numPr>
        <w:spacing w:before="315" w:after="75" w:line="360" w:lineRule="auto"/>
        <w:ind w:firstLineChars="0"/>
        <w:jc w:val="left"/>
        <w:outlineLvl w:val="0"/>
        <w:rPr>
          <w:rFonts w:ascii="宋体" w:eastAsia="宋体" w:hAnsi="宋体" w:cs="宋体"/>
          <w:b/>
          <w:bCs/>
          <w:kern w:val="0"/>
          <w:sz w:val="36"/>
          <w:szCs w:val="36"/>
        </w:rPr>
      </w:pPr>
      <w:bookmarkStart w:id="79" w:name="_Toc15183"/>
      <w:bookmarkStart w:id="80" w:name="_Toc9714"/>
      <w:r>
        <w:rPr>
          <w:rFonts w:ascii="宋体" w:eastAsia="宋体" w:hAnsi="宋体" w:cs="宋体"/>
          <w:b/>
          <w:bCs/>
          <w:kern w:val="0"/>
          <w:sz w:val="36"/>
          <w:szCs w:val="36"/>
        </w:rPr>
        <w:t>实习基地介绍</w:t>
      </w:r>
      <w:bookmarkEnd w:id="79"/>
      <w:bookmarkEnd w:id="80"/>
    </w:p>
    <w:p w14:paraId="12FD6A1A"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"https://cdn.nlark.com/yuque/0/2022/png/25523383/1647838482681-aa438fe4-f5b4-4bbb-9624-71122ecf832b.png"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0DC199CC" wp14:editId="5735F1BD">
            <wp:extent cx="5270500" cy="1322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1322070"/>
                    </a:xfrm>
                    <a:prstGeom prst="rect">
                      <a:avLst/>
                    </a:prstGeom>
                    <a:noFill/>
                    <a:ln>
                      <a:noFill/>
                    </a:ln>
                  </pic:spPr>
                </pic:pic>
              </a:graphicData>
            </a:graphic>
          </wp:inline>
        </w:drawing>
      </w:r>
      <w:r>
        <w:rPr>
          <w:rFonts w:ascii="宋体" w:eastAsia="宋体" w:hAnsi="宋体" w:cs="宋体"/>
          <w:kern w:val="0"/>
        </w:rPr>
        <w:fldChar w:fldCharType="end"/>
      </w:r>
    </w:p>
    <w:p w14:paraId="1EDC2F87"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sz w:val="33"/>
          <w:szCs w:val="33"/>
        </w:rPr>
        <w:t>两江软件与数字经济产业学院</w:t>
      </w:r>
      <w:r>
        <w:rPr>
          <w:rFonts w:ascii="宋体" w:eastAsia="宋体" w:hAnsi="宋体" w:cs="宋体"/>
          <w:kern w:val="0"/>
        </w:rPr>
        <w:t>由</w:t>
      </w:r>
      <w:r>
        <w:rPr>
          <w:rFonts w:ascii="宋体" w:eastAsia="宋体" w:hAnsi="宋体" w:cs="宋体"/>
          <w:b/>
          <w:bCs/>
          <w:kern w:val="0"/>
        </w:rPr>
        <w:t>重庆市经济和信息化委员会、重庆两江新区管理委员会、中软国际教育集团</w:t>
      </w:r>
      <w:r>
        <w:rPr>
          <w:rFonts w:ascii="宋体" w:eastAsia="宋体" w:hAnsi="宋体" w:cs="宋体"/>
          <w:kern w:val="0"/>
        </w:rPr>
        <w:t>三方共建，采取政产学联合的模式，通过协同重庆交通大学、</w:t>
      </w:r>
      <w:r>
        <w:rPr>
          <w:rFonts w:ascii="宋体" w:eastAsia="宋体" w:hAnsi="宋体" w:cs="宋体" w:hint="eastAsia"/>
          <w:kern w:val="0"/>
          <w:lang w:eastAsia="zh-Hans"/>
        </w:rPr>
        <w:t>重庆大学</w:t>
      </w:r>
      <w:r>
        <w:rPr>
          <w:rFonts w:ascii="宋体" w:eastAsia="宋体" w:hAnsi="宋体" w:cs="宋体"/>
          <w:kern w:val="0"/>
        </w:rPr>
        <w:t>、西南大学、重庆交通大学、重庆文理学院等本科院校，打造集人才培养、科研创新、人才服务于一体的产业学院，推动</w:t>
      </w:r>
      <w:r>
        <w:rPr>
          <w:rFonts w:ascii="宋体" w:eastAsia="宋体" w:hAnsi="宋体" w:cs="宋体"/>
          <w:kern w:val="0"/>
        </w:rPr>
        <w:lastRenderedPageBreak/>
        <w:t>重庆软件与数字产业人才生态和创新生态建设，打造人才高地，促进产业与人才良性互动。</w:t>
      </w:r>
    </w:p>
    <w:p w14:paraId="00181DD9"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学院位于重庆互联网产业学院，占地1000余平，可同时容纳500余学生入住学习。</w:t>
      </w:r>
    </w:p>
    <w:p w14:paraId="383DAC1B"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"https://cdn.nlark.com/yuque/0/2022/png/25523383/1647838447785-ec096c50-70c5-460e-be2d-f850a953c777.png"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4B87B634" wp14:editId="3065BADD">
            <wp:extent cx="5270500" cy="20770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077085"/>
                    </a:xfrm>
                    <a:prstGeom prst="rect">
                      <a:avLst/>
                    </a:prstGeom>
                    <a:noFill/>
                    <a:ln>
                      <a:noFill/>
                    </a:ln>
                  </pic:spPr>
                </pic:pic>
              </a:graphicData>
            </a:graphic>
          </wp:inline>
        </w:drawing>
      </w:r>
      <w:r>
        <w:rPr>
          <w:rFonts w:ascii="宋体" w:eastAsia="宋体" w:hAnsi="宋体" w:cs="宋体"/>
          <w:kern w:val="0"/>
        </w:rPr>
        <w:fldChar w:fldCharType="end"/>
      </w:r>
    </w:p>
    <w:p w14:paraId="310049F9"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t>图为实习教室</w:t>
      </w:r>
    </w:p>
    <w:p w14:paraId="7322A57A"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fldChar w:fldCharType="begin"/>
      </w:r>
      <w:r>
        <w:rPr>
          <w:rFonts w:ascii="宋体" w:eastAsia="宋体" w:hAnsi="宋体" w:cs="宋体"/>
          <w:kern w:val="0"/>
        </w:rPr>
        <w:instrText xml:space="preserve"> INCLUDEPICTURE "https://cdn.nlark.com/yuque/0/2022/png/25523383/1647838430862-74a2abe7-b414-4ad0-93f9-644476ccea43.png"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49BE7F2F" wp14:editId="2C22122E">
            <wp:extent cx="5270500" cy="2266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0500" cy="2266315"/>
                    </a:xfrm>
                    <a:prstGeom prst="rect">
                      <a:avLst/>
                    </a:prstGeom>
                    <a:noFill/>
                    <a:ln>
                      <a:noFill/>
                    </a:ln>
                  </pic:spPr>
                </pic:pic>
              </a:graphicData>
            </a:graphic>
          </wp:inline>
        </w:drawing>
      </w:r>
      <w:r>
        <w:rPr>
          <w:rFonts w:ascii="宋体" w:eastAsia="宋体" w:hAnsi="宋体" w:cs="宋体"/>
          <w:kern w:val="0"/>
        </w:rPr>
        <w:fldChar w:fldCharType="end"/>
      </w:r>
    </w:p>
    <w:p w14:paraId="1333393A"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t>开放性会议室</w:t>
      </w:r>
    </w:p>
    <w:p w14:paraId="2F271BF2"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学院提供6人间酒店式公寓供学生学习期间入住，寝室设施完备，空调、电视、有线网络、寝室独立卫生间、淋浴间均配备。</w:t>
      </w:r>
    </w:p>
    <w:p w14:paraId="0A67DD65" w14:textId="77777777" w:rsidR="00210DFF" w:rsidRDefault="00000000">
      <w:pPr>
        <w:widowControl/>
        <w:spacing w:line="360" w:lineRule="auto"/>
        <w:jc w:val="center"/>
        <w:rPr>
          <w:rFonts w:ascii="宋体" w:eastAsia="宋体" w:hAnsi="宋体" w:cs="宋体"/>
          <w:kern w:val="0"/>
        </w:rPr>
      </w:pPr>
      <w:r>
        <w:rPr>
          <w:rFonts w:ascii="宋体" w:eastAsia="宋体" w:hAnsi="宋体" w:cs="宋体"/>
          <w:kern w:val="0"/>
        </w:rPr>
        <w:lastRenderedPageBreak/>
        <w:fldChar w:fldCharType="begin"/>
      </w:r>
      <w:r>
        <w:rPr>
          <w:rFonts w:ascii="宋体" w:eastAsia="宋体" w:hAnsi="宋体" w:cs="宋体"/>
          <w:kern w:val="0"/>
        </w:rPr>
        <w:instrText xml:space="preserve"> INCLUDEPICTURE "https://cdn.nlark.com/yuque/0/2022/png/25523383/1647838417299-390a945e-dd96-4b3f-98e5-ee52a6d682e2.png" \* MERGEFORMATINET </w:instrText>
      </w:r>
      <w:r>
        <w:rPr>
          <w:rFonts w:ascii="宋体" w:eastAsia="宋体" w:hAnsi="宋体" w:cs="宋体"/>
          <w:kern w:val="0"/>
        </w:rPr>
        <w:fldChar w:fldCharType="separate"/>
      </w:r>
      <w:r>
        <w:rPr>
          <w:rFonts w:ascii="宋体" w:eastAsia="宋体" w:hAnsi="宋体" w:cs="宋体"/>
          <w:noProof/>
          <w:kern w:val="0"/>
        </w:rPr>
        <w:drawing>
          <wp:inline distT="0" distB="0" distL="0" distR="0" wp14:anchorId="32203BF7" wp14:editId="19A930A0">
            <wp:extent cx="5270500" cy="21520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2152015"/>
                    </a:xfrm>
                    <a:prstGeom prst="rect">
                      <a:avLst/>
                    </a:prstGeom>
                    <a:noFill/>
                    <a:ln>
                      <a:noFill/>
                    </a:ln>
                  </pic:spPr>
                </pic:pic>
              </a:graphicData>
            </a:graphic>
          </wp:inline>
        </w:drawing>
      </w:r>
      <w:r>
        <w:rPr>
          <w:rFonts w:ascii="宋体" w:eastAsia="宋体" w:hAnsi="宋体" w:cs="宋体"/>
          <w:kern w:val="0"/>
        </w:rPr>
        <w:fldChar w:fldCharType="end"/>
      </w:r>
    </w:p>
    <w:p w14:paraId="4DA5344C" w14:textId="77777777" w:rsidR="00210DFF" w:rsidRDefault="00000000">
      <w:pPr>
        <w:widowControl/>
        <w:spacing w:line="360" w:lineRule="auto"/>
        <w:jc w:val="left"/>
        <w:rPr>
          <w:rFonts w:ascii="宋体" w:eastAsia="宋体" w:hAnsi="宋体" w:cs="宋体"/>
          <w:kern w:val="0"/>
        </w:rPr>
      </w:pPr>
      <w:r>
        <w:rPr>
          <w:rFonts w:ascii="宋体" w:eastAsia="宋体" w:hAnsi="宋体" w:cs="宋体"/>
          <w:kern w:val="0"/>
        </w:rPr>
        <w:t>学院内部同时提供食堂餐饮服务，供学生就餐选择。</w:t>
      </w:r>
    </w:p>
    <w:p w14:paraId="55D421D2" w14:textId="77777777" w:rsidR="00210DFF" w:rsidRDefault="00210DFF">
      <w:pPr>
        <w:spacing w:line="360" w:lineRule="auto"/>
      </w:pPr>
    </w:p>
    <w:sectPr w:rsidR="00210DFF">
      <w:footerReference w:type="default" r:id="rId29"/>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AA77E" w14:textId="77777777" w:rsidR="00615EB6" w:rsidRDefault="00615EB6">
      <w:r>
        <w:separator/>
      </w:r>
    </w:p>
  </w:endnote>
  <w:endnote w:type="continuationSeparator" w:id="0">
    <w:p w14:paraId="58F850FB" w14:textId="77777777" w:rsidR="00615EB6" w:rsidRDefault="00615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AB53" w14:textId="77777777" w:rsidR="00210DFF" w:rsidRDefault="00000000">
    <w:pPr>
      <w:pStyle w:val="a3"/>
    </w:pPr>
    <w:r>
      <w:rPr>
        <w:noProof/>
      </w:rPr>
      <mc:AlternateContent>
        <mc:Choice Requires="wps">
          <w:drawing>
            <wp:anchor distT="0" distB="0" distL="114300" distR="114300" simplePos="0" relativeHeight="251659264" behindDoc="0" locked="0" layoutInCell="1" allowOverlap="1" wp14:anchorId="2D496AFF" wp14:editId="749A8D74">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394A44" w14:textId="77777777" w:rsidR="00210DFF"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BA8E8" w14:textId="77777777" w:rsidR="00210DFF" w:rsidRDefault="00210DFF">
    <w:pPr>
      <w:pStyle w:val="a3"/>
    </w:pPr>
  </w:p>
  <w:p w14:paraId="15DBD16F" w14:textId="77777777" w:rsidR="00210DFF" w:rsidRDefault="00000000">
    <w:pPr>
      <w:pStyle w:val="a3"/>
    </w:pPr>
    <w:r>
      <w:rPr>
        <w:noProof/>
      </w:rPr>
      <mc:AlternateContent>
        <mc:Choice Requires="wps">
          <w:drawing>
            <wp:anchor distT="0" distB="0" distL="114300" distR="114300" simplePos="0" relativeHeight="251660288" behindDoc="0" locked="0" layoutInCell="1" allowOverlap="1" wp14:anchorId="68318CA8" wp14:editId="4FEDEA10">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7BF57E" w14:textId="77777777" w:rsidR="00210DFF"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30355" w14:textId="77777777" w:rsidR="00615EB6" w:rsidRDefault="00615EB6">
      <w:r>
        <w:separator/>
      </w:r>
    </w:p>
  </w:footnote>
  <w:footnote w:type="continuationSeparator" w:id="0">
    <w:p w14:paraId="3CC3B8DC" w14:textId="77777777" w:rsidR="00615EB6" w:rsidRDefault="00615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47AA4" w14:textId="77777777" w:rsidR="00210DFF" w:rsidRDefault="00000000">
    <w:pPr>
      <w:pStyle w:val="a4"/>
      <w:jc w:val="left"/>
    </w:pPr>
    <w:r>
      <w:rPr>
        <w:noProof/>
      </w:rPr>
      <w:drawing>
        <wp:inline distT="0" distB="0" distL="0" distR="0" wp14:anchorId="1D60314C" wp14:editId="0E4FFA7E">
          <wp:extent cx="678815" cy="350520"/>
          <wp:effectExtent l="0" t="0" r="698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78815" cy="350520"/>
                  </a:xfrm>
                  <a:prstGeom prst="rect">
                    <a:avLst/>
                  </a:prstGeom>
                </pic:spPr>
              </pic:pic>
            </a:graphicData>
          </a:graphic>
        </wp:inline>
      </w:drawing>
    </w:r>
    <w:r>
      <w:rPr>
        <w:rFonts w:hint="eastAsia"/>
      </w:rPr>
      <w:t xml:space="preserve"> </w:t>
    </w:r>
    <w:r>
      <w:t xml:space="preserve"> </w:t>
    </w:r>
    <w:r>
      <w:tab/>
    </w:r>
    <w:r>
      <w:tab/>
      <w:t>中软国际</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BAFA05"/>
    <w:multiLevelType w:val="singleLevel"/>
    <w:tmpl w:val="EBBAFA05"/>
    <w:lvl w:ilvl="0">
      <w:start w:val="1"/>
      <w:numFmt w:val="decimal"/>
      <w:suff w:val="nothing"/>
      <w:lvlText w:val="%1）"/>
      <w:lvlJc w:val="left"/>
    </w:lvl>
  </w:abstractNum>
  <w:abstractNum w:abstractNumId="1" w15:restartNumberingAfterBreak="0">
    <w:nsid w:val="F78F88D9"/>
    <w:multiLevelType w:val="singleLevel"/>
    <w:tmpl w:val="F78F88D9"/>
    <w:lvl w:ilvl="0">
      <w:start w:val="1"/>
      <w:numFmt w:val="decimalEnclosedCircleChinese"/>
      <w:suff w:val="nothing"/>
      <w:lvlText w:val="%1　"/>
      <w:lvlJc w:val="left"/>
      <w:pPr>
        <w:ind w:left="0" w:firstLine="400"/>
      </w:pPr>
      <w:rPr>
        <w:rFonts w:hint="eastAsia"/>
      </w:rPr>
    </w:lvl>
  </w:abstractNum>
  <w:abstractNum w:abstractNumId="2" w15:restartNumberingAfterBreak="0">
    <w:nsid w:val="FBFC1B9A"/>
    <w:multiLevelType w:val="singleLevel"/>
    <w:tmpl w:val="FBFC1B9A"/>
    <w:lvl w:ilvl="0">
      <w:start w:val="1"/>
      <w:numFmt w:val="decimalEnclosedCircleChinese"/>
      <w:suff w:val="nothing"/>
      <w:lvlText w:val="%1　"/>
      <w:lvlJc w:val="left"/>
      <w:pPr>
        <w:ind w:left="0" w:firstLine="400"/>
      </w:pPr>
      <w:rPr>
        <w:rFonts w:hint="eastAsia"/>
      </w:rPr>
    </w:lvl>
  </w:abstractNum>
  <w:abstractNum w:abstractNumId="3" w15:restartNumberingAfterBreak="0">
    <w:nsid w:val="FDFB1475"/>
    <w:multiLevelType w:val="singleLevel"/>
    <w:tmpl w:val="FDFB1475"/>
    <w:lvl w:ilvl="0">
      <w:start w:val="2"/>
      <w:numFmt w:val="decimal"/>
      <w:suff w:val="nothing"/>
      <w:lvlText w:val="%1）"/>
      <w:lvlJc w:val="left"/>
    </w:lvl>
  </w:abstractNum>
  <w:abstractNum w:abstractNumId="4" w15:restartNumberingAfterBreak="0">
    <w:nsid w:val="FFF98035"/>
    <w:multiLevelType w:val="singleLevel"/>
    <w:tmpl w:val="FFF98035"/>
    <w:lvl w:ilvl="0">
      <w:start w:val="1"/>
      <w:numFmt w:val="decimalEnclosedCircleChinese"/>
      <w:suff w:val="nothing"/>
      <w:lvlText w:val="%1　"/>
      <w:lvlJc w:val="left"/>
      <w:pPr>
        <w:ind w:left="0" w:firstLine="400"/>
      </w:pPr>
      <w:rPr>
        <w:rFonts w:hint="eastAsia"/>
      </w:rPr>
    </w:lvl>
  </w:abstractNum>
  <w:abstractNum w:abstractNumId="5" w15:restartNumberingAfterBreak="0">
    <w:nsid w:val="06F21FBB"/>
    <w:multiLevelType w:val="multilevel"/>
    <w:tmpl w:val="06F21FB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19947BB"/>
    <w:multiLevelType w:val="multilevel"/>
    <w:tmpl w:val="119947B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236601D"/>
    <w:multiLevelType w:val="multilevel"/>
    <w:tmpl w:val="1236601D"/>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3711BF1"/>
    <w:multiLevelType w:val="multilevel"/>
    <w:tmpl w:val="13711BF1"/>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3961026"/>
    <w:multiLevelType w:val="multilevel"/>
    <w:tmpl w:val="1396102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6AD6BF4"/>
    <w:multiLevelType w:val="multilevel"/>
    <w:tmpl w:val="26AD6BF4"/>
    <w:lvl w:ilvl="0">
      <w:start w:val="1"/>
      <w:numFmt w:val="decimal"/>
      <w:lvlText w:val="%1."/>
      <w:lvlJc w:val="left"/>
      <w:pPr>
        <w:tabs>
          <w:tab w:val="left" w:pos="1560"/>
        </w:tabs>
        <w:ind w:left="1560" w:hanging="360"/>
      </w:pPr>
    </w:lvl>
    <w:lvl w:ilvl="1">
      <w:start w:val="1"/>
      <w:numFmt w:val="decimal"/>
      <w:lvlText w:val="%2."/>
      <w:lvlJc w:val="left"/>
      <w:pPr>
        <w:tabs>
          <w:tab w:val="left" w:pos="2280"/>
        </w:tabs>
        <w:ind w:left="2280" w:hanging="360"/>
      </w:pPr>
    </w:lvl>
    <w:lvl w:ilvl="2">
      <w:start w:val="1"/>
      <w:numFmt w:val="decimal"/>
      <w:lvlText w:val="%3."/>
      <w:lvlJc w:val="left"/>
      <w:pPr>
        <w:tabs>
          <w:tab w:val="left" w:pos="3000"/>
        </w:tabs>
        <w:ind w:left="3000" w:hanging="360"/>
      </w:pPr>
    </w:lvl>
    <w:lvl w:ilvl="3">
      <w:start w:val="1"/>
      <w:numFmt w:val="decimal"/>
      <w:lvlText w:val="%4."/>
      <w:lvlJc w:val="left"/>
      <w:pPr>
        <w:tabs>
          <w:tab w:val="left" w:pos="3720"/>
        </w:tabs>
        <w:ind w:left="3720" w:hanging="360"/>
      </w:pPr>
    </w:lvl>
    <w:lvl w:ilvl="4">
      <w:start w:val="1"/>
      <w:numFmt w:val="decimal"/>
      <w:lvlText w:val="%5."/>
      <w:lvlJc w:val="left"/>
      <w:pPr>
        <w:tabs>
          <w:tab w:val="left" w:pos="4440"/>
        </w:tabs>
        <w:ind w:left="4440" w:hanging="360"/>
      </w:pPr>
    </w:lvl>
    <w:lvl w:ilvl="5">
      <w:start w:val="1"/>
      <w:numFmt w:val="decimal"/>
      <w:lvlText w:val="%6."/>
      <w:lvlJc w:val="left"/>
      <w:pPr>
        <w:tabs>
          <w:tab w:val="left" w:pos="5160"/>
        </w:tabs>
        <w:ind w:left="5160" w:hanging="360"/>
      </w:pPr>
    </w:lvl>
    <w:lvl w:ilvl="6">
      <w:start w:val="1"/>
      <w:numFmt w:val="decimal"/>
      <w:lvlText w:val="%7."/>
      <w:lvlJc w:val="left"/>
      <w:pPr>
        <w:tabs>
          <w:tab w:val="left" w:pos="5880"/>
        </w:tabs>
        <w:ind w:left="5880" w:hanging="360"/>
      </w:pPr>
    </w:lvl>
    <w:lvl w:ilvl="7">
      <w:start w:val="1"/>
      <w:numFmt w:val="decimal"/>
      <w:lvlText w:val="%8."/>
      <w:lvlJc w:val="left"/>
      <w:pPr>
        <w:tabs>
          <w:tab w:val="left" w:pos="6600"/>
        </w:tabs>
        <w:ind w:left="6600" w:hanging="360"/>
      </w:pPr>
    </w:lvl>
    <w:lvl w:ilvl="8">
      <w:start w:val="1"/>
      <w:numFmt w:val="decimal"/>
      <w:lvlText w:val="%9."/>
      <w:lvlJc w:val="left"/>
      <w:pPr>
        <w:tabs>
          <w:tab w:val="left" w:pos="7320"/>
        </w:tabs>
        <w:ind w:left="7320" w:hanging="360"/>
      </w:pPr>
    </w:lvl>
  </w:abstractNum>
  <w:abstractNum w:abstractNumId="11" w15:restartNumberingAfterBreak="0">
    <w:nsid w:val="2BE2282B"/>
    <w:multiLevelType w:val="multilevel"/>
    <w:tmpl w:val="2BE2282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81E255D"/>
    <w:multiLevelType w:val="multilevel"/>
    <w:tmpl w:val="381E255D"/>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F26492E"/>
    <w:multiLevelType w:val="multilevel"/>
    <w:tmpl w:val="3F26492E"/>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5753988"/>
    <w:multiLevelType w:val="multilevel"/>
    <w:tmpl w:val="557539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9443F32"/>
    <w:multiLevelType w:val="multilevel"/>
    <w:tmpl w:val="59443F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6230844"/>
    <w:multiLevelType w:val="multilevel"/>
    <w:tmpl w:val="66230844"/>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C3A2B30"/>
    <w:multiLevelType w:val="multilevel"/>
    <w:tmpl w:val="6C3A2B30"/>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35245057">
    <w:abstractNumId w:val="5"/>
  </w:num>
  <w:num w:numId="2" w16cid:durableId="87504335">
    <w:abstractNumId w:val="16"/>
  </w:num>
  <w:num w:numId="3" w16cid:durableId="813134279">
    <w:abstractNumId w:val="2"/>
  </w:num>
  <w:num w:numId="4" w16cid:durableId="1567492485">
    <w:abstractNumId w:val="4"/>
  </w:num>
  <w:num w:numId="5" w16cid:durableId="278297631">
    <w:abstractNumId w:val="3"/>
  </w:num>
  <w:num w:numId="6" w16cid:durableId="1258833017">
    <w:abstractNumId w:val="1"/>
  </w:num>
  <w:num w:numId="7" w16cid:durableId="273093617">
    <w:abstractNumId w:val="17"/>
  </w:num>
  <w:num w:numId="8" w16cid:durableId="664093224">
    <w:abstractNumId w:val="9"/>
  </w:num>
  <w:num w:numId="9" w16cid:durableId="1937782927">
    <w:abstractNumId w:val="11"/>
  </w:num>
  <w:num w:numId="10" w16cid:durableId="760567539">
    <w:abstractNumId w:val="15"/>
  </w:num>
  <w:num w:numId="11" w16cid:durableId="381825923">
    <w:abstractNumId w:val="0"/>
  </w:num>
  <w:num w:numId="12" w16cid:durableId="2140297388">
    <w:abstractNumId w:val="12"/>
  </w:num>
  <w:num w:numId="13" w16cid:durableId="1975522372">
    <w:abstractNumId w:val="7"/>
  </w:num>
  <w:num w:numId="14" w16cid:durableId="303432471">
    <w:abstractNumId w:val="14"/>
  </w:num>
  <w:num w:numId="15" w16cid:durableId="1982153289">
    <w:abstractNumId w:val="13"/>
  </w:num>
  <w:num w:numId="16" w16cid:durableId="1213233175">
    <w:abstractNumId w:val="10"/>
  </w:num>
  <w:num w:numId="17" w16cid:durableId="1193692831">
    <w:abstractNumId w:val="8"/>
  </w:num>
  <w:num w:numId="18" w16cid:durableId="8958911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20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ViY2JkMjU3NGYzZTEwMzZmMGFkZWViYmNkYWU3NDIifQ=="/>
  </w:docVars>
  <w:rsids>
    <w:rsidRoot w:val="00D65C62"/>
    <w:rsid w:val="9DF7421D"/>
    <w:rsid w:val="9E5E382B"/>
    <w:rsid w:val="9FEFEB76"/>
    <w:rsid w:val="A47BC20C"/>
    <w:rsid w:val="BB5B51F0"/>
    <w:rsid w:val="BF5F8C05"/>
    <w:rsid w:val="BFBD05E0"/>
    <w:rsid w:val="C4B34CCA"/>
    <w:rsid w:val="D7DDA800"/>
    <w:rsid w:val="DBFB401F"/>
    <w:rsid w:val="E57FE727"/>
    <w:rsid w:val="E7DB26E2"/>
    <w:rsid w:val="EBAB149A"/>
    <w:rsid w:val="EF5B459F"/>
    <w:rsid w:val="EF5F1A36"/>
    <w:rsid w:val="F5FFD146"/>
    <w:rsid w:val="F6F522A1"/>
    <w:rsid w:val="F77F1881"/>
    <w:rsid w:val="F7BE0A4F"/>
    <w:rsid w:val="F7FE3713"/>
    <w:rsid w:val="F7FE3CBE"/>
    <w:rsid w:val="F9FFCEB4"/>
    <w:rsid w:val="FDF93E3F"/>
    <w:rsid w:val="FE77AA16"/>
    <w:rsid w:val="FFBFA716"/>
    <w:rsid w:val="FFDFD472"/>
    <w:rsid w:val="FFF38B52"/>
    <w:rsid w:val="FFFF3FE5"/>
    <w:rsid w:val="FFFF5D0C"/>
    <w:rsid w:val="00023241"/>
    <w:rsid w:val="00080E36"/>
    <w:rsid w:val="000C2E71"/>
    <w:rsid w:val="00106AA1"/>
    <w:rsid w:val="00186A64"/>
    <w:rsid w:val="00207241"/>
    <w:rsid w:val="00210DFF"/>
    <w:rsid w:val="0022360A"/>
    <w:rsid w:val="002F3262"/>
    <w:rsid w:val="00343C48"/>
    <w:rsid w:val="00361EE0"/>
    <w:rsid w:val="00480340"/>
    <w:rsid w:val="004940DB"/>
    <w:rsid w:val="0051185D"/>
    <w:rsid w:val="00615EB6"/>
    <w:rsid w:val="0064068A"/>
    <w:rsid w:val="006461DF"/>
    <w:rsid w:val="00687B32"/>
    <w:rsid w:val="006A59E5"/>
    <w:rsid w:val="006F4B40"/>
    <w:rsid w:val="00840A53"/>
    <w:rsid w:val="00865837"/>
    <w:rsid w:val="008E208D"/>
    <w:rsid w:val="00926224"/>
    <w:rsid w:val="009C5B68"/>
    <w:rsid w:val="009C7D4B"/>
    <w:rsid w:val="00A836A0"/>
    <w:rsid w:val="00A86B93"/>
    <w:rsid w:val="00B224E1"/>
    <w:rsid w:val="00B45EC2"/>
    <w:rsid w:val="00B55C25"/>
    <w:rsid w:val="00CC3465"/>
    <w:rsid w:val="00D65C62"/>
    <w:rsid w:val="00E61DC5"/>
    <w:rsid w:val="00FE2BF1"/>
    <w:rsid w:val="00FE5DD6"/>
    <w:rsid w:val="071B1134"/>
    <w:rsid w:val="0DC8307D"/>
    <w:rsid w:val="0FE74DCE"/>
    <w:rsid w:val="11663171"/>
    <w:rsid w:val="12577104"/>
    <w:rsid w:val="1B3FE698"/>
    <w:rsid w:val="1B440441"/>
    <w:rsid w:val="22144B1D"/>
    <w:rsid w:val="24633C43"/>
    <w:rsid w:val="28033B5E"/>
    <w:rsid w:val="2C7212B2"/>
    <w:rsid w:val="2CE70C18"/>
    <w:rsid w:val="38FA1FEB"/>
    <w:rsid w:val="39BE4136"/>
    <w:rsid w:val="3EEFBFB9"/>
    <w:rsid w:val="3FED5734"/>
    <w:rsid w:val="3FF6788F"/>
    <w:rsid w:val="3FFF3607"/>
    <w:rsid w:val="435A6064"/>
    <w:rsid w:val="55DD8997"/>
    <w:rsid w:val="565908DC"/>
    <w:rsid w:val="577FC2FC"/>
    <w:rsid w:val="57F53501"/>
    <w:rsid w:val="58E6776E"/>
    <w:rsid w:val="59BA0061"/>
    <w:rsid w:val="5B7F94A5"/>
    <w:rsid w:val="5BB2805F"/>
    <w:rsid w:val="5E5D161C"/>
    <w:rsid w:val="5F3D8C04"/>
    <w:rsid w:val="5FBD646D"/>
    <w:rsid w:val="5FBFEF95"/>
    <w:rsid w:val="5FFBE062"/>
    <w:rsid w:val="5FFD842B"/>
    <w:rsid w:val="609805E0"/>
    <w:rsid w:val="635E6EF8"/>
    <w:rsid w:val="657B2242"/>
    <w:rsid w:val="67377A0E"/>
    <w:rsid w:val="6BBB5183"/>
    <w:rsid w:val="6DEDF2DC"/>
    <w:rsid w:val="6F8D0DCE"/>
    <w:rsid w:val="6FFFDB67"/>
    <w:rsid w:val="77BAC7F2"/>
    <w:rsid w:val="77FB0F01"/>
    <w:rsid w:val="79C8391E"/>
    <w:rsid w:val="7DBD8A11"/>
    <w:rsid w:val="7DF652D2"/>
    <w:rsid w:val="7E17CFF6"/>
    <w:rsid w:val="7ECBDEEC"/>
    <w:rsid w:val="7F989677"/>
    <w:rsid w:val="7FAF6D2A"/>
    <w:rsid w:val="7FBB07F9"/>
    <w:rsid w:val="7FBFB555"/>
    <w:rsid w:val="7FFAC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4784AD6"/>
  <w14:defaultImageDpi w14:val="32767"/>
  <w15:docId w15:val="{9F9DB461-3925-4898-8EA1-C63A634A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qFormat/>
    <w:pPr>
      <w:widowControl/>
      <w:spacing w:before="100" w:beforeAutospacing="1" w:after="100" w:afterAutospacing="1"/>
      <w:jc w:val="left"/>
      <w:outlineLvl w:val="3"/>
    </w:pPr>
    <w:rPr>
      <w:rFonts w:ascii="宋体" w:eastAsia="宋体" w:hAnsi="宋体" w:cs="宋体"/>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eastAsiaTheme="minorHAnsi"/>
      <w:sz w:val="18"/>
      <w:szCs w:val="18"/>
    </w:rPr>
  </w:style>
  <w:style w:type="paragraph" w:styleId="TOC5">
    <w:name w:val="toc 5"/>
    <w:basedOn w:val="a"/>
    <w:next w:val="a"/>
    <w:uiPriority w:val="39"/>
    <w:unhideWhenUsed/>
    <w:qFormat/>
    <w:pPr>
      <w:ind w:left="960"/>
      <w:jc w:val="left"/>
    </w:pPr>
    <w:rPr>
      <w:rFonts w:eastAsiaTheme="minorHAnsi"/>
      <w:sz w:val="18"/>
      <w:szCs w:val="18"/>
    </w:rPr>
  </w:style>
  <w:style w:type="paragraph" w:styleId="TOC3">
    <w:name w:val="toc 3"/>
    <w:basedOn w:val="a"/>
    <w:next w:val="a"/>
    <w:uiPriority w:val="39"/>
    <w:unhideWhenUsed/>
    <w:qFormat/>
    <w:pPr>
      <w:ind w:left="480"/>
      <w:jc w:val="left"/>
    </w:pPr>
    <w:rPr>
      <w:rFonts w:eastAsiaTheme="minorHAnsi"/>
      <w:i/>
      <w:iCs/>
      <w:sz w:val="20"/>
      <w:szCs w:val="20"/>
    </w:rPr>
  </w:style>
  <w:style w:type="paragraph" w:styleId="TOC8">
    <w:name w:val="toc 8"/>
    <w:basedOn w:val="a"/>
    <w:next w:val="a"/>
    <w:uiPriority w:val="39"/>
    <w:unhideWhenUsed/>
    <w:qFormat/>
    <w:pPr>
      <w:ind w:left="1680"/>
      <w:jc w:val="left"/>
    </w:pPr>
    <w:rPr>
      <w:rFonts w:eastAsiaTheme="minorHAnsi"/>
      <w:sz w:val="18"/>
      <w:szCs w:val="18"/>
    </w:rPr>
  </w:style>
  <w:style w:type="paragraph" w:styleId="a3">
    <w:name w:val="footer"/>
    <w:basedOn w:val="a"/>
    <w:uiPriority w:val="99"/>
    <w:semiHidden/>
    <w:unhideWhenUsed/>
    <w:qFormat/>
    <w:pPr>
      <w:tabs>
        <w:tab w:val="center" w:pos="4153"/>
        <w:tab w:val="right" w:pos="8306"/>
      </w:tabs>
      <w:snapToGrid w:val="0"/>
      <w:jc w:val="left"/>
    </w:pPr>
    <w:rPr>
      <w:sz w:val="18"/>
    </w:rPr>
  </w:style>
  <w:style w:type="paragraph" w:styleId="a4">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pPr>
      <w:spacing w:before="120" w:after="120"/>
      <w:jc w:val="left"/>
    </w:pPr>
    <w:rPr>
      <w:rFonts w:eastAsiaTheme="minorHAnsi"/>
      <w:b/>
      <w:bCs/>
      <w:caps/>
      <w:sz w:val="20"/>
      <w:szCs w:val="20"/>
    </w:rPr>
  </w:style>
  <w:style w:type="paragraph" w:styleId="TOC4">
    <w:name w:val="toc 4"/>
    <w:basedOn w:val="a"/>
    <w:next w:val="a"/>
    <w:uiPriority w:val="39"/>
    <w:unhideWhenUsed/>
    <w:qFormat/>
    <w:pPr>
      <w:ind w:left="720"/>
      <w:jc w:val="left"/>
    </w:pPr>
    <w:rPr>
      <w:rFonts w:eastAsiaTheme="minorHAnsi"/>
      <w:sz w:val="18"/>
      <w:szCs w:val="18"/>
    </w:rPr>
  </w:style>
  <w:style w:type="paragraph" w:styleId="TOC6">
    <w:name w:val="toc 6"/>
    <w:basedOn w:val="a"/>
    <w:next w:val="a"/>
    <w:uiPriority w:val="39"/>
    <w:unhideWhenUsed/>
    <w:qFormat/>
    <w:pPr>
      <w:ind w:left="1200"/>
      <w:jc w:val="left"/>
    </w:pPr>
    <w:rPr>
      <w:rFonts w:eastAsiaTheme="minorHAnsi"/>
      <w:sz w:val="18"/>
      <w:szCs w:val="18"/>
    </w:rPr>
  </w:style>
  <w:style w:type="paragraph" w:styleId="TOC2">
    <w:name w:val="toc 2"/>
    <w:basedOn w:val="a"/>
    <w:next w:val="a"/>
    <w:uiPriority w:val="39"/>
    <w:unhideWhenUsed/>
    <w:qFormat/>
    <w:pPr>
      <w:ind w:left="240"/>
      <w:jc w:val="left"/>
    </w:pPr>
    <w:rPr>
      <w:rFonts w:eastAsiaTheme="minorHAnsi"/>
      <w:smallCaps/>
      <w:sz w:val="20"/>
      <w:szCs w:val="20"/>
    </w:rPr>
  </w:style>
  <w:style w:type="paragraph" w:styleId="TOC9">
    <w:name w:val="toc 9"/>
    <w:basedOn w:val="a"/>
    <w:next w:val="a"/>
    <w:uiPriority w:val="39"/>
    <w:unhideWhenUsed/>
    <w:qFormat/>
    <w:pPr>
      <w:ind w:left="1920"/>
      <w:jc w:val="left"/>
    </w:pPr>
    <w:rPr>
      <w:rFonts w:eastAsiaTheme="minorHAnsi"/>
      <w:sz w:val="18"/>
      <w:szCs w:val="18"/>
    </w:rPr>
  </w:style>
  <w:style w:type="paragraph" w:styleId="a5">
    <w:name w:val="Title"/>
    <w:basedOn w:val="a"/>
    <w:next w:val="a"/>
    <w:uiPriority w:val="10"/>
    <w:qFormat/>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qFormat/>
    <w:rPr>
      <w:color w:val="0000FF"/>
      <w:u w:val="single"/>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20">
    <w:name w:val="标题 2 字符"/>
    <w:basedOn w:val="a0"/>
    <w:link w:val="2"/>
    <w:uiPriority w:val="9"/>
    <w:qFormat/>
    <w:rPr>
      <w:rFonts w:ascii="宋体" w:eastAsia="宋体" w:hAnsi="宋体" w:cs="宋体"/>
      <w:b/>
      <w:bCs/>
      <w:kern w:val="0"/>
      <w:sz w:val="36"/>
      <w:szCs w:val="36"/>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40">
    <w:name w:val="标题 4 字符"/>
    <w:basedOn w:val="a0"/>
    <w:link w:val="4"/>
    <w:uiPriority w:val="9"/>
    <w:qFormat/>
    <w:rPr>
      <w:rFonts w:ascii="宋体" w:eastAsia="宋体" w:hAnsi="宋体" w:cs="宋体"/>
      <w:b/>
      <w:bCs/>
      <w:kern w:val="0"/>
    </w:rPr>
  </w:style>
  <w:style w:type="character" w:customStyle="1" w:styleId="ne-text">
    <w:name w:val="ne-text"/>
    <w:basedOn w:val="a0"/>
    <w:qFormat/>
  </w:style>
  <w:style w:type="paragraph" w:customStyle="1" w:styleId="ne-p">
    <w:name w:val="ne-p"/>
    <w:basedOn w:val="a"/>
    <w:qFormat/>
    <w:pPr>
      <w:widowControl/>
      <w:spacing w:before="100" w:beforeAutospacing="1" w:after="100" w:afterAutospacing="1"/>
      <w:jc w:val="left"/>
    </w:pPr>
    <w:rPr>
      <w:rFonts w:ascii="宋体" w:eastAsia="宋体" w:hAnsi="宋体" w:cs="宋体"/>
      <w:kern w:val="0"/>
    </w:rPr>
  </w:style>
  <w:style w:type="paragraph" w:customStyle="1" w:styleId="11">
    <w:name w:val="列表段落1"/>
    <w:basedOn w:val="a"/>
    <w:uiPriority w:val="99"/>
    <w:qFormat/>
    <w:pPr>
      <w:ind w:firstLineChars="200" w:firstLine="420"/>
    </w:pPr>
  </w:style>
  <w:style w:type="paragraph" w:customStyle="1" w:styleId="TOC10">
    <w:name w:val="TOC 标题1"/>
    <w:basedOn w:val="1"/>
    <w:next w:val="a"/>
    <w:uiPriority w:val="39"/>
    <w:unhideWhenUsed/>
    <w:qFormat/>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aike.baidu.com/item/%E7%AD%96%E5%88%92/15826618"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baike.baidu.com/item/%E7%BB%B4%E6%8A%A4/7097570"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8%BF%9B%E5%BA%A6%E8%AE%A1%E5%88%92/480598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36</Pages>
  <Words>2081</Words>
  <Characters>11863</Characters>
  <Application>Microsoft Office Word</Application>
  <DocSecurity>0</DocSecurity>
  <Lines>98</Lines>
  <Paragraphs>27</Paragraphs>
  <ScaleCrop>false</ScaleCrop>
  <Company/>
  <LinksUpToDate>false</LinksUpToDate>
  <CharactersWithSpaces>13917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语雀 (yuque.com)</dc:creator>
  <cp:lastModifiedBy>钱 永贵</cp:lastModifiedBy>
  <cp:revision>26</cp:revision>
  <dcterms:created xsi:type="dcterms:W3CDTF">2022-03-24T05:54:00Z</dcterms:created>
  <dcterms:modified xsi:type="dcterms:W3CDTF">2023-02-27T00:55:00Z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2E927F94B72A48699D25FD0EADD6BB15</vt:lpwstr>
  </property>
</Properties>
</file>