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用户原始数据结构说明</w:t>
      </w:r>
    </w:p>
    <w:p>
      <w:pPr>
        <w:pStyle w:val="4"/>
        <w:rPr>
          <w:sz w:val="24"/>
          <w:szCs w:val="24"/>
        </w:rPr>
      </w:pPr>
      <w:r>
        <w:rPr>
          <w:rFonts w:hint="eastAsia"/>
        </w:rPr>
        <w:t>一、</w:t>
      </w:r>
      <w:r>
        <w:rPr>
          <w:rFonts w:hint="eastAsia"/>
          <w:sz w:val="24"/>
          <w:szCs w:val="24"/>
        </w:rPr>
        <w:t>原</w:t>
      </w:r>
      <w:bookmarkStart w:id="0" w:name="_GoBack"/>
      <w:bookmarkEnd w:id="0"/>
      <w:r>
        <w:rPr>
          <w:rFonts w:hint="eastAsia"/>
          <w:sz w:val="24"/>
          <w:szCs w:val="24"/>
        </w:rPr>
        <w:t>始数据字段说明：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1、事例说明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每个事件开头有一个messageID，结尾有一个Server端生成的时间，未写出来。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2、1|开机事件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事件ID|随机序列|CA卡号|序列号|时间|硬件版本号|软件版本号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1|IsXhZknLJbWgQsfvw|8250102571903818|99666611230068717|2011.07.28 31:23:37|100|000066|20110729072327</w:t>
      </w:r>
    </w:p>
    <w:p>
      <w:pPr>
        <w:pBdr>
          <w:bottom w:val="double" w:color="auto" w:sz="6" w:space="1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1|IsXhZknLJbWgQsfvw|8250102886709090|99666610510057786|2011.07.29 14:03:21|100|000066|20110729140310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3、2|待机事件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2|IsXhZknLJbWgQsfvw|8250102262936564|99666610350054150|2011.07.29 14:56:33|20110729145622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2|QzCKEjvmrXQFNtcPq|8250102511802757|99666610320052478|2011.07.29 14:56:32|20110729145621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4、3|搜台结束事件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事件ID|随机序列|CA卡号|序列号|搜索结束时间|搜索开始时间|搜索方式|搜索参数|搜索频点个数|搜索广播频道个数|搜索音频广播个数|搜索数据广播个数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3|VCUNyDJaoqSnZNZbD||99666611230068826|2011.07.29 14:13:16|2011.07.29 14:12:20|2|443000,6875,3|39|164|27|19|20110729141310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5、4|单频道信号质量事件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事件ID|随机序列|CA卡号|序列号|时间|频点参数|频点信号强度|频点信号质量|信噪比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4|SWKVMLtuPJztEXfjU|8250102786758403|99666611190067255|2011.07.30 16:17:08|451000,6875,3|47|52|21.000000|20110730161655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4|SWKVMLtuPJztEXfjU|8250102786758403|99666611190067255|2011.07.30 16:17:10|546000,6875,3|33|0|0.000000|20110730161656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6、21|频道进入事件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事件ID|随机序列|CA卡号|序列号|时间|ServiceID|TSID|频点|频道名称|节目名称|授权|信号强度|信号质量|是否SDV节目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21|IsXhZknLJbWgQsfvw|8250102886299225|99666611100060793|2011.07.29 12:43:52|273|106|474000|江西卫视|杂志天下|1|56|94|0|20110729124344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21|IsXhZknLJbWgQsfvw|8250102269192799|99666610040015210|2011.07.29 12:44:18|708|208|626000|测试节目8|以播出为准|1|33|100|0|20110729124410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7、5|频道退出事件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事件ID|随机序列|CA卡号|序列号|结束时间|开始时间|ServiceID|TSID|频点|频道名称|节目名称|授权|信号强度|信号质量|是否SDV节目|持续时间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5|IsXhZknLJbWgQsfvw|8250102886709090|99666610510057786|2011.07.29 12:47:50|2011.07.29 12:47:38|116|109|443000|CCTV-新闻|法治在线|1|74|88|0|12|20110729124739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5|IsXhZknLJbWgQsfvw|8250102269192799|99666610040015210|2011.07.29 12:44:18|2011.07.29 12:39:12|472|214|578000|游戏竞技|电竞世界|1|47|100|0|306|20110729124407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8、6|EPG显示事件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事件ID|随机序列|CA卡号|序列号|时间|ServiceID|TSID|频点|频道名称|节目名称|授权|信号强度|信号质量|广告PID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6|IsXhZknLJbWgQsfvw|8250102886709090|99666610510057786|2011.07.29 12:46:59|116|109|443000|CCTV-新闻|法治在线|1|74|88|-1|20110729124649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6|MAPLuutOwOfCllyZj|8250102138924760|99666610110021190|2011.07.28 22:34:21|272|106|474000|山东卫视|说事拉理|1|47|100|-1|20110728223413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9、7|音量调节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事件ID|随机序列|CA卡号|序列号|音量调节结束时间|音量调节开始时间|起始音量值|ServiceID|TSID|频点|频道名称|节目名称|授权|信号强度|信号质量|结束音量值|广告PID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7|IsXhZknLJbWgQsfvw|8250102571594161|99666610320053050|2011.07.28 22:34:42|2011.07.28 22:34:37|0|102|101|387000|CCTV-2|环球财经连线|1|47|76|4|-1,-1,-1,-1,0,0,0,0,0,0,0,0,0,0,0,0,0,0,0,0|20110728223433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7|AMUiIBwWsqhtKXcnI|8250102195633650|99666611120063936|2011.07.28 22:32:57|2011.07.28 22:32:52|1|106|101|387000|CCTV-6|爱电影|1|47|70|1|-1,-1,0,0,0,0,0,0,0,0,0,0,0,0,0,0,0,0,0,0|20110728223247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10、8|菜单事件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事件ID|随机序列|CA卡号|序列号|时间|执行动作|菜单ID|持续时间|广告ID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8|SWKVMLtuPJztEXfjU||99666608510001434|2011.07.28 24:28:16|0|76|4294967295|0|20110729002812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8|SWKVMLtuPJztEXfjU||99666608510001434|2011.07.28 24:28:16|1|83|4294967295|0|20110729002812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11、9|Portal进出事件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事件ID|随机序列|CA卡号|序列号|时间|执行动作|持续时间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9|IsXhZknLJbWgQsfvw|8250102129477307|99666610320051270|2011.07.29 12:54:25|1|0|20110729125414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9|IsXhZknLJbWgQsfvw|8250102886709090|99666610510057786|2011.07.29 12:53:16|0|15|20110729125305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12、10|二级链接地址事件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事件ID|随机序列|CA卡号|序列号|时间|一级栏目名称|二级栏目序号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10|QzCKEjvmrXQFNtcPq||99666610320052478|2011.07.28 22:29:55|商城|1|20110728222951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10|QzCKEjvmrXQFNtcPq||99666610320052478|2011.07.28 22:30:02|商城|2|20110728222957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10|IsXhZknLJbWgQsfvw|8250102113189645|99666611100061527|2011.07.28 22:30:08|点播|2|20110728222959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13、13|数据广播事件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事件ID|随机序列|CA卡号|序列号|时间|ServiceID|TSID|频点|频道名称|节目名称|授权信息|信号强度|信号质量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13|SWKVMLtuPJztEXfjU|8250102786758403|99666611190067255|2011.07.30 17:41:03|1068|611|451000|南京财经|NULL|1|47|88|20110730174050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14、14|如加广告事件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事件ID|随机序列|CA卡号|序列号|时间|ServiceID|TSID|频点|频道名称|节目名称|授权|信号强度|信号质量|是否SDV节目|广告类型|广告显示消失动作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14|QzCKEjvmrXQFNtcPq|8250102786758403|99666611190067255|2011.07.30 18:08:06|403|109|443000|大众影院|杀手没有假期-上|1|33|100|0|1|20110730180752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15、15|机顶盒单向故障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事件ID|随机序列|CA卡号|序列号|时间|ErrorCode|Error子代码|故障发生TSID|故障发生ServiceID|故障发生频点|动作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15|SWKVMLtuPJztEXfjU|8250102786758403|99666611190067255|2011.07.30 16:15:58|40024|0|112|595|123000|0|20110730161544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16、16|VOD点播事件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事件ID|随机序列|CA卡号|序列号|时间|contentID|执行动作|信号强度|信号质量|响应时间|当前时间点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16|SWKVMLtuPJztEXfjU|8250102584360030|99666608510001441|2011.07.28 24:20:20|10479348|1|47|70|0|0|20110729002010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16|SWKVMLtuPJztEXfjU|8250102584360030|99666608510001441|2011.07.28 24:20:25|10479348|0|47|70|0|4|20110729002015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16|QzCKEjvmrXQFNtcPq|8250102786758601|99666611190065890|2011.07.29 11:25:07|10507623|0|50|88|0|28|20110729112456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16|QzCKEjvmrXQFNtcPq|8250102786758601|99666611190065890|2011.07.29 11:25:07|10507623|0|50|88|0|28|20110729112456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16|QzCKEjvmrXQFNtcPq||99666611230068828|2011.07.29 12:42:44|10479483|1|63|88|0|1|20110729124233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17、17|时移事件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事件ID|随机序列|CA卡号|序列号|时间|ServiceID|TSID|频点|频道名称|节目名称|授权|信号强度|信号质量|当前时间点|执行动作|响应时间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17|IsXhZknLJbWgQsfvw|8250102262750973|99666610320052167|2011.07.29 12:54:43|19|0|323|CCTV-1|中国地(11)|1|52|82|7|0|0|20110729125433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17|AMUiIBwWsqhtKXcnI|8250102886215643|99666610510057488|2011.07.28 24:15:23|8|0|299|湖南卫视|还珠格格之燕儿翩翩飞(24)|1|48|76|4294967304|0|0|20110729001513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18、18|USB事件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事件ID|随机序列|CA卡号|序列号|时间|USB ID|USB类型|插拔动作|USB Vendor名称|USB product名称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18|SWKVMLtuPJztEXfjU|8250102786758403|99666611190067255|2011.07.30 17:56:08|0|USB Storage|1| USB| Mass Storage|20110730175555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19、19|中间件应用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事件ID|随机序列|CA卡号|序列号|时间|应用ID|应用名称|应用大小|应用状态|关联频道|应用类型|是否自启动|执行动作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19|SWKVMLtuPJztEXfjU|8250102786758403|99666611190067255|2011.07.30 15:41:49|com_coship_app_appstorejs|js for appstore|-1|1|-1|JAVA_CDC|1|1|20110730154135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20、20|心跳事件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20|QzCKEjvmrXQFNtcPq||99666611190067561|20110729124402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20|IsXhZknLJbWgQsfvw|8250102262750973|99666610320052167|20110729124406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21、23|喜爱键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事件ID|随机序列|CA卡号|序列号|时间|ServiceID|TSID|频点|频道名称|节目名称|授权|信号强度|信号质量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23|SWKVMLtuPJztEXfjU|8250102584360030|99666608510001441|2011.07.28 24:33:57|459|204|658000|四海钓鱼|利优比杯国际钓具精英巡回赛|0|43|41|20110729003347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23|SWKVMLtuPJztEXfjU|8250102584360030|99666608510001441|2011.07.28 24:32:28|449|203|666000|天元围棋|赛事精选|0|44|41|20110729003219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23|SWKVMLtuPJztEXfjU|8250102584360030|99666608510001441|2011.07.28 24:21:56|808|205|682000|风云足球|2011年奥迪杯:拜仁慕尼黑-AC|0|43|41|20110729002146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22、24|功能键按键事件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事件ID|随机序列|CA卡号|序列号|时间|键值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24|IsXhZknLJbWgQsfvw|8250102886709090|99666610510057786|2011.07.29 12:47:43|3864|20110729124732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24|SWKVMLtuPJztEXfjU|8250102584360030|99666608510001441|2011.07.28 24:34:37|132|20110729003427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23、25|零频道进入事件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25|AMUiIBwWsqhtKXcnI|8250102886554959|99666611230068847|2011.07.28 31:35:02|1|20110729073452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24、26|链接地址跳转事件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事件ID|随机序列|CA卡号|序列号|时间|URL地址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26|QzCKEjvmrXQFNtcPq||99666610320052478|2011.07.28 22:34:15|http://hdtvnet.jsamtv.com/xw/sh/201101/t20110111_244717.html|20110728223410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26|QzCKEjvmrXQFNtcPq||99666610320052478|2011.07.28 22:34:22|http://hdamsp.jsamtv.com/redirect/Redirect.do?splinkid=06-002&amp;userCode=|20110728223418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25、27|VOD点播故障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事件ID|随机序列|CA卡号|序列号|时间|错误内容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27|VjUJJFmDbFgogAYKV|8250102786758403|99666611190067255|2011.08.04 15:57:46|MOTOErrorCode: 0x9051Freq: 315ServID: 31ResourceID: mcap7323cbe000010839|20110804155720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26、28|双向页面抛送页面跳转事件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事件ID|随机序列|CA卡号|序列号|时间|FromID|ToID|URL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28|SWKVMLtuPJztEXfjU|8250102786758403|99666611190067255|2011.07.30 16:34:50|200|300|www.hao123.com|20110730163437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27、29|网络链接故障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事件ID|随机序列|CA卡号|序列号|时间|URL地址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29|SWKVMLtuPJztEXfjU|8250102786758403|99666611190067255|2011-07-30 17:39:20|file:///workdir/mnt/hd/HDD9/flash/portal_2.0/Context//radio_play.htm|20110730173906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28、34|截屏事件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事件ID|随机序列|CA卡号|序列号|时间|截屏类型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34|wVrPrQIRBSUtSZLDZ|8250102511801643|99616612290027753|2014.03.06 17:05:47|OSD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29、35|录制事件 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事件ID|随机序列|CA卡号|序列号|时间|录制类型|录制时长|动作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35|wVrPrQIRBSUtSZLDZ|8250102511801643|99616612290027753|2014.03.06 17:10:06|VA|0|1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30、37|语音事件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事件ID|随机序列|CA卡号|序列号|时间|在语音业务导航情况下的URL跳转地址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37|wVrPrQIRBSUtSZLDZ|8250102511801643|99616612290027753|2014.03.06 17:20:03|file:///workdir/mnt/hd/HDD0/flash/dvbPlayer_2.0/Context//play/play.htm?multiplay=dvb://1.65.65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31、38|XMPP消息接收事件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事件ID|随机序列|CA卡号|序列号|时间|在语音业务导航情况下的URL跳转地址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38|wVrPrQIRBSUtSZLDZ|8250102511801643|99616612290027753|2014.03.06 17:21:17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32、33|移动外设内容播放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事件ID|随机序列|CA卡号|序列号|时间|文件内容类型|文件内容名称|动作：0表示停止播放；1表示开始播放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33|wVrPrQIRBSUtSZLDZ|8250102511801643|99616612290027753|2014.03.06 17:23:49|VedioAudio|PSY-江南Style.1080P.MV.1.mp4|1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33、39|移动外设内容播放（云2）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事件ID|随机序列|CA卡号|序列号|时间|文件内容名称|动作：0表示停止播放；1表示开始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39|wVrPrQIRBSUtSZLDZ|8250102511801643|99616612290027753|2014.03.06 17:26:00|http://172.31.170.130/hls/video/bjyushangxiyatu/index.m3u8|1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34、97|时移节目播放（云2）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事件ID|随机序列|CA卡号|序列号|时间|ServiceID|TSID|频点|频道名称|节目名称|授权|信号强度|信号质量|当前时间点|执行动作|响应时间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97|wVrPrQIRBSUtSZLDZ|8250102511801643|99616612290027753|2014.03.06 17:27:04|23|0|498|30|CCTV-1|第一动画乐园(下午版)：懒羊羊|1|99|100|1321|1|1|12014030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35、96|VOD点播事件（云2）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事件ID|随机序列|CA卡号|序列号|时间|contentID|执行动作|信号强度|信号质量|响应时间|当前时间点|节目名称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96|wVrPrQIRBSUtSZLDZ|8250102511801643|99616612290027753|2014.03.06 17:27:38|0|1|99|100|1|0|返城年代(更新中) 第1集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36、41|移动设备或机顶盒接入Wifi事件（云2）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事件ID|随机序列|CA卡号|序列号|时间|接入外设的类型（当机顶盒自身接入Wifi网络时，类型为STB)|接入外设的标识，可以是设备名称或MAC标识|动作：0表示中断连接；1表示连接；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41|kUFOEUohompclBnSa|8250102511801643|99586611270102054|2014.03.06 17:53:37|STB|WIFI|1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1305098">
    <w:nsid w:val="23D7300A"/>
    <w:multiLevelType w:val="multilevel"/>
    <w:tmpl w:val="23D7300A"/>
    <w:lvl w:ilvl="0" w:tentative="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pStyle w:val="30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01305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83DCD"/>
    <w:rsid w:val="0000683D"/>
    <w:rsid w:val="00012497"/>
    <w:rsid w:val="00025FA5"/>
    <w:rsid w:val="000417E5"/>
    <w:rsid w:val="00071F7E"/>
    <w:rsid w:val="00075D50"/>
    <w:rsid w:val="00083DCD"/>
    <w:rsid w:val="00095BDA"/>
    <w:rsid w:val="00095D7B"/>
    <w:rsid w:val="000A1486"/>
    <w:rsid w:val="000B2273"/>
    <w:rsid w:val="000B75C3"/>
    <w:rsid w:val="000C00EA"/>
    <w:rsid w:val="000E2D3A"/>
    <w:rsid w:val="000E4379"/>
    <w:rsid w:val="001019A7"/>
    <w:rsid w:val="0011376A"/>
    <w:rsid w:val="00123386"/>
    <w:rsid w:val="00131C8C"/>
    <w:rsid w:val="00140B1D"/>
    <w:rsid w:val="001677BA"/>
    <w:rsid w:val="00182B96"/>
    <w:rsid w:val="0018490F"/>
    <w:rsid w:val="0018622E"/>
    <w:rsid w:val="00191A7C"/>
    <w:rsid w:val="00192B29"/>
    <w:rsid w:val="00195FD2"/>
    <w:rsid w:val="001A273E"/>
    <w:rsid w:val="001A725E"/>
    <w:rsid w:val="001C09C1"/>
    <w:rsid w:val="002008BC"/>
    <w:rsid w:val="00212563"/>
    <w:rsid w:val="00226843"/>
    <w:rsid w:val="002335C4"/>
    <w:rsid w:val="00253FE8"/>
    <w:rsid w:val="00263C1D"/>
    <w:rsid w:val="002842B7"/>
    <w:rsid w:val="00285FE7"/>
    <w:rsid w:val="00296B22"/>
    <w:rsid w:val="002B639D"/>
    <w:rsid w:val="0030351E"/>
    <w:rsid w:val="00352FD5"/>
    <w:rsid w:val="00353786"/>
    <w:rsid w:val="003620E8"/>
    <w:rsid w:val="0037221E"/>
    <w:rsid w:val="00385D78"/>
    <w:rsid w:val="003A01AA"/>
    <w:rsid w:val="003A3DAF"/>
    <w:rsid w:val="003A4192"/>
    <w:rsid w:val="003B3E64"/>
    <w:rsid w:val="003C77A6"/>
    <w:rsid w:val="003D2499"/>
    <w:rsid w:val="003F51C3"/>
    <w:rsid w:val="00404DEA"/>
    <w:rsid w:val="00412D76"/>
    <w:rsid w:val="004152E7"/>
    <w:rsid w:val="0041572B"/>
    <w:rsid w:val="00416D5E"/>
    <w:rsid w:val="0041788F"/>
    <w:rsid w:val="00423118"/>
    <w:rsid w:val="0043013B"/>
    <w:rsid w:val="00436BA5"/>
    <w:rsid w:val="0047791C"/>
    <w:rsid w:val="004849A0"/>
    <w:rsid w:val="004A46F6"/>
    <w:rsid w:val="004A616C"/>
    <w:rsid w:val="004B0E2B"/>
    <w:rsid w:val="004D40AC"/>
    <w:rsid w:val="004D602C"/>
    <w:rsid w:val="00524944"/>
    <w:rsid w:val="005450F7"/>
    <w:rsid w:val="00553430"/>
    <w:rsid w:val="00563430"/>
    <w:rsid w:val="005759D1"/>
    <w:rsid w:val="00585223"/>
    <w:rsid w:val="00585DA2"/>
    <w:rsid w:val="005B0D98"/>
    <w:rsid w:val="005C05E1"/>
    <w:rsid w:val="005C2B4B"/>
    <w:rsid w:val="005D6623"/>
    <w:rsid w:val="005D6D68"/>
    <w:rsid w:val="005F0397"/>
    <w:rsid w:val="006116DE"/>
    <w:rsid w:val="00616626"/>
    <w:rsid w:val="00625C45"/>
    <w:rsid w:val="00627D65"/>
    <w:rsid w:val="00666962"/>
    <w:rsid w:val="00686658"/>
    <w:rsid w:val="00687DB5"/>
    <w:rsid w:val="006A08F6"/>
    <w:rsid w:val="006A79E8"/>
    <w:rsid w:val="006A7CEC"/>
    <w:rsid w:val="006B188E"/>
    <w:rsid w:val="006B1BDA"/>
    <w:rsid w:val="006B724B"/>
    <w:rsid w:val="006E1703"/>
    <w:rsid w:val="00704E13"/>
    <w:rsid w:val="00714AB8"/>
    <w:rsid w:val="0073518F"/>
    <w:rsid w:val="007409EB"/>
    <w:rsid w:val="00740B98"/>
    <w:rsid w:val="007440A7"/>
    <w:rsid w:val="00747893"/>
    <w:rsid w:val="00753B47"/>
    <w:rsid w:val="0078409B"/>
    <w:rsid w:val="00792279"/>
    <w:rsid w:val="007975B1"/>
    <w:rsid w:val="007A6EE9"/>
    <w:rsid w:val="007B1699"/>
    <w:rsid w:val="007B72C4"/>
    <w:rsid w:val="007C1697"/>
    <w:rsid w:val="007C225B"/>
    <w:rsid w:val="007D666E"/>
    <w:rsid w:val="007D6F11"/>
    <w:rsid w:val="007E7758"/>
    <w:rsid w:val="007F3323"/>
    <w:rsid w:val="00800AFC"/>
    <w:rsid w:val="00801949"/>
    <w:rsid w:val="00802800"/>
    <w:rsid w:val="008102B0"/>
    <w:rsid w:val="00815B75"/>
    <w:rsid w:val="00831E31"/>
    <w:rsid w:val="008618EF"/>
    <w:rsid w:val="00866D05"/>
    <w:rsid w:val="008768D8"/>
    <w:rsid w:val="0089224C"/>
    <w:rsid w:val="008C3FB6"/>
    <w:rsid w:val="008D18A4"/>
    <w:rsid w:val="008E0622"/>
    <w:rsid w:val="0090373B"/>
    <w:rsid w:val="00907797"/>
    <w:rsid w:val="00913F68"/>
    <w:rsid w:val="00915609"/>
    <w:rsid w:val="00925F8F"/>
    <w:rsid w:val="009502AB"/>
    <w:rsid w:val="00956495"/>
    <w:rsid w:val="00964DA5"/>
    <w:rsid w:val="0097542E"/>
    <w:rsid w:val="00981337"/>
    <w:rsid w:val="00982075"/>
    <w:rsid w:val="009A4B56"/>
    <w:rsid w:val="009B3E3F"/>
    <w:rsid w:val="009B49E5"/>
    <w:rsid w:val="009B7501"/>
    <w:rsid w:val="009F1140"/>
    <w:rsid w:val="00A024EC"/>
    <w:rsid w:val="00A168FE"/>
    <w:rsid w:val="00A20672"/>
    <w:rsid w:val="00A233F1"/>
    <w:rsid w:val="00A34A96"/>
    <w:rsid w:val="00A43DFC"/>
    <w:rsid w:val="00A5275B"/>
    <w:rsid w:val="00A63A99"/>
    <w:rsid w:val="00A64425"/>
    <w:rsid w:val="00A80874"/>
    <w:rsid w:val="00A97DB8"/>
    <w:rsid w:val="00AA0283"/>
    <w:rsid w:val="00AA24E3"/>
    <w:rsid w:val="00AA2842"/>
    <w:rsid w:val="00AA5464"/>
    <w:rsid w:val="00AD07C4"/>
    <w:rsid w:val="00AE3D42"/>
    <w:rsid w:val="00AE4B81"/>
    <w:rsid w:val="00B07879"/>
    <w:rsid w:val="00B21B34"/>
    <w:rsid w:val="00B27FCA"/>
    <w:rsid w:val="00B45A7F"/>
    <w:rsid w:val="00B53C92"/>
    <w:rsid w:val="00B80766"/>
    <w:rsid w:val="00B87CC9"/>
    <w:rsid w:val="00B93F60"/>
    <w:rsid w:val="00BB2ED7"/>
    <w:rsid w:val="00BD2C13"/>
    <w:rsid w:val="00BD7C11"/>
    <w:rsid w:val="00BF2323"/>
    <w:rsid w:val="00BF3714"/>
    <w:rsid w:val="00BF6CCE"/>
    <w:rsid w:val="00C231F5"/>
    <w:rsid w:val="00C41631"/>
    <w:rsid w:val="00C56469"/>
    <w:rsid w:val="00C76947"/>
    <w:rsid w:val="00C8208B"/>
    <w:rsid w:val="00C87768"/>
    <w:rsid w:val="00C90198"/>
    <w:rsid w:val="00CB0203"/>
    <w:rsid w:val="00CB44BE"/>
    <w:rsid w:val="00CC309A"/>
    <w:rsid w:val="00CC30B5"/>
    <w:rsid w:val="00CD55F8"/>
    <w:rsid w:val="00CD729A"/>
    <w:rsid w:val="00CE01EC"/>
    <w:rsid w:val="00CE0D65"/>
    <w:rsid w:val="00D04874"/>
    <w:rsid w:val="00D11270"/>
    <w:rsid w:val="00D215E3"/>
    <w:rsid w:val="00D23FEF"/>
    <w:rsid w:val="00D274F1"/>
    <w:rsid w:val="00D34949"/>
    <w:rsid w:val="00D50457"/>
    <w:rsid w:val="00D5084C"/>
    <w:rsid w:val="00D772F4"/>
    <w:rsid w:val="00DA007C"/>
    <w:rsid w:val="00DA180A"/>
    <w:rsid w:val="00DB105D"/>
    <w:rsid w:val="00DB2375"/>
    <w:rsid w:val="00DD11B8"/>
    <w:rsid w:val="00DD3C07"/>
    <w:rsid w:val="00DD6D44"/>
    <w:rsid w:val="00E027B1"/>
    <w:rsid w:val="00E03A89"/>
    <w:rsid w:val="00E10B60"/>
    <w:rsid w:val="00E41224"/>
    <w:rsid w:val="00E73341"/>
    <w:rsid w:val="00E73DA6"/>
    <w:rsid w:val="00E7686C"/>
    <w:rsid w:val="00E85CFF"/>
    <w:rsid w:val="00E913BC"/>
    <w:rsid w:val="00E91A8D"/>
    <w:rsid w:val="00E975FA"/>
    <w:rsid w:val="00EA51CF"/>
    <w:rsid w:val="00EB19CA"/>
    <w:rsid w:val="00EB3C3A"/>
    <w:rsid w:val="00EC35F1"/>
    <w:rsid w:val="00EC3D15"/>
    <w:rsid w:val="00ED3C10"/>
    <w:rsid w:val="00EE7DA3"/>
    <w:rsid w:val="00F078C3"/>
    <w:rsid w:val="00F2385D"/>
    <w:rsid w:val="00F257B4"/>
    <w:rsid w:val="00F373B7"/>
    <w:rsid w:val="00F40F89"/>
    <w:rsid w:val="00F430FC"/>
    <w:rsid w:val="00F46B93"/>
    <w:rsid w:val="00F50C40"/>
    <w:rsid w:val="00F61754"/>
    <w:rsid w:val="00F66D5E"/>
    <w:rsid w:val="00F71B77"/>
    <w:rsid w:val="00F94D77"/>
    <w:rsid w:val="00F97902"/>
    <w:rsid w:val="00FA2DD9"/>
    <w:rsid w:val="00FD1244"/>
    <w:rsid w:val="00FD3376"/>
    <w:rsid w:val="00FD4B7B"/>
    <w:rsid w:val="7A3F72BF"/>
    <w:rsid w:val="9DDDE0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Lines/>
      <w:pageBreakBefore/>
      <w:spacing w:line="360" w:lineRule="auto"/>
      <w:outlineLvl w:val="0"/>
    </w:pPr>
    <w:rPr>
      <w:rFonts w:ascii="Calibri" w:hAnsi="Calibri"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spacing w:line="416" w:lineRule="auto"/>
      <w:outlineLvl w:val="2"/>
    </w:pPr>
    <w:rPr>
      <w:rFonts w:ascii="Calibri" w:hAnsi="Calibri" w:eastAsia="SimSun" w:cs="Times New Roman"/>
      <w:b/>
      <w:bCs/>
      <w:kern w:val="0"/>
      <w:sz w:val="32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unhideWhenUsed/>
    <w:uiPriority w:val="99"/>
    <w:rPr>
      <w:rFonts w:ascii="Calibri" w:hAnsi="Calibri" w:eastAsia="SimSun" w:cs="Times New Roman"/>
      <w:kern w:val="0"/>
      <w:sz w:val="18"/>
      <w:szCs w:val="18"/>
    </w:rPr>
  </w:style>
  <w:style w:type="paragraph" w:styleId="6">
    <w:name w:val="annotation text"/>
    <w:basedOn w:val="1"/>
    <w:link w:val="39"/>
    <w:uiPriority w:val="0"/>
    <w:pPr>
      <w:jc w:val="left"/>
    </w:pPr>
    <w:rPr>
      <w:rFonts w:ascii="Calibri" w:hAnsi="Calibri" w:eastAsia="SimSun" w:cs="Times New Roman"/>
      <w:sz w:val="28"/>
    </w:rPr>
  </w:style>
  <w:style w:type="paragraph" w:styleId="7">
    <w:name w:val="annotation subject"/>
    <w:basedOn w:val="6"/>
    <w:next w:val="6"/>
    <w:link w:val="40"/>
    <w:semiHidden/>
    <w:uiPriority w:val="0"/>
    <w:rPr>
      <w:b/>
      <w:bCs/>
    </w:rPr>
  </w:style>
  <w:style w:type="paragraph" w:styleId="8">
    <w:name w:val="Document Map"/>
    <w:basedOn w:val="1"/>
    <w:link w:val="36"/>
    <w:unhideWhenUsed/>
    <w:uiPriority w:val="99"/>
    <w:rPr>
      <w:rFonts w:ascii="SimSun" w:hAnsi="Calibri" w:eastAsia="SimSun" w:cs="Times New Roman"/>
      <w:kern w:val="0"/>
      <w:sz w:val="18"/>
      <w:szCs w:val="18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rPr>
      <w:rFonts w:ascii="Calibri" w:hAnsi="Calibri" w:eastAsia="SimSun" w:cs="Times New Roman"/>
      <w:sz w:val="28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302"/>
      </w:tabs>
      <w:spacing w:line="360" w:lineRule="auto"/>
      <w:ind w:left="560" w:leftChars="200"/>
    </w:pPr>
    <w:rPr>
      <w:rFonts w:ascii="Calibri" w:hAnsi="Calibri" w:eastAsia="SimSun" w:cs="Times New Roman"/>
      <w:sz w:val="2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  <w:rPr>
      <w:rFonts w:ascii="Calibri" w:hAnsi="Calibri" w:eastAsia="SimSun" w:cs="Times New Roman"/>
      <w:sz w:val="28"/>
    </w:rPr>
  </w:style>
  <w:style w:type="paragraph" w:styleId="14">
    <w:name w:val="toc 4"/>
    <w:basedOn w:val="1"/>
    <w:next w:val="1"/>
    <w:unhideWhenUsed/>
    <w:uiPriority w:val="39"/>
    <w:pPr>
      <w:ind w:left="1260" w:leftChars="600"/>
    </w:pPr>
    <w:rPr>
      <w:rFonts w:ascii="Calibri" w:hAnsi="Calibri" w:eastAsia="SimSun" w:cs="Times New Roman"/>
    </w:rPr>
  </w:style>
  <w:style w:type="paragraph" w:styleId="15">
    <w:name w:val="toc 5"/>
    <w:basedOn w:val="1"/>
    <w:next w:val="1"/>
    <w:unhideWhenUsed/>
    <w:uiPriority w:val="39"/>
    <w:pPr>
      <w:ind w:left="1680" w:leftChars="800"/>
    </w:pPr>
    <w:rPr>
      <w:rFonts w:ascii="Calibri" w:hAnsi="Calibri" w:eastAsia="SimSun" w:cs="Times New Roman"/>
    </w:rPr>
  </w:style>
  <w:style w:type="paragraph" w:styleId="16">
    <w:name w:val="toc 6"/>
    <w:basedOn w:val="1"/>
    <w:next w:val="1"/>
    <w:unhideWhenUsed/>
    <w:uiPriority w:val="39"/>
    <w:pPr>
      <w:ind w:left="2100" w:leftChars="1000"/>
    </w:pPr>
    <w:rPr>
      <w:rFonts w:ascii="Calibri" w:hAnsi="Calibri" w:eastAsia="SimSun" w:cs="Times New Roman"/>
    </w:rPr>
  </w:style>
  <w:style w:type="paragraph" w:styleId="17">
    <w:name w:val="toc 7"/>
    <w:basedOn w:val="1"/>
    <w:next w:val="1"/>
    <w:unhideWhenUsed/>
    <w:uiPriority w:val="39"/>
    <w:pPr>
      <w:ind w:left="2520" w:leftChars="1200"/>
    </w:pPr>
    <w:rPr>
      <w:rFonts w:ascii="Calibri" w:hAnsi="Calibri" w:eastAsia="SimSun" w:cs="Times New Roman"/>
    </w:rPr>
  </w:style>
  <w:style w:type="paragraph" w:styleId="18">
    <w:name w:val="toc 8"/>
    <w:basedOn w:val="1"/>
    <w:next w:val="1"/>
    <w:unhideWhenUsed/>
    <w:uiPriority w:val="39"/>
    <w:pPr>
      <w:ind w:left="2940" w:leftChars="1400"/>
    </w:pPr>
    <w:rPr>
      <w:rFonts w:ascii="Calibri" w:hAnsi="Calibri" w:eastAsia="SimSun" w:cs="Times New Roman"/>
    </w:rPr>
  </w:style>
  <w:style w:type="paragraph" w:styleId="19">
    <w:name w:val="toc 9"/>
    <w:basedOn w:val="1"/>
    <w:next w:val="1"/>
    <w:unhideWhenUsed/>
    <w:uiPriority w:val="39"/>
    <w:pPr>
      <w:ind w:left="3360" w:leftChars="1600"/>
    </w:pPr>
    <w:rPr>
      <w:rFonts w:ascii="Calibri" w:hAnsi="Calibri" w:eastAsia="SimSun" w:cs="Times New Roman"/>
    </w:rPr>
  </w:style>
  <w:style w:type="character" w:styleId="21">
    <w:name w:val="annotation reference"/>
    <w:uiPriority w:val="0"/>
    <w:rPr>
      <w:sz w:val="21"/>
      <w:szCs w:val="21"/>
    </w:rPr>
  </w:style>
  <w:style w:type="character" w:styleId="22">
    <w:name w:val="Hyperlink"/>
    <w:unhideWhenUsed/>
    <w:uiPriority w:val="99"/>
    <w:rPr>
      <w:color w:val="0000FF"/>
      <w:u w:val="single"/>
    </w:rPr>
  </w:style>
  <w:style w:type="character" w:styleId="23">
    <w:name w:val="Strong"/>
    <w:qFormat/>
    <w:uiPriority w:val="22"/>
    <w:rPr>
      <w:bCs/>
      <w:i/>
      <w:sz w:val="32"/>
    </w:rPr>
  </w:style>
  <w:style w:type="table" w:styleId="25">
    <w:name w:val="Table Grid"/>
    <w:basedOn w:val="24"/>
    <w:uiPriority w:val="59"/>
    <w:rPr>
      <w:rFonts w:ascii="Calibri" w:hAnsi="Calibri" w:eastAsia="SimSun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6">
    <w:name w:val="Header Char"/>
    <w:basedOn w:val="20"/>
    <w:link w:val="10"/>
    <w:uiPriority w:val="99"/>
    <w:rPr>
      <w:sz w:val="18"/>
      <w:szCs w:val="18"/>
    </w:rPr>
  </w:style>
  <w:style w:type="character" w:customStyle="1" w:styleId="27">
    <w:name w:val="Footer Char"/>
    <w:basedOn w:val="20"/>
    <w:link w:val="9"/>
    <w:uiPriority w:val="99"/>
    <w:rPr>
      <w:sz w:val="18"/>
      <w:szCs w:val="18"/>
    </w:rPr>
  </w:style>
  <w:style w:type="character" w:customStyle="1" w:styleId="28">
    <w:name w:val="Heading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二级条标题"/>
    <w:basedOn w:val="1"/>
    <w:next w:val="1"/>
    <w:uiPriority w:val="0"/>
    <w:pPr>
      <w:numPr>
        <w:ilvl w:val="3"/>
        <w:numId w:val="1"/>
      </w:numPr>
      <w:suppressAutoHyphens/>
      <w:outlineLvl w:val="3"/>
    </w:pPr>
    <w:rPr>
      <w:rFonts w:ascii="黑体" w:hAnsi="黑体" w:eastAsia="黑体" w:cs="Times New Roman"/>
      <w:kern w:val="0"/>
      <w:sz w:val="20"/>
      <w:szCs w:val="20"/>
      <w:lang w:eastAsia="ar-SA"/>
    </w:rPr>
  </w:style>
  <w:style w:type="character" w:customStyle="1" w:styleId="31">
    <w:name w:val="Heading 1 Char"/>
    <w:basedOn w:val="20"/>
    <w:link w:val="2"/>
    <w:uiPriority w:val="9"/>
    <w:rPr>
      <w:rFonts w:ascii="Calibri" w:hAnsi="Calibri" w:eastAsia="黑体" w:cs="Times New Roman"/>
      <w:bCs/>
      <w:kern w:val="44"/>
      <w:sz w:val="32"/>
      <w:szCs w:val="44"/>
    </w:rPr>
  </w:style>
  <w:style w:type="character" w:customStyle="1" w:styleId="32">
    <w:name w:val="Heading 3 Char"/>
    <w:basedOn w:val="20"/>
    <w:link w:val="4"/>
    <w:uiPriority w:val="9"/>
    <w:rPr>
      <w:rFonts w:ascii="Calibri" w:hAnsi="Calibri" w:eastAsia="SimSun" w:cs="Times New Roman"/>
      <w:b/>
      <w:bCs/>
      <w:kern w:val="0"/>
      <w:sz w:val="32"/>
      <w:szCs w:val="32"/>
    </w:rPr>
  </w:style>
  <w:style w:type="paragraph" w:customStyle="1" w:styleId="33">
    <w:name w:val="No Spacing"/>
    <w:link w:val="34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customStyle="1" w:styleId="34">
    <w:name w:val="No Spacing Char"/>
    <w:link w:val="33"/>
    <w:uiPriority w:val="1"/>
    <w:rPr>
      <w:rFonts w:ascii="Calibri" w:hAnsi="Calibri" w:eastAsia="SimSun" w:cs="Times New Roman"/>
    </w:rPr>
  </w:style>
  <w:style w:type="character" w:customStyle="1" w:styleId="35">
    <w:name w:val="trans"/>
    <w:basedOn w:val="20"/>
    <w:uiPriority w:val="0"/>
  </w:style>
  <w:style w:type="character" w:customStyle="1" w:styleId="36">
    <w:name w:val="Document Map Char"/>
    <w:basedOn w:val="20"/>
    <w:link w:val="8"/>
    <w:semiHidden/>
    <w:uiPriority w:val="99"/>
    <w:rPr>
      <w:rFonts w:ascii="SimSun" w:hAnsi="Calibri" w:eastAsia="SimSun" w:cs="Times New Roman"/>
      <w:kern w:val="0"/>
      <w:sz w:val="18"/>
      <w:szCs w:val="18"/>
    </w:rPr>
  </w:style>
  <w:style w:type="paragraph" w:customStyle="1" w:styleId="37">
    <w:name w:val="TOC Heading"/>
    <w:basedOn w:val="2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SimSun"/>
      <w:b/>
      <w:color w:val="365F91"/>
      <w:kern w:val="0"/>
      <w:sz w:val="28"/>
      <w:szCs w:val="28"/>
    </w:rPr>
  </w:style>
  <w:style w:type="character" w:customStyle="1" w:styleId="38">
    <w:name w:val="Balloon Text Char"/>
    <w:basedOn w:val="20"/>
    <w:link w:val="5"/>
    <w:semiHidden/>
    <w:uiPriority w:val="99"/>
    <w:rPr>
      <w:rFonts w:ascii="Calibri" w:hAnsi="Calibri" w:eastAsia="SimSun" w:cs="Times New Roman"/>
      <w:kern w:val="0"/>
      <w:sz w:val="18"/>
      <w:szCs w:val="18"/>
    </w:rPr>
  </w:style>
  <w:style w:type="character" w:customStyle="1" w:styleId="39">
    <w:name w:val="Comment Text Char"/>
    <w:basedOn w:val="20"/>
    <w:link w:val="6"/>
    <w:uiPriority w:val="0"/>
    <w:rPr>
      <w:rFonts w:ascii="Calibri" w:hAnsi="Calibri" w:eastAsia="SimSun" w:cs="Times New Roman"/>
      <w:sz w:val="28"/>
    </w:rPr>
  </w:style>
  <w:style w:type="character" w:customStyle="1" w:styleId="40">
    <w:name w:val="Comment Subject Char"/>
    <w:basedOn w:val="39"/>
    <w:link w:val="7"/>
    <w:semiHidden/>
    <w:uiPriority w:val="0"/>
    <w:rPr>
      <w:rFonts w:ascii="Calibri" w:hAnsi="Calibri" w:eastAsia="SimSun" w:cs="Times New Roman"/>
      <w:b/>
      <w:bCs/>
      <w:sz w:val="28"/>
    </w:rPr>
  </w:style>
  <w:style w:type="paragraph" w:customStyle="1" w:styleId="41">
    <w:name w:val="段"/>
    <w:link w:val="42"/>
    <w:uiPriority w:val="0"/>
    <w:pPr>
      <w:autoSpaceDE w:val="0"/>
      <w:autoSpaceDN w:val="0"/>
      <w:ind w:firstLine="200" w:firstLineChars="200"/>
      <w:jc w:val="both"/>
    </w:pPr>
    <w:rPr>
      <w:rFonts w:ascii="Arial" w:hAnsi="Arial" w:eastAsia="SimSun" w:cs="Times New Roman"/>
      <w:kern w:val="0"/>
      <w:sz w:val="21"/>
      <w:szCs w:val="20"/>
      <w:lang w:val="en-US" w:eastAsia="zh-CN" w:bidi="ar-SA"/>
    </w:rPr>
  </w:style>
  <w:style w:type="character" w:customStyle="1" w:styleId="42">
    <w:name w:val="段 Char"/>
    <w:basedOn w:val="20"/>
    <w:link w:val="41"/>
    <w:uiPriority w:val="0"/>
    <w:rPr>
      <w:rFonts w:ascii="Arial" w:hAnsi="Arial" w:eastAsia="SimSun" w:cs="Times New Roman"/>
      <w:kern w:val="0"/>
      <w:szCs w:val="20"/>
    </w:rPr>
  </w:style>
  <w:style w:type="paragraph" w:customStyle="1" w:styleId="43">
    <w:name w:val="正文加粗"/>
    <w:basedOn w:val="1"/>
    <w:link w:val="44"/>
    <w:uiPriority w:val="0"/>
    <w:pPr>
      <w:jc w:val="left"/>
    </w:pPr>
    <w:rPr>
      <w:rFonts w:ascii="Arial" w:hAnsi="Arial" w:eastAsia="SimSun" w:cs="SimSun"/>
      <w:b/>
      <w:bCs/>
      <w:szCs w:val="20"/>
    </w:rPr>
  </w:style>
  <w:style w:type="character" w:customStyle="1" w:styleId="44">
    <w:name w:val="正文加粗 Char"/>
    <w:basedOn w:val="20"/>
    <w:link w:val="43"/>
    <w:uiPriority w:val="0"/>
    <w:rPr>
      <w:rFonts w:ascii="Arial" w:hAnsi="Arial" w:eastAsia="SimSun" w:cs="SimSun"/>
      <w:b/>
      <w:bCs/>
      <w:szCs w:val="20"/>
    </w:rPr>
  </w:style>
  <w:style w:type="paragraph" w:customStyle="1" w:styleId="45">
    <w:name w:val="Revision"/>
    <w:hidden/>
    <w:semiHidden/>
    <w:uiPriority w:val="99"/>
    <w:rPr>
      <w:rFonts w:ascii="Calibri" w:hAnsi="Calibri" w:eastAsia="SimSun" w:cs="Times New Roman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njgd</Company>
  <Pages>10</Pages>
  <Words>1677</Words>
  <Characters>9561</Characters>
  <Lines>79</Lines>
  <Paragraphs>22</Paragraphs>
  <TotalTime>0</TotalTime>
  <ScaleCrop>false</ScaleCrop>
  <LinksUpToDate>false</LinksUpToDate>
  <CharactersWithSpaces>11216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2016-10-10T11:40:00Z</dcterms:created>
  <dc:creator>张一哲</dc:creator>
  <cp:lastModifiedBy>gzhang</cp:lastModifiedBy>
  <dcterms:modified xsi:type="dcterms:W3CDTF">2018-01-21T19:54:42Z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