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实验三：译码器</w:t>
      </w:r>
    </w:p>
    <w:p>
      <w:pPr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bCs/>
          <w:sz w:val="44"/>
          <w:szCs w:val="44"/>
        </w:rPr>
        <w:t xml:space="preserve">一、 实验目的 </w:t>
      </w:r>
    </w:p>
    <w:p>
      <w:pPr>
        <w:ind w:firstLine="420" w:firstLineChars="0"/>
        <w:rPr>
          <w:rFonts w:asciiTheme="minorEastAsia" w:hAnsiTheme="minorEastAsia"/>
          <w:b w:val="0"/>
          <w:bCs/>
          <w:sz w:val="36"/>
          <w:szCs w:val="36"/>
        </w:rPr>
      </w:pPr>
      <w:r>
        <w:rPr>
          <w:rFonts w:asciiTheme="minorEastAsia" w:hAnsiTheme="minorEastAsia"/>
          <w:b w:val="0"/>
          <w:bCs/>
          <w:sz w:val="36"/>
          <w:szCs w:val="36"/>
        </w:rPr>
        <w:t>1</w:t>
      </w:r>
      <w:r>
        <w:rPr>
          <w:rFonts w:hint="eastAsia" w:asciiTheme="minorEastAsia" w:hAnsiTheme="minorEastAsia"/>
          <w:b w:val="0"/>
          <w:bCs/>
          <w:sz w:val="36"/>
          <w:szCs w:val="36"/>
        </w:rPr>
        <w:t xml:space="preserve">、 熟悉集成译码器 </w:t>
      </w:r>
    </w:p>
    <w:p>
      <w:pPr>
        <w:ind w:firstLine="420" w:firstLineChars="0"/>
        <w:rPr>
          <w:rFonts w:asciiTheme="minorEastAsia" w:hAnsiTheme="minorEastAsia"/>
          <w:b w:val="0"/>
          <w:bCs/>
          <w:sz w:val="36"/>
          <w:szCs w:val="36"/>
        </w:rPr>
      </w:pPr>
      <w:r>
        <w:rPr>
          <w:rFonts w:asciiTheme="minorEastAsia" w:hAnsiTheme="minorEastAsia"/>
          <w:b w:val="0"/>
          <w:bCs/>
          <w:sz w:val="36"/>
          <w:szCs w:val="36"/>
        </w:rPr>
        <w:t>2</w:t>
      </w:r>
      <w:r>
        <w:rPr>
          <w:rFonts w:hint="eastAsia" w:asciiTheme="minorEastAsia" w:hAnsiTheme="minorEastAsia"/>
          <w:b w:val="0"/>
          <w:bCs/>
          <w:sz w:val="36"/>
          <w:szCs w:val="36"/>
        </w:rPr>
        <w:t>、</w:t>
      </w:r>
      <w:r>
        <w:rPr>
          <w:rFonts w:asciiTheme="minorEastAsia" w:hAnsiTheme="minorEastAsia"/>
          <w:b w:val="0"/>
          <w:bCs/>
          <w:sz w:val="36"/>
          <w:szCs w:val="36"/>
        </w:rPr>
        <w:t xml:space="preserve"> </w:t>
      </w:r>
      <w:r>
        <w:rPr>
          <w:rFonts w:hint="eastAsia" w:asciiTheme="minorEastAsia" w:hAnsiTheme="minorEastAsia"/>
          <w:b w:val="0"/>
          <w:bCs/>
          <w:sz w:val="36"/>
          <w:szCs w:val="36"/>
        </w:rPr>
        <w:t>了解集成译码器应用</w:t>
      </w:r>
    </w:p>
    <w:p>
      <w:pPr>
        <w:ind w:firstLine="420" w:firstLineChars="0"/>
        <w:rPr>
          <w:rFonts w:asciiTheme="minorEastAsia" w:hAnsiTheme="minorEastAsia"/>
          <w:b/>
          <w:sz w:val="36"/>
          <w:szCs w:val="36"/>
        </w:rPr>
      </w:pPr>
    </w:p>
    <w:p>
      <w:pPr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bCs/>
          <w:sz w:val="44"/>
          <w:szCs w:val="44"/>
        </w:rPr>
        <w:t xml:space="preserve">二、 实验仪器及材料 </w:t>
      </w:r>
    </w:p>
    <w:p>
      <w:pPr>
        <w:ind w:firstLine="420" w:firstLineChars="0"/>
        <w:rPr>
          <w:rFonts w:asciiTheme="minorEastAsia" w:hAnsiTheme="minorEastAsia"/>
          <w:b w:val="0"/>
          <w:bCs/>
          <w:sz w:val="36"/>
          <w:szCs w:val="36"/>
        </w:rPr>
      </w:pPr>
      <w:r>
        <w:rPr>
          <w:rFonts w:hint="eastAsia" w:asciiTheme="minorEastAsia" w:hAnsiTheme="minorEastAsia"/>
          <w:b w:val="0"/>
          <w:bCs/>
          <w:sz w:val="36"/>
          <w:szCs w:val="36"/>
        </w:rPr>
        <w:t xml:space="preserve">1、仪器设备：具有 USB 接口的微型计算机一台、Altera_FPGA 实验板、USB-Blaster 下载器一台 </w:t>
      </w:r>
    </w:p>
    <w:p>
      <w:pPr>
        <w:ind w:firstLine="420" w:firstLineChars="0"/>
        <w:rPr>
          <w:rFonts w:asciiTheme="minorEastAsia" w:hAnsiTheme="minorEastAsia"/>
          <w:b w:val="0"/>
          <w:bCs/>
          <w:sz w:val="36"/>
          <w:szCs w:val="36"/>
        </w:rPr>
      </w:pPr>
      <w:r>
        <w:rPr>
          <w:rFonts w:hint="eastAsia" w:asciiTheme="minorEastAsia" w:hAnsiTheme="minorEastAsia"/>
          <w:b w:val="0"/>
          <w:bCs/>
          <w:sz w:val="36"/>
          <w:szCs w:val="36"/>
        </w:rPr>
        <w:t xml:space="preserve">2、软件：Quartus II 13.0 以上 Altera_FPGA 开发环境。 </w:t>
      </w:r>
    </w:p>
    <w:p>
      <w:pPr>
        <w:ind w:firstLine="420" w:firstLineChars="0"/>
        <w:rPr>
          <w:rFonts w:asciiTheme="minorEastAsia" w:hAnsiTheme="minorEastAsia"/>
          <w:b w:val="0"/>
          <w:bCs/>
          <w:sz w:val="36"/>
          <w:szCs w:val="36"/>
        </w:rPr>
      </w:pPr>
      <w:r>
        <w:rPr>
          <w:rFonts w:hint="eastAsia" w:asciiTheme="minorEastAsia" w:hAnsiTheme="minorEastAsia"/>
          <w:b w:val="0"/>
          <w:bCs/>
          <w:sz w:val="36"/>
          <w:szCs w:val="36"/>
        </w:rPr>
        <w:t xml:space="preserve">3、集成芯片： </w:t>
      </w:r>
    </w:p>
    <w:p>
      <w:pPr>
        <w:ind w:left="420" w:leftChars="0" w:firstLine="420"/>
        <w:rPr>
          <w:rFonts w:asciiTheme="minorEastAsia" w:hAnsiTheme="minorEastAsia"/>
          <w:b w:val="0"/>
          <w:bCs/>
          <w:sz w:val="36"/>
          <w:szCs w:val="36"/>
        </w:rPr>
      </w:pPr>
      <w:r>
        <w:rPr>
          <w:rFonts w:hint="eastAsia" w:asciiTheme="minorEastAsia" w:hAnsiTheme="minorEastAsia"/>
          <w:b w:val="0"/>
          <w:bCs/>
          <w:sz w:val="36"/>
          <w:szCs w:val="36"/>
        </w:rPr>
        <w:t xml:space="preserve">74LS139 2-4 线译码器 </w:t>
      </w:r>
    </w:p>
    <w:p>
      <w:pPr>
        <w:ind w:left="420" w:leftChars="0" w:firstLine="420"/>
        <w:rPr>
          <w:rFonts w:asciiTheme="minorEastAsia" w:hAnsiTheme="minorEastAsia"/>
          <w:b w:val="0"/>
          <w:bCs/>
          <w:sz w:val="36"/>
          <w:szCs w:val="36"/>
        </w:rPr>
      </w:pPr>
      <w:r>
        <w:rPr>
          <w:rFonts w:hint="eastAsia" w:asciiTheme="minorEastAsia" w:hAnsiTheme="minorEastAsia"/>
          <w:b w:val="0"/>
          <w:bCs/>
          <w:sz w:val="36"/>
          <w:szCs w:val="36"/>
        </w:rPr>
        <w:t>74LS04 六反相器</w:t>
      </w:r>
    </w:p>
    <w:p>
      <w:pPr>
        <w:ind w:firstLine="420"/>
        <w:rPr>
          <w:rFonts w:asciiTheme="minorEastAsia" w:hAnsiTheme="minorEastAsia"/>
          <w:b/>
          <w:sz w:val="36"/>
          <w:szCs w:val="36"/>
        </w:rPr>
      </w:pPr>
    </w:p>
    <w:p>
      <w:pPr>
        <w:rPr>
          <w:rFonts w:asciiTheme="minorEastAsia" w:hAnsiTheme="minorEastAsia"/>
          <w:b/>
          <w:bCs/>
          <w:sz w:val="44"/>
          <w:szCs w:val="44"/>
        </w:rPr>
      </w:pPr>
      <w:r>
        <w:rPr>
          <w:rFonts w:hint="eastAsia" w:asciiTheme="minorEastAsia" w:hAnsiTheme="minorEastAsia"/>
          <w:b/>
          <w:bCs/>
          <w:sz w:val="44"/>
          <w:szCs w:val="44"/>
        </w:rPr>
        <w:t>三、 实验内容</w:t>
      </w:r>
    </w:p>
    <w:p>
      <w:pPr>
        <w:rPr>
          <w:b w:val="0"/>
          <w:bCs w:val="0"/>
          <w:color w:val="000000"/>
          <w:sz w:val="36"/>
          <w:szCs w:val="36"/>
        </w:rPr>
      </w:pPr>
      <w:r>
        <w:rPr>
          <w:rFonts w:hint="eastAsia"/>
          <w:b w:val="0"/>
          <w:bCs w:val="0"/>
          <w:color w:val="000000"/>
          <w:sz w:val="36"/>
          <w:szCs w:val="36"/>
        </w:rPr>
        <w:t>1、译码器功能测试</w:t>
      </w:r>
    </w:p>
    <w:p>
      <w:pPr>
        <w:rPr>
          <w:b w:val="0"/>
          <w:bCs w:val="0"/>
          <w:color w:val="000000"/>
          <w:sz w:val="36"/>
          <w:szCs w:val="36"/>
        </w:rPr>
      </w:pPr>
      <w:r>
        <w:rPr>
          <w:rFonts w:hint="eastAsia"/>
          <w:b w:val="0"/>
          <w:bCs w:val="0"/>
          <w:color w:val="000000"/>
          <w:sz w:val="36"/>
          <w:szCs w:val="36"/>
        </w:rPr>
        <w:t>电路图：</w:t>
      </w:r>
    </w:p>
    <w:p>
      <w:pPr>
        <w:rPr>
          <w:rFonts w:hint="eastAsia" w:asciiTheme="minorEastAsia" w:hAnsiTheme="minorEastAsia"/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drawing>
          <wp:inline distT="0" distB="0" distL="114300" distR="114300">
            <wp:extent cx="5274945" cy="1558290"/>
            <wp:effectExtent l="0" t="0" r="1333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/>
          <w:b w:val="0"/>
          <w:bCs w:val="0"/>
          <w:sz w:val="36"/>
          <w:szCs w:val="36"/>
        </w:rPr>
        <w:t>真值表：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8"/>
        <w:gridCol w:w="1218"/>
        <w:gridCol w:w="1218"/>
        <w:gridCol w:w="1218"/>
        <w:gridCol w:w="1218"/>
        <w:gridCol w:w="1219"/>
        <w:gridCol w:w="1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4" w:type="dxa"/>
            <w:gridSpan w:val="3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输入</w:t>
            </w:r>
          </w:p>
        </w:tc>
        <w:tc>
          <w:tcPr>
            <w:tcW w:w="4874" w:type="dxa"/>
            <w:gridSpan w:val="4"/>
            <w:vMerge w:val="restart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使能</w:t>
            </w:r>
          </w:p>
        </w:tc>
        <w:tc>
          <w:tcPr>
            <w:tcW w:w="2436" w:type="dxa"/>
            <w:gridSpan w:val="2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选择</w:t>
            </w:r>
          </w:p>
        </w:tc>
        <w:tc>
          <w:tcPr>
            <w:tcW w:w="4874" w:type="dxa"/>
            <w:gridSpan w:val="4"/>
            <w:vMerge w:val="continue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E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A</w:t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A</w:t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  <w:t>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sym w:font="Symbol" w:char="F060"/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  <w:t>Y</w:t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  <w:t>0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sym w:font="Symbol" w:char="F060"/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  <w:t>Y</w:t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sym w:font="Symbol" w:char="F060"/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  <w:t>Y</w:t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sym w:font="Symbol" w:char="F060"/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  <w:t>Y</w:t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H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X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X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H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H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H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L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L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L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L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H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H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L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L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H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H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L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H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L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H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L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H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H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L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L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H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H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H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H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H</w:t>
            </w:r>
          </w:p>
        </w:tc>
        <w:tc>
          <w:tcPr>
            <w:tcW w:w="1219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L</w:t>
            </w:r>
          </w:p>
        </w:tc>
      </w:tr>
    </w:tbl>
    <w:p>
      <w:pPr>
        <w:rPr>
          <w:rFonts w:asciiTheme="minorEastAsia" w:hAnsiTheme="minorEastAsia"/>
          <w:b w:val="0"/>
          <w:bCs w:val="0"/>
          <w:sz w:val="36"/>
          <w:szCs w:val="36"/>
        </w:rPr>
      </w:pPr>
    </w:p>
    <w:p>
      <w:pPr>
        <w:rPr>
          <w:rFonts w:asciiTheme="minorEastAsia" w:hAnsi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/>
          <w:b w:val="0"/>
          <w:bCs w:val="0"/>
          <w:sz w:val="36"/>
          <w:szCs w:val="36"/>
        </w:rPr>
        <w:t>2、译码器转换</w:t>
      </w:r>
    </w:p>
    <w:p>
      <w:pPr>
        <w:rPr>
          <w:rFonts w:asciiTheme="minorEastAsia" w:hAnsi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/>
          <w:b w:val="0"/>
          <w:bCs w:val="0"/>
          <w:sz w:val="36"/>
          <w:szCs w:val="36"/>
        </w:rPr>
        <w:t>电路图：</w:t>
      </w:r>
    </w:p>
    <w:p>
      <w:pPr>
        <w:rPr>
          <w:rFonts w:hint="eastAsia" w:asciiTheme="minorEastAsia" w:hAnsiTheme="minorEastAsia"/>
          <w:b w:val="0"/>
          <w:bCs w:val="0"/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5271135" cy="1960880"/>
            <wp:effectExtent l="0" t="0" r="190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/>
          <w:b w:val="0"/>
          <w:bCs w:val="0"/>
          <w:sz w:val="36"/>
          <w:szCs w:val="36"/>
        </w:rPr>
        <w:t>真值表：</w:t>
      </w:r>
    </w:p>
    <w:p>
      <w:pPr>
        <w:rPr>
          <w:rFonts w:asciiTheme="minorEastAsia" w:hAnsiTheme="minorEastAsia"/>
          <w:b w:val="0"/>
          <w:bCs w:val="0"/>
          <w:sz w:val="36"/>
          <w:szCs w:val="36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777"/>
        <w:gridCol w:w="778"/>
        <w:gridCol w:w="778"/>
        <w:gridCol w:w="778"/>
        <w:gridCol w:w="778"/>
        <w:gridCol w:w="778"/>
        <w:gridCol w:w="778"/>
        <w:gridCol w:w="778"/>
        <w:gridCol w:w="778"/>
        <w:gridCol w:w="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E</w:t>
            </w:r>
          </w:p>
        </w:tc>
        <w:tc>
          <w:tcPr>
            <w:tcW w:w="777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A</w:t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A</w:t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  <w:t>0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sym w:font="Symbol" w:char="F060"/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  <w:t>Y</w:t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  <w:t>0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sym w:font="Symbol" w:char="F060"/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  <w:t>Y</w:t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sym w:font="Symbol" w:char="F060"/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  <w:t>Y</w:t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sym w:font="Symbol" w:char="F060"/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  <w:t>Y</w:t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sym w:font="Symbol" w:char="F060"/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  <w:t>Y</w:t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  <w:t>4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sym w:font="Symbol" w:char="F060"/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  <w:t>Y</w:t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  <w:t>5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sym w:font="Symbol" w:char="F060"/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  <w:t>Y</w:t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  <w:t>6</w:t>
            </w:r>
          </w:p>
        </w:tc>
        <w:tc>
          <w:tcPr>
            <w:tcW w:w="749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sym w:font="Symbol" w:char="F060"/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  <w:t>Y</w:t>
            </w:r>
            <w:r>
              <w:rPr>
                <w:rFonts w:asciiTheme="minorEastAsia" w:hAnsiTheme="minorEastAsia"/>
                <w:b w:val="0"/>
                <w:bCs w:val="0"/>
                <w:sz w:val="36"/>
                <w:szCs w:val="36"/>
                <w:vertAlign w:val="subscript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0</w:t>
            </w:r>
          </w:p>
        </w:tc>
        <w:tc>
          <w:tcPr>
            <w:tcW w:w="777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0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0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0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49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0</w:t>
            </w:r>
          </w:p>
        </w:tc>
        <w:tc>
          <w:tcPr>
            <w:tcW w:w="777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0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0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49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0</w:t>
            </w:r>
          </w:p>
        </w:tc>
        <w:tc>
          <w:tcPr>
            <w:tcW w:w="777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0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0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49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0</w:t>
            </w:r>
          </w:p>
        </w:tc>
        <w:tc>
          <w:tcPr>
            <w:tcW w:w="777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0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49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7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0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0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0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49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7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0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0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49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7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0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0</w:t>
            </w:r>
          </w:p>
        </w:tc>
        <w:tc>
          <w:tcPr>
            <w:tcW w:w="749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7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78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1</w:t>
            </w:r>
          </w:p>
        </w:tc>
        <w:tc>
          <w:tcPr>
            <w:tcW w:w="749" w:type="dxa"/>
          </w:tcPr>
          <w:p>
            <w:pPr>
              <w:jc w:val="center"/>
              <w:rPr>
                <w:rFonts w:asciiTheme="minorEastAsia" w:hAnsiTheme="minorEastAsia"/>
                <w:b w:val="0"/>
                <w:bCs w:val="0"/>
                <w:sz w:val="36"/>
                <w:szCs w:val="36"/>
              </w:rPr>
            </w:pPr>
            <w:r>
              <w:rPr>
                <w:rFonts w:hint="eastAsia" w:asciiTheme="minorEastAsia" w:hAnsiTheme="minorEastAsia"/>
                <w:b w:val="0"/>
                <w:bCs w:val="0"/>
                <w:sz w:val="36"/>
                <w:szCs w:val="36"/>
              </w:rPr>
              <w:t>0</w:t>
            </w:r>
          </w:p>
        </w:tc>
      </w:tr>
    </w:tbl>
    <w:p>
      <w:pPr>
        <w:rPr>
          <w:rFonts w:asciiTheme="minorEastAsia" w:hAnsiTheme="minorEastAsia"/>
          <w:b/>
          <w:bCs/>
          <w:sz w:val="36"/>
          <w:szCs w:val="36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000000"/>
          <w:sz w:val="44"/>
          <w:szCs w:val="44"/>
        </w:rPr>
      </w:pPr>
      <w:r>
        <w:rPr>
          <w:rFonts w:hint="eastAsia"/>
          <w:b/>
          <w:bCs/>
          <w:color w:val="000000"/>
          <w:sz w:val="44"/>
          <w:szCs w:val="44"/>
        </w:rPr>
        <w:t>实验小结：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Theme="minorEastAsia"/>
          <w:b w:val="0"/>
          <w:bCs w:val="0"/>
          <w:color w:val="00000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color w:val="000000"/>
          <w:sz w:val="36"/>
          <w:szCs w:val="36"/>
          <w:lang w:val="en-US" w:eastAsia="zh-CN"/>
        </w:rPr>
        <w:t>通过实验，学习了译码器的使用，并且学会了如何通过使能端对译码器的功能进行扩展，使用多个相同的译码器来实现更多输入更多输出的译</w:t>
      </w:r>
      <w:bookmarkStart w:id="0" w:name="_GoBack"/>
      <w:bookmarkEnd w:id="0"/>
      <w:r>
        <w:rPr>
          <w:rFonts w:hint="eastAsia"/>
          <w:b w:val="0"/>
          <w:bCs w:val="0"/>
          <w:color w:val="000000"/>
          <w:sz w:val="36"/>
          <w:szCs w:val="36"/>
          <w:lang w:val="en-US" w:eastAsia="zh-CN"/>
        </w:rPr>
        <w:t>码器</w:t>
      </w:r>
    </w:p>
    <w:sectPr>
      <w:headerReference r:id="rId3" w:type="default"/>
      <w:pgSz w:w="11906" w:h="16838"/>
      <w:pgMar w:top="567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360" w:lineRule="auto"/>
      <w:jc w:val="left"/>
      <w:rPr>
        <w:rFonts w:hint="default" w:eastAsiaTheme="minorEastAsia"/>
        <w:lang w:val="en-US" w:eastAsia="zh-CN"/>
      </w:rPr>
    </w:pPr>
    <w:r>
      <w:rPr>
        <w:rFonts w:hint="eastAsia"/>
      </w:rPr>
      <w:t>学院：</w:t>
    </w:r>
    <w:r>
      <w:rPr>
        <w:rFonts w:hint="eastAsia"/>
        <w:b/>
      </w:rPr>
      <w:t>信息学院</w:t>
    </w:r>
    <w:r>
      <w:rPr>
        <w:rFonts w:hint="eastAsia"/>
      </w:rPr>
      <w:t xml:space="preserve">    学期：</w:t>
    </w:r>
    <w:r>
      <w:rPr>
        <w:rFonts w:hint="eastAsia"/>
        <w:b/>
      </w:rPr>
      <w:t xml:space="preserve">2020年秋季学期    </w:t>
    </w:r>
    <w:r>
      <w:rPr>
        <w:rFonts w:hint="eastAsia"/>
      </w:rPr>
      <w:t>课程名称：</w:t>
    </w:r>
    <w:r>
      <w:rPr>
        <w:rFonts w:hint="eastAsia"/>
        <w:b/>
      </w:rPr>
      <w:t xml:space="preserve"> 数字电路与逻辑设计实验   </w:t>
    </w:r>
    <w:r>
      <w:rPr>
        <w:rFonts w:hint="eastAsia"/>
      </w:rPr>
      <w:t>指导教师：</w:t>
    </w:r>
    <w:r>
      <w:rPr>
        <w:rFonts w:hint="eastAsia"/>
        <w:b/>
      </w:rPr>
      <w:t>唐 猛</w:t>
    </w:r>
    <w:r>
      <w:rPr>
        <w:rFonts w:hint="eastAsia"/>
      </w:rPr>
      <w:t>专业：</w:t>
    </w:r>
    <w:r>
      <w:rPr>
        <w:rFonts w:hint="eastAsia"/>
        <w:b/>
      </w:rPr>
      <w:t xml:space="preserve">智能科学与技术  </w:t>
    </w:r>
    <w:r>
      <w:rPr>
        <w:rFonts w:hint="eastAsia"/>
      </w:rPr>
      <w:t xml:space="preserve"> 年级：</w:t>
    </w:r>
    <w:r>
      <w:rPr>
        <w:rFonts w:hint="eastAsia"/>
        <w:b/>
      </w:rPr>
      <w:t xml:space="preserve">2019          </w:t>
    </w:r>
    <w:r>
      <w:rPr>
        <w:rFonts w:hint="eastAsia"/>
      </w:rPr>
      <w:t>姓名：</w:t>
    </w:r>
    <w:r>
      <w:rPr>
        <w:rFonts w:hint="eastAsia"/>
        <w:lang w:val="en-US" w:eastAsia="zh-CN"/>
      </w:rPr>
      <w:t>郑广敏</w:t>
    </w:r>
    <w:r>
      <w:rPr>
        <w:rFonts w:hint="eastAsia"/>
      </w:rPr>
      <w:t xml:space="preserve">               学号2019</w:t>
    </w:r>
    <w:r>
      <w:rPr>
        <w:rFonts w:hint="eastAsia"/>
        <w:lang w:val="en-US" w:eastAsia="zh-CN"/>
      </w:rPr>
      <w:t>1130038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C1E61"/>
    <w:multiLevelType w:val="singleLevel"/>
    <w:tmpl w:val="29EC1E61"/>
    <w:lvl w:ilvl="0" w:tentative="0">
      <w:start w:val="4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59D9"/>
    <w:rsid w:val="000202DD"/>
    <w:rsid w:val="00066F21"/>
    <w:rsid w:val="001A307E"/>
    <w:rsid w:val="00255906"/>
    <w:rsid w:val="004B05A3"/>
    <w:rsid w:val="004B4B63"/>
    <w:rsid w:val="005106BC"/>
    <w:rsid w:val="00584C2B"/>
    <w:rsid w:val="00865BFA"/>
    <w:rsid w:val="00867735"/>
    <w:rsid w:val="008A59D9"/>
    <w:rsid w:val="00954094"/>
    <w:rsid w:val="00B235E7"/>
    <w:rsid w:val="00B40ED6"/>
    <w:rsid w:val="00B97EA9"/>
    <w:rsid w:val="00C13378"/>
    <w:rsid w:val="00C3261B"/>
    <w:rsid w:val="00D04BBD"/>
    <w:rsid w:val="00E20B52"/>
    <w:rsid w:val="00EB3AEC"/>
    <w:rsid w:val="57D52688"/>
    <w:rsid w:val="666644C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3DC606-849A-4358-9C98-302EC168C7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89</Words>
  <Characters>511</Characters>
  <Lines>4</Lines>
  <Paragraphs>1</Paragraphs>
  <TotalTime>8</TotalTime>
  <ScaleCrop>false</ScaleCrop>
  <LinksUpToDate>false</LinksUpToDate>
  <CharactersWithSpaces>599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2016-10-13T04:44:00Z</dcterms:created>
  <dc:creator>微软用户</dc:creator>
  <cp:lastModifiedBy>Leon</cp:lastModifiedBy>
  <dcterms:modified xsi:type="dcterms:W3CDTF">2020-11-02T13:14:03Z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