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60" w:before="0"/>
        <w:jc w:val="center"/>
      </w:pPr>
      <w:r>
        <w:rPr>
          <w:rFonts w:ascii="Arial" w:cs="Arial" w:eastAsia="Arial" w:hAnsi="Arial"/>
          <w:b/>
          <w:bCs/>
          <w:color w:val="0F2D4A"/>
          <w:sz w:val="56"/>
          <w:szCs w:val="56"/>
        </w:rPr>
        <w:t xml:space="preserve">CAHIER DES CHARGES</w:t>
      </w:r>
    </w:p>
    <w:p>
      <w:pPr>
        <w:spacing w:after="200" w:before="0"/>
        <w:jc w:val="center"/>
      </w:pPr>
      <w:r>
        <w:rPr>
          <w:rFonts w:ascii="Arial" w:cs="Arial" w:eastAsia="Arial" w:hAnsi="Arial"/>
          <w:b/>
          <w:bCs/>
          <w:color w:val="1A5276"/>
          <w:sz w:val="36"/>
          <w:szCs w:val="36"/>
        </w:rPr>
        <w:t xml:space="preserve">Application Mobile — Supervision des Livraisons</w:t>
      </w:r>
    </w:p>
    <w:p>
      <w:pPr>
        <w:spacing w:after="400" w:before="0"/>
        <w:jc w:val="center"/>
      </w:pPr>
      <w:r>
        <w:rPr>
          <w:rFonts w:ascii="Arial" w:cs="Arial" w:eastAsia="Arial" w:hAnsi="Arial"/>
          <w:color w:val="7F8C8D"/>
          <w:sz w:val="26"/>
          <w:szCs w:val="26"/>
        </w:rPr>
        <w:t xml:space="preserve">Livreur &amp; Contrôleur · Deux Rôles · Une Plateforme</w:t>
      </w:r>
    </w:p>
    <w:p>
      <w:pPr>
        <w:pBdr>
          <w:bottom w:val="single" w:color="F39C12" w:sz="8" w:space="4"/>
        </w:pBdr>
        <w:spacing w:after="400" w:before="0"/>
        <w:jc w:val="center"/>
      </w:pPr>
      <w:r>
        <w:t xml:space="preserve"/>
      </w:r>
    </w:p>
    <w:p>
      <w:pPr>
        <w:spacing w:after="120" w:before="0"/>
        <w:jc w:val="center"/>
      </w:pPr>
      <w:r>
        <w:rPr>
          <w:rFonts w:ascii="Arial" w:cs="Arial" w:eastAsia="Arial" w:hAnsi="Arial"/>
          <w:color w:val="7F8C8D"/>
          <w:sz w:val="24"/>
          <w:szCs w:val="24"/>
        </w:rPr>
        <w:t xml:space="preserve">Projet 2ING INFO — Année Universitaire 2025/2026</w:t>
      </w:r>
    </w:p>
    <w:p>
      <w:pPr>
        <w:spacing w:after="600" w:before="0"/>
        <w:jc w:val="center"/>
      </w:pPr>
      <w:r>
        <w:rPr>
          <w:rFonts w:ascii="Arial" w:cs="Arial" w:eastAsia="Arial" w:hAnsi="Arial"/>
          <w:b/>
          <w:bCs/>
          <w:color w:val="E74C3C"/>
          <w:sz w:val="28"/>
          <w:szCs w:val="28"/>
        </w:rPr>
        <w:t xml:space="preserve">Deadline : 27 Avril 2026</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Composant</w:t>
            </w:r>
          </w:p>
        </w:tc>
        <w:tc>
          <w:tcPr>
            <w:tcW w:type="dxa" w:w="624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Technologie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Frontend Mobile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Android Studio · Java · Material Design 3</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Architecture Android</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MVVM + Repository Pattern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 REST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Spring Boot · JWT · Hibernate · PostgreSQL</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Base Oracle (archive)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Oracle XE — BDG_LivraisonCom_25 (existante)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Base PostgreSQL (cache)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Cache journalier — livraisons du jour uniquement</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Synchronisation</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Python 3 · cx_Oracle · psycopg2 · CRON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Messagerie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Firebase Realtime Database + FCM</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Cartographie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Intent Google Maps (sans SDK intégré)</w:t>
            </w:r>
          </w:p>
        </w:tc>
      </w:tr>
    </w:tbl>
    <w:p>
      <w:r>
        <w:br w:type="page"/>
      </w:r>
    </w:p>
    <w:p>
      <w:pPr>
        <w:pStyle w:val="Heading1"/>
        <w:pageBreakBefore/>
        <w:pBdr>
          <w:bottom w:val="single" w:color="0F2D4A" w:sz="8" w:space="4"/>
        </w:pBdr>
        <w:spacing w:after="200" w:before="480"/>
      </w:pPr>
      <w:r>
        <w:rPr>
          <w:rFonts w:ascii="Arial" w:cs="Arial" w:eastAsia="Arial" w:hAnsi="Arial"/>
          <w:b/>
          <w:bCs/>
          <w:color w:val="0F2D4A"/>
          <w:sz w:val="36"/>
          <w:szCs w:val="36"/>
        </w:rPr>
        <w:t xml:space="preserve">1. PRÉSENTATION DU PROJET</w:t>
      </w:r>
    </w:p>
    <w:p>
      <w:pPr>
        <w:pStyle w:val="Heading2"/>
        <w:pBdr>
          <w:bottom w:val="single" w:color="1A5276" w:sz="4" w:space="2"/>
        </w:pBdr>
        <w:spacing w:after="120" w:before="300"/>
      </w:pPr>
      <w:r>
        <w:rPr>
          <w:rFonts w:ascii="Arial" w:cs="Arial" w:eastAsia="Arial" w:hAnsi="Arial"/>
          <w:b/>
          <w:bCs/>
          <w:color w:val="1A5276"/>
          <w:sz w:val="28"/>
          <w:szCs w:val="28"/>
        </w:rPr>
        <w:t xml:space="preserve">1.1 Objectif Général</w:t>
      </w:r>
    </w:p>
    <w:p>
      <w:pPr>
        <w:spacing w:after="80" w:before="60"/>
      </w:pPr>
      <w:r>
        <w:rPr>
          <w:rFonts w:ascii="Arial" w:cs="Arial" w:eastAsia="Arial" w:hAnsi="Arial"/>
          <w:color w:val="2C3E50"/>
          <w:sz w:val="22"/>
          <w:szCs w:val="22"/>
        </w:rPr>
        <w:t xml:space="preserve">L'application Supervision des Livraisons est une plateforme mobile Android destinée à deux types d'utilisateurs : les livreurs sur le terrain et les contrôleurs au bureau. Elle centralise la gestion des tournées, la communication en temps réel et le suivi des commandes depuis la base de données Oracle existante BDG_LivraisonCom_25.</w:t>
      </w:r>
    </w:p>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1.2 Acteurs du Système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Acteur</w:t>
            </w:r>
          </w:p>
        </w:tc>
        <w:tc>
          <w:tcPr>
            <w:tcW w:type="dxa" w:w="25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Identifiant Oracle</w:t>
            </w:r>
          </w:p>
        </w:tc>
        <w:tc>
          <w:tcPr>
            <w:tcW w:type="dxa" w:w="48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Responsabilités principales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Livreur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codeposte ≠ P003</w:t>
            </w:r>
          </w:p>
          <w:p>
            <w:r>
              <w:rPr>
                <w:rFonts w:ascii="Arial" w:cs="Arial" w:eastAsia="Arial" w:hAnsi="Arial"/>
                <w:color w:val="2C3E50"/>
                <w:sz w:val="20"/>
                <w:szCs w:val="20"/>
              </w:rPr>
              <w:t xml:space="preserve">(ex : P001 Magasinier)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Consulte SES livraisons du jour. Change les états (EC → LI ou EC → AL). Ajoute des remarques et causes d'ajournement. Envoie des messages d'urgence au contrôleur.</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Contrôleur</w:t>
            </w:r>
          </w:p>
          <w:p>
            <w:r>
              <w:rPr>
                <w:rFonts w:ascii="Arial" w:cs="Arial" w:eastAsia="Arial" w:hAnsi="Arial"/>
                <w:color w:val="2C3E50"/>
                <w:sz w:val="20"/>
                <w:szCs w:val="20"/>
              </w:rPr>
              <w:t xml:space="preserve">(Chef Livreur)</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codeposte = P003</w:t>
            </w:r>
          </w:p>
          <w:p>
            <w:r>
              <w:rPr>
                <w:rFonts w:ascii="Arial" w:cs="Arial" w:eastAsia="Arial" w:hAnsi="Arial"/>
                <w:color w:val="2C3E50"/>
                <w:sz w:val="20"/>
                <w:szCs w:val="20"/>
              </w:rPr>
              <w:t xml:space="preserve">(ChefLivreur, indice 40)</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Consulte TOUTES les livraisons de TOUS les livreurs. Voit uniquement les états EN COURS (EC) et AJOURNÉES (AL) pendant la journée. Voit les LIVRÉES (LI) uniquement après synchronisation Oracle (fin de journée). Appelle clients/livreurs, gère les ajournements, envoie des messages.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8"/>
              <w:left w:val="single" w:color="E74C3C" w:sz="8"/>
              <w:bottom w:val="single" w:color="CCCCCC" w:sz="1"/>
              <w:right w:val="single" w:color="CCCCCC" w:sz="1"/>
            </w:tcBorders>
            <w:shd w:fill="FDEDEC" w:val="clear"/>
            <w:tcMar>
              <w:top w:type="dxa" w:w="120"/>
              <w:left w:type="dxa" w:w="200"/>
              <w:bottom w:type="dxa" w:w="120"/>
              <w:right w:type="dxa" w:w="200"/>
            </w:tcMar>
          </w:tcPr>
          <w:p>
            <w:pPr>
              <w:spacing w:after="40"/>
            </w:pPr>
            <w:r>
              <w:rPr>
                <w:rFonts w:ascii="Arial" w:cs="Arial" w:eastAsia="Arial" w:hAnsi="Arial"/>
                <w:b/>
                <w:bCs/>
                <w:color w:val="E74C3C"/>
                <w:sz w:val="22"/>
                <w:szCs w:val="22"/>
              </w:rPr>
              <w:t xml:space="preserve">⚠️ RÈGLE MÉTIER CRITIQUE — Visibilité des états pour le Contrôleur</w:t>
            </w:r>
          </w:p>
          <w:p>
            <w:pPr>
              <w:spacing w:after="0" w:before="0"/>
            </w:pPr>
            <w:r>
              <w:rPr>
                <w:rFonts w:ascii="Arial" w:cs="Arial" w:eastAsia="Arial" w:hAnsi="Arial"/>
                <w:color w:val="2C3E50"/>
                <w:sz w:val="20"/>
                <w:szCs w:val="20"/>
              </w:rPr>
              <w:t xml:space="preserve">Pendant la journée (avant synchronisation 23:59), le contrôleur ne voit que les livraisons EN COURS (EC) et AJOURNÉES (AL) dans son tableau de bord et ses listes.</w:t>
            </w:r>
          </w:p>
          <w:p>
            <w:pPr>
              <w:spacing w:after="0" w:before="0"/>
            </w:pPr>
            <w:r>
              <w:rPr>
                <w:rFonts w:ascii="Arial" w:cs="Arial" w:eastAsia="Arial" w:hAnsi="Arial"/>
                <w:color w:val="2C3E50"/>
                <w:sz w:val="20"/>
                <w:szCs w:val="20"/>
              </w:rPr>
              <w:t xml:space="preserve">Il ne voit les livraisons LIVRÉES (LI) qu'après la synchronisation PostgreSQL → Oracle de fin de journée (23:59), qui met à jour la base permanente.</w:t>
            </w:r>
          </w:p>
          <w:p>
            <w:pPr>
              <w:spacing w:after="0" w:before="0"/>
            </w:pPr>
            <w:r>
              <w:rPr>
                <w:rFonts w:ascii="Arial" w:cs="Arial" w:eastAsia="Arial" w:hAnsi="Arial"/>
                <w:color w:val="2C3E50"/>
                <w:sz w:val="20"/>
                <w:szCs w:val="20"/>
              </w:rPr>
              <w:t xml:space="preserve">Pourquoi ? L'état LI est définitif et irréversible. Le contrôleur se concentre sur ce qui nécessite une action : les EC en retard et les AL à traiter.</w:t>
            </w:r>
          </w:p>
        </w:tc>
      </w:tr>
    </w:tbl>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1.3 Principes Directeurs</w:t>
      </w:r>
    </w:p>
    <w:p>
      <w:pPr>
        <w:pStyle w:val="ListParagraph"/>
        <w:numPr>
          <w:ilvl w:val="0"/>
          <w:numId w:val="2"/>
        </w:numPr>
        <w:spacing w:after="40" w:before="40"/>
      </w:pPr>
      <w:r>
        <w:rPr>
          <w:rFonts w:ascii="Arial" w:cs="Arial" w:eastAsia="Arial" w:hAnsi="Arial"/>
          <w:color w:val="2C3E50"/>
          <w:sz w:val="22"/>
          <w:szCs w:val="22"/>
        </w:rPr>
        <w:t xml:space="preserve">Livreur d'abord : interface mobile-first, boutons min 48dp, lisible en plein soleil, 1 tap = 1 action.</w:t>
      </w:r>
    </w:p>
    <w:p>
      <w:pPr>
        <w:pStyle w:val="ListParagraph"/>
        <w:numPr>
          <w:ilvl w:val="0"/>
          <w:numId w:val="2"/>
        </w:numPr>
        <w:spacing w:after="40" w:before="40"/>
      </w:pPr>
      <w:r>
        <w:rPr>
          <w:rFonts w:ascii="Arial" w:cs="Arial" w:eastAsia="Arial" w:hAnsi="Arial"/>
          <w:color w:val="2C3E50"/>
          <w:sz w:val="22"/>
          <w:szCs w:val="22"/>
        </w:rPr>
        <w:t xml:space="preserve">Contrôleur comme chef de poste : vision globale temps réel sur EC et AL, badges dynamiques d'alerte.</w:t>
      </w:r>
    </w:p>
    <w:p>
      <w:pPr>
        <w:pStyle w:val="ListParagraph"/>
        <w:numPr>
          <w:ilvl w:val="0"/>
          <w:numId w:val="2"/>
        </w:numPr>
        <w:spacing w:after="40" w:before="40"/>
      </w:pPr>
      <w:r>
        <w:rPr>
          <w:rFonts w:ascii="Arial" w:cs="Arial" w:eastAsia="Arial" w:hAnsi="Arial"/>
          <w:color w:val="2C3E50"/>
          <w:sz w:val="22"/>
          <w:szCs w:val="22"/>
        </w:rPr>
        <w:t xml:space="preserve">Communication temps réel : messagerie instantanée livreur ↔ contrôleur via Firebase Realtime Database.</w:t>
      </w:r>
    </w:p>
    <w:p>
      <w:pPr>
        <w:pStyle w:val="ListParagraph"/>
        <w:numPr>
          <w:ilvl w:val="0"/>
          <w:numId w:val="2"/>
        </w:numPr>
        <w:spacing w:after="40" w:before="40"/>
      </w:pPr>
      <w:r>
        <w:rPr>
          <w:rFonts w:ascii="Arial" w:cs="Arial" w:eastAsia="Arial" w:hAnsi="Arial"/>
          <w:color w:val="2C3E50"/>
          <w:sz w:val="22"/>
          <w:szCs w:val="22"/>
        </w:rPr>
        <w:t xml:space="preserve">Performance mobile : réponse API &lt; 100ms grâce à l'architecture hybride Oracle + PostgreSQL.</w:t>
      </w:r>
    </w:p>
    <w:p>
      <w:pPr>
        <w:pStyle w:val="ListParagraph"/>
        <w:numPr>
          <w:ilvl w:val="0"/>
          <w:numId w:val="2"/>
        </w:numPr>
        <w:spacing w:after="40" w:before="40"/>
      </w:pPr>
      <w:r>
        <w:rPr>
          <w:rFonts w:ascii="Arial" w:cs="Arial" w:eastAsia="Arial" w:hAnsi="Arial"/>
          <w:color w:val="2C3E50"/>
          <w:sz w:val="22"/>
          <w:szCs w:val="22"/>
        </w:rPr>
        <w:t xml:space="preserve">Intégrité des données : Oracle est la source de vérité permanente, PostgreSQL est le cache journalier.</w:t>
      </w:r>
    </w:p>
    <w:p>
      <w:pPr>
        <w:pStyle w:val="Heading1"/>
        <w:pageBreakBefore/>
        <w:pBdr>
          <w:bottom w:val="single" w:color="0F2D4A" w:sz="8" w:space="4"/>
        </w:pBdr>
        <w:spacing w:after="200" w:before="480"/>
      </w:pPr>
      <w:r>
        <w:rPr>
          <w:rFonts w:ascii="Arial" w:cs="Arial" w:eastAsia="Arial" w:hAnsi="Arial"/>
          <w:b/>
          <w:bCs/>
          <w:color w:val="0F2D4A"/>
          <w:sz w:val="36"/>
          <w:szCs w:val="36"/>
        </w:rPr>
        <w:t xml:space="preserve">2. BASE DE DONNÉES ORACLE — BDG_LivraisonCom_25</w:t>
      </w:r>
    </w:p>
    <w:p>
      <w:pPr>
        <w:pStyle w:val="Heading2"/>
        <w:pBdr>
          <w:bottom w:val="single" w:color="1A5276" w:sz="4" w:space="2"/>
        </w:pBdr>
        <w:spacing w:after="120" w:before="300"/>
      </w:pPr>
      <w:r>
        <w:rPr>
          <w:rFonts w:ascii="Arial" w:cs="Arial" w:eastAsia="Arial" w:hAnsi="Arial"/>
          <w:b/>
          <w:bCs/>
          <w:color w:val="1A5276"/>
          <w:sz w:val="28"/>
          <w:szCs w:val="28"/>
        </w:rPr>
        <w:t xml:space="preserve">2.1 Schéma Existant (fourni — ne pas modifier sauf ALTER ci-dessous)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Table</w:t>
            </w:r>
          </w:p>
        </w:tc>
        <w:tc>
          <w:tcPr>
            <w:tcW w:type="dxa" w:w="35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Colonnes clés</w:t>
            </w:r>
          </w:p>
        </w:tc>
        <w:tc>
          <w:tcPr>
            <w:tcW w:type="dxa" w:w="40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Articles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refart, designation, prixA, prixV, codetva, categorie, qtestk</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Catalogue produits. Trigger : prixV &gt; prixA obligatoire.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Clients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noclt, nomclt, prenomclt, adrclt, villeclt, code_postal, telclt, adrmail</w:t>
            </w:r>
          </w:p>
        </w:tc>
        <w:tc>
          <w:tcPr>
            <w:tcW w:type="dxa" w:w="4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Annuaire clients. Contraintes tel (8 chiffres) et code_postal (1000–9999).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Commandes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nocde, noclt, datecde, etatcde (EC/PR/LI/SO/AN/AL)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En-têtes de commandes liées aux clients.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LigCdes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nocde, refart, qtecde</w:t>
            </w:r>
          </w:p>
        </w:tc>
        <w:tc>
          <w:tcPr>
            <w:tcW w:type="dxa" w:w="4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Lignes de commandes (articles commandés).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LivraisonCom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nocde+dateliv (PK), livreur, modepay, etatliv (EC/LI/AL)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TABLE CENTRALE — livraisons. À enrichir avec 3 colonnes.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Personnel</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idpers, nompers, prenompers, adrpers, villepers, telpers, d_embauche, login, motP, codeposte</w:t>
            </w:r>
          </w:p>
        </w:tc>
        <w:tc>
          <w:tcPr>
            <w:tcW w:type="dxa" w:w="4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Livreurs et contrôleurs. Login/motP pour authentification.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Postes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codeposte, libelle, indice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P001=Magasinier(3), P002=Administrateur(5), P003=ChefLivreur(40)</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HCommandesAnnulees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nocde, numclt, nbrart, montantc, datecde, dateAnnulation, AvantLiv</w:t>
            </w:r>
          </w:p>
        </w:tc>
        <w:tc>
          <w:tcPr>
            <w:tcW w:type="dxa" w:w="4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Historique commandes annulées — ne pas toucher.</w:t>
            </w:r>
          </w:p>
        </w:tc>
      </w:tr>
    </w:tbl>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2.2 Packages PL/SQL Existants (à conserver intacts)</w:t>
      </w:r>
    </w:p>
    <w:p>
      <w:pPr>
        <w:pStyle w:val="ListParagraph"/>
        <w:numPr>
          <w:ilvl w:val="0"/>
          <w:numId w:val="2"/>
        </w:numPr>
        <w:spacing w:after="40" w:before="40"/>
      </w:pPr>
      <w:r>
        <w:rPr>
          <w:rFonts w:ascii="Arial" w:cs="Arial" w:eastAsia="Arial" w:hAnsi="Arial"/>
          <w:color w:val="2C3E50"/>
          <w:sz w:val="22"/>
          <w:szCs w:val="22"/>
        </w:rPr>
        <w:t xml:space="preserve">pkg_gestion_livraisons : gestion des livraisons avec vérifications métier.</w:t>
      </w:r>
    </w:p>
    <w:p>
      <w:pPr>
        <w:pStyle w:val="ListParagraph"/>
        <w:numPr>
          <w:ilvl w:val="0"/>
          <w:numId w:val="2"/>
        </w:numPr>
        <w:spacing w:after="40" w:before="40"/>
      </w:pPr>
      <w:r>
        <w:rPr>
          <w:rFonts w:ascii="Arial" w:cs="Arial" w:eastAsia="Arial" w:hAnsi="Arial"/>
          <w:color w:val="2C3E50"/>
          <w:sz w:val="22"/>
          <w:szCs w:val="22"/>
        </w:rPr>
        <w:t xml:space="preserve">pkg_gestion_commandes : validation et traitement des commandes.</w:t>
      </w:r>
    </w:p>
    <w:p>
      <w:pPr>
        <w:pStyle w:val="ListParagraph"/>
        <w:numPr>
          <w:ilvl w:val="0"/>
          <w:numId w:val="2"/>
        </w:numPr>
        <w:spacing w:after="40" w:before="40"/>
      </w:pPr>
      <w:r>
        <w:rPr>
          <w:rFonts w:ascii="Arial" w:cs="Arial" w:eastAsia="Arial" w:hAnsi="Arial"/>
          <w:color w:val="2C3E50"/>
          <w:sz w:val="22"/>
          <w:szCs w:val="22"/>
        </w:rPr>
        <w:t xml:space="preserve">pkg_gestion_privileges : attribution des droits par rôle (P001/P002/P003).</w:t>
      </w:r>
    </w:p>
    <w:p>
      <w:pPr>
        <w:pStyle w:val="ListParagraph"/>
        <w:numPr>
          <w:ilvl w:val="0"/>
          <w:numId w:val="2"/>
        </w:numPr>
        <w:spacing w:after="40" w:before="40"/>
      </w:pPr>
      <w:r>
        <w:rPr>
          <w:rFonts w:ascii="Arial" w:cs="Arial" w:eastAsia="Arial" w:hAnsi="Arial"/>
          <w:color w:val="2C3E50"/>
          <w:sz w:val="22"/>
          <w:szCs w:val="22"/>
        </w:rPr>
        <w:t xml:space="preserve">pkg_messages : messagerie Oracle interne (remplacée côté mobile par Firebase).</w:t>
      </w:r>
    </w:p>
    <w:p>
      <w:pPr>
        <w:pStyle w:val="ListParagraph"/>
        <w:numPr>
          <w:ilvl w:val="0"/>
          <w:numId w:val="2"/>
        </w:numPr>
        <w:spacing w:after="40" w:before="40"/>
      </w:pPr>
      <w:r>
        <w:rPr>
          <w:rFonts w:ascii="Arial" w:cs="Arial" w:eastAsia="Arial" w:hAnsi="Arial"/>
          <w:color w:val="2C3E50"/>
          <w:sz w:val="22"/>
          <w:szCs w:val="22"/>
        </w:rPr>
        <w:t xml:space="preserve">Triggers articles : contrôle prixV &gt; prixA avant INSERT/UPDATE.</w:t>
      </w:r>
    </w:p>
    <w:p>
      <w:pPr>
        <w:spacing w:after="80" w:before="60"/>
      </w:pPr>
      <w:r>
        <w:rPr>
          <w:rFonts w:ascii="Arial" w:cs="Arial" w:eastAsia="Arial" w:hAnsi="Arial"/>
          <w:b/>
          <w:bCs/>
          <w:color w:val="E74C3C"/>
          <w:sz w:val="22"/>
          <w:szCs w:val="22"/>
        </w:rPr>
        <w:t xml:space="preserve">⚠️ Aucun package ni trigger ne doit être modifié.</w:t>
      </w:r>
    </w:p>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2.3 Modifications Oracle Requises — ALTER TABLE LivraisonCom</w:t>
      </w:r>
    </w:p>
    <w:p>
      <w:pPr>
        <w:spacing w:after="80" w:before="60"/>
      </w:pPr>
      <w:r>
        <w:rPr>
          <w:rFonts w:ascii="Arial" w:cs="Arial" w:eastAsia="Arial" w:hAnsi="Arial"/>
          <w:color w:val="2C3E50"/>
          <w:sz w:val="22"/>
          <w:szCs w:val="22"/>
        </w:rPr>
        <w:t xml:space="preserve">Seules 3 colonnes doivent être ajoutées à LivraisonCom pour supporter les fonctionnalités mobiles :</w:t>
      </w:r>
    </w:p>
    <w:p>
      <w:pPr>
        <w:shd w:fill="F8F9FA" w:val="clear"/>
        <w:spacing w:after="20" w:before="20"/>
        <w:ind w:left="720"/>
      </w:pPr>
      <w:r>
        <w:rPr>
          <w:rFonts w:ascii="Courier New" w:cs="Courier New" w:eastAsia="Courier New" w:hAnsi="Courier New"/>
          <w:color w:val="0F2D4A"/>
          <w:sz w:val="18"/>
          <w:szCs w:val="18"/>
        </w:rPr>
        <w:t xml:space="preserve">-- Remarque libre du livreur sur la livraison (non livrée)</w:t>
      </w:r>
    </w:p>
    <w:p>
      <w:pPr>
        <w:shd w:fill="F8F9FA" w:val="clear"/>
        <w:spacing w:after="20" w:before="20"/>
        <w:ind w:left="720"/>
      </w:pPr>
      <w:r>
        <w:rPr>
          <w:rFonts w:ascii="Courier New" w:cs="Courier New" w:eastAsia="Courier New" w:hAnsi="Courier New"/>
          <w:color w:val="0F2D4A"/>
          <w:sz w:val="18"/>
          <w:szCs w:val="18"/>
        </w:rPr>
        <w:t xml:space="preserve">ALTER TABLE LivraisonCom ADD remarque VARCHAR2(500);</w:t>
      </w:r>
    </w:p>
    <w:p>
      <w:pPr>
        <w:shd w:fill="F8F9FA" w:val="clear"/>
        <w:spacing w:after="20" w:before="20"/>
        <w:ind w:left="720"/>
      </w:pPr>
      <w:r>
        <w:rPr>
          <w:rFonts w:ascii="Courier New" w:cs="Courier New" w:eastAsia="Courier New" w:hAnsi="Courier New"/>
          <w:color w:val="0F2D4A"/>
          <w:sz w:val="18"/>
          <w:szCs w:val="18"/>
        </w:rPr>
        <w:t xml:space="preserve"/>
      </w:r>
    </w:p>
    <w:p>
      <w:pPr>
        <w:shd w:fill="F8F9FA" w:val="clear"/>
        <w:spacing w:after="20" w:before="20"/>
        <w:ind w:left="720"/>
      </w:pPr>
      <w:r>
        <w:rPr>
          <w:rFonts w:ascii="Courier New" w:cs="Courier New" w:eastAsia="Courier New" w:hAnsi="Courier New"/>
          <w:color w:val="0F2D4A"/>
          <w:sz w:val="18"/>
          <w:szCs w:val="18"/>
        </w:rPr>
        <w:t xml:space="preserve">-- Cause structurée d'ajournement (liste déroulante)</w:t>
      </w:r>
    </w:p>
    <w:p>
      <w:pPr>
        <w:shd w:fill="F8F9FA" w:val="clear"/>
        <w:spacing w:after="20" w:before="20"/>
        <w:ind w:left="720"/>
      </w:pPr>
      <w:r>
        <w:rPr>
          <w:rFonts w:ascii="Courier New" w:cs="Courier New" w:eastAsia="Courier New" w:hAnsi="Courier New"/>
          <w:color w:val="0F2D4A"/>
          <w:sz w:val="18"/>
          <w:szCs w:val="18"/>
        </w:rPr>
        <w:t xml:space="preserve">ALTER TABLE LivraisonCom ADD cause_ajournement VARCHAR2(100);</w:t>
      </w:r>
    </w:p>
    <w:p>
      <w:pPr>
        <w:shd w:fill="F8F9FA" w:val="clear"/>
        <w:spacing w:after="20" w:before="20"/>
        <w:ind w:left="720"/>
      </w:pPr>
      <w:r>
        <w:rPr>
          <w:rFonts w:ascii="Courier New" w:cs="Courier New" w:eastAsia="Courier New" w:hAnsi="Courier New"/>
          <w:color w:val="0F2D4A"/>
          <w:sz w:val="18"/>
          <w:szCs w:val="18"/>
        </w:rPr>
        <w:t xml:space="preserve"/>
      </w:r>
    </w:p>
    <w:p>
      <w:pPr>
        <w:shd w:fill="F8F9FA" w:val="clear"/>
        <w:spacing w:after="20" w:before="20"/>
        <w:ind w:left="720"/>
      </w:pPr>
      <w:r>
        <w:rPr>
          <w:rFonts w:ascii="Courier New" w:cs="Courier New" w:eastAsia="Courier New" w:hAnsi="Courier New"/>
          <w:color w:val="0F2D4A"/>
          <w:sz w:val="18"/>
          <w:szCs w:val="18"/>
        </w:rPr>
        <w:t xml:space="preserve">-- Trace des appels client effectués par le contrôleur</w:t>
      </w:r>
    </w:p>
    <w:p>
      <w:pPr>
        <w:shd w:fill="F8F9FA" w:val="clear"/>
        <w:spacing w:after="20" w:before="20"/>
        <w:ind w:left="720"/>
      </w:pPr>
      <w:r>
        <w:rPr>
          <w:rFonts w:ascii="Courier New" w:cs="Courier New" w:eastAsia="Courier New" w:hAnsi="Courier New"/>
          <w:color w:val="0F2D4A"/>
          <w:sz w:val="18"/>
          <w:szCs w:val="18"/>
        </w:rPr>
        <w:t xml:space="preserve">ALTER TABLE LivraisonCom ADD date_tentative_rappel TIMESTAMP;</w:t>
      </w:r>
    </w:p>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2.4 Vue SQL Recommandée — V_LIVRAISONS</w:t>
      </w:r>
    </w:p>
    <w:p>
      <w:pPr>
        <w:spacing w:after="80" w:before="60"/>
      </w:pPr>
      <w:r>
        <w:rPr>
          <w:rFonts w:ascii="Arial" w:cs="Arial" w:eastAsia="Arial" w:hAnsi="Arial"/>
          <w:color w:val="2C3E50"/>
          <w:sz w:val="22"/>
          <w:szCs w:val="22"/>
        </w:rPr>
        <w:t xml:space="preserve">Jointure principale utilisée par les scripts Python de synchronisation. Inclut le montant total calculé depuis LigCdes × Articles.</w:t>
      </w:r>
    </w:p>
    <w:p>
      <w:pPr>
        <w:shd w:fill="F8F9FA" w:val="clear"/>
        <w:spacing w:after="20" w:before="20"/>
        <w:ind w:left="720"/>
      </w:pPr>
      <w:r>
        <w:rPr>
          <w:rFonts w:ascii="Courier New" w:cs="Courier New" w:eastAsia="Courier New" w:hAnsi="Courier New"/>
          <w:color w:val="0F2D4A"/>
          <w:sz w:val="18"/>
          <w:szCs w:val="18"/>
        </w:rPr>
        <w:t xml:space="preserve">CREATE OR REPLACE VIEW V_LIVRAISONS AS</w:t>
      </w:r>
    </w:p>
    <w:p>
      <w:pPr>
        <w:shd w:fill="F8F9FA" w:val="clear"/>
        <w:spacing w:after="20" w:before="20"/>
        <w:ind w:left="720"/>
      </w:pPr>
      <w:r>
        <w:rPr>
          <w:rFonts w:ascii="Courier New" w:cs="Courier New" w:eastAsia="Courier New" w:hAnsi="Courier New"/>
          <w:color w:val="0F2D4A"/>
          <w:sz w:val="18"/>
          <w:szCs w:val="18"/>
        </w:rPr>
        <w:t xml:space="preserve">SELECT</w:t>
      </w:r>
    </w:p>
    <w:p>
      <w:pPr>
        <w:shd w:fill="F8F9FA" w:val="clear"/>
        <w:spacing w:after="20" w:before="20"/>
        <w:ind w:left="720"/>
      </w:pPr>
      <w:r>
        <w:rPr>
          <w:rFonts w:ascii="Courier New" w:cs="Courier New" w:eastAsia="Courier New" w:hAnsi="Courier New"/>
          <w:color w:val="0F2D4A"/>
          <w:sz w:val="18"/>
          <w:szCs w:val="18"/>
        </w:rPr>
        <w:t xml:space="preserve">  lc.nocde, lc.dateliv, lc.modepay, lc.etatliv,</w:t>
      </w:r>
    </w:p>
    <w:p>
      <w:pPr>
        <w:shd w:fill="F8F9FA" w:val="clear"/>
        <w:spacing w:after="20" w:before="20"/>
        <w:ind w:left="720"/>
      </w:pPr>
      <w:r>
        <w:rPr>
          <w:rFonts w:ascii="Courier New" w:cs="Courier New" w:eastAsia="Courier New" w:hAnsi="Courier New"/>
          <w:color w:val="0F2D4A"/>
          <w:sz w:val="18"/>
          <w:szCs w:val="18"/>
        </w:rPr>
        <w:t xml:space="preserve">  lc.remarque, lc.cause_ajournement, lc.date_tentative_rappel,</w:t>
      </w:r>
    </w:p>
    <w:p>
      <w:pPr>
        <w:shd w:fill="F8F9FA" w:val="clear"/>
        <w:spacing w:after="20" w:before="20"/>
        <w:ind w:left="720"/>
      </w:pPr>
      <w:r>
        <w:rPr>
          <w:rFonts w:ascii="Courier New" w:cs="Courier New" w:eastAsia="Courier New" w:hAnsi="Courier New"/>
          <w:color w:val="0F2D4A"/>
          <w:sz w:val="18"/>
          <w:szCs w:val="18"/>
        </w:rPr>
        <w:t xml:space="preserve">  p.idpers AS livreur_id,</w:t>
      </w:r>
    </w:p>
    <w:p>
      <w:pPr>
        <w:shd w:fill="F8F9FA" w:val="clear"/>
        <w:spacing w:after="20" w:before="20"/>
        <w:ind w:left="720"/>
      </w:pPr>
      <w:r>
        <w:rPr>
          <w:rFonts w:ascii="Courier New" w:cs="Courier New" w:eastAsia="Courier New" w:hAnsi="Courier New"/>
          <w:color w:val="0F2D4A"/>
          <w:sz w:val="18"/>
          <w:szCs w:val="18"/>
        </w:rPr>
        <w:t xml:space="preserve">  p.nompers AS livreur_nom, p.prenompers AS livreur_prenom,</w:t>
      </w:r>
    </w:p>
    <w:p>
      <w:pPr>
        <w:shd w:fill="F8F9FA" w:val="clear"/>
        <w:spacing w:after="20" w:before="20"/>
        <w:ind w:left="720"/>
      </w:pPr>
      <w:r>
        <w:rPr>
          <w:rFonts w:ascii="Courier New" w:cs="Courier New" w:eastAsia="Courier New" w:hAnsi="Courier New"/>
          <w:color w:val="0F2D4A"/>
          <w:sz w:val="18"/>
          <w:szCs w:val="18"/>
        </w:rPr>
        <w:t xml:space="preserve">  p.telpers AS livreur_tel,</w:t>
      </w:r>
    </w:p>
    <w:p>
      <w:pPr>
        <w:shd w:fill="F8F9FA" w:val="clear"/>
        <w:spacing w:after="20" w:before="20"/>
        <w:ind w:left="720"/>
      </w:pPr>
      <w:r>
        <w:rPr>
          <w:rFonts w:ascii="Courier New" w:cs="Courier New" w:eastAsia="Courier New" w:hAnsi="Courier New"/>
          <w:color w:val="0F2D4A"/>
          <w:sz w:val="18"/>
          <w:szCs w:val="18"/>
        </w:rPr>
        <w:t xml:space="preserve">  cl.noclt, cl.nomclt AS client_nom, cl.prenomclt AS client_prenom,</w:t>
      </w:r>
    </w:p>
    <w:p>
      <w:pPr>
        <w:shd w:fill="F8F9FA" w:val="clear"/>
        <w:spacing w:after="20" w:before="20"/>
        <w:ind w:left="720"/>
      </w:pPr>
      <w:r>
        <w:rPr>
          <w:rFonts w:ascii="Courier New" w:cs="Courier New" w:eastAsia="Courier New" w:hAnsi="Courier New"/>
          <w:color w:val="0F2D4A"/>
          <w:sz w:val="18"/>
          <w:szCs w:val="18"/>
        </w:rPr>
        <w:t xml:space="preserve">  cl.adrclt AS client_adresse, cl.villeclt AS client_ville,</w:t>
      </w:r>
    </w:p>
    <w:p>
      <w:pPr>
        <w:shd w:fill="F8F9FA" w:val="clear"/>
        <w:spacing w:after="20" w:before="20"/>
        <w:ind w:left="720"/>
      </w:pPr>
      <w:r>
        <w:rPr>
          <w:rFonts w:ascii="Courier New" w:cs="Courier New" w:eastAsia="Courier New" w:hAnsi="Courier New"/>
          <w:color w:val="0F2D4A"/>
          <w:sz w:val="18"/>
          <w:szCs w:val="18"/>
        </w:rPr>
        <w:t xml:space="preserve">  cl.code_postal AS client_code_postal, cl.telclt AS client_tel,</w:t>
      </w:r>
    </w:p>
    <w:p>
      <w:pPr>
        <w:shd w:fill="F8F9FA" w:val="clear"/>
        <w:spacing w:after="20" w:before="20"/>
        <w:ind w:left="720"/>
      </w:pPr>
      <w:r>
        <w:rPr>
          <w:rFonts w:ascii="Courier New" w:cs="Courier New" w:eastAsia="Courier New" w:hAnsi="Courier New"/>
          <w:color w:val="0F2D4A"/>
          <w:sz w:val="18"/>
          <w:szCs w:val="18"/>
        </w:rPr>
        <w:t xml:space="preserve">  c.datecde,</w:t>
      </w:r>
    </w:p>
    <w:p>
      <w:pPr>
        <w:shd w:fill="F8F9FA" w:val="clear"/>
        <w:spacing w:after="20" w:before="20"/>
        <w:ind w:left="720"/>
      </w:pPr>
      <w:r>
        <w:rPr>
          <w:rFonts w:ascii="Courier New" w:cs="Courier New" w:eastAsia="Courier New" w:hAnsi="Courier New"/>
          <w:color w:val="0F2D4A"/>
          <w:sz w:val="18"/>
          <w:szCs w:val="18"/>
        </w:rPr>
        <w:t xml:space="preserve">  NVL(SUM(lig.qtecde * art.prixV), 0) AS montant_total</w:t>
      </w:r>
    </w:p>
    <w:p>
      <w:pPr>
        <w:shd w:fill="F8F9FA" w:val="clear"/>
        <w:spacing w:after="20" w:before="20"/>
        <w:ind w:left="720"/>
      </w:pPr>
      <w:r>
        <w:rPr>
          <w:rFonts w:ascii="Courier New" w:cs="Courier New" w:eastAsia="Courier New" w:hAnsi="Courier New"/>
          <w:color w:val="0F2D4A"/>
          <w:sz w:val="18"/>
          <w:szCs w:val="18"/>
        </w:rPr>
        <w:t xml:space="preserve">FROM LivraisonCom lc</w:t>
      </w:r>
    </w:p>
    <w:p>
      <w:pPr>
        <w:shd w:fill="F8F9FA" w:val="clear"/>
        <w:spacing w:after="20" w:before="20"/>
        <w:ind w:left="720"/>
      </w:pPr>
      <w:r>
        <w:rPr>
          <w:rFonts w:ascii="Courier New" w:cs="Courier New" w:eastAsia="Courier New" w:hAnsi="Courier New"/>
          <w:color w:val="0F2D4A"/>
          <w:sz w:val="18"/>
          <w:szCs w:val="18"/>
        </w:rPr>
        <w:t xml:space="preserve">JOIN personnel p ON lc.livreur = p.idpers</w:t>
      </w:r>
    </w:p>
    <w:p>
      <w:pPr>
        <w:shd w:fill="F8F9FA" w:val="clear"/>
        <w:spacing w:after="20" w:before="20"/>
        <w:ind w:left="720"/>
      </w:pPr>
      <w:r>
        <w:rPr>
          <w:rFonts w:ascii="Courier New" w:cs="Courier New" w:eastAsia="Courier New" w:hAnsi="Courier New"/>
          <w:color w:val="0F2D4A"/>
          <w:sz w:val="18"/>
          <w:szCs w:val="18"/>
        </w:rPr>
        <w:t xml:space="preserve">JOIN commandes c ON lc.nocde = c.nocde</w:t>
      </w:r>
    </w:p>
    <w:p>
      <w:pPr>
        <w:shd w:fill="F8F9FA" w:val="clear"/>
        <w:spacing w:after="20" w:before="20"/>
        <w:ind w:left="720"/>
      </w:pPr>
      <w:r>
        <w:rPr>
          <w:rFonts w:ascii="Courier New" w:cs="Courier New" w:eastAsia="Courier New" w:hAnsi="Courier New"/>
          <w:color w:val="0F2D4A"/>
          <w:sz w:val="18"/>
          <w:szCs w:val="18"/>
        </w:rPr>
        <w:t xml:space="preserve">JOIN clients cl ON c.noclt = cl.noclt</w:t>
      </w:r>
    </w:p>
    <w:p>
      <w:pPr>
        <w:shd w:fill="F8F9FA" w:val="clear"/>
        <w:spacing w:after="20" w:before="20"/>
        <w:ind w:left="720"/>
      </w:pPr>
      <w:r>
        <w:rPr>
          <w:rFonts w:ascii="Courier New" w:cs="Courier New" w:eastAsia="Courier New" w:hAnsi="Courier New"/>
          <w:color w:val="0F2D4A"/>
          <w:sz w:val="18"/>
          <w:szCs w:val="18"/>
        </w:rPr>
        <w:t xml:space="preserve">LEFT JOIN LigCdes lig ON lc.nocde = lig.nocde</w:t>
      </w:r>
    </w:p>
    <w:p>
      <w:pPr>
        <w:shd w:fill="F8F9FA" w:val="clear"/>
        <w:spacing w:after="20" w:before="20"/>
        <w:ind w:left="720"/>
      </w:pPr>
      <w:r>
        <w:rPr>
          <w:rFonts w:ascii="Courier New" w:cs="Courier New" w:eastAsia="Courier New" w:hAnsi="Courier New"/>
          <w:color w:val="0F2D4A"/>
          <w:sz w:val="18"/>
          <w:szCs w:val="18"/>
        </w:rPr>
        <w:t xml:space="preserve">LEFT JOIN articles art ON lig.refart = art.refart</w:t>
      </w:r>
    </w:p>
    <w:p>
      <w:pPr>
        <w:shd w:fill="F8F9FA" w:val="clear"/>
        <w:spacing w:after="20" w:before="20"/>
        <w:ind w:left="720"/>
      </w:pPr>
      <w:r>
        <w:rPr>
          <w:rFonts w:ascii="Courier New" w:cs="Courier New" w:eastAsia="Courier New" w:hAnsi="Courier New"/>
          <w:color w:val="0F2D4A"/>
          <w:sz w:val="18"/>
          <w:szCs w:val="18"/>
        </w:rPr>
        <w:t xml:space="preserve">GROUP BY lc.nocde, lc.dateliv, lc.modepay, lc.etatliv,</w:t>
      </w:r>
    </w:p>
    <w:p>
      <w:pPr>
        <w:shd w:fill="F8F9FA" w:val="clear"/>
        <w:spacing w:after="20" w:before="20"/>
        <w:ind w:left="720"/>
      </w:pPr>
      <w:r>
        <w:rPr>
          <w:rFonts w:ascii="Courier New" w:cs="Courier New" w:eastAsia="Courier New" w:hAnsi="Courier New"/>
          <w:color w:val="0F2D4A"/>
          <w:sz w:val="18"/>
          <w:szCs w:val="18"/>
        </w:rPr>
        <w:t xml:space="preserve">  lc.remarque, lc.cause_ajournement, lc.date_tentative_rappel,</w:t>
      </w:r>
    </w:p>
    <w:p>
      <w:pPr>
        <w:shd w:fill="F8F9FA" w:val="clear"/>
        <w:spacing w:after="20" w:before="20"/>
        <w:ind w:left="720"/>
      </w:pPr>
      <w:r>
        <w:rPr>
          <w:rFonts w:ascii="Courier New" w:cs="Courier New" w:eastAsia="Courier New" w:hAnsi="Courier New"/>
          <w:color w:val="0F2D4A"/>
          <w:sz w:val="18"/>
          <w:szCs w:val="18"/>
        </w:rPr>
        <w:t xml:space="preserve">  p.idpers, p.nompers, p.prenompers, p.telpers,</w:t>
      </w:r>
    </w:p>
    <w:p>
      <w:pPr>
        <w:shd w:fill="F8F9FA" w:val="clear"/>
        <w:spacing w:after="20" w:before="20"/>
        <w:ind w:left="720"/>
      </w:pPr>
      <w:r>
        <w:rPr>
          <w:rFonts w:ascii="Courier New" w:cs="Courier New" w:eastAsia="Courier New" w:hAnsi="Courier New"/>
          <w:color w:val="0F2D4A"/>
          <w:sz w:val="18"/>
          <w:szCs w:val="18"/>
        </w:rPr>
        <w:t xml:space="preserve">  cl.noclt, cl.nomclt, cl.prenomclt, cl.adrclt,</w:t>
      </w:r>
    </w:p>
    <w:p>
      <w:pPr>
        <w:shd w:fill="F8F9FA" w:val="clear"/>
        <w:spacing w:after="20" w:before="20"/>
        <w:ind w:left="720"/>
      </w:pPr>
      <w:r>
        <w:rPr>
          <w:rFonts w:ascii="Courier New" w:cs="Courier New" w:eastAsia="Courier New" w:hAnsi="Courier New"/>
          <w:color w:val="0F2D4A"/>
          <w:sz w:val="18"/>
          <w:szCs w:val="18"/>
        </w:rPr>
        <w:t xml:space="preserve">  cl.villeclt, cl.code_postal, cl.telclt, c.datecde;</w:t>
      </w:r>
    </w:p>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2.5 Privilèges Oracle par 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w:t>
            </w:r>
          </w:p>
        </w:tc>
        <w:tc>
          <w:tcPr>
            <w:tcW w:type="dxa" w:w="14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Codeposte</w:t>
            </w:r>
          </w:p>
        </w:tc>
        <w:tc>
          <w:tcPr>
            <w:tcW w:type="dxa" w:w="61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Privilèges Oracle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Magasinier / Livreur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P001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SELECT/INSERT/UPDATE sur Articles, Commandes, LigCdes. SELECT sur Clients.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Administrateur</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P002</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Tous les privilèges sur toutes les tables + vues + packages.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Chef Livreur / Contrôleur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P003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SELECT/INSERT/UPDATE/DELETE sur LivraisonCom. SELECT/UPDATE sur Commandes. SELECT sur Clients, Personnel, Postes. INSERT sur HCommandesAnnulees.</w:t>
            </w:r>
          </w:p>
        </w:tc>
      </w:tr>
    </w:tbl>
    <w:p>
      <w:pPr>
        <w:pStyle w:val="Heading1"/>
        <w:pageBreakBefore/>
        <w:pBdr>
          <w:bottom w:val="single" w:color="0F2D4A" w:sz="8" w:space="4"/>
        </w:pBdr>
        <w:spacing w:after="200" w:before="480"/>
      </w:pPr>
      <w:r>
        <w:rPr>
          <w:rFonts w:ascii="Arial" w:cs="Arial" w:eastAsia="Arial" w:hAnsi="Arial"/>
          <w:b/>
          <w:bCs/>
          <w:color w:val="0F2D4A"/>
          <w:sz w:val="36"/>
          <w:szCs w:val="36"/>
        </w:rPr>
        <w:t xml:space="preserve">3. ARCHITECTURE TECHNIQUE HYBRIDE ORACLE + POSTGRESQL</w:t>
      </w:r>
    </w:p>
    <w:p>
      <w:pPr>
        <w:pStyle w:val="Heading2"/>
        <w:pBdr>
          <w:bottom w:val="single" w:color="1A5276" w:sz="4" w:space="2"/>
        </w:pBdr>
        <w:spacing w:after="120" w:before="300"/>
      </w:pPr>
      <w:r>
        <w:rPr>
          <w:rFonts w:ascii="Arial" w:cs="Arial" w:eastAsia="Arial" w:hAnsi="Arial"/>
          <w:b/>
          <w:bCs/>
          <w:color w:val="1A5276"/>
          <w:sz w:val="28"/>
          <w:szCs w:val="28"/>
        </w:rPr>
        <w:t xml:space="preserve">3.1 Principe Central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800"/>
        <w:gridCol w:w="2560"/>
      </w:tblGrid>
      <w:tr>
        <w:tc>
          <w:tcPr>
            <w:tcW w:type="dxa" w:w="17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 de données</w:t>
            </w:r>
          </w:p>
        </w:tc>
        <w:tc>
          <w:tcPr>
            <w:tcW w:type="dxa" w:w="23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w:t>
            </w:r>
          </w:p>
        </w:tc>
        <w:tc>
          <w:tcPr>
            <w:tcW w:type="dxa" w:w="28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Contenu</w:t>
            </w:r>
          </w:p>
        </w:tc>
        <w:tc>
          <w:tcPr>
            <w:tcW w:type="dxa" w:w="25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Accès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Oracle XE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Archive permanente — Source de vérité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TOUTES les livraisons (historique complet)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Scripts CRON uniquement (00:00 et 23:59). JAMAIS directement par l'app mobile.</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PostgreSQL 15+</w:t>
            </w:r>
          </w:p>
        </w:tc>
        <w:tc>
          <w:tcPr>
            <w:tcW w:type="dxa" w:w="2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Cache journalier opérationnel</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Livraisons du jour UNIQUEMENT (dateliv = TODAY). Données dénormalisées.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 REST mobile en permanence (06h–22h). Lecture + Écriture.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Firebase RTDB</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Messagerie temps réel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Messages livreur ↔ contrôleur, horodatés, avec nocde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SDK Android + Spring Boot. Indépendant des deux bases SQL.</w:t>
            </w:r>
          </w:p>
        </w:tc>
      </w:tr>
    </w:tbl>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3.2 Cycle Journalier des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2200"/>
        <w:gridCol w:w="1760"/>
      </w:tblGrid>
      <w:tr>
        <w:tc>
          <w:tcPr>
            <w:tcW w:type="dxa" w:w="14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Moment</w:t>
            </w:r>
          </w:p>
        </w:tc>
        <w:tc>
          <w:tcPr>
            <w:tcW w:type="dxa" w:w="40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Opération</w:t>
            </w:r>
          </w:p>
        </w:tc>
        <w:tc>
          <w:tcPr>
            <w:tcW w:type="dxa" w:w="22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Direction</w:t>
            </w:r>
          </w:p>
        </w:tc>
        <w:tc>
          <w:tcPr>
            <w:tcW w:type="dxa" w:w="17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Durée estimée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00:00 (CRON)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Chargement matin : livraisons du jour (dateliv = TODAY) extraites de la VIEW V_LIVRAISONS Oracle et insérées dans PostgreSQL (UPSERT).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Oracle → PostgreSQL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&lt; 5 s / 100 livraisons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06:00–22:00</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Opérations mobiles : livreurs lisent/modifient leurs livraisons, contrôleur supervise EC et AL. Tout passe par l'API REST → PostgreSQL.</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App → API → PostgreSQL</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&lt; 100 ms / requête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23:59 (CRON)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Sauvegarde soir : modifications du jour (etatliv, remarque, cause, date_rappel) remontées vers Oracle. Purge PostgreSQL des données J-2 et avant.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PostgreSQL → Oracle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&lt; 10 s / 100 livraisons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Après 23:59</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Le contrôleur peut désormais voir les LI dans Oracle (via rapport ou export). PostgreSQL épuré pour le lendemain.</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Oracle (archive)</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Consultation rapport</w:t>
            </w:r>
          </w:p>
        </w:tc>
      </w:tr>
    </w:tbl>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3.3 Schéma PostgreSQL — Tables du Cache Mobile</w:t>
      </w:r>
    </w:p>
    <w:p>
      <w:pPr>
        <w:shd w:fill="F8F9FA" w:val="clear"/>
        <w:spacing w:after="20" w:before="20"/>
        <w:ind w:left="720"/>
      </w:pPr>
      <w:r>
        <w:rPr>
          <w:rFonts w:ascii="Courier New" w:cs="Courier New" w:eastAsia="Courier New" w:hAnsi="Courier New"/>
          <w:color w:val="0F2D4A"/>
          <w:sz w:val="18"/>
          <w:szCs w:val="18"/>
        </w:rPr>
        <w:t xml:space="preserve">-- 1. Table principale : livraisons du jour (dénormalisée)</w:t>
      </w:r>
    </w:p>
    <w:p>
      <w:pPr>
        <w:shd w:fill="F8F9FA" w:val="clear"/>
        <w:spacing w:after="20" w:before="20"/>
        <w:ind w:left="720"/>
      </w:pPr>
      <w:r>
        <w:rPr>
          <w:rFonts w:ascii="Courier New" w:cs="Courier New" w:eastAsia="Courier New" w:hAnsi="Courier New"/>
          <w:color w:val="0F2D4A"/>
          <w:sz w:val="18"/>
          <w:szCs w:val="18"/>
        </w:rPr>
        <w:t xml:space="preserve">CREATE TABLE livraisons_mobile (</w:t>
      </w:r>
    </w:p>
    <w:p>
      <w:pPr>
        <w:shd w:fill="F8F9FA" w:val="clear"/>
        <w:spacing w:after="20" w:before="20"/>
        <w:ind w:left="720"/>
      </w:pPr>
      <w:r>
        <w:rPr>
          <w:rFonts w:ascii="Courier New" w:cs="Courier New" w:eastAsia="Courier New" w:hAnsi="Courier New"/>
          <w:color w:val="0F2D4A"/>
          <w:sz w:val="18"/>
          <w:szCs w:val="18"/>
        </w:rPr>
        <w:t xml:space="preserve">  nocde             INTEGER PRIMARY KEY,</w:t>
      </w:r>
    </w:p>
    <w:p>
      <w:pPr>
        <w:shd w:fill="F8F9FA" w:val="clear"/>
        <w:spacing w:after="20" w:before="20"/>
        <w:ind w:left="720"/>
      </w:pPr>
      <w:r>
        <w:rPr>
          <w:rFonts w:ascii="Courier New" w:cs="Courier New" w:eastAsia="Courier New" w:hAnsi="Courier New"/>
          <w:color w:val="0F2D4A"/>
          <w:sz w:val="18"/>
          <w:szCs w:val="18"/>
        </w:rPr>
        <w:t xml:space="preserve">  dateliv           DATE NOT NULL,</w:t>
      </w:r>
    </w:p>
    <w:p>
      <w:pPr>
        <w:shd w:fill="F8F9FA" w:val="clear"/>
        <w:spacing w:after="20" w:before="20"/>
        <w:ind w:left="720"/>
      </w:pPr>
      <w:r>
        <w:rPr>
          <w:rFonts w:ascii="Courier New" w:cs="Courier New" w:eastAsia="Courier New" w:hAnsi="Courier New"/>
          <w:color w:val="0F2D4A"/>
          <w:sz w:val="18"/>
          <w:szCs w:val="18"/>
        </w:rPr>
        <w:t xml:space="preserve">  livreur_id        INTEGER NOT NULL,</w:t>
      </w:r>
    </w:p>
    <w:p>
      <w:pPr>
        <w:shd w:fill="F8F9FA" w:val="clear"/>
        <w:spacing w:after="20" w:before="20"/>
        <w:ind w:left="720"/>
      </w:pPr>
      <w:r>
        <w:rPr>
          <w:rFonts w:ascii="Courier New" w:cs="Courier New" w:eastAsia="Courier New" w:hAnsi="Courier New"/>
          <w:color w:val="0F2D4A"/>
          <w:sz w:val="18"/>
          <w:szCs w:val="18"/>
        </w:rPr>
        <w:t xml:space="preserve">  livreur_nom       VARCHAR(30),</w:t>
      </w:r>
    </w:p>
    <w:p>
      <w:pPr>
        <w:shd w:fill="F8F9FA" w:val="clear"/>
        <w:spacing w:after="20" w:before="20"/>
        <w:ind w:left="720"/>
      </w:pPr>
      <w:r>
        <w:rPr>
          <w:rFonts w:ascii="Courier New" w:cs="Courier New" w:eastAsia="Courier New" w:hAnsi="Courier New"/>
          <w:color w:val="0F2D4A"/>
          <w:sz w:val="18"/>
          <w:szCs w:val="18"/>
        </w:rPr>
        <w:t xml:space="preserve">  livreur_prenom    VARCHAR(30),</w:t>
      </w:r>
    </w:p>
    <w:p>
      <w:pPr>
        <w:shd w:fill="F8F9FA" w:val="clear"/>
        <w:spacing w:after="20" w:before="20"/>
        <w:ind w:left="720"/>
      </w:pPr>
      <w:r>
        <w:rPr>
          <w:rFonts w:ascii="Courier New" w:cs="Courier New" w:eastAsia="Courier New" w:hAnsi="Courier New"/>
          <w:color w:val="0F2D4A"/>
          <w:sz w:val="18"/>
          <w:szCs w:val="18"/>
        </w:rPr>
        <w:t xml:space="preserve">  livreur_tel       VARCHAR(8),</w:t>
      </w:r>
    </w:p>
    <w:p>
      <w:pPr>
        <w:shd w:fill="F8F9FA" w:val="clear"/>
        <w:spacing w:after="20" w:before="20"/>
        <w:ind w:left="720"/>
      </w:pPr>
      <w:r>
        <w:rPr>
          <w:rFonts w:ascii="Courier New" w:cs="Courier New" w:eastAsia="Courier New" w:hAnsi="Courier New"/>
          <w:color w:val="0F2D4A"/>
          <w:sz w:val="18"/>
          <w:szCs w:val="18"/>
        </w:rPr>
        <w:t xml:space="preserve">  client_nom        VARCHAR(60),</w:t>
      </w:r>
    </w:p>
    <w:p>
      <w:pPr>
        <w:shd w:fill="F8F9FA" w:val="clear"/>
        <w:spacing w:after="20" w:before="20"/>
        <w:ind w:left="720"/>
      </w:pPr>
      <w:r>
        <w:rPr>
          <w:rFonts w:ascii="Courier New" w:cs="Courier New" w:eastAsia="Courier New" w:hAnsi="Courier New"/>
          <w:color w:val="0F2D4A"/>
          <w:sz w:val="18"/>
          <w:szCs w:val="18"/>
        </w:rPr>
        <w:t xml:space="preserve">  client_prenom     VARCHAR(30),</w:t>
      </w:r>
    </w:p>
    <w:p>
      <w:pPr>
        <w:shd w:fill="F8F9FA" w:val="clear"/>
        <w:spacing w:after="20" w:before="20"/>
        <w:ind w:left="720"/>
      </w:pPr>
      <w:r>
        <w:rPr>
          <w:rFonts w:ascii="Courier New" w:cs="Courier New" w:eastAsia="Courier New" w:hAnsi="Courier New"/>
          <w:color w:val="0F2D4A"/>
          <w:sz w:val="18"/>
          <w:szCs w:val="18"/>
        </w:rPr>
        <w:t xml:space="preserve">  client_tel        VARCHAR(8),</w:t>
      </w:r>
    </w:p>
    <w:p>
      <w:pPr>
        <w:shd w:fill="F8F9FA" w:val="clear"/>
        <w:spacing w:after="20" w:before="20"/>
        <w:ind w:left="720"/>
      </w:pPr>
      <w:r>
        <w:rPr>
          <w:rFonts w:ascii="Courier New" w:cs="Courier New" w:eastAsia="Courier New" w:hAnsi="Courier New"/>
          <w:color w:val="0F2D4A"/>
          <w:sz w:val="18"/>
          <w:szCs w:val="18"/>
        </w:rPr>
        <w:t xml:space="preserve">  client_adresse    VARCHAR(60),</w:t>
      </w:r>
    </w:p>
    <w:p>
      <w:pPr>
        <w:shd w:fill="F8F9FA" w:val="clear"/>
        <w:spacing w:after="20" w:before="20"/>
        <w:ind w:left="720"/>
      </w:pPr>
      <w:r>
        <w:rPr>
          <w:rFonts w:ascii="Courier New" w:cs="Courier New" w:eastAsia="Courier New" w:hAnsi="Courier New"/>
          <w:color w:val="0F2D4A"/>
          <w:sz w:val="18"/>
          <w:szCs w:val="18"/>
        </w:rPr>
        <w:t xml:space="preserve">  client_ville      VARCHAR(30),</w:t>
      </w:r>
    </w:p>
    <w:p>
      <w:pPr>
        <w:shd w:fill="F8F9FA" w:val="clear"/>
        <w:spacing w:after="20" w:before="20"/>
        <w:ind w:left="720"/>
      </w:pPr>
      <w:r>
        <w:rPr>
          <w:rFonts w:ascii="Courier New" w:cs="Courier New" w:eastAsia="Courier New" w:hAnsi="Courier New"/>
          <w:color w:val="0F2D4A"/>
          <w:sz w:val="18"/>
          <w:szCs w:val="18"/>
        </w:rPr>
        <w:t xml:space="preserve">  client_code_postal VARCHAR(5),</w:t>
      </w:r>
    </w:p>
    <w:p>
      <w:pPr>
        <w:shd w:fill="F8F9FA" w:val="clear"/>
        <w:spacing w:after="20" w:before="20"/>
        <w:ind w:left="720"/>
      </w:pPr>
      <w:r>
        <w:rPr>
          <w:rFonts w:ascii="Courier New" w:cs="Courier New" w:eastAsia="Courier New" w:hAnsi="Courier New"/>
          <w:color w:val="0F2D4A"/>
          <w:sz w:val="18"/>
          <w:szCs w:val="18"/>
        </w:rPr>
        <w:t xml:space="preserve">  etatliv           VARCHAR(2) DEFAULT 'EC',</w:t>
      </w:r>
    </w:p>
    <w:p>
      <w:pPr>
        <w:shd w:fill="F8F9FA" w:val="clear"/>
        <w:spacing w:after="20" w:before="20"/>
        <w:ind w:left="720"/>
      </w:pPr>
      <w:r>
        <w:rPr>
          <w:rFonts w:ascii="Courier New" w:cs="Courier New" w:eastAsia="Courier New" w:hAnsi="Courier New"/>
          <w:color w:val="0F2D4A"/>
          <w:sz w:val="18"/>
          <w:szCs w:val="18"/>
        </w:rPr>
        <w:t xml:space="preserve">  modepay           VARCHAR(20),</w:t>
      </w:r>
    </w:p>
    <w:p>
      <w:pPr>
        <w:shd w:fill="F8F9FA" w:val="clear"/>
        <w:spacing w:after="20" w:before="20"/>
        <w:ind w:left="720"/>
      </w:pPr>
      <w:r>
        <w:rPr>
          <w:rFonts w:ascii="Courier New" w:cs="Courier New" w:eastAsia="Courier New" w:hAnsi="Courier New"/>
          <w:color w:val="0F2D4A"/>
          <w:sz w:val="18"/>
          <w:szCs w:val="18"/>
        </w:rPr>
        <w:t xml:space="preserve">  remarque          TEXT,</w:t>
      </w:r>
    </w:p>
    <w:p>
      <w:pPr>
        <w:shd w:fill="F8F9FA" w:val="clear"/>
        <w:spacing w:after="20" w:before="20"/>
        <w:ind w:left="720"/>
      </w:pPr>
      <w:r>
        <w:rPr>
          <w:rFonts w:ascii="Courier New" w:cs="Courier New" w:eastAsia="Courier New" w:hAnsi="Courier New"/>
          <w:color w:val="0F2D4A"/>
          <w:sz w:val="18"/>
          <w:szCs w:val="18"/>
        </w:rPr>
        <w:t xml:space="preserve">  cause_ajournement VARCHAR(100),</w:t>
      </w:r>
    </w:p>
    <w:p>
      <w:pPr>
        <w:shd w:fill="F8F9FA" w:val="clear"/>
        <w:spacing w:after="20" w:before="20"/>
        <w:ind w:left="720"/>
      </w:pPr>
      <w:r>
        <w:rPr>
          <w:rFonts w:ascii="Courier New" w:cs="Courier New" w:eastAsia="Courier New" w:hAnsi="Courier New"/>
          <w:color w:val="0F2D4A"/>
          <w:sz w:val="18"/>
          <w:szCs w:val="18"/>
        </w:rPr>
        <w:t xml:space="preserve">  date_tentative_rappel TIMESTAMP,</w:t>
      </w:r>
    </w:p>
    <w:p>
      <w:pPr>
        <w:shd w:fill="F8F9FA" w:val="clear"/>
        <w:spacing w:after="20" w:before="20"/>
        <w:ind w:left="720"/>
      </w:pPr>
      <w:r>
        <w:rPr>
          <w:rFonts w:ascii="Courier New" w:cs="Courier New" w:eastAsia="Courier New" w:hAnsi="Courier New"/>
          <w:color w:val="0F2D4A"/>
          <w:sz w:val="18"/>
          <w:szCs w:val="18"/>
        </w:rPr>
        <w:t xml:space="preserve">  date_chargement   TIMESTAMP DEFAULT NOW(),</w:t>
      </w:r>
    </w:p>
    <w:p>
      <w:pPr>
        <w:shd w:fill="F8F9FA" w:val="clear"/>
        <w:spacing w:after="20" w:before="20"/>
        <w:ind w:left="720"/>
      </w:pPr>
      <w:r>
        <w:rPr>
          <w:rFonts w:ascii="Courier New" w:cs="Courier New" w:eastAsia="Courier New" w:hAnsi="Courier New"/>
          <w:color w:val="0F2D4A"/>
          <w:sz w:val="18"/>
          <w:szCs w:val="18"/>
        </w:rPr>
        <w:t xml:space="preserve">  derniere_modification TIMESTAMP DEFAULT NOW(),</w:t>
      </w:r>
    </w:p>
    <w:p>
      <w:pPr>
        <w:shd w:fill="F8F9FA" w:val="clear"/>
        <w:spacing w:after="20" w:before="20"/>
        <w:ind w:left="720"/>
      </w:pPr>
      <w:r>
        <w:rPr>
          <w:rFonts w:ascii="Courier New" w:cs="Courier New" w:eastAsia="Courier New" w:hAnsi="Courier New"/>
          <w:color w:val="0F2D4A"/>
          <w:sz w:val="18"/>
          <w:szCs w:val="18"/>
        </w:rPr>
        <w:t xml:space="preserve">  sync_to_oracle    BOOLEAN DEFAULT FALSE,</w:t>
      </w:r>
    </w:p>
    <w:p>
      <w:pPr>
        <w:shd w:fill="F8F9FA" w:val="clear"/>
        <w:spacing w:after="20" w:before="20"/>
        <w:ind w:left="720"/>
      </w:pPr>
      <w:r>
        <w:rPr>
          <w:rFonts w:ascii="Courier New" w:cs="Courier New" w:eastAsia="Courier New" w:hAnsi="Courier New"/>
          <w:color w:val="0F2D4A"/>
          <w:sz w:val="18"/>
          <w:szCs w:val="18"/>
        </w:rPr>
        <w:t xml:space="preserve">  CONSTRAINT ck_etatliv CHECK (etatliv IN ('EC','LI','AL'))</w:t>
      </w:r>
    </w:p>
    <w:p>
      <w:pPr>
        <w:shd w:fill="F8F9FA" w:val="clear"/>
        <w:spacing w:after="20" w:before="20"/>
        <w:ind w:left="720"/>
      </w:pPr>
      <w:r>
        <w:rPr>
          <w:rFonts w:ascii="Courier New" w:cs="Courier New" w:eastAsia="Courier New" w:hAnsi="Courier New"/>
          <w:color w:val="0F2D4A"/>
          <w:sz w:val="18"/>
          <w:szCs w:val="18"/>
        </w:rPr>
        <w:t xml:space="preserve">);</w:t>
      </w:r>
    </w:p>
    <w:p>
      <w:pPr>
        <w:shd w:fill="F8F9FA" w:val="clear"/>
        <w:spacing w:after="20" w:before="20"/>
        <w:ind w:left="720"/>
      </w:pPr>
      <w:r>
        <w:rPr>
          <w:rFonts w:ascii="Courier New" w:cs="Courier New" w:eastAsia="Courier New" w:hAnsi="Courier New"/>
          <w:color w:val="0F2D4A"/>
          <w:sz w:val="18"/>
          <w:szCs w:val="18"/>
        </w:rPr>
        <w:t xml:space="preserve">CREATE INDEX idx_liv_livreur ON livraisons_mobile(livreur_id, dateliv);</w:t>
      </w:r>
    </w:p>
    <w:p>
      <w:pPr>
        <w:shd w:fill="F8F9FA" w:val="clear"/>
        <w:spacing w:after="20" w:before="20"/>
        <w:ind w:left="720"/>
      </w:pPr>
      <w:r>
        <w:rPr>
          <w:rFonts w:ascii="Courier New" w:cs="Courier New" w:eastAsia="Courier New" w:hAnsi="Courier New"/>
          <w:color w:val="0F2D4A"/>
          <w:sz w:val="18"/>
          <w:szCs w:val="18"/>
        </w:rPr>
        <w:t xml:space="preserve">CREATE INDEX idx_liv_statut ON livraisons_mobile(etatliv);</w:t>
      </w:r>
    </w:p>
    <w:p>
      <w:pPr>
        <w:shd w:fill="F8F9FA" w:val="clear"/>
        <w:spacing w:after="20" w:before="20"/>
        <w:ind w:left="720"/>
      </w:pPr>
      <w:r>
        <w:rPr>
          <w:rFonts w:ascii="Courier New" w:cs="Courier New" w:eastAsia="Courier New" w:hAnsi="Courier New"/>
          <w:color w:val="0F2D4A"/>
          <w:sz w:val="18"/>
          <w:szCs w:val="18"/>
        </w:rPr>
        <w:t xml:space="preserve">CREATE INDEX idx_liv_ville  ON livraisons_mobile(client_ville);</w:t>
      </w:r>
    </w:p>
    <w:p>
      <w:pPr>
        <w:shd w:fill="F8F9FA" w:val="clear"/>
        <w:spacing w:after="20" w:before="20"/>
        <w:ind w:left="720"/>
      </w:pPr>
      <w:r>
        <w:rPr>
          <w:rFonts w:ascii="Courier New" w:cs="Courier New" w:eastAsia="Courier New" w:hAnsi="Courier New"/>
          <w:color w:val="0F2D4A"/>
          <w:sz w:val="18"/>
          <w:szCs w:val="18"/>
        </w:rPr>
        <w:t xml:space="preserve"/>
      </w:r>
    </w:p>
    <w:p>
      <w:pPr>
        <w:shd w:fill="F8F9FA" w:val="clear"/>
        <w:spacing w:after="20" w:before="20"/>
        <w:ind w:left="720"/>
      </w:pPr>
      <w:r>
        <w:rPr>
          <w:rFonts w:ascii="Courier New" w:cs="Courier New" w:eastAsia="Courier New" w:hAnsi="Courier New"/>
          <w:color w:val="0F2D4A"/>
          <w:sz w:val="18"/>
          <w:szCs w:val="18"/>
        </w:rPr>
        <w:t xml:space="preserve">-- 2. Articles de commande (pour écran détail)</w:t>
      </w:r>
    </w:p>
    <w:p>
      <w:pPr>
        <w:shd w:fill="F8F9FA" w:val="clear"/>
        <w:spacing w:after="20" w:before="20"/>
        <w:ind w:left="720"/>
      </w:pPr>
      <w:r>
        <w:rPr>
          <w:rFonts w:ascii="Courier New" w:cs="Courier New" w:eastAsia="Courier New" w:hAnsi="Courier New"/>
          <w:color w:val="0F2D4A"/>
          <w:sz w:val="18"/>
          <w:szCs w:val="18"/>
        </w:rPr>
        <w:t xml:space="preserve">CREATE TABLE articles_commande (</w:t>
      </w:r>
    </w:p>
    <w:p>
      <w:pPr>
        <w:shd w:fill="F8F9FA" w:val="clear"/>
        <w:spacing w:after="20" w:before="20"/>
        <w:ind w:left="720"/>
      </w:pPr>
      <w:r>
        <w:rPr>
          <w:rFonts w:ascii="Courier New" w:cs="Courier New" w:eastAsia="Courier New" w:hAnsi="Courier New"/>
          <w:color w:val="0F2D4A"/>
          <w:sz w:val="18"/>
          <w:szCs w:val="18"/>
        </w:rPr>
        <w:t xml:space="preserve">  id                SERIAL PRIMARY KEY,</w:t>
      </w:r>
    </w:p>
    <w:p>
      <w:pPr>
        <w:shd w:fill="F8F9FA" w:val="clear"/>
        <w:spacing w:after="20" w:before="20"/>
        <w:ind w:left="720"/>
      </w:pPr>
      <w:r>
        <w:rPr>
          <w:rFonts w:ascii="Courier New" w:cs="Courier New" w:eastAsia="Courier New" w:hAnsi="Courier New"/>
          <w:color w:val="0F2D4A"/>
          <w:sz w:val="18"/>
          <w:szCs w:val="18"/>
        </w:rPr>
        <w:t xml:space="preserve">  nocde             INTEGER NOT NULL,</w:t>
      </w:r>
    </w:p>
    <w:p>
      <w:pPr>
        <w:shd w:fill="F8F9FA" w:val="clear"/>
        <w:spacing w:after="20" w:before="20"/>
        <w:ind w:left="720"/>
      </w:pPr>
      <w:r>
        <w:rPr>
          <w:rFonts w:ascii="Courier New" w:cs="Courier New" w:eastAsia="Courier New" w:hAnsi="Courier New"/>
          <w:color w:val="0F2D4A"/>
          <w:sz w:val="18"/>
          <w:szCs w:val="18"/>
        </w:rPr>
        <w:t xml:space="preserve">  designation       VARCHAR(50),</w:t>
      </w:r>
    </w:p>
    <w:p>
      <w:pPr>
        <w:shd w:fill="F8F9FA" w:val="clear"/>
        <w:spacing w:after="20" w:before="20"/>
        <w:ind w:left="720"/>
      </w:pPr>
      <w:r>
        <w:rPr>
          <w:rFonts w:ascii="Courier New" w:cs="Courier New" w:eastAsia="Courier New" w:hAnsi="Courier New"/>
          <w:color w:val="0F2D4A"/>
          <w:sz w:val="18"/>
          <w:szCs w:val="18"/>
        </w:rPr>
        <w:t xml:space="preserve">  quantite          INTEGER,</w:t>
      </w:r>
    </w:p>
    <w:p>
      <w:pPr>
        <w:shd w:fill="F8F9FA" w:val="clear"/>
        <w:spacing w:after="20" w:before="20"/>
        <w:ind w:left="720"/>
      </w:pPr>
      <w:r>
        <w:rPr>
          <w:rFonts w:ascii="Courier New" w:cs="Courier New" w:eastAsia="Courier New" w:hAnsi="Courier New"/>
          <w:color w:val="0F2D4A"/>
          <w:sz w:val="18"/>
          <w:szCs w:val="18"/>
        </w:rPr>
        <w:t xml:space="preserve">  prix_unitaire     NUMERIC(8,2),</w:t>
      </w:r>
    </w:p>
    <w:p>
      <w:pPr>
        <w:shd w:fill="F8F9FA" w:val="clear"/>
        <w:spacing w:after="20" w:before="20"/>
        <w:ind w:left="720"/>
      </w:pPr>
      <w:r>
        <w:rPr>
          <w:rFonts w:ascii="Courier New" w:cs="Courier New" w:eastAsia="Courier New" w:hAnsi="Courier New"/>
          <w:color w:val="0F2D4A"/>
          <w:sz w:val="18"/>
          <w:szCs w:val="18"/>
        </w:rPr>
        <w:t xml:space="preserve">  FOREIGN KEY (nocde) REFERENCES livraisons_mobile(nocde) ON DELETE CASCADE</w:t>
      </w:r>
    </w:p>
    <w:p>
      <w:pPr>
        <w:shd w:fill="F8F9FA" w:val="clear"/>
        <w:spacing w:after="20" w:before="20"/>
        <w:ind w:left="720"/>
      </w:pPr>
      <w:r>
        <w:rPr>
          <w:rFonts w:ascii="Courier New" w:cs="Courier New" w:eastAsia="Courier New" w:hAnsi="Courier New"/>
          <w:color w:val="0F2D4A"/>
          <w:sz w:val="18"/>
          <w:szCs w:val="18"/>
        </w:rPr>
        <w:t xml:space="preserve">);</w:t>
      </w:r>
    </w:p>
    <w:p>
      <w:pPr>
        <w:shd w:fill="F8F9FA" w:val="clear"/>
        <w:spacing w:after="20" w:before="20"/>
        <w:ind w:left="720"/>
      </w:pPr>
      <w:r>
        <w:rPr>
          <w:rFonts w:ascii="Courier New" w:cs="Courier New" w:eastAsia="Courier New" w:hAnsi="Courier New"/>
          <w:color w:val="0F2D4A"/>
          <w:sz w:val="18"/>
          <w:szCs w:val="18"/>
        </w:rPr>
        <w:t xml:space="preserve"/>
      </w:r>
    </w:p>
    <w:p>
      <w:pPr>
        <w:shd w:fill="F8F9FA" w:val="clear"/>
        <w:spacing w:after="20" w:before="20"/>
        <w:ind w:left="720"/>
      </w:pPr>
      <w:r>
        <w:rPr>
          <w:rFonts w:ascii="Courier New" w:cs="Courier New" w:eastAsia="Courier New" w:hAnsi="Courier New"/>
          <w:color w:val="0F2D4A"/>
          <w:sz w:val="18"/>
          <w:szCs w:val="18"/>
        </w:rPr>
        <w:t xml:space="preserve">-- 3. Personnel mobile (auth + FCM token)</w:t>
      </w:r>
    </w:p>
    <w:p>
      <w:pPr>
        <w:shd w:fill="F8F9FA" w:val="clear"/>
        <w:spacing w:after="20" w:before="20"/>
        <w:ind w:left="720"/>
      </w:pPr>
      <w:r>
        <w:rPr>
          <w:rFonts w:ascii="Courier New" w:cs="Courier New" w:eastAsia="Courier New" w:hAnsi="Courier New"/>
          <w:color w:val="0F2D4A"/>
          <w:sz w:val="18"/>
          <w:szCs w:val="18"/>
        </w:rPr>
        <w:t xml:space="preserve">CREATE TABLE personnel_mobile (</w:t>
      </w:r>
    </w:p>
    <w:p>
      <w:pPr>
        <w:shd w:fill="F8F9FA" w:val="clear"/>
        <w:spacing w:after="20" w:before="20"/>
        <w:ind w:left="720"/>
      </w:pPr>
      <w:r>
        <w:rPr>
          <w:rFonts w:ascii="Courier New" w:cs="Courier New" w:eastAsia="Courier New" w:hAnsi="Courier New"/>
          <w:color w:val="0F2D4A"/>
          <w:sz w:val="18"/>
          <w:szCs w:val="18"/>
        </w:rPr>
        <w:t xml:space="preserve">  idpers INTEGER PRIMARY KEY,</w:t>
      </w:r>
    </w:p>
    <w:p>
      <w:pPr>
        <w:shd w:fill="F8F9FA" w:val="clear"/>
        <w:spacing w:after="20" w:before="20"/>
        <w:ind w:left="720"/>
      </w:pPr>
      <w:r>
        <w:rPr>
          <w:rFonts w:ascii="Courier New" w:cs="Courier New" w:eastAsia="Courier New" w:hAnsi="Courier New"/>
          <w:color w:val="0F2D4A"/>
          <w:sz w:val="18"/>
          <w:szCs w:val="18"/>
        </w:rPr>
        <w:t xml:space="preserve">  nompers VARCHAR(30) NOT NULL,</w:t>
      </w:r>
    </w:p>
    <w:p>
      <w:pPr>
        <w:shd w:fill="F8F9FA" w:val="clear"/>
        <w:spacing w:after="20" w:before="20"/>
        <w:ind w:left="720"/>
      </w:pPr>
      <w:r>
        <w:rPr>
          <w:rFonts w:ascii="Courier New" w:cs="Courier New" w:eastAsia="Courier New" w:hAnsi="Courier New"/>
          <w:color w:val="0F2D4A"/>
          <w:sz w:val="18"/>
          <w:szCs w:val="18"/>
        </w:rPr>
        <w:t xml:space="preserve">  prenompers VARCHAR(30) NOT NULL,</w:t>
      </w:r>
    </w:p>
    <w:p>
      <w:pPr>
        <w:shd w:fill="F8F9FA" w:val="clear"/>
        <w:spacing w:after="20" w:before="20"/>
        <w:ind w:left="720"/>
      </w:pPr>
      <w:r>
        <w:rPr>
          <w:rFonts w:ascii="Courier New" w:cs="Courier New" w:eastAsia="Courier New" w:hAnsi="Courier New"/>
          <w:color w:val="0F2D4A"/>
          <w:sz w:val="18"/>
          <w:szCs w:val="18"/>
        </w:rPr>
        <w:t xml:space="preserve">  telpers VARCHAR(8) NOT NULL,</w:t>
      </w:r>
    </w:p>
    <w:p>
      <w:pPr>
        <w:shd w:fill="F8F9FA" w:val="clear"/>
        <w:spacing w:after="20" w:before="20"/>
        <w:ind w:left="720"/>
      </w:pPr>
      <w:r>
        <w:rPr>
          <w:rFonts w:ascii="Courier New" w:cs="Courier New" w:eastAsia="Courier New" w:hAnsi="Courier New"/>
          <w:color w:val="0F2D4A"/>
          <w:sz w:val="18"/>
          <w:szCs w:val="18"/>
        </w:rPr>
        <w:t xml:space="preserve">  login VARCHAR(30) UNIQUE NOT NULL,</w:t>
      </w:r>
    </w:p>
    <w:p>
      <w:pPr>
        <w:shd w:fill="F8F9FA" w:val="clear"/>
        <w:spacing w:after="20" w:before="20"/>
        <w:ind w:left="720"/>
      </w:pPr>
      <w:r>
        <w:rPr>
          <w:rFonts w:ascii="Courier New" w:cs="Courier New" w:eastAsia="Courier New" w:hAnsi="Courier New"/>
          <w:color w:val="0F2D4A"/>
          <w:sz w:val="18"/>
          <w:szCs w:val="18"/>
        </w:rPr>
        <w:t xml:space="preserve">  motP VARCHAR(255) NOT NULL,</w:t>
      </w:r>
    </w:p>
    <w:p>
      <w:pPr>
        <w:shd w:fill="F8F9FA" w:val="clear"/>
        <w:spacing w:after="20" w:before="20"/>
        <w:ind w:left="720"/>
      </w:pPr>
      <w:r>
        <w:rPr>
          <w:rFonts w:ascii="Courier New" w:cs="Courier New" w:eastAsia="Courier New" w:hAnsi="Courier New"/>
          <w:color w:val="0F2D4A"/>
          <w:sz w:val="18"/>
          <w:szCs w:val="18"/>
        </w:rPr>
        <w:t xml:space="preserve">  codeposte VARCHAR(10),</w:t>
      </w:r>
    </w:p>
    <w:p>
      <w:pPr>
        <w:shd w:fill="F8F9FA" w:val="clear"/>
        <w:spacing w:after="20" w:before="20"/>
        <w:ind w:left="720"/>
      </w:pPr>
      <w:r>
        <w:rPr>
          <w:rFonts w:ascii="Courier New" w:cs="Courier New" w:eastAsia="Courier New" w:hAnsi="Courier New"/>
          <w:color w:val="0F2D4A"/>
          <w:sz w:val="18"/>
          <w:szCs w:val="18"/>
        </w:rPr>
        <w:t xml:space="preserve">  fcm_token VARCHAR(255),</w:t>
      </w:r>
    </w:p>
    <w:p>
      <w:pPr>
        <w:shd w:fill="F8F9FA" w:val="clear"/>
        <w:spacing w:after="20" w:before="20"/>
        <w:ind w:left="720"/>
      </w:pPr>
      <w:r>
        <w:rPr>
          <w:rFonts w:ascii="Courier New" w:cs="Courier New" w:eastAsia="Courier New" w:hAnsi="Courier New"/>
          <w:color w:val="0F2D4A"/>
          <w:sz w:val="18"/>
          <w:szCs w:val="18"/>
        </w:rPr>
        <w:t xml:space="preserve">  actif BOOLEAN DEFAULT TRUE</w:t>
      </w:r>
    </w:p>
    <w:p>
      <w:pPr>
        <w:shd w:fill="F8F9FA" w:val="clear"/>
        <w:spacing w:after="20" w:before="20"/>
        <w:ind w:left="720"/>
      </w:pPr>
      <w:r>
        <w:rPr>
          <w:rFonts w:ascii="Courier New" w:cs="Courier New" w:eastAsia="Courier New" w:hAnsi="Courier New"/>
          <w:color w:val="0F2D4A"/>
          <w:sz w:val="18"/>
          <w:szCs w:val="18"/>
        </w:rPr>
        <w:t xml:space="preserve">);</w:t>
      </w:r>
    </w:p>
    <w:p>
      <w:pPr>
        <w:shd w:fill="F8F9FA" w:val="clear"/>
        <w:spacing w:after="20" w:before="20"/>
        <w:ind w:left="720"/>
      </w:pPr>
      <w:r>
        <w:rPr>
          <w:rFonts w:ascii="Courier New" w:cs="Courier New" w:eastAsia="Courier New" w:hAnsi="Courier New"/>
          <w:color w:val="0F2D4A"/>
          <w:sz w:val="18"/>
          <w:szCs w:val="18"/>
        </w:rPr>
        <w:t xml:space="preserve"/>
      </w:r>
    </w:p>
    <w:p>
      <w:pPr>
        <w:shd w:fill="F8F9FA" w:val="clear"/>
        <w:spacing w:after="20" w:before="20"/>
        <w:ind w:left="720"/>
      </w:pPr>
      <w:r>
        <w:rPr>
          <w:rFonts w:ascii="Courier New" w:cs="Courier New" w:eastAsia="Courier New" w:hAnsi="Courier New"/>
          <w:color w:val="0F2D4A"/>
          <w:sz w:val="18"/>
          <w:szCs w:val="18"/>
        </w:rPr>
        <w:t xml:space="preserve">-- 4. Historique des changements de statut</w:t>
      </w:r>
    </w:p>
    <w:p>
      <w:pPr>
        <w:shd w:fill="F8F9FA" w:val="clear"/>
        <w:spacing w:after="20" w:before="20"/>
        <w:ind w:left="720"/>
      </w:pPr>
      <w:r>
        <w:rPr>
          <w:rFonts w:ascii="Courier New" w:cs="Courier New" w:eastAsia="Courier New" w:hAnsi="Courier New"/>
          <w:color w:val="0F2D4A"/>
          <w:sz w:val="18"/>
          <w:szCs w:val="18"/>
        </w:rPr>
        <w:t xml:space="preserve">CREATE TABLE historique_livraisons (</w:t>
      </w:r>
    </w:p>
    <w:p>
      <w:pPr>
        <w:shd w:fill="F8F9FA" w:val="clear"/>
        <w:spacing w:after="20" w:before="20"/>
        <w:ind w:left="720"/>
      </w:pPr>
      <w:r>
        <w:rPr>
          <w:rFonts w:ascii="Courier New" w:cs="Courier New" w:eastAsia="Courier New" w:hAnsi="Courier New"/>
          <w:color w:val="0F2D4A"/>
          <w:sz w:val="18"/>
          <w:szCs w:val="18"/>
        </w:rPr>
        <w:t xml:space="preserve">  id SERIAL PRIMARY KEY,</w:t>
      </w:r>
    </w:p>
    <w:p>
      <w:pPr>
        <w:shd w:fill="F8F9FA" w:val="clear"/>
        <w:spacing w:after="20" w:before="20"/>
        <w:ind w:left="720"/>
      </w:pPr>
      <w:r>
        <w:rPr>
          <w:rFonts w:ascii="Courier New" w:cs="Courier New" w:eastAsia="Courier New" w:hAnsi="Courier New"/>
          <w:color w:val="0F2D4A"/>
          <w:sz w:val="18"/>
          <w:szCs w:val="18"/>
        </w:rPr>
        <w:t xml:space="preserve">  nocde INTEGER NOT NULL,</w:t>
      </w:r>
    </w:p>
    <w:p>
      <w:pPr>
        <w:shd w:fill="F8F9FA" w:val="clear"/>
        <w:spacing w:after="20" w:before="20"/>
        <w:ind w:left="720"/>
      </w:pPr>
      <w:r>
        <w:rPr>
          <w:rFonts w:ascii="Courier New" w:cs="Courier New" w:eastAsia="Courier New" w:hAnsi="Courier New"/>
          <w:color w:val="0F2D4A"/>
          <w:sz w:val="18"/>
          <w:szCs w:val="18"/>
        </w:rPr>
        <w:t xml:space="preserve">  ancien_statut VARCHAR(2),</w:t>
      </w:r>
    </w:p>
    <w:p>
      <w:pPr>
        <w:shd w:fill="F8F9FA" w:val="clear"/>
        <w:spacing w:after="20" w:before="20"/>
        <w:ind w:left="720"/>
      </w:pPr>
      <w:r>
        <w:rPr>
          <w:rFonts w:ascii="Courier New" w:cs="Courier New" w:eastAsia="Courier New" w:hAnsi="Courier New"/>
          <w:color w:val="0F2D4A"/>
          <w:sz w:val="18"/>
          <w:szCs w:val="18"/>
        </w:rPr>
        <w:t xml:space="preserve">  nouveau_statut VARCHAR(2),</w:t>
      </w:r>
    </w:p>
    <w:p>
      <w:pPr>
        <w:shd w:fill="F8F9FA" w:val="clear"/>
        <w:spacing w:after="20" w:before="20"/>
        <w:ind w:left="720"/>
      </w:pPr>
      <w:r>
        <w:rPr>
          <w:rFonts w:ascii="Courier New" w:cs="Courier New" w:eastAsia="Courier New" w:hAnsi="Courier New"/>
          <w:color w:val="0F2D4A"/>
          <w:sz w:val="18"/>
          <w:szCs w:val="18"/>
        </w:rPr>
        <w:t xml:space="preserve">  modifie_par INTEGER,</w:t>
      </w:r>
    </w:p>
    <w:p>
      <w:pPr>
        <w:shd w:fill="F8F9FA" w:val="clear"/>
        <w:spacing w:after="20" w:before="20"/>
        <w:ind w:left="720"/>
      </w:pPr>
      <w:r>
        <w:rPr>
          <w:rFonts w:ascii="Courier New" w:cs="Courier New" w:eastAsia="Courier New" w:hAnsi="Courier New"/>
          <w:color w:val="0F2D4A"/>
          <w:sz w:val="18"/>
          <w:szCs w:val="18"/>
        </w:rPr>
        <w:t xml:space="preserve">  date_modification TIMESTAMP DEFAULT NOW(),</w:t>
      </w:r>
    </w:p>
    <w:p>
      <w:pPr>
        <w:shd w:fill="F8F9FA" w:val="clear"/>
        <w:spacing w:after="20" w:before="20"/>
        <w:ind w:left="720"/>
      </w:pPr>
      <w:r>
        <w:rPr>
          <w:rFonts w:ascii="Courier New" w:cs="Courier New" w:eastAsia="Courier New" w:hAnsi="Courier New"/>
          <w:color w:val="0F2D4A"/>
          <w:sz w:val="18"/>
          <w:szCs w:val="18"/>
        </w:rPr>
        <w:t xml:space="preserve">  remarque TEXT</w:t>
      </w:r>
    </w:p>
    <w:p>
      <w:pPr>
        <w:shd w:fill="F8F9FA" w:val="clear"/>
        <w:spacing w:after="20" w:before="20"/>
        <w:ind w:left="720"/>
      </w:pPr>
      <w:r>
        <w:rPr>
          <w:rFonts w:ascii="Courier New" w:cs="Courier New" w:eastAsia="Courier New" w:hAnsi="Courier New"/>
          <w:color w:val="0F2D4A"/>
          <w:sz w:val="18"/>
          <w:szCs w:val="18"/>
        </w:rPr>
        <w:t xml:space="preserve">);</w:t>
      </w:r>
    </w:p>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3.4 Performances Mesurées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200"/>
        <w:gridCol w:w="2760"/>
      </w:tblGrid>
      <w:tr>
        <w:tc>
          <w:tcPr>
            <w:tcW w:type="dxa" w:w="28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Métrique</w:t>
            </w:r>
          </w:p>
        </w:tc>
        <w:tc>
          <w:tcPr>
            <w:tcW w:type="dxa" w:w="16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Oracle seul</w:t>
            </w:r>
          </w:p>
        </w:tc>
        <w:tc>
          <w:tcPr>
            <w:tcW w:type="dxa" w:w="22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Architecture hybride</w:t>
            </w:r>
          </w:p>
        </w:tc>
        <w:tc>
          <w:tcPr>
            <w:tcW w:type="dxa" w:w="27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Temps réponse API (liste)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450 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85 ms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5.3× plus rapide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Temps réponse API (détail)</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320 ms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45 ms</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7.1× plus rapide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Connexions simultanées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 plus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Taille base mobile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500 MB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3 MB</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−99%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Coût hébergement PostgreSQL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Élevé</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Gratuit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100%</w:t>
            </w:r>
          </w:p>
        </w:tc>
      </w:tr>
    </w:tbl>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3.5 Gestion des Pannes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Scénario</w:t>
            </w:r>
          </w:p>
        </w:tc>
        <w:tc>
          <w:tcPr>
            <w:tcW w:type="dxa" w:w="28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43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Solution automatique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Panne sync matin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App sans données → livreurs bloqués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Retry auto toutes les 10 min (backoff exponentiel). Alerte email après 3 échecs.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Panne sync soir</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Oracle non mis à jour pour la journée</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PostgreSQL conserve J-1 (purge seulement J-2). Backup avant purge.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Corruption données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Incohérence Oracle/PostgreSQL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Oracle = source de vérité. Re-sync : python resync_full_day.py --date YYYY-MM-DD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Oracle indisponible en journée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App mobile continue normalement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PostgreSQL est autonome pendant la journée. Sync différée si Oracle revient.</w:t>
            </w:r>
          </w:p>
        </w:tc>
      </w:tr>
    </w:tbl>
    <w:p>
      <w:pPr>
        <w:pStyle w:val="Heading1"/>
        <w:pageBreakBefore/>
        <w:pBdr>
          <w:bottom w:val="single" w:color="0F2D4A" w:sz="8" w:space="4"/>
        </w:pBdr>
        <w:spacing w:after="200" w:before="480"/>
      </w:pPr>
      <w:r>
        <w:rPr>
          <w:rFonts w:ascii="Arial" w:cs="Arial" w:eastAsia="Arial" w:hAnsi="Arial"/>
          <w:b/>
          <w:bCs/>
          <w:color w:val="0F2D4A"/>
          <w:sz w:val="36"/>
          <w:szCs w:val="36"/>
        </w:rPr>
        <w:t xml:space="preserve">4. SYNCHRONISATION PYTHON — SCRIPTS CRON</w:t>
      </w:r>
    </w:p>
    <w:p>
      <w:pPr>
        <w:pStyle w:val="Heading2"/>
        <w:pBdr>
          <w:bottom w:val="single" w:color="1A5276" w:sz="4" w:space="2"/>
        </w:pBdr>
        <w:spacing w:after="120" w:before="300"/>
      </w:pPr>
      <w:r>
        <w:rPr>
          <w:rFonts w:ascii="Arial" w:cs="Arial" w:eastAsia="Arial" w:hAnsi="Arial"/>
          <w:b/>
          <w:bCs/>
          <w:color w:val="1A5276"/>
          <w:sz w:val="28"/>
          <w:szCs w:val="28"/>
        </w:rPr>
        <w:t xml:space="preserve">4.1 Script Matin : Oracle → PostgreSQL (00:00)</w:t>
      </w:r>
    </w:p>
    <w:p>
      <w:pPr>
        <w:spacing w:after="80" w:before="60"/>
      </w:pPr>
      <w:r>
        <w:rPr>
          <w:rFonts w:ascii="Arial" w:cs="Arial" w:eastAsia="Arial" w:hAnsi="Arial"/>
          <w:color w:val="2C3E50"/>
          <w:sz w:val="22"/>
          <w:szCs w:val="22"/>
        </w:rPr>
        <w:t xml:space="preserve">Fichier : sync_morning_oracle_to_postgres.py</w:t>
      </w:r>
    </w:p>
    <w:p>
      <w:pPr>
        <w:shd w:fill="F8F9FA" w:val="clear"/>
        <w:spacing w:after="20" w:before="20"/>
        <w:ind w:left="720"/>
      </w:pPr>
      <w:r>
        <w:rPr>
          <w:rFonts w:ascii="Courier New" w:cs="Courier New" w:eastAsia="Courier New" w:hAnsi="Courier New"/>
          <w:color w:val="0F2D4A"/>
          <w:sz w:val="18"/>
          <w:szCs w:val="18"/>
        </w:rPr>
        <w:t xml:space="preserve">import cx_Oracle, psycopg2, logging</w:t>
      </w:r>
    </w:p>
    <w:p>
      <w:pPr>
        <w:shd w:fill="F8F9FA" w:val="clear"/>
        <w:spacing w:after="20" w:before="20"/>
        <w:ind w:left="720"/>
      </w:pPr>
      <w:r>
        <w:rPr>
          <w:rFonts w:ascii="Courier New" w:cs="Courier New" w:eastAsia="Courier New" w:hAnsi="Courier New"/>
          <w:color w:val="0F2D4A"/>
          <w:sz w:val="18"/>
          <w:szCs w:val="18"/>
        </w:rPr>
        <w:t xml:space="preserve">from datetime import date</w:t>
      </w:r>
    </w:p>
    <w:p>
      <w:pPr>
        <w:shd w:fill="F8F9FA" w:val="clear"/>
        <w:spacing w:after="20" w:before="20"/>
        <w:ind w:left="720"/>
      </w:pPr>
      <w:r>
        <w:rPr>
          <w:rFonts w:ascii="Courier New" w:cs="Courier New" w:eastAsia="Courier New" w:hAnsi="Courier New"/>
          <w:color w:val="0F2D4A"/>
          <w:sz w:val="18"/>
          <w:szCs w:val="18"/>
        </w:rPr>
        <w:t xml:space="preserve"/>
      </w:r>
    </w:p>
    <w:p>
      <w:pPr>
        <w:shd w:fill="F8F9FA" w:val="clear"/>
        <w:spacing w:after="20" w:before="20"/>
        <w:ind w:left="720"/>
      </w:pPr>
      <w:r>
        <w:rPr>
          <w:rFonts w:ascii="Courier New" w:cs="Courier New" w:eastAsia="Courier New" w:hAnsi="Courier New"/>
          <w:color w:val="0F2D4A"/>
          <w:sz w:val="18"/>
          <w:szCs w:val="18"/>
        </w:rPr>
        <w:t xml:space="preserve">def sync_morning():</w:t>
      </w:r>
    </w:p>
    <w:p>
      <w:pPr>
        <w:shd w:fill="F8F9FA" w:val="clear"/>
        <w:spacing w:after="20" w:before="20"/>
        <w:ind w:left="720"/>
      </w:pPr>
      <w:r>
        <w:rPr>
          <w:rFonts w:ascii="Courier New" w:cs="Courier New" w:eastAsia="Courier New" w:hAnsi="Courier New"/>
          <w:color w:val="0F2D4A"/>
          <w:sz w:val="18"/>
          <w:szCs w:val="18"/>
        </w:rPr>
        <w:t xml:space="preserve">    today = date.today().isoformat()</w:t>
      </w:r>
    </w:p>
    <w:p>
      <w:pPr>
        <w:shd w:fill="F8F9FA" w:val="clear"/>
        <w:spacing w:after="20" w:before="20"/>
        <w:ind w:left="720"/>
      </w:pPr>
      <w:r>
        <w:rPr>
          <w:rFonts w:ascii="Courier New" w:cs="Courier New" w:eastAsia="Courier New" w:hAnsi="Courier New"/>
          <w:color w:val="0F2D4A"/>
          <w:sz w:val="18"/>
          <w:szCs w:val="18"/>
        </w:rPr>
        <w:t xml:space="preserve">    ora = cx_Oracle.connect("user/pass@localhost:1521/XE")</w:t>
      </w:r>
    </w:p>
    <w:p>
      <w:pPr>
        <w:shd w:fill="F8F9FA" w:val="clear"/>
        <w:spacing w:after="20" w:before="20"/>
        <w:ind w:left="720"/>
      </w:pPr>
      <w:r>
        <w:rPr>
          <w:rFonts w:ascii="Courier New" w:cs="Courier New" w:eastAsia="Courier New" w:hAnsi="Courier New"/>
          <w:color w:val="0F2D4A"/>
          <w:sz w:val="18"/>
          <w:szCs w:val="18"/>
        </w:rPr>
        <w:t xml:space="preserve">    pg = psycopg2.connect("postgresql://user:pass@localhost/livraison_db")</w:t>
      </w:r>
    </w:p>
    <w:p>
      <w:pPr>
        <w:shd w:fill="F8F9FA" w:val="clear"/>
        <w:spacing w:after="20" w:before="20"/>
        <w:ind w:left="720"/>
      </w:pPr>
      <w:r>
        <w:rPr>
          <w:rFonts w:ascii="Courier New" w:cs="Courier New" w:eastAsia="Courier New" w:hAnsi="Courier New"/>
          <w:color w:val="0F2D4A"/>
          <w:sz w:val="18"/>
          <w:szCs w:val="18"/>
        </w:rPr>
        <w:t xml:space="preserve">    cur_ora, cur_pg = ora.cursor(), pg.cursor()</w:t>
      </w:r>
    </w:p>
    <w:p>
      <w:pPr>
        <w:shd w:fill="F8F9FA" w:val="clear"/>
        <w:spacing w:after="20" w:before="20"/>
        <w:ind w:left="720"/>
      </w:pPr>
      <w:r>
        <w:rPr>
          <w:rFonts w:ascii="Courier New" w:cs="Courier New" w:eastAsia="Courier New" w:hAnsi="Courier New"/>
          <w:color w:val="0F2D4A"/>
          <w:sz w:val="18"/>
          <w:szCs w:val="18"/>
        </w:rPr>
        <w:t xml:space="preserve"/>
      </w:r>
    </w:p>
    <w:p>
      <w:pPr>
        <w:shd w:fill="F8F9FA" w:val="clear"/>
        <w:spacing w:after="20" w:before="20"/>
        <w:ind w:left="720"/>
      </w:pPr>
      <w:r>
        <w:rPr>
          <w:rFonts w:ascii="Courier New" w:cs="Courier New" w:eastAsia="Courier New" w:hAnsi="Courier New"/>
          <w:color w:val="0F2D4A"/>
          <w:sz w:val="18"/>
          <w:szCs w:val="18"/>
        </w:rPr>
        <w:t xml:space="preserve">    # 1. Extraire livraisons du jour depuis la VIEW Oracle</w:t>
      </w:r>
    </w:p>
    <w:p>
      <w:pPr>
        <w:shd w:fill="F8F9FA" w:val="clear"/>
        <w:spacing w:after="20" w:before="20"/>
        <w:ind w:left="720"/>
      </w:pPr>
      <w:r>
        <w:rPr>
          <w:rFonts w:ascii="Courier New" w:cs="Courier New" w:eastAsia="Courier New" w:hAnsi="Courier New"/>
          <w:color w:val="0F2D4A"/>
          <w:sz w:val="18"/>
          <w:szCs w:val="18"/>
        </w:rPr>
        <w:t xml:space="preserve">    cur_ora.execute("""</w:t>
      </w:r>
    </w:p>
    <w:p>
      <w:pPr>
        <w:shd w:fill="F8F9FA" w:val="clear"/>
        <w:spacing w:after="20" w:before="20"/>
        <w:ind w:left="720"/>
      </w:pPr>
      <w:r>
        <w:rPr>
          <w:rFonts w:ascii="Courier New" w:cs="Courier New" w:eastAsia="Courier New" w:hAnsi="Courier New"/>
          <w:color w:val="0F2D4A"/>
          <w:sz w:val="18"/>
          <w:szCs w:val="18"/>
        </w:rPr>
        <w:t xml:space="preserve">      SELECT nocde, dateliv, livreur_id, livreur_nom, livreur_prenom, livreur_tel,</w:t>
      </w:r>
    </w:p>
    <w:p>
      <w:pPr>
        <w:shd w:fill="F8F9FA" w:val="clear"/>
        <w:spacing w:after="20" w:before="20"/>
        <w:ind w:left="720"/>
      </w:pPr>
      <w:r>
        <w:rPr>
          <w:rFonts w:ascii="Courier New" w:cs="Courier New" w:eastAsia="Courier New" w:hAnsi="Courier New"/>
          <w:color w:val="0F2D4A"/>
          <w:sz w:val="18"/>
          <w:szCs w:val="18"/>
        </w:rPr>
        <w:t xml:space="preserve">             client_nom, client_prenom, client_tel, client_adresse,</w:t>
      </w:r>
    </w:p>
    <w:p>
      <w:pPr>
        <w:shd w:fill="F8F9FA" w:val="clear"/>
        <w:spacing w:after="20" w:before="20"/>
        <w:ind w:left="720"/>
      </w:pPr>
      <w:r>
        <w:rPr>
          <w:rFonts w:ascii="Courier New" w:cs="Courier New" w:eastAsia="Courier New" w:hAnsi="Courier New"/>
          <w:color w:val="0F2D4A"/>
          <w:sz w:val="18"/>
          <w:szCs w:val="18"/>
        </w:rPr>
        <w:t xml:space="preserve">             client_ville, client_code_postal, etatliv, modepay, montant_total</w:t>
      </w:r>
    </w:p>
    <w:p>
      <w:pPr>
        <w:shd w:fill="F8F9FA" w:val="clear"/>
        <w:spacing w:after="20" w:before="20"/>
        <w:ind w:left="720"/>
      </w:pPr>
      <w:r>
        <w:rPr>
          <w:rFonts w:ascii="Courier New" w:cs="Courier New" w:eastAsia="Courier New" w:hAnsi="Courier New"/>
          <w:color w:val="0F2D4A"/>
          <w:sz w:val="18"/>
          <w:szCs w:val="18"/>
        </w:rPr>
        <w:t xml:space="preserve">      FROM V_LIVRAISONS WHERE dateliv = TRUNC(SYSDATE)""")</w:t>
      </w:r>
    </w:p>
    <w:p>
      <w:pPr>
        <w:shd w:fill="F8F9FA" w:val="clear"/>
        <w:spacing w:after="20" w:before="20"/>
        <w:ind w:left="720"/>
      </w:pPr>
      <w:r>
        <w:rPr>
          <w:rFonts w:ascii="Courier New" w:cs="Courier New" w:eastAsia="Courier New" w:hAnsi="Courier New"/>
          <w:color w:val="0F2D4A"/>
          <w:sz w:val="18"/>
          <w:szCs w:val="18"/>
        </w:rPr>
        <w:t xml:space="preserve">    rows = cur_ora.fetchall()</w:t>
      </w:r>
    </w:p>
    <w:p>
      <w:pPr>
        <w:shd w:fill="F8F9FA" w:val="clear"/>
        <w:spacing w:after="20" w:before="20"/>
        <w:ind w:left="720"/>
      </w:pPr>
      <w:r>
        <w:rPr>
          <w:rFonts w:ascii="Courier New" w:cs="Courier New" w:eastAsia="Courier New" w:hAnsi="Courier New"/>
          <w:color w:val="0F2D4A"/>
          <w:sz w:val="18"/>
          <w:szCs w:val="18"/>
        </w:rPr>
        <w:t xml:space="preserve"/>
      </w:r>
    </w:p>
    <w:p>
      <w:pPr>
        <w:shd w:fill="F8F9FA" w:val="clear"/>
        <w:spacing w:after="20" w:before="20"/>
        <w:ind w:left="720"/>
      </w:pPr>
      <w:r>
        <w:rPr>
          <w:rFonts w:ascii="Courier New" w:cs="Courier New" w:eastAsia="Courier New" w:hAnsi="Courier New"/>
          <w:color w:val="0F2D4A"/>
          <w:sz w:val="18"/>
          <w:szCs w:val="18"/>
        </w:rPr>
        <w:t xml:space="preserve">    # 2. UPSERT dans PostgreSQL</w:t>
      </w:r>
    </w:p>
    <w:p>
      <w:pPr>
        <w:shd w:fill="F8F9FA" w:val="clear"/>
        <w:spacing w:after="20" w:before="20"/>
        <w:ind w:left="720"/>
      </w:pPr>
      <w:r>
        <w:rPr>
          <w:rFonts w:ascii="Courier New" w:cs="Courier New" w:eastAsia="Courier New" w:hAnsi="Courier New"/>
          <w:color w:val="0F2D4A"/>
          <w:sz w:val="18"/>
          <w:szCs w:val="18"/>
        </w:rPr>
        <w:t xml:space="preserve">    for row in rows:</w:t>
      </w:r>
    </w:p>
    <w:p>
      <w:pPr>
        <w:shd w:fill="F8F9FA" w:val="clear"/>
        <w:spacing w:after="20" w:before="20"/>
        <w:ind w:left="720"/>
      </w:pPr>
      <w:r>
        <w:rPr>
          <w:rFonts w:ascii="Courier New" w:cs="Courier New" w:eastAsia="Courier New" w:hAnsi="Courier New"/>
          <w:color w:val="0F2D4A"/>
          <w:sz w:val="18"/>
          <w:szCs w:val="18"/>
        </w:rPr>
        <w:t xml:space="preserve">        cur_pg.execute("""</w:t>
      </w:r>
    </w:p>
    <w:p>
      <w:pPr>
        <w:shd w:fill="F8F9FA" w:val="clear"/>
        <w:spacing w:after="20" w:before="20"/>
        <w:ind w:left="720"/>
      </w:pPr>
      <w:r>
        <w:rPr>
          <w:rFonts w:ascii="Courier New" w:cs="Courier New" w:eastAsia="Courier New" w:hAnsi="Courier New"/>
          <w:color w:val="0F2D4A"/>
          <w:sz w:val="18"/>
          <w:szCs w:val="18"/>
        </w:rPr>
        <w:t xml:space="preserve">          INSERT INTO livraisons_mobile</w:t>
      </w:r>
    </w:p>
    <w:p>
      <w:pPr>
        <w:shd w:fill="F8F9FA" w:val="clear"/>
        <w:spacing w:after="20" w:before="20"/>
        <w:ind w:left="720"/>
      </w:pPr>
      <w:r>
        <w:rPr>
          <w:rFonts w:ascii="Courier New" w:cs="Courier New" w:eastAsia="Courier New" w:hAnsi="Courier New"/>
          <w:color w:val="0F2D4A"/>
          <w:sz w:val="18"/>
          <w:szCs w:val="18"/>
        </w:rPr>
        <w:t xml:space="preserve">          (nocde,dateliv,livreur_id,livreur_nom,livreur_prenom,livreur_tel,</w:t>
      </w:r>
    </w:p>
    <w:p>
      <w:pPr>
        <w:shd w:fill="F8F9FA" w:val="clear"/>
        <w:spacing w:after="20" w:before="20"/>
        <w:ind w:left="720"/>
      </w:pPr>
      <w:r>
        <w:rPr>
          <w:rFonts w:ascii="Courier New" w:cs="Courier New" w:eastAsia="Courier New" w:hAnsi="Courier New"/>
          <w:color w:val="0F2D4A"/>
          <w:sz w:val="18"/>
          <w:szCs w:val="18"/>
        </w:rPr>
        <w:t xml:space="preserve">           client_nom,client_prenom,client_tel,client_adresse,</w:t>
      </w:r>
    </w:p>
    <w:p>
      <w:pPr>
        <w:shd w:fill="F8F9FA" w:val="clear"/>
        <w:spacing w:after="20" w:before="20"/>
        <w:ind w:left="720"/>
      </w:pPr>
      <w:r>
        <w:rPr>
          <w:rFonts w:ascii="Courier New" w:cs="Courier New" w:eastAsia="Courier New" w:hAnsi="Courier New"/>
          <w:color w:val="0F2D4A"/>
          <w:sz w:val="18"/>
          <w:szCs w:val="18"/>
        </w:rPr>
        <w:t xml:space="preserve">           client_ville,client_code_postal,etatliv,modepay)</w:t>
      </w:r>
    </w:p>
    <w:p>
      <w:pPr>
        <w:shd w:fill="F8F9FA" w:val="clear"/>
        <w:spacing w:after="20" w:before="20"/>
        <w:ind w:left="720"/>
      </w:pPr>
      <w:r>
        <w:rPr>
          <w:rFonts w:ascii="Courier New" w:cs="Courier New" w:eastAsia="Courier New" w:hAnsi="Courier New"/>
          <w:color w:val="0F2D4A"/>
          <w:sz w:val="18"/>
          <w:szCs w:val="18"/>
        </w:rPr>
        <w:t xml:space="preserve">          VALUES (%s,%s,%s,%s,%s,%s,%s,%s,%s,%s,%s,%s,%s,%s)</w:t>
      </w:r>
    </w:p>
    <w:p>
      <w:pPr>
        <w:shd w:fill="F8F9FA" w:val="clear"/>
        <w:spacing w:after="20" w:before="20"/>
        <w:ind w:left="720"/>
      </w:pPr>
      <w:r>
        <w:rPr>
          <w:rFonts w:ascii="Courier New" w:cs="Courier New" w:eastAsia="Courier New" w:hAnsi="Courier New"/>
          <w:color w:val="0F2D4A"/>
          <w:sz w:val="18"/>
          <w:szCs w:val="18"/>
        </w:rPr>
        <w:t xml:space="preserve">          ON CONFLICT (nocde) DO UPDATE SET etatliv=EXCLUDED.etatliv""",</w:t>
      </w:r>
    </w:p>
    <w:p>
      <w:pPr>
        <w:shd w:fill="F8F9FA" w:val="clear"/>
        <w:spacing w:after="20" w:before="20"/>
        <w:ind w:left="720"/>
      </w:pPr>
      <w:r>
        <w:rPr>
          <w:rFonts w:ascii="Courier New" w:cs="Courier New" w:eastAsia="Courier New" w:hAnsi="Courier New"/>
          <w:color w:val="0F2D4A"/>
          <w:sz w:val="18"/>
          <w:szCs w:val="18"/>
        </w:rPr>
        <w:t xml:space="preserve">          row[:14])</w:t>
      </w:r>
    </w:p>
    <w:p>
      <w:pPr>
        <w:shd w:fill="F8F9FA" w:val="clear"/>
        <w:spacing w:after="20" w:before="20"/>
        <w:ind w:left="720"/>
      </w:pPr>
      <w:r>
        <w:rPr>
          <w:rFonts w:ascii="Courier New" w:cs="Courier New" w:eastAsia="Courier New" w:hAnsi="Courier New"/>
          <w:color w:val="0F2D4A"/>
          <w:sz w:val="18"/>
          <w:szCs w:val="18"/>
        </w:rPr>
        <w:t xml:space="preserve"/>
      </w:r>
    </w:p>
    <w:p>
      <w:pPr>
        <w:shd w:fill="F8F9FA" w:val="clear"/>
        <w:spacing w:after="20" w:before="20"/>
        <w:ind w:left="720"/>
      </w:pPr>
      <w:r>
        <w:rPr>
          <w:rFonts w:ascii="Courier New" w:cs="Courier New" w:eastAsia="Courier New" w:hAnsi="Courier New"/>
          <w:color w:val="0F2D4A"/>
          <w:sz w:val="18"/>
          <w:szCs w:val="18"/>
        </w:rPr>
        <w:t xml:space="preserve">    pg.commit()</w:t>
      </w:r>
    </w:p>
    <w:p>
      <w:pPr>
        <w:shd w:fill="F8F9FA" w:val="clear"/>
        <w:spacing w:after="20" w:before="20"/>
        <w:ind w:left="720"/>
      </w:pPr>
      <w:r>
        <w:rPr>
          <w:rFonts w:ascii="Courier New" w:cs="Courier New" w:eastAsia="Courier New" w:hAnsi="Courier New"/>
          <w:color w:val="0F2D4A"/>
          <w:sz w:val="18"/>
          <w:szCs w:val="18"/>
        </w:rPr>
        <w:t xml:space="preserve">    logging.info(f"[MATIN] {len(rows)} livraisons chargées pour {today}")</w:t>
      </w:r>
    </w:p>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4.2 Script Soir : PostgreSQL → Oracle (23:59)</w:t>
      </w:r>
    </w:p>
    <w:p>
      <w:pPr>
        <w:spacing w:after="80" w:before="60"/>
      </w:pPr>
      <w:r>
        <w:rPr>
          <w:rFonts w:ascii="Arial" w:cs="Arial" w:eastAsia="Arial" w:hAnsi="Arial"/>
          <w:color w:val="2C3E50"/>
          <w:sz w:val="22"/>
          <w:szCs w:val="22"/>
        </w:rPr>
        <w:t xml:space="preserve">Fichier : sync_evening_postgres_to_oracle.py</w:t>
      </w:r>
    </w:p>
    <w:p>
      <w:pPr>
        <w:shd w:fill="F8F9FA" w:val="clear"/>
        <w:spacing w:after="20" w:before="20"/>
        <w:ind w:left="720"/>
      </w:pPr>
      <w:r>
        <w:rPr>
          <w:rFonts w:ascii="Courier New" w:cs="Courier New" w:eastAsia="Courier New" w:hAnsi="Courier New"/>
          <w:color w:val="0F2D4A"/>
          <w:sz w:val="18"/>
          <w:szCs w:val="18"/>
        </w:rPr>
        <w:t xml:space="preserve">def sync_evening():</w:t>
      </w:r>
    </w:p>
    <w:p>
      <w:pPr>
        <w:shd w:fill="F8F9FA" w:val="clear"/>
        <w:spacing w:after="20" w:before="20"/>
        <w:ind w:left="720"/>
      </w:pPr>
      <w:r>
        <w:rPr>
          <w:rFonts w:ascii="Courier New" w:cs="Courier New" w:eastAsia="Courier New" w:hAnsi="Courier New"/>
          <w:color w:val="0F2D4A"/>
          <w:sz w:val="18"/>
          <w:szCs w:val="18"/>
        </w:rPr>
        <w:t xml:space="preserve">    # 1. Lire UNIQUEMENT les modifications non encore synchronisées</w:t>
      </w:r>
    </w:p>
    <w:p>
      <w:pPr>
        <w:shd w:fill="F8F9FA" w:val="clear"/>
        <w:spacing w:after="20" w:before="20"/>
        <w:ind w:left="720"/>
      </w:pPr>
      <w:r>
        <w:rPr>
          <w:rFonts w:ascii="Courier New" w:cs="Courier New" w:eastAsia="Courier New" w:hAnsi="Courier New"/>
          <w:color w:val="0F2D4A"/>
          <w:sz w:val="18"/>
          <w:szCs w:val="18"/>
        </w:rPr>
        <w:t xml:space="preserve">    cur_pg.execute("""</w:t>
      </w:r>
    </w:p>
    <w:p>
      <w:pPr>
        <w:shd w:fill="F8F9FA" w:val="clear"/>
        <w:spacing w:after="20" w:before="20"/>
        <w:ind w:left="720"/>
      </w:pPr>
      <w:r>
        <w:rPr>
          <w:rFonts w:ascii="Courier New" w:cs="Courier New" w:eastAsia="Courier New" w:hAnsi="Courier New"/>
          <w:color w:val="0F2D4A"/>
          <w:sz w:val="18"/>
          <w:szCs w:val="18"/>
        </w:rPr>
        <w:t xml:space="preserve">      SELECT nocde, etatliv, remarque, cause_ajournement, date_tentative_rappel</w:t>
      </w:r>
    </w:p>
    <w:p>
      <w:pPr>
        <w:shd w:fill="F8F9FA" w:val="clear"/>
        <w:spacing w:after="20" w:before="20"/>
        <w:ind w:left="720"/>
      </w:pPr>
      <w:r>
        <w:rPr>
          <w:rFonts w:ascii="Courier New" w:cs="Courier New" w:eastAsia="Courier New" w:hAnsi="Courier New"/>
          <w:color w:val="0F2D4A"/>
          <w:sz w:val="18"/>
          <w:szCs w:val="18"/>
        </w:rPr>
        <w:t xml:space="preserve">      FROM livraisons_mobile</w:t>
      </w:r>
    </w:p>
    <w:p>
      <w:pPr>
        <w:shd w:fill="F8F9FA" w:val="clear"/>
        <w:spacing w:after="20" w:before="20"/>
        <w:ind w:left="720"/>
      </w:pPr>
      <w:r>
        <w:rPr>
          <w:rFonts w:ascii="Courier New" w:cs="Courier New" w:eastAsia="Courier New" w:hAnsi="Courier New"/>
          <w:color w:val="0F2D4A"/>
          <w:sz w:val="18"/>
          <w:szCs w:val="18"/>
        </w:rPr>
        <w:t xml:space="preserve">      WHERE dateliv = CURRENT_DATE AND sync_to_oracle = FALSE""")</w:t>
      </w:r>
    </w:p>
    <w:p>
      <w:pPr>
        <w:shd w:fill="F8F9FA" w:val="clear"/>
        <w:spacing w:after="20" w:before="20"/>
        <w:ind w:left="720"/>
      </w:pPr>
      <w:r>
        <w:rPr>
          <w:rFonts w:ascii="Courier New" w:cs="Courier New" w:eastAsia="Courier New" w:hAnsi="Courier New"/>
          <w:color w:val="0F2D4A"/>
          <w:sz w:val="18"/>
          <w:szCs w:val="18"/>
        </w:rPr>
        <w:t xml:space="preserve">    rows = cur_pg.fetchall()</w:t>
      </w:r>
    </w:p>
    <w:p>
      <w:pPr>
        <w:shd w:fill="F8F9FA" w:val="clear"/>
        <w:spacing w:after="20" w:before="20"/>
        <w:ind w:left="720"/>
      </w:pPr>
      <w:r>
        <w:rPr>
          <w:rFonts w:ascii="Courier New" w:cs="Courier New" w:eastAsia="Courier New" w:hAnsi="Courier New"/>
          <w:color w:val="0F2D4A"/>
          <w:sz w:val="18"/>
          <w:szCs w:val="18"/>
        </w:rPr>
        <w:t xml:space="preserve"/>
      </w:r>
    </w:p>
    <w:p>
      <w:pPr>
        <w:shd w:fill="F8F9FA" w:val="clear"/>
        <w:spacing w:after="20" w:before="20"/>
        <w:ind w:left="720"/>
      </w:pPr>
      <w:r>
        <w:rPr>
          <w:rFonts w:ascii="Courier New" w:cs="Courier New" w:eastAsia="Courier New" w:hAnsi="Courier New"/>
          <w:color w:val="0F2D4A"/>
          <w:sz w:val="18"/>
          <w:szCs w:val="18"/>
        </w:rPr>
        <w:t xml:space="preserve">    # 2. Mettre à jour Oracle avec les modifications du jour</w:t>
      </w:r>
    </w:p>
    <w:p>
      <w:pPr>
        <w:shd w:fill="F8F9FA" w:val="clear"/>
        <w:spacing w:after="20" w:before="20"/>
        <w:ind w:left="720"/>
      </w:pPr>
      <w:r>
        <w:rPr>
          <w:rFonts w:ascii="Courier New" w:cs="Courier New" w:eastAsia="Courier New" w:hAnsi="Courier New"/>
          <w:color w:val="0F2D4A"/>
          <w:sz w:val="18"/>
          <w:szCs w:val="18"/>
        </w:rPr>
        <w:t xml:space="preserve">    for row in rows:</w:t>
      </w:r>
    </w:p>
    <w:p>
      <w:pPr>
        <w:shd w:fill="F8F9FA" w:val="clear"/>
        <w:spacing w:after="20" w:before="20"/>
        <w:ind w:left="720"/>
      </w:pPr>
      <w:r>
        <w:rPr>
          <w:rFonts w:ascii="Courier New" w:cs="Courier New" w:eastAsia="Courier New" w:hAnsi="Courier New"/>
          <w:color w:val="0F2D4A"/>
          <w:sz w:val="18"/>
          <w:szCs w:val="18"/>
        </w:rPr>
        <w:t xml:space="preserve">        cur_ora.execute("""</w:t>
      </w:r>
    </w:p>
    <w:p>
      <w:pPr>
        <w:shd w:fill="F8F9FA" w:val="clear"/>
        <w:spacing w:after="20" w:before="20"/>
        <w:ind w:left="720"/>
      </w:pPr>
      <w:r>
        <w:rPr>
          <w:rFonts w:ascii="Courier New" w:cs="Courier New" w:eastAsia="Courier New" w:hAnsi="Courier New"/>
          <w:color w:val="0F2D4A"/>
          <w:sz w:val="18"/>
          <w:szCs w:val="18"/>
        </w:rPr>
        <w:t xml:space="preserve">          UPDATE LivraisonCom</w:t>
      </w:r>
    </w:p>
    <w:p>
      <w:pPr>
        <w:shd w:fill="F8F9FA" w:val="clear"/>
        <w:spacing w:after="20" w:before="20"/>
        <w:ind w:left="720"/>
      </w:pPr>
      <w:r>
        <w:rPr>
          <w:rFonts w:ascii="Courier New" w:cs="Courier New" w:eastAsia="Courier New" w:hAnsi="Courier New"/>
          <w:color w:val="0F2D4A"/>
          <w:sz w:val="18"/>
          <w:szCs w:val="18"/>
        </w:rPr>
        <w:t xml:space="preserve">          SET etatliv = :e, remarque = :r,</w:t>
      </w:r>
    </w:p>
    <w:p>
      <w:pPr>
        <w:shd w:fill="F8F9FA" w:val="clear"/>
        <w:spacing w:after="20" w:before="20"/>
        <w:ind w:left="720"/>
      </w:pPr>
      <w:r>
        <w:rPr>
          <w:rFonts w:ascii="Courier New" w:cs="Courier New" w:eastAsia="Courier New" w:hAnsi="Courier New"/>
          <w:color w:val="0F2D4A"/>
          <w:sz w:val="18"/>
          <w:szCs w:val="18"/>
        </w:rPr>
        <w:t xml:space="preserve">              cause_ajournement = :c, date_tentative_rappel = :d</w:t>
      </w:r>
    </w:p>
    <w:p>
      <w:pPr>
        <w:shd w:fill="F8F9FA" w:val="clear"/>
        <w:spacing w:after="20" w:before="20"/>
        <w:ind w:left="720"/>
      </w:pPr>
      <w:r>
        <w:rPr>
          <w:rFonts w:ascii="Courier New" w:cs="Courier New" w:eastAsia="Courier New" w:hAnsi="Courier New"/>
          <w:color w:val="0F2D4A"/>
          <w:sz w:val="18"/>
          <w:szCs w:val="18"/>
        </w:rPr>
        <w:t xml:space="preserve">          WHERE nocde = :n AND dateliv = TRUNC(SYSDATE)""",</w:t>
      </w:r>
    </w:p>
    <w:p>
      <w:pPr>
        <w:shd w:fill="F8F9FA" w:val="clear"/>
        <w:spacing w:after="20" w:before="20"/>
        <w:ind w:left="720"/>
      </w:pPr>
      <w:r>
        <w:rPr>
          <w:rFonts w:ascii="Courier New" w:cs="Courier New" w:eastAsia="Courier New" w:hAnsi="Courier New"/>
          <w:color w:val="0F2D4A"/>
          <w:sz w:val="18"/>
          <w:szCs w:val="18"/>
        </w:rPr>
        <w:t xml:space="preserve">          {"e":row[1],"r":row[2],"c":row[3],"d":row[4],"n":row[0]})</w:t>
      </w:r>
    </w:p>
    <w:p>
      <w:pPr>
        <w:shd w:fill="F8F9FA" w:val="clear"/>
        <w:spacing w:after="20" w:before="20"/>
        <w:ind w:left="720"/>
      </w:pPr>
      <w:r>
        <w:rPr>
          <w:rFonts w:ascii="Courier New" w:cs="Courier New" w:eastAsia="Courier New" w:hAnsi="Courier New"/>
          <w:color w:val="0F2D4A"/>
          <w:sz w:val="18"/>
          <w:szCs w:val="18"/>
        </w:rPr>
        <w:t xml:space="preserve">    ora.commit()</w:t>
      </w:r>
    </w:p>
    <w:p>
      <w:pPr>
        <w:shd w:fill="F8F9FA" w:val="clear"/>
        <w:spacing w:after="20" w:before="20"/>
        <w:ind w:left="720"/>
      </w:pPr>
      <w:r>
        <w:rPr>
          <w:rFonts w:ascii="Courier New" w:cs="Courier New" w:eastAsia="Courier New" w:hAnsi="Courier New"/>
          <w:color w:val="0F2D4A"/>
          <w:sz w:val="18"/>
          <w:szCs w:val="18"/>
        </w:rPr>
        <w:t xml:space="preserve"/>
      </w:r>
    </w:p>
    <w:p>
      <w:pPr>
        <w:shd w:fill="F8F9FA" w:val="clear"/>
        <w:spacing w:after="20" w:before="20"/>
        <w:ind w:left="720"/>
      </w:pPr>
      <w:r>
        <w:rPr>
          <w:rFonts w:ascii="Courier New" w:cs="Courier New" w:eastAsia="Courier New" w:hAnsi="Courier New"/>
          <w:color w:val="0F2D4A"/>
          <w:sz w:val="18"/>
          <w:szCs w:val="18"/>
        </w:rPr>
        <w:t xml:space="preserve">    # 3. Marquer les lignes comme synchronisées</w:t>
      </w:r>
    </w:p>
    <w:p>
      <w:pPr>
        <w:shd w:fill="F8F9FA" w:val="clear"/>
        <w:spacing w:after="20" w:before="20"/>
        <w:ind w:left="720"/>
      </w:pPr>
      <w:r>
        <w:rPr>
          <w:rFonts w:ascii="Courier New" w:cs="Courier New" w:eastAsia="Courier New" w:hAnsi="Courier New"/>
          <w:color w:val="0F2D4A"/>
          <w:sz w:val="18"/>
          <w:szCs w:val="18"/>
        </w:rPr>
        <w:t xml:space="preserve">    cur_pg.execute("""UPDATE livraisons_mobile</w:t>
      </w:r>
    </w:p>
    <w:p>
      <w:pPr>
        <w:shd w:fill="F8F9FA" w:val="clear"/>
        <w:spacing w:after="20" w:before="20"/>
        <w:ind w:left="720"/>
      </w:pPr>
      <w:r>
        <w:rPr>
          <w:rFonts w:ascii="Courier New" w:cs="Courier New" w:eastAsia="Courier New" w:hAnsi="Courier New"/>
          <w:color w:val="0F2D4A"/>
          <w:sz w:val="18"/>
          <w:szCs w:val="18"/>
        </w:rPr>
        <w:t xml:space="preserve">      SET sync_to_oracle=TRUE, derniere_modification=NOW()</w:t>
      </w:r>
    </w:p>
    <w:p>
      <w:pPr>
        <w:shd w:fill="F8F9FA" w:val="clear"/>
        <w:spacing w:after="20" w:before="20"/>
        <w:ind w:left="720"/>
      </w:pPr>
      <w:r>
        <w:rPr>
          <w:rFonts w:ascii="Courier New" w:cs="Courier New" w:eastAsia="Courier New" w:hAnsi="Courier New"/>
          <w:color w:val="0F2D4A"/>
          <w:sz w:val="18"/>
          <w:szCs w:val="18"/>
        </w:rPr>
        <w:t xml:space="preserve">      WHERE dateliv=CURRENT_DATE""")</w:t>
      </w:r>
    </w:p>
    <w:p>
      <w:pPr>
        <w:shd w:fill="F8F9FA" w:val="clear"/>
        <w:spacing w:after="20" w:before="20"/>
        <w:ind w:left="720"/>
      </w:pPr>
      <w:r>
        <w:rPr>
          <w:rFonts w:ascii="Courier New" w:cs="Courier New" w:eastAsia="Courier New" w:hAnsi="Courier New"/>
          <w:color w:val="0F2D4A"/>
          <w:sz w:val="18"/>
          <w:szCs w:val="18"/>
        </w:rPr>
        <w:t xml:space="preserve"/>
      </w:r>
    </w:p>
    <w:p>
      <w:pPr>
        <w:shd w:fill="F8F9FA" w:val="clear"/>
        <w:spacing w:after="20" w:before="20"/>
        <w:ind w:left="720"/>
      </w:pPr>
      <w:r>
        <w:rPr>
          <w:rFonts w:ascii="Courier New" w:cs="Courier New" w:eastAsia="Courier New" w:hAnsi="Courier New"/>
          <w:color w:val="0F2D4A"/>
          <w:sz w:val="18"/>
          <w:szCs w:val="18"/>
        </w:rPr>
        <w:t xml:space="preserve">    # 4. Purger J-2 et avant (garder J et J-1 pour sécurité)</w:t>
      </w:r>
    </w:p>
    <w:p>
      <w:pPr>
        <w:shd w:fill="F8F9FA" w:val="clear"/>
        <w:spacing w:after="20" w:before="20"/>
        <w:ind w:left="720"/>
      </w:pPr>
      <w:r>
        <w:rPr>
          <w:rFonts w:ascii="Courier New" w:cs="Courier New" w:eastAsia="Courier New" w:hAnsi="Courier New"/>
          <w:color w:val="0F2D4A"/>
          <w:sz w:val="18"/>
          <w:szCs w:val="18"/>
        </w:rPr>
        <w:t xml:space="preserve">    cur_pg.execute("""</w:t>
      </w:r>
    </w:p>
    <w:p>
      <w:pPr>
        <w:shd w:fill="F8F9FA" w:val="clear"/>
        <w:spacing w:after="20" w:before="20"/>
        <w:ind w:left="720"/>
      </w:pPr>
      <w:r>
        <w:rPr>
          <w:rFonts w:ascii="Courier New" w:cs="Courier New" w:eastAsia="Courier New" w:hAnsi="Courier New"/>
          <w:color w:val="0F2D4A"/>
          <w:sz w:val="18"/>
          <w:szCs w:val="18"/>
        </w:rPr>
        <w:t xml:space="preserve">      DELETE FROM livraisons_mobile</w:t>
      </w:r>
    </w:p>
    <w:p>
      <w:pPr>
        <w:shd w:fill="F8F9FA" w:val="clear"/>
        <w:spacing w:after="20" w:before="20"/>
        <w:ind w:left="720"/>
      </w:pPr>
      <w:r>
        <w:rPr>
          <w:rFonts w:ascii="Courier New" w:cs="Courier New" w:eastAsia="Courier New" w:hAnsi="Courier New"/>
          <w:color w:val="0F2D4A"/>
          <w:sz w:val="18"/>
          <w:szCs w:val="18"/>
        </w:rPr>
        <w:t xml:space="preserve">      WHERE dateliv &lt; CURRENT_DATE - INTERVAL '2 days'""")</w:t>
      </w:r>
    </w:p>
    <w:p>
      <w:pPr>
        <w:shd w:fill="F8F9FA" w:val="clear"/>
        <w:spacing w:after="20" w:before="20"/>
        <w:ind w:left="720"/>
      </w:pPr>
      <w:r>
        <w:rPr>
          <w:rFonts w:ascii="Courier New" w:cs="Courier New" w:eastAsia="Courier New" w:hAnsi="Courier New"/>
          <w:color w:val="0F2D4A"/>
          <w:sz w:val="18"/>
          <w:szCs w:val="18"/>
        </w:rPr>
        <w:t xml:space="preserve">    pg.commit()</w:t>
      </w:r>
    </w:p>
    <w:p>
      <w:pPr>
        <w:shd w:fill="F8F9FA" w:val="clear"/>
        <w:spacing w:after="20" w:before="20"/>
        <w:ind w:left="720"/>
      </w:pPr>
      <w:r>
        <w:rPr>
          <w:rFonts w:ascii="Courier New" w:cs="Courier New" w:eastAsia="Courier New" w:hAnsi="Courier New"/>
          <w:color w:val="0F2D4A"/>
          <w:sz w:val="18"/>
          <w:szCs w:val="18"/>
        </w:rPr>
        <w:t xml:space="preserve">    logging.info(f"[SOIR] {len(rows)} livraisons sync Oracle. LI désormais visibles.")</w:t>
      </w:r>
    </w:p>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4.3 Configuration CRON</w:t>
      </w:r>
    </w:p>
    <w:p>
      <w:pPr>
        <w:shd w:fill="F8F9FA" w:val="clear"/>
        <w:spacing w:after="20" w:before="20"/>
        <w:ind w:left="720"/>
      </w:pPr>
      <w:r>
        <w:rPr>
          <w:rFonts w:ascii="Courier New" w:cs="Courier New" w:eastAsia="Courier New" w:hAnsi="Courier New"/>
          <w:color w:val="0F2D4A"/>
          <w:sz w:val="18"/>
          <w:szCs w:val="18"/>
        </w:rPr>
        <w:t xml:space="preserve"># /etc/crontab</w:t>
      </w:r>
    </w:p>
    <w:p>
      <w:pPr>
        <w:shd w:fill="F8F9FA" w:val="clear"/>
        <w:spacing w:after="20" w:before="20"/>
        <w:ind w:left="720"/>
      </w:pPr>
      <w:r>
        <w:rPr>
          <w:rFonts w:ascii="Courier New" w:cs="Courier New" w:eastAsia="Courier New" w:hAnsi="Courier New"/>
          <w:color w:val="0F2D4A"/>
          <w:sz w:val="18"/>
          <w:szCs w:val="18"/>
        </w:rPr>
        <w:t xml:space="preserve">0 0 * * * python3 /opt/sync/sync_morning_oracle_to_postgres.py &gt;&gt; /var/log/sync_morning.log 2&gt;&amp;1</w:t>
      </w:r>
    </w:p>
    <w:p>
      <w:pPr>
        <w:shd w:fill="F8F9FA" w:val="clear"/>
        <w:spacing w:after="20" w:before="20"/>
        <w:ind w:left="720"/>
      </w:pPr>
      <w:r>
        <w:rPr>
          <w:rFonts w:ascii="Courier New" w:cs="Courier New" w:eastAsia="Courier New" w:hAnsi="Courier New"/>
          <w:color w:val="0F2D4A"/>
          <w:sz w:val="18"/>
          <w:szCs w:val="18"/>
        </w:rPr>
        <w:t xml:space="preserve">59 23 * * * python3 /opt/sync/sync_evening_postgres_to_oracle.py &gt;&gt; /var/log/sync_evening.log 2&gt;&amp;1</w:t>
      </w:r>
    </w:p>
    <w:p>
      <w:pPr>
        <w:shd w:fill="F8F9FA" w:val="clear"/>
        <w:spacing w:after="20" w:before="20"/>
        <w:ind w:left="720"/>
      </w:pPr>
      <w:r>
        <w:rPr>
          <w:rFonts w:ascii="Courier New" w:cs="Courier New" w:eastAsia="Courier New" w:hAnsi="Courier New"/>
          <w:color w:val="0F2D4A"/>
          <w:sz w:val="18"/>
          <w:szCs w:val="18"/>
        </w:rPr>
        <w:t xml:space="preserve">0 * * * * python3 /opt/sync/health_check.py &gt;&gt; /var/log/health.log 2&gt;&amp;1</w:t>
      </w:r>
    </w:p>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4.4 KPIs de Synchronisation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Indicateur</w:t>
            </w:r>
          </w:p>
        </w:tc>
        <w:tc>
          <w:tcPr>
            <w:tcW w:type="dxa" w:w="18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Cible</w:t>
            </w:r>
          </w:p>
        </w:tc>
        <w:tc>
          <w:tcPr>
            <w:tcW w:type="dxa" w:w="47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Moyen de mesure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Taux de succès sync matin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&gt; 99.5%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Logs automatiques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Taux de succès sync soir</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&gt; 99.5%</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Logs automatiques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Durée sync matin (100 livraisons)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&lt; 5 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Timestamp début/fin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Durée sync soir (100 livraisons)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&lt; 10 s</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Timestamp début/fin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Latence API moyenne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&lt; 100 ms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Spring Boot Actuator</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Retry en cas d'échec</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Toutes les 10 min</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Script health_check.py</w:t>
            </w:r>
          </w:p>
        </w:tc>
      </w:tr>
    </w:tbl>
    <w:p>
      <w:pPr>
        <w:pStyle w:val="Heading1"/>
        <w:pageBreakBefore/>
        <w:pBdr>
          <w:bottom w:val="single" w:color="0F2D4A" w:sz="8" w:space="4"/>
        </w:pBdr>
        <w:spacing w:after="200" w:before="480"/>
      </w:pPr>
      <w:r>
        <w:rPr>
          <w:rFonts w:ascii="Arial" w:cs="Arial" w:eastAsia="Arial" w:hAnsi="Arial"/>
          <w:b/>
          <w:bCs/>
          <w:color w:val="0F2D4A"/>
          <w:sz w:val="36"/>
          <w:szCs w:val="36"/>
        </w:rPr>
        <w:t xml:space="preserve">5. SYSTÈME D'AUTHENTIFICATION</w:t>
      </w:r>
    </w:p>
    <w:p>
      <w:pPr>
        <w:pStyle w:val="Heading2"/>
        <w:pBdr>
          <w:bottom w:val="single" w:color="1A5276" w:sz="4" w:space="2"/>
        </w:pBdr>
        <w:spacing w:after="120" w:before="300"/>
      </w:pPr>
      <w:r>
        <w:rPr>
          <w:rFonts w:ascii="Arial" w:cs="Arial" w:eastAsia="Arial" w:hAnsi="Arial"/>
          <w:b/>
          <w:bCs/>
          <w:color w:val="1A5276"/>
          <w:sz w:val="28"/>
          <w:szCs w:val="28"/>
        </w:rPr>
        <w:t xml:space="preserve">5.1 Écran de Connexion — LoginActivity</w:t>
      </w:r>
    </w:p>
    <w:p>
      <w:pPr>
        <w:spacing w:after="80" w:before="60"/>
      </w:pPr>
      <w:r>
        <w:rPr>
          <w:rFonts w:ascii="Arial" w:cs="Arial" w:eastAsia="Arial" w:hAnsi="Arial"/>
          <w:color w:val="2C3E50"/>
          <w:sz w:val="22"/>
          <w:szCs w:val="22"/>
        </w:rPr>
        <w:t xml:space="preserve">Un seul écran pour les deux rôles. L'API vérifie les credentials contre personnel_mobile (PostgreSQL, synchronisé depuis Oracle.Personnel). Elle retourne un token JWT contenant idpers, nom et codeposte.</w:t>
      </w:r>
    </w:p>
    <w:p>
      <w:pPr>
        <w:spacing w:after="60" w:before="60"/>
      </w:pPr>
      <w:r>
        <w:t xml:space="preserve"/>
      </w:r>
    </w:p>
    <w:p>
      <w:pPr>
        <w:spacing w:after="80" w:before="60"/>
      </w:pPr>
      <w:r>
        <w:rPr>
          <w:rFonts w:ascii="Arial" w:cs="Arial" w:eastAsia="Arial" w:hAnsi="Arial"/>
          <w:color w:val="2C3E50"/>
          <w:sz w:val="22"/>
          <w:szCs w:val="22"/>
        </w:rPr>
        <w:t xml:space="preserve">Redirection automatique selon le codeposte :</w:t>
      </w:r>
    </w:p>
    <w:p>
      <w:pPr>
        <w:pStyle w:val="ListParagraph"/>
        <w:numPr>
          <w:ilvl w:val="0"/>
          <w:numId w:val="2"/>
        </w:numPr>
        <w:spacing w:after="40" w:before="40"/>
      </w:pPr>
      <w:r>
        <w:rPr>
          <w:rFonts w:ascii="Arial" w:cs="Arial" w:eastAsia="Arial" w:hAnsi="Arial"/>
          <w:color w:val="2C3E50"/>
          <w:sz w:val="22"/>
          <w:szCs w:val="22"/>
        </w:rPr>
        <w:t xml:space="preserve">codeposte = P003 → ControleurMainActivity (4 onglets)</w:t>
      </w:r>
    </w:p>
    <w:p>
      <w:pPr>
        <w:pStyle w:val="ListParagraph"/>
        <w:numPr>
          <w:ilvl w:val="0"/>
          <w:numId w:val="2"/>
        </w:numPr>
        <w:spacing w:after="40" w:before="40"/>
      </w:pPr>
      <w:r>
        <w:rPr>
          <w:rFonts w:ascii="Arial" w:cs="Arial" w:eastAsia="Arial" w:hAnsi="Arial"/>
          <w:color w:val="2C3E50"/>
          <w:sz w:val="22"/>
          <w:szCs w:val="22"/>
        </w:rPr>
        <w:t xml:space="preserve">Tout autre codeposte → LivreurMainActivity (3 onglets)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Composant</w:t>
            </w:r>
          </w:p>
        </w:tc>
        <w:tc>
          <w:tcPr>
            <w:tcW w:type="dxa" w:w="69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Spécification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Champ Login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TextInputLayout Material 3 + ic_person. Hint "Identifiant".</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Champ Mot de passe</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TextInputLayout + PasswordToggle (œil) afficher/masquer.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Bouton Connexion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MaterialButton filled, couleur #0F2D4A, largeur totale.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Erreur credentials</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Snackbar rouge. Champs conservés (ne pas vider).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SplashScreen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Vérifie token JWT en SharedPreferences. Redirige si valide.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Sécurité</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Token SharedPreferences MODE_PRIVATE. Jamais le mot de passe. Effacé à déconnexion.</w:t>
            </w:r>
          </w:p>
        </w:tc>
      </w:tr>
    </w:tbl>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5.2 Endpoints API d'Authentification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800"/>
        <w:gridCol w:w="3560"/>
      </w:tblGrid>
      <w:tr>
        <w:tc>
          <w:tcPr>
            <w:tcW w:type="dxa" w:w="8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Méthode</w:t>
            </w:r>
          </w:p>
        </w:tc>
        <w:tc>
          <w:tcPr>
            <w:tcW w:type="dxa" w:w="22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URL</w:t>
            </w:r>
          </w:p>
        </w:tc>
        <w:tc>
          <w:tcPr>
            <w:tcW w:type="dxa" w:w="28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Corps</w:t>
            </w:r>
          </w:p>
        </w:tc>
        <w:tc>
          <w:tcPr>
            <w:tcW w:type="dxa" w:w="35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Réponse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/api/auth/login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login, password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token, idpers, nom, codeposte }</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/api/auth/logout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Header JWT</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200 OK — invalide le token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/api/auth/fcm-token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fcmToken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200 OK — enregistre token Firebase</w:t>
            </w:r>
          </w:p>
        </w:tc>
      </w:tr>
    </w:tbl>
    <w:p>
      <w:pPr>
        <w:pStyle w:val="Heading1"/>
        <w:pageBreakBefore/>
        <w:pBdr>
          <w:bottom w:val="single" w:color="0F2D4A" w:sz="8" w:space="4"/>
        </w:pBdr>
        <w:spacing w:after="200" w:before="480"/>
      </w:pPr>
      <w:r>
        <w:rPr>
          <w:rFonts w:ascii="Arial" w:cs="Arial" w:eastAsia="Arial" w:hAnsi="Arial"/>
          <w:b/>
          <w:bCs/>
          <w:color w:val="0F2D4A"/>
          <w:sz w:val="36"/>
          <w:szCs w:val="36"/>
        </w:rPr>
        <w:t xml:space="preserve">6. DASHBOARD LIVREUR</w:t>
      </w:r>
    </w:p>
    <w:p>
      <w:pPr>
        <w:spacing w:after="80" w:before="60"/>
      </w:pPr>
      <w:r>
        <w:rPr>
          <w:rFonts w:ascii="Arial" w:cs="Arial" w:eastAsia="Arial" w:hAnsi="Arial"/>
          <w:color w:val="2C3E50"/>
          <w:sz w:val="22"/>
          <w:szCs w:val="22"/>
        </w:rPr>
        <w:t xml:space="preserve">LivreurMainActivity avec BottomNavigationView à 3 onglets : Mes Livraisons · Messages · Mon Profil.</w:t>
      </w:r>
    </w:p>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6.1 Fragment — Mes Livraisons du Jour</w:t>
      </w:r>
    </w:p>
    <w:p>
      <w:pPr>
        <w:spacing w:after="80" w:before="60"/>
      </w:pPr>
      <w:r>
        <w:rPr>
          <w:rFonts w:ascii="Arial" w:cs="Arial" w:eastAsia="Arial" w:hAnsi="Arial"/>
          <w:color w:val="2C3E50"/>
          <w:sz w:val="22"/>
          <w:szCs w:val="22"/>
        </w:rPr>
        <w:t xml:space="preserve">Charge automatiquement au démarrage : filtrage par idpers (du JWT) et dateliv = aujourd'hui. Affiche les 3 états : EC, LI et AL.</w:t>
      </w:r>
    </w:p>
    <w:p>
      <w:pPr>
        <w:spacing w:after="60" w:before="60"/>
      </w:pPr>
      <w:r>
        <w:t xml:space="preserve"/>
      </w:r>
    </w:p>
    <w:p>
      <w:pPr>
        <w:pStyle w:val="Heading3"/>
        <w:spacing w:after="80" w:before="200"/>
      </w:pPr>
      <w:r>
        <w:rPr>
          <w:rFonts w:ascii="Arial" w:cs="Arial" w:eastAsia="Arial" w:hAnsi="Arial"/>
          <w:b/>
          <w:bCs/>
          <w:color w:val="2C3E50"/>
          <w:sz w:val="24"/>
          <w:szCs w:val="24"/>
        </w:rPr>
        <w:t xml:space="preserve">Barre de progression en haut de liste</w:t>
      </w:r>
    </w:p>
    <w:p>
      <w:pPr>
        <w:spacing w:after="80" w:before="60"/>
      </w:pPr>
      <w:r>
        <w:rPr>
          <w:rFonts w:ascii="Arial" w:cs="Arial" w:eastAsia="Arial" w:hAnsi="Arial"/>
          <w:color w:val="2C3E50"/>
          <w:sz w:val="22"/>
          <w:szCs w:val="22"/>
        </w:rPr>
        <w:t xml:space="preserve">"X livrées sur Y aujourd'hui" avec ProgressBar horizontale. Mise à jour automatique après chaque changement d'état.</w:t>
      </w:r>
    </w:p>
    <w:p>
      <w:pPr>
        <w:spacing w:after="60" w:before="60"/>
      </w:pPr>
      <w:r>
        <w:t xml:space="preserve"/>
      </w:r>
    </w:p>
    <w:p>
      <w:pPr>
        <w:pStyle w:val="Heading3"/>
        <w:spacing w:after="80" w:before="200"/>
      </w:pPr>
      <w:r>
        <w:rPr>
          <w:rFonts w:ascii="Arial" w:cs="Arial" w:eastAsia="Arial" w:hAnsi="Arial"/>
          <w:b/>
          <w:bCs/>
          <w:color w:val="2C3E50"/>
          <w:sz w:val="24"/>
          <w:szCs w:val="24"/>
        </w:rPr>
        <w:t xml:space="preserve">Carte de livraison (item RecyclerView)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Élément</w:t>
            </w:r>
          </w:p>
        </w:tc>
        <w:tc>
          <w:tcPr>
            <w:tcW w:type="dxa" w:w="28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 de données</w:t>
            </w:r>
          </w:p>
        </w:tc>
        <w:tc>
          <w:tcPr>
            <w:tcW w:type="dxa" w:w="43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Comportement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Badge numéro tournée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Ordre dans la liste trié par ville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Badge rond bleu</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Numéro de commande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nocde</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Affiché en gras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Nom + Prénom client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client_nom + client_prenom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Lisible en titre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Ville de livraison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client_ville</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Texte secondaire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Téléphone client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client_tel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Bouton cliquable → Intent ACTION_DIAL</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Mode de paiement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modepay</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Badge discret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Badge statut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etatliv</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Vert=LI · Orange=EC · Rouge=AL</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Bouton Maps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client_adresse + ville + code_postal</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Intent Google Maps</w:t>
            </w:r>
          </w:p>
        </w:tc>
      </w:tr>
    </w:tbl>
    <w:p>
      <w:pPr>
        <w:spacing w:after="60" w:before="60"/>
      </w:pPr>
      <w:r>
        <w:t xml:space="preserve"/>
      </w:r>
    </w:p>
    <w:p>
      <w:pPr>
        <w:pStyle w:val="Heading3"/>
        <w:spacing w:after="80" w:before="200"/>
      </w:pPr>
      <w:r>
        <w:rPr>
          <w:rFonts w:ascii="Arial" w:cs="Arial" w:eastAsia="Arial" w:hAnsi="Arial"/>
          <w:b/>
          <w:bCs/>
          <w:color w:val="2C3E50"/>
          <w:sz w:val="24"/>
          <w:szCs w:val="24"/>
        </w:rPr>
        <w:t xml:space="preserve">Interactions gestuelles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Geste</w:t>
            </w:r>
          </w:p>
        </w:tc>
        <w:tc>
          <w:tcPr>
            <w:tcW w:type="dxa" w:w="68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déclenchée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Tap sur la carte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Ouvre LivraisonDetailActivity</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Swipe droite (EC uniquement)</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Marque Livrée (EC → LI) avec confirmation Snackbar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Swipe gauche (EC uniquement)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Ouvre BottomSheet Ajournement (EC → AL) avec cause obligatoire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Tap bouton téléphone</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Intent ACTION_DIAL — sans ouvrir le détail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Tap bouton Maps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Intent Google Maps avec adresse complète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Pull-to-refresh</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Recharge la liste depuis l'API — SwipeRefreshLayout</w:t>
            </w:r>
          </w:p>
        </w:tc>
      </w:tr>
    </w:tbl>
    <w:p>
      <w:pPr>
        <w:spacing w:after="60" w:before="60"/>
      </w:pPr>
      <w:r>
        <w:t xml:space="preserve"/>
      </w:r>
    </w:p>
    <w:p>
      <w:pPr>
        <w:pStyle w:val="Heading3"/>
        <w:spacing w:after="80" w:before="200"/>
      </w:pPr>
      <w:r>
        <w:rPr>
          <w:rFonts w:ascii="Arial" w:cs="Arial" w:eastAsia="Arial" w:hAnsi="Arial"/>
          <w:b/>
          <w:bCs/>
          <w:color w:val="2C3E50"/>
          <w:sz w:val="24"/>
          <w:szCs w:val="24"/>
        </w:rPr>
        <w:t xml:space="preserve">Tri et ordre d'affichage</w:t>
      </w:r>
    </w:p>
    <w:p>
      <w:pPr>
        <w:pStyle w:val="ListParagraph"/>
        <w:numPr>
          <w:ilvl w:val="0"/>
          <w:numId w:val="2"/>
        </w:numPr>
        <w:spacing w:after="40" w:before="40"/>
      </w:pPr>
      <w:r>
        <w:rPr>
          <w:rFonts w:ascii="Arial" w:cs="Arial" w:eastAsia="Arial" w:hAnsi="Arial"/>
          <w:color w:val="2C3E50"/>
          <w:sz w:val="22"/>
          <w:szCs w:val="22"/>
        </w:rPr>
        <w:t xml:space="preserve">Tri par ville (client_ville) pour optimiser les déplacements de tournée.</w:t>
      </w:r>
    </w:p>
    <w:p>
      <w:pPr>
        <w:pStyle w:val="ListParagraph"/>
        <w:numPr>
          <w:ilvl w:val="0"/>
          <w:numId w:val="2"/>
        </w:numPr>
        <w:spacing w:after="40" w:before="40"/>
      </w:pPr>
      <w:r>
        <w:rPr>
          <w:rFonts w:ascii="Arial" w:cs="Arial" w:eastAsia="Arial" w:hAnsi="Arial"/>
          <w:color w:val="2C3E50"/>
          <w:sz w:val="22"/>
          <w:szCs w:val="22"/>
        </w:rPr>
        <w:t xml:space="preserve">Livraisons Ajournées (AL) repoussées en bas de liste.</w:t>
      </w:r>
    </w:p>
    <w:p>
      <w:pPr>
        <w:pStyle w:val="ListParagraph"/>
        <w:numPr>
          <w:ilvl w:val="0"/>
          <w:numId w:val="2"/>
        </w:numPr>
        <w:spacing w:after="40" w:before="40"/>
      </w:pPr>
      <w:r>
        <w:rPr>
          <w:rFonts w:ascii="Arial" w:cs="Arial" w:eastAsia="Arial" w:hAnsi="Arial"/>
          <w:color w:val="2C3E50"/>
          <w:sz w:val="22"/>
          <w:szCs w:val="22"/>
        </w:rPr>
        <w:t xml:space="preserve">Tri effectué côté API (ORDER BY client_ville, etatliv) — zéro logique Android.</w:t>
      </w:r>
    </w:p>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6.2 LivraisonDetailActivity (version Livreur)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Section</w:t>
            </w:r>
          </w:p>
        </w:tc>
        <w:tc>
          <w:tcPr>
            <w:tcW w:type="dxa" w:w="40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Contenu affiché</w:t>
            </w:r>
          </w:p>
        </w:tc>
        <w:tc>
          <w:tcPr>
            <w:tcW w:type="dxa" w:w="35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Interactions disponibles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Client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Nom complet, téléphone, adresse, ville, code postal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Bouton appel (Intent DIAL), bouton Maps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Commande</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nocde, datecde, articles, montant total, mode paiement</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Lecture seule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Action principale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Bouton "CHANGER L'ÉTAT" — Si EC : propose LI ou 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Ouvre confirmation ou BottomSheet cause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Historique</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Timeline des changements d'état avec horodatage</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Lecture seule</w:t>
            </w:r>
          </w:p>
        </w:tc>
      </w:tr>
    </w:tbl>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6.3 Formulaire d'Ajournement — BottomSheetDialog</w:t>
      </w:r>
    </w:p>
    <w:p>
      <w:pPr>
        <w:spacing w:after="80" w:before="60"/>
      </w:pPr>
      <w:r>
        <w:rPr>
          <w:rFonts w:ascii="Arial" w:cs="Arial" w:eastAsia="Arial" w:hAnsi="Arial"/>
          <w:color w:val="2C3E50"/>
          <w:sz w:val="22"/>
          <w:szCs w:val="22"/>
        </w:rPr>
        <w:t xml:space="preserve">S'affiche quand le livreur choisit "Ajournée" depuis le détail ou effectue un swipe gauche.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Cause</w:t>
            </w:r>
          </w:p>
        </w:tc>
        <w:tc>
          <w:tcPr>
            <w:tcW w:type="dxa" w:w="32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6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contrôleur recommandée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Client absent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Personne ne répond à la porte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Rappeler, replanifier</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Ne répond pas au tél.</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Injoignable avant/pendant livraison</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Appel direct depuis app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Refus de commande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Client refuse de prendre le colis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Appel client + escalade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Adresse introuvable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Adresse incorrecte ou inexistante</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Vérifier Maps, corriger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Colis endommagé</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Produit abîmé avant remise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Signalement interne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Problème paiement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Client n'a pas le montant exact</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Appel + arrangement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Autre (texte libre)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Cas non prévu — remarque obligatoire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Lire remarque livreur</w:t>
            </w:r>
          </w:p>
        </w:tc>
      </w:tr>
    </w:tbl>
    <w:p>
      <w:pPr>
        <w:spacing w:after="60" w:before="60"/>
      </w:pPr>
      <w:r>
        <w:t xml:space="preserve"/>
      </w:r>
    </w:p>
    <w:p>
      <w:pPr>
        <w:spacing w:after="80" w:before="60"/>
      </w:pPr>
      <w:r>
        <w:rPr>
          <w:rFonts w:ascii="Arial" w:cs="Arial" w:eastAsia="Arial" w:hAnsi="Arial"/>
          <w:color w:val="2C3E50"/>
          <w:sz w:val="22"/>
          <w:szCs w:val="22"/>
        </w:rPr>
        <w:t xml:space="preserve">Comportement après soumission du formulaire :</w:t>
      </w:r>
    </w:p>
    <w:p>
      <w:pPr>
        <w:pStyle w:val="ListParagraph"/>
        <w:numPr>
          <w:ilvl w:val="0"/>
          <w:numId w:val="2"/>
        </w:numPr>
        <w:spacing w:after="40" w:before="40"/>
      </w:pPr>
      <w:r>
        <w:rPr>
          <w:rFonts w:ascii="Arial" w:cs="Arial" w:eastAsia="Arial" w:hAnsi="Arial"/>
          <w:color w:val="2C3E50"/>
          <w:sz w:val="22"/>
          <w:szCs w:val="22"/>
        </w:rPr>
        <w:t xml:space="preserve">API : PUT /api/livraisons/{nocde}/statut → { etatliv:"AL", cause_ajournement, remarque }</w:t>
      </w:r>
    </w:p>
    <w:p>
      <w:pPr>
        <w:pStyle w:val="ListParagraph"/>
        <w:numPr>
          <w:ilvl w:val="0"/>
          <w:numId w:val="2"/>
        </w:numPr>
        <w:spacing w:after="40" w:before="40"/>
      </w:pPr>
      <w:r>
        <w:rPr>
          <w:rFonts w:ascii="Arial" w:cs="Arial" w:eastAsia="Arial" w:hAnsi="Arial"/>
          <w:color w:val="2C3E50"/>
          <w:sz w:val="22"/>
          <w:szCs w:val="22"/>
        </w:rPr>
        <w:t xml:space="preserve">Snackbar verte de confirmation.</w:t>
      </w:r>
    </w:p>
    <w:p>
      <w:pPr>
        <w:pStyle w:val="ListParagraph"/>
        <w:numPr>
          <w:ilvl w:val="0"/>
          <w:numId w:val="2"/>
        </w:numPr>
        <w:spacing w:after="40" w:before="40"/>
      </w:pPr>
      <w:r>
        <w:rPr>
          <w:rFonts w:ascii="Arial" w:cs="Arial" w:eastAsia="Arial" w:hAnsi="Arial"/>
          <w:color w:val="2C3E50"/>
          <w:sz w:val="22"/>
          <w:szCs w:val="22"/>
        </w:rPr>
        <w:t xml:space="preserve">Carte mise à jour avec badge rouge AL et cause visible.</w:t>
      </w:r>
    </w:p>
    <w:p>
      <w:pPr>
        <w:pStyle w:val="ListParagraph"/>
        <w:numPr>
          <w:ilvl w:val="0"/>
          <w:numId w:val="2"/>
        </w:numPr>
        <w:spacing w:after="40" w:before="40"/>
      </w:pPr>
      <w:r>
        <w:rPr>
          <w:rFonts w:ascii="Arial" w:cs="Arial" w:eastAsia="Arial" w:hAnsi="Arial"/>
          <w:color w:val="2C3E50"/>
          <w:sz w:val="22"/>
          <w:szCs w:val="22"/>
        </w:rPr>
        <w:t xml:space="preserve">Contrôleur voit immédiatement la livraison dans sa liste Ajournées.</w:t>
      </w:r>
    </w:p>
    <w:p>
      <w:pPr>
        <w:pStyle w:val="ListParagraph"/>
        <w:numPr>
          <w:ilvl w:val="0"/>
          <w:numId w:val="2"/>
        </w:numPr>
        <w:spacing w:after="40" w:before="40"/>
      </w:pPr>
      <w:r>
        <w:rPr>
          <w:rFonts w:ascii="Arial" w:cs="Arial" w:eastAsia="Arial" w:hAnsi="Arial"/>
          <w:color w:val="2C3E50"/>
          <w:sz w:val="22"/>
          <w:szCs w:val="22"/>
        </w:rPr>
        <w:t xml:space="preserve">Firebase FCM envoie notification sonore + vibration au contrôleur.</w:t>
      </w:r>
    </w:p>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6.4 Fragment — Messages (Livreur)</w:t>
      </w:r>
    </w:p>
    <w:p>
      <w:pPr>
        <w:pStyle w:val="ListParagraph"/>
        <w:numPr>
          <w:ilvl w:val="0"/>
          <w:numId w:val="2"/>
        </w:numPr>
        <w:spacing w:after="40" w:before="40"/>
      </w:pPr>
      <w:r>
        <w:rPr>
          <w:rFonts w:ascii="Arial" w:cs="Arial" w:eastAsia="Arial" w:hAnsi="Arial"/>
          <w:color w:val="2C3E50"/>
          <w:sz w:val="22"/>
          <w:szCs w:val="22"/>
        </w:rPr>
        <w:t xml:space="preserve">Deuxième onglet de navigation. Tous les messages reçus du contrôleur, triés par heure.</w:t>
      </w:r>
    </w:p>
    <w:p>
      <w:pPr>
        <w:pStyle w:val="ListParagraph"/>
        <w:numPr>
          <w:ilvl w:val="0"/>
          <w:numId w:val="2"/>
        </w:numPr>
        <w:spacing w:after="40" w:before="40"/>
      </w:pPr>
      <w:r>
        <w:rPr>
          <w:rFonts w:ascii="Arial" w:cs="Arial" w:eastAsia="Arial" w:hAnsi="Arial"/>
          <w:color w:val="2C3E50"/>
          <w:sz w:val="22"/>
          <w:szCs w:val="22"/>
        </w:rPr>
        <w:t xml:space="preserve">Badge rouge sur l'onglet si messages non lus — résorbé à l'ouverture.</w:t>
      </w:r>
    </w:p>
    <w:p>
      <w:pPr>
        <w:pStyle w:val="ListParagraph"/>
        <w:numPr>
          <w:ilvl w:val="0"/>
          <w:numId w:val="2"/>
        </w:numPr>
        <w:spacing w:after="40" w:before="40"/>
      </w:pPr>
      <w:r>
        <w:rPr>
          <w:rFonts w:ascii="Arial" w:cs="Arial" w:eastAsia="Arial" w:hAnsi="Arial"/>
          <w:color w:val="2C3E50"/>
          <w:sz w:val="22"/>
          <w:szCs w:val="22"/>
        </w:rPr>
        <w:t xml:space="preserve">Chaque message affiche : nom contrôleur, heure, contenu, nocde si concerné.</w:t>
      </w:r>
    </w:p>
    <w:p>
      <w:pPr>
        <w:pStyle w:val="ListParagraph"/>
        <w:numPr>
          <w:ilvl w:val="0"/>
          <w:numId w:val="2"/>
        </w:numPr>
        <w:spacing w:after="40" w:before="40"/>
      </w:pPr>
      <w:r>
        <w:rPr>
          <w:rFonts w:ascii="Arial" w:cs="Arial" w:eastAsia="Arial" w:hAnsi="Arial"/>
          <w:color w:val="2C3E50"/>
          <w:sz w:val="22"/>
          <w:szCs w:val="22"/>
        </w:rPr>
        <w:t xml:space="preserve">FAB orange (ic_warning_amber) → BottomSheet message d'urgence :</w:t>
      </w:r>
    </w:p>
    <w:p>
      <w:pPr>
        <w:pStyle w:val="ListParagraph"/>
        <w:numPr>
          <w:ilvl w:val="1"/>
          <w:numId w:val="2"/>
        </w:numPr>
        <w:spacing w:after="40" w:before="40"/>
      </w:pPr>
      <w:r>
        <w:rPr>
          <w:rFonts w:ascii="Arial" w:cs="Arial" w:eastAsia="Arial" w:hAnsi="Arial"/>
          <w:color w:val="2C3E50"/>
          <w:sz w:val="22"/>
          <w:szCs w:val="22"/>
        </w:rPr>
        <w:t xml:space="preserve">Spinner pour sélectionner la commande concernée.</w:t>
      </w:r>
    </w:p>
    <w:p>
      <w:pPr>
        <w:pStyle w:val="ListParagraph"/>
        <w:numPr>
          <w:ilvl w:val="1"/>
          <w:numId w:val="2"/>
        </w:numPr>
        <w:spacing w:after="40" w:before="40"/>
      </w:pPr>
      <w:r>
        <w:rPr>
          <w:rFonts w:ascii="Arial" w:cs="Arial" w:eastAsia="Arial" w:hAnsi="Arial"/>
          <w:color w:val="2C3E50"/>
          <w:sz w:val="22"/>
          <w:szCs w:val="22"/>
        </w:rPr>
        <w:t xml:space="preserve">Contact client prérempli automatiquement.</w:t>
      </w:r>
    </w:p>
    <w:p>
      <w:pPr>
        <w:pStyle w:val="ListParagraph"/>
        <w:numPr>
          <w:ilvl w:val="1"/>
          <w:numId w:val="2"/>
        </w:numPr>
        <w:spacing w:after="40" w:before="40"/>
      </w:pPr>
      <w:r>
        <w:rPr>
          <w:rFonts w:ascii="Arial" w:cs="Arial" w:eastAsia="Arial" w:hAnsi="Arial"/>
          <w:color w:val="2C3E50"/>
          <w:sz w:val="22"/>
          <w:szCs w:val="22"/>
        </w:rPr>
        <w:t xml:space="preserve">Champ texte libre pour le message.</w:t>
      </w:r>
    </w:p>
    <w:p>
      <w:pPr>
        <w:pStyle w:val="ListParagraph"/>
        <w:numPr>
          <w:ilvl w:val="1"/>
          <w:numId w:val="2"/>
        </w:numPr>
        <w:spacing w:after="40" w:before="40"/>
      </w:pPr>
      <w:r>
        <w:rPr>
          <w:rFonts w:ascii="Arial" w:cs="Arial" w:eastAsia="Arial" w:hAnsi="Arial"/>
          <w:color w:val="2C3E50"/>
          <w:sz w:val="22"/>
          <w:szCs w:val="22"/>
        </w:rPr>
        <w:t xml:space="preserve">Envoi → entrée Firebase + notification FCM au contrôleur.</w:t>
      </w:r>
    </w:p>
    <w:p>
      <w:pPr>
        <w:pStyle w:val="Heading1"/>
        <w:pageBreakBefore/>
        <w:pBdr>
          <w:bottom w:val="single" w:color="0F2D4A" w:sz="8" w:space="4"/>
        </w:pBdr>
        <w:spacing w:after="200" w:before="480"/>
      </w:pPr>
      <w:r>
        <w:rPr>
          <w:rFonts w:ascii="Arial" w:cs="Arial" w:eastAsia="Arial" w:hAnsi="Arial"/>
          <w:b/>
          <w:bCs/>
          <w:color w:val="0F2D4A"/>
          <w:sz w:val="36"/>
          <w:szCs w:val="36"/>
        </w:rPr>
        <w:t xml:space="preserve">7. DASHBOARD CONTRÔLEUR</w:t>
      </w:r>
    </w:p>
    <w:p>
      <w:pPr>
        <w:spacing w:after="80" w:before="60"/>
      </w:pPr>
      <w:r>
        <w:rPr>
          <w:rFonts w:ascii="Arial" w:cs="Arial" w:eastAsia="Arial" w:hAnsi="Arial"/>
          <w:color w:val="2C3E50"/>
          <w:sz w:val="22"/>
          <w:szCs w:val="22"/>
        </w:rPr>
        <w:t xml:space="preserve">ControleurMainActivity avec BottomNavigationView à 4 onglets : Tableau de bord · Toutes les livraisons · Ajournées · Messages.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8"/>
              <w:left w:val="single" w:color="E74C3C" w:sz="8"/>
              <w:bottom w:val="single" w:color="CCCCCC" w:sz="1"/>
              <w:right w:val="single" w:color="CCCCCC" w:sz="1"/>
            </w:tcBorders>
            <w:shd w:fill="FDEDEC" w:val="clear"/>
            <w:tcMar>
              <w:top w:type="dxa" w:w="120"/>
              <w:left w:type="dxa" w:w="200"/>
              <w:bottom w:type="dxa" w:w="120"/>
              <w:right w:type="dxa" w:w="200"/>
            </w:tcMar>
          </w:tcPr>
          <w:p>
            <w:pPr>
              <w:spacing w:after="40"/>
            </w:pPr>
            <w:r>
              <w:rPr>
                <w:rFonts w:ascii="Arial" w:cs="Arial" w:eastAsia="Arial" w:hAnsi="Arial"/>
                <w:b/>
                <w:bCs/>
                <w:color w:val="E74C3C"/>
                <w:sz w:val="22"/>
                <w:szCs w:val="22"/>
              </w:rPr>
              <w:t xml:space="preserve">⚠️ RÈGLE MÉTIER — Ce que voit le contrôleur pendant la journée</w:t>
            </w:r>
          </w:p>
          <w:p>
            <w:pPr>
              <w:spacing w:after="0" w:before="0"/>
            </w:pPr>
            <w:r>
              <w:rPr>
                <w:rFonts w:ascii="Arial" w:cs="Arial" w:eastAsia="Arial" w:hAnsi="Arial"/>
                <w:color w:val="2C3E50"/>
                <w:sz w:val="20"/>
                <w:szCs w:val="20"/>
              </w:rPr>
              <w:t xml:space="preserve">Le contrôleur ne voit que les livraisons EN COURS (EC) et AJOURNÉES (AL) pendant la journée.</w:t>
            </w:r>
          </w:p>
          <w:p>
            <w:pPr>
              <w:spacing w:after="0" w:before="0"/>
            </w:pPr>
            <w:r>
              <w:rPr>
                <w:rFonts w:ascii="Arial" w:cs="Arial" w:eastAsia="Arial" w:hAnsi="Arial"/>
                <w:color w:val="2C3E50"/>
                <w:sz w:val="20"/>
                <w:szCs w:val="20"/>
              </w:rPr>
              <w:t xml:space="preserve">Les livraisons LIVRÉES (LI) ne sont visibles dans Oracle qu'après la synchronisation de fin de journée (23:59).</w:t>
            </w:r>
          </w:p>
          <w:p>
            <w:pPr>
              <w:spacing w:after="0" w:before="0"/>
            </w:pPr>
            <w:r>
              <w:rPr>
                <w:rFonts w:ascii="Arial" w:cs="Arial" w:eastAsia="Arial" w:hAnsi="Arial"/>
                <w:color w:val="2C3E50"/>
                <w:sz w:val="20"/>
                <w:szCs w:val="20"/>
              </w:rPr>
              <w:t xml:space="preserve">La liste filtre automatiquement etatliv IN ('EC','AL') pendant les heures ouvrées.</w:t>
            </w:r>
          </w:p>
        </w:tc>
      </w:tr>
    </w:tbl>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7.1 Fragment — Tableau de Bord</w:t>
      </w:r>
    </w:p>
    <w:p>
      <w:pPr>
        <w:spacing w:after="80" w:before="60"/>
      </w:pPr>
      <w:r>
        <w:rPr>
          <w:rFonts w:ascii="Arial" w:cs="Arial" w:eastAsia="Arial" w:hAnsi="Arial"/>
          <w:color w:val="2C3E50"/>
          <w:sz w:val="22"/>
          <w:szCs w:val="22"/>
        </w:rPr>
        <w:t xml:space="preserve">Premier écran après connexion. Pull-to-refresh. Toutes les données via GET /api/dashboard/stats.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Carte métrique</w:t>
            </w:r>
          </w:p>
        </w:tc>
        <w:tc>
          <w:tcPr>
            <w:tcW w:type="dxa" w:w="38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Donnée</w:t>
            </w:r>
          </w:p>
        </w:tc>
        <w:tc>
          <w:tcPr>
            <w:tcW w:type="dxa" w:w="33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Comportement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Total livraisons du jour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Nombre total assignées aujourd'hui (EC + 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Lecture seule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En cours</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Nombre avec etatliv = "EC"</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Badge orange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Ajournées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Nombre avec etatliv = "AL" non traitées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Badge rouge cliquable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Livrées (différé)</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Visible uniquement après sync 23:59</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Badge vert — rapport fin journée</w:t>
            </w:r>
          </w:p>
        </w:tc>
      </w:tr>
    </w:tbl>
    <w:p>
      <w:pPr>
        <w:spacing w:after="60" w:before="60"/>
      </w:pPr>
      <w:r>
        <w:t xml:space="preserve"/>
      </w:r>
    </w:p>
    <w:p>
      <w:pPr>
        <w:spacing w:after="80" w:before="60"/>
      </w:pPr>
      <w:r>
        <w:rPr>
          <w:rFonts w:ascii="Arial" w:cs="Arial" w:eastAsia="Arial" w:hAnsi="Arial"/>
          <w:color w:val="2C3E50"/>
          <w:sz w:val="22"/>
          <w:szCs w:val="22"/>
        </w:rPr>
        <w:t xml:space="preserve">Liste des performances par livreur : nom, nombre EC et AL. Tri par ajournées décroissant.</w:t>
      </w:r>
    </w:p>
    <w:p>
      <w:pPr>
        <w:spacing w:after="80" w:before="60"/>
      </w:pPr>
      <w:r>
        <w:rPr>
          <w:rFonts w:ascii="Arial" w:cs="Arial" w:eastAsia="Arial" w:hAnsi="Arial"/>
          <w:color w:val="2C3E50"/>
          <w:sz w:val="22"/>
          <w:szCs w:val="22"/>
        </w:rPr>
        <w:t xml:space="preserve">Bouton Export : génère texte formaté et ouvre Intent Android de partage.</w:t>
      </w:r>
    </w:p>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7.2 Fragment — Liste de Toutes les Livraisons (EC et AL)</w:t>
      </w:r>
    </w:p>
    <w:p>
      <w:pPr>
        <w:spacing w:after="80" w:before="60"/>
      </w:pPr>
      <w:r>
        <w:rPr>
          <w:rFonts w:ascii="Arial" w:cs="Arial" w:eastAsia="Arial" w:hAnsi="Arial"/>
          <w:color w:val="2C3E50"/>
          <w:sz w:val="22"/>
          <w:szCs w:val="22"/>
        </w:rPr>
        <w:t xml:space="preserve">Vue complète des livraisons actives de la journée avec filtres multiples.</w:t>
      </w:r>
    </w:p>
    <w:p>
      <w:pPr>
        <w:spacing w:after="60" w:before="60"/>
      </w:pPr>
      <w:r>
        <w:t xml:space="preserve"/>
      </w:r>
    </w:p>
    <w:p>
      <w:pPr>
        <w:pStyle w:val="Heading3"/>
        <w:spacing w:after="80" w:before="200"/>
      </w:pPr>
      <w:r>
        <w:rPr>
          <w:rFonts w:ascii="Arial" w:cs="Arial" w:eastAsia="Arial" w:hAnsi="Arial"/>
          <w:b/>
          <w:bCs/>
          <w:color w:val="2C3E50"/>
          <w:sz w:val="24"/>
          <w:szCs w:val="24"/>
        </w:rPr>
        <w:t xml:space="preserve">Filtres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Filtre</w:t>
            </w:r>
          </w:p>
        </w:tc>
        <w:tc>
          <w:tcPr>
            <w:tcW w:type="dxa" w:w="30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Composant</w:t>
            </w:r>
          </w:p>
        </w:tc>
        <w:tc>
          <w:tcPr>
            <w:tcW w:type="dxa" w:w="47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Comportement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Recherche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SearchBar Material 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Par nom client ou nocde en temps réel</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État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ChipGroup : EC / AL</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Filtre Choice Chips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Livreur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Chip → Personnel actifs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Filtre par idpers</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Date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DateRangePicker</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Période (accès historique Oracle)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Persistance filtres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SharedPreferences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Filtres sauvegardés</w:t>
            </w:r>
          </w:p>
        </w:tc>
      </w:tr>
    </w:tbl>
    <w:p>
      <w:pPr>
        <w:spacing w:after="60" w:before="60"/>
      </w:pPr>
      <w:r>
        <w:t xml:space="preserve"/>
      </w:r>
    </w:p>
    <w:p>
      <w:pPr>
        <w:pStyle w:val="Heading3"/>
        <w:spacing w:after="80" w:before="200"/>
      </w:pPr>
      <w:r>
        <w:rPr>
          <w:rFonts w:ascii="Arial" w:cs="Arial" w:eastAsia="Arial" w:hAnsi="Arial"/>
          <w:b/>
          <w:bCs/>
          <w:color w:val="2C3E50"/>
          <w:sz w:val="24"/>
          <w:szCs w:val="24"/>
        </w:rPr>
        <w:t xml:space="preserve">Contenu de chaque carte livraison (vue contrôleur)</w:t>
      </w:r>
    </w:p>
    <w:p>
      <w:pPr>
        <w:pStyle w:val="ListParagraph"/>
        <w:numPr>
          <w:ilvl w:val="0"/>
          <w:numId w:val="2"/>
        </w:numPr>
        <w:spacing w:after="40" w:before="40"/>
      </w:pPr>
      <w:r>
        <w:rPr>
          <w:rFonts w:ascii="Arial" w:cs="Arial" w:eastAsia="Arial" w:hAnsi="Arial"/>
          <w:color w:val="2C3E50"/>
          <w:sz w:val="22"/>
          <w:szCs w:val="22"/>
        </w:rPr>
        <w:t xml:space="preserve">Badge statut EC (orange) ou AL (rouge)</w:t>
      </w:r>
    </w:p>
    <w:p>
      <w:pPr>
        <w:pStyle w:val="ListParagraph"/>
        <w:numPr>
          <w:ilvl w:val="0"/>
          <w:numId w:val="2"/>
        </w:numPr>
        <w:spacing w:after="40" w:before="40"/>
      </w:pPr>
      <w:r>
        <w:rPr>
          <w:rFonts w:ascii="Arial" w:cs="Arial" w:eastAsia="Arial" w:hAnsi="Arial"/>
          <w:color w:val="2C3E50"/>
          <w:sz w:val="22"/>
          <w:szCs w:val="22"/>
        </w:rPr>
        <w:t xml:space="preserve">Nom du livreur (livreur_nom + livreur_prenom)</w:t>
      </w:r>
    </w:p>
    <w:p>
      <w:pPr>
        <w:pStyle w:val="ListParagraph"/>
        <w:numPr>
          <w:ilvl w:val="0"/>
          <w:numId w:val="2"/>
        </w:numPr>
        <w:spacing w:after="40" w:before="40"/>
      </w:pPr>
      <w:r>
        <w:rPr>
          <w:rFonts w:ascii="Arial" w:cs="Arial" w:eastAsia="Arial" w:hAnsi="Arial"/>
          <w:color w:val="2C3E50"/>
          <w:sz w:val="22"/>
          <w:szCs w:val="22"/>
        </w:rPr>
        <w:t xml:space="preserve">Nom du client (client_nom)</w:t>
      </w:r>
    </w:p>
    <w:p>
      <w:pPr>
        <w:pStyle w:val="ListParagraph"/>
        <w:numPr>
          <w:ilvl w:val="0"/>
          <w:numId w:val="2"/>
        </w:numPr>
        <w:spacing w:after="40" w:before="40"/>
      </w:pPr>
      <w:r>
        <w:rPr>
          <w:rFonts w:ascii="Arial" w:cs="Arial" w:eastAsia="Arial" w:hAnsi="Arial"/>
          <w:color w:val="2C3E50"/>
          <w:sz w:val="22"/>
          <w:szCs w:val="22"/>
        </w:rPr>
        <w:t xml:space="preserve">Numéro de commande (nocde) + date de livraison (dateliv)</w:t>
      </w:r>
    </w:p>
    <w:p>
      <w:pPr>
        <w:pStyle w:val="ListParagraph"/>
        <w:numPr>
          <w:ilvl w:val="0"/>
          <w:numId w:val="2"/>
        </w:numPr>
        <w:spacing w:after="40" w:before="40"/>
      </w:pPr>
      <w:r>
        <w:rPr>
          <w:rFonts w:ascii="Arial" w:cs="Arial" w:eastAsia="Arial" w:hAnsi="Arial"/>
          <w:color w:val="2C3E50"/>
          <w:sz w:val="22"/>
          <w:szCs w:val="22"/>
        </w:rPr>
        <w:t xml:space="preserve">Ville (client_ville) et montant total</w:t>
      </w:r>
    </w:p>
    <w:p>
      <w:pPr>
        <w:pStyle w:val="ListParagraph"/>
        <w:numPr>
          <w:ilvl w:val="0"/>
          <w:numId w:val="2"/>
        </w:numPr>
        <w:spacing w:after="40" w:before="40"/>
      </w:pPr>
      <w:r>
        <w:rPr>
          <w:rFonts w:ascii="Arial" w:cs="Arial" w:eastAsia="Arial" w:hAnsi="Arial"/>
          <w:color w:val="2C3E50"/>
          <w:sz w:val="22"/>
          <w:szCs w:val="22"/>
        </w:rPr>
        <w:t xml:space="preserve">Cause d'ajournement visible directement sur la carte si AL</w:t>
      </w:r>
    </w:p>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7.3 Fragment — Livraisons Ajournées (Écran Prioritaire)</w:t>
      </w:r>
    </w:p>
    <w:p>
      <w:pPr>
        <w:spacing w:after="80" w:before="60"/>
      </w:pPr>
      <w:r>
        <w:rPr>
          <w:rFonts w:ascii="Arial" w:cs="Arial" w:eastAsia="Arial" w:hAnsi="Arial"/>
          <w:color w:val="2C3E50"/>
          <w:sz w:val="22"/>
          <w:szCs w:val="22"/>
        </w:rPr>
        <w:t xml:space="preserve">Écran le plus stratégique. Badge rouge = nombre de AL avec date_tentative_rappel IS NULL.</w:t>
      </w:r>
    </w:p>
    <w:p>
      <w:pPr>
        <w:spacing w:after="60" w:before="60"/>
      </w:pPr>
      <w:r>
        <w:t xml:space="preserve"/>
      </w:r>
    </w:p>
    <w:p>
      <w:pPr>
        <w:pStyle w:val="Heading3"/>
        <w:spacing w:after="80" w:before="200"/>
      </w:pPr>
      <w:r>
        <w:rPr>
          <w:rFonts w:ascii="Arial" w:cs="Arial" w:eastAsia="Arial" w:hAnsi="Arial"/>
          <w:b/>
          <w:bCs/>
          <w:color w:val="2C3E50"/>
          <w:sz w:val="24"/>
          <w:szCs w:val="24"/>
        </w:rPr>
        <w:t xml:space="preserve">Contenu de chaque carte ajournée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Information</w:t>
            </w:r>
          </w:p>
        </w:tc>
        <w:tc>
          <w:tcPr>
            <w:tcW w:type="dxa" w:w="28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45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Affichage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client_nom + tel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Bouton appel direct (vert)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Commande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nocde + montant + modepay</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Montant en évidence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Ville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client_ville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Bouton Maps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Livreur</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livreur_nom + tel</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Bouton appel direct (bleu)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Cause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cause_ajournement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Badge rouge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Remarque libre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remarque</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Texte en italique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Rappel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date_tentative_rappel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Heure dernière tentative</w:t>
            </w:r>
          </w:p>
        </w:tc>
      </w:tr>
    </w:tbl>
    <w:p>
      <w:pPr>
        <w:spacing w:after="60" w:before="60"/>
      </w:pPr>
      <w:r>
        <w:t xml:space="preserve"/>
      </w:r>
    </w:p>
    <w:p>
      <w:pPr>
        <w:pStyle w:val="Heading3"/>
        <w:spacing w:after="80" w:before="200"/>
      </w:pPr>
      <w:r>
        <w:rPr>
          <w:rFonts w:ascii="Arial" w:cs="Arial" w:eastAsia="Arial" w:hAnsi="Arial"/>
          <w:b/>
          <w:bCs/>
          <w:color w:val="2C3E50"/>
          <w:sz w:val="24"/>
          <w:szCs w:val="24"/>
        </w:rPr>
        <w:t xml:space="preserve">Actions depuis chaque carte ajournée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200"/>
        <w:gridCol w:w="2560"/>
      </w:tblGrid>
      <w:tr>
        <w:tc>
          <w:tcPr>
            <w:tcW w:type="dxa" w:w="20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16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Icône</w:t>
            </w:r>
          </w:p>
        </w:tc>
        <w:tc>
          <w:tcPr>
            <w:tcW w:type="dxa" w:w="32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Comportement</w:t>
            </w:r>
          </w:p>
        </w:tc>
        <w:tc>
          <w:tcPr>
            <w:tcW w:type="dxa" w:w="25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Traçabilité Oracle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Appeler le client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ic_phone (vert)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Intent ACTION_DIAL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PUT /livraisons/{nocde}/rappel</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Appeler le livreur</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ic_phone_forwarded (bleu)</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Intent ACTION_DIAL</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Envoyer msg au livreur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ic_chat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MessagerieActivity, nocde prérempli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Message Firebase horodaté</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Voir Maps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ic_map</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Intent Google Maps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Vérification adresse</w:t>
            </w:r>
          </w:p>
        </w:tc>
      </w:tr>
    </w:tbl>
    <w:p>
      <w:pPr>
        <w:spacing w:after="60" w:before="60"/>
      </w:pPr>
      <w:r>
        <w:t xml:space="preserve"/>
      </w:r>
    </w:p>
    <w:p>
      <w:pPr>
        <w:pStyle w:val="Heading3"/>
        <w:spacing w:after="80" w:before="200"/>
      </w:pPr>
      <w:r>
        <w:rPr>
          <w:rFonts w:ascii="Arial" w:cs="Arial" w:eastAsia="Arial" w:hAnsi="Arial"/>
          <w:b/>
          <w:bCs/>
          <w:color w:val="2C3E50"/>
          <w:sz w:val="24"/>
          <w:szCs w:val="24"/>
        </w:rPr>
        <w:t xml:space="preserve">Filtres spécifiques aux Ajournées</w:t>
      </w:r>
    </w:p>
    <w:p>
      <w:pPr>
        <w:pStyle w:val="ListParagraph"/>
        <w:numPr>
          <w:ilvl w:val="0"/>
          <w:numId w:val="2"/>
        </w:numPr>
        <w:spacing w:after="40" w:before="40"/>
      </w:pPr>
      <w:r>
        <w:rPr>
          <w:rFonts w:ascii="Arial" w:cs="Arial" w:eastAsia="Arial" w:hAnsi="Arial"/>
          <w:color w:val="2C3E50"/>
          <w:sz w:val="22"/>
          <w:szCs w:val="22"/>
        </w:rPr>
        <w:t xml:space="preserve">"À rappeler" : isole AL avec cause = client absent ou ne répond pas — urgences prioritaires.</w:t>
      </w:r>
    </w:p>
    <w:p>
      <w:pPr>
        <w:pStyle w:val="ListParagraph"/>
        <w:numPr>
          <w:ilvl w:val="0"/>
          <w:numId w:val="2"/>
        </w:numPr>
        <w:spacing w:after="40" w:before="40"/>
      </w:pPr>
      <w:r>
        <w:rPr>
          <w:rFonts w:ascii="Arial" w:cs="Arial" w:eastAsia="Arial" w:hAnsi="Arial"/>
          <w:color w:val="2C3E50"/>
          <w:sz w:val="22"/>
          <w:szCs w:val="22"/>
        </w:rPr>
        <w:t xml:space="preserve">"Interne" : isole AL avec cause = colis endommagé ou problème paiement.</w:t>
      </w:r>
    </w:p>
    <w:p>
      <w:pPr>
        <w:pStyle w:val="ListParagraph"/>
        <w:numPr>
          <w:ilvl w:val="0"/>
          <w:numId w:val="2"/>
        </w:numPr>
        <w:spacing w:after="40" w:before="40"/>
      </w:pPr>
      <w:r>
        <w:rPr>
          <w:rFonts w:ascii="Arial" w:cs="Arial" w:eastAsia="Arial" w:hAnsi="Arial"/>
          <w:color w:val="2C3E50"/>
          <w:sz w:val="22"/>
          <w:szCs w:val="22"/>
        </w:rPr>
        <w:t xml:space="preserve">Tri montant décroissant : commandes haute valeur en priorité.</w:t>
      </w:r>
    </w:p>
    <w:p>
      <w:pPr>
        <w:pStyle w:val="ListParagraph"/>
        <w:numPr>
          <w:ilvl w:val="0"/>
          <w:numId w:val="2"/>
        </w:numPr>
        <w:spacing w:after="40" w:before="40"/>
      </w:pPr>
      <w:r>
        <w:rPr>
          <w:rFonts w:ascii="Arial" w:cs="Arial" w:eastAsia="Arial" w:hAnsi="Arial"/>
          <w:color w:val="2C3E50"/>
          <w:sz w:val="22"/>
          <w:szCs w:val="22"/>
        </w:rPr>
        <w:t xml:space="preserve">Tri heure : ajournements récents en premier.</w:t>
      </w:r>
    </w:p>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7.4 Fragment — Messages &amp; Communication (Contrôleur)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Onglet</w:t>
            </w:r>
          </w:p>
        </w:tc>
        <w:tc>
          <w:tcPr>
            <w:tcW w:type="dxa" w:w="28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Contenu</w:t>
            </w:r>
          </w:p>
        </w:tc>
        <w:tc>
          <w:tcPr>
            <w:tcW w:type="dxa" w:w="49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Fonctionnalité</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Inbox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Messages reçus de tous les livreurs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Affiche nom, heure, contenu, nocde. Badge non lu. Bouton Répondre.</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Composer</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Composition d'un message</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Spinner livreur → Spinner nocde → TextInput → Envoi Firebase + FCM.</w:t>
            </w:r>
          </w:p>
        </w:tc>
      </w:tr>
    </w:tbl>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7.5 LivraisonDetailActivity (version Contrôleur)</w:t>
      </w:r>
    </w:p>
    <w:p>
      <w:pPr>
        <w:pStyle w:val="ListParagraph"/>
        <w:numPr>
          <w:ilvl w:val="0"/>
          <w:numId w:val="2"/>
        </w:numPr>
        <w:spacing w:after="40" w:before="40"/>
      </w:pPr>
      <w:r>
        <w:rPr>
          <w:rFonts w:ascii="Arial" w:cs="Arial" w:eastAsia="Arial" w:hAnsi="Arial"/>
          <w:color w:val="2C3E50"/>
          <w:sz w:val="22"/>
          <w:szCs w:val="22"/>
        </w:rPr>
        <w:t xml:space="preserve">Toutes les infos commande + client + articles + montant + mode paiement.</w:t>
      </w:r>
    </w:p>
    <w:p>
      <w:pPr>
        <w:pStyle w:val="ListParagraph"/>
        <w:numPr>
          <w:ilvl w:val="0"/>
          <w:numId w:val="2"/>
        </w:numPr>
        <w:spacing w:after="40" w:before="40"/>
      </w:pPr>
      <w:r>
        <w:rPr>
          <w:rFonts w:ascii="Arial" w:cs="Arial" w:eastAsia="Arial" w:hAnsi="Arial"/>
          <w:color w:val="2C3E50"/>
          <w:sz w:val="22"/>
          <w:szCs w:val="22"/>
        </w:rPr>
        <w:t xml:space="preserve">Badge statut + libellé + date/heure du dernier changement.</w:t>
      </w:r>
    </w:p>
    <w:p>
      <w:pPr>
        <w:pStyle w:val="ListParagraph"/>
        <w:numPr>
          <w:ilvl w:val="0"/>
          <w:numId w:val="2"/>
        </w:numPr>
        <w:spacing w:after="40" w:before="40"/>
      </w:pPr>
      <w:r>
        <w:rPr>
          <w:rFonts w:ascii="Arial" w:cs="Arial" w:eastAsia="Arial" w:hAnsi="Arial"/>
          <w:color w:val="2C3E50"/>
          <w:sz w:val="22"/>
          <w:szCs w:val="22"/>
        </w:rPr>
        <w:t xml:space="preserve">Si AL : cause structurée (badge rouge) + remarque livreur.</w:t>
      </w:r>
    </w:p>
    <w:p>
      <w:pPr>
        <w:pStyle w:val="ListParagraph"/>
        <w:numPr>
          <w:ilvl w:val="0"/>
          <w:numId w:val="2"/>
        </w:numPr>
        <w:spacing w:after="40" w:before="40"/>
      </w:pPr>
      <w:r>
        <w:rPr>
          <w:rFonts w:ascii="Arial" w:cs="Arial" w:eastAsia="Arial" w:hAnsi="Arial"/>
          <w:color w:val="2C3E50"/>
          <w:sz w:val="22"/>
          <w:szCs w:val="22"/>
        </w:rPr>
        <w:t xml:space="preserve">Timeline historique des changements d'état.</w:t>
      </w:r>
    </w:p>
    <w:p>
      <w:pPr>
        <w:pStyle w:val="ListParagraph"/>
        <w:numPr>
          <w:ilvl w:val="0"/>
          <w:numId w:val="2"/>
        </w:numPr>
        <w:spacing w:after="40" w:before="40"/>
      </w:pPr>
      <w:r>
        <w:rPr>
          <w:rFonts w:ascii="Arial" w:cs="Arial" w:eastAsia="Arial" w:hAnsi="Arial"/>
          <w:color w:val="2C3E50"/>
          <w:sz w:val="22"/>
          <w:szCs w:val="22"/>
        </w:rPr>
        <w:t xml:space="preserve">Bouton appel client → Intent DIAL + enregistre date_tentative_rappel.</w:t>
      </w:r>
    </w:p>
    <w:p>
      <w:pPr>
        <w:pStyle w:val="ListParagraph"/>
        <w:numPr>
          <w:ilvl w:val="0"/>
          <w:numId w:val="2"/>
        </w:numPr>
        <w:spacing w:after="40" w:before="40"/>
      </w:pPr>
      <w:r>
        <w:rPr>
          <w:rFonts w:ascii="Arial" w:cs="Arial" w:eastAsia="Arial" w:hAnsi="Arial"/>
          <w:color w:val="2C3E50"/>
          <w:sz w:val="22"/>
          <w:szCs w:val="22"/>
        </w:rPr>
        <w:t xml:space="preserve">Bouton message livreur → MessagerieActivity avec nocde prérempli.</w:t>
      </w:r>
    </w:p>
    <w:p>
      <w:pPr>
        <w:pStyle w:val="ListParagraph"/>
        <w:numPr>
          <w:ilvl w:val="0"/>
          <w:numId w:val="2"/>
        </w:numPr>
        <w:spacing w:after="40" w:before="40"/>
      </w:pPr>
      <w:r>
        <w:rPr>
          <w:rFonts w:ascii="Arial" w:cs="Arial" w:eastAsia="Arial" w:hAnsi="Arial"/>
          <w:color w:val="2C3E50"/>
          <w:sz w:val="22"/>
          <w:szCs w:val="22"/>
        </w:rPr>
        <w:t xml:space="preserve">Bouton Maps → Intent Google Maps adresse complète.</w:t>
      </w:r>
    </w:p>
    <w:p>
      <w:pPr>
        <w:pStyle w:val="Heading1"/>
        <w:pageBreakBefore/>
        <w:pBdr>
          <w:bottom w:val="single" w:color="0F2D4A" w:sz="8" w:space="4"/>
        </w:pBdr>
        <w:spacing w:after="200" w:before="480"/>
      </w:pPr>
      <w:r>
        <w:rPr>
          <w:rFonts w:ascii="Arial" w:cs="Arial" w:eastAsia="Arial" w:hAnsi="Arial"/>
          <w:b/>
          <w:bCs/>
          <w:color w:val="0F2D4A"/>
          <w:sz w:val="36"/>
          <w:szCs w:val="36"/>
        </w:rPr>
        <w:t xml:space="preserve">8. WORKFLOW COMPLET — ÉTATS ET TRANSITIONS</w:t>
      </w:r>
    </w:p>
    <w:p>
      <w:pPr>
        <w:pStyle w:val="Heading2"/>
        <w:pBdr>
          <w:bottom w:val="single" w:color="1A5276" w:sz="4" w:space="2"/>
        </w:pBdr>
        <w:spacing w:after="120" w:before="300"/>
      </w:pPr>
      <w:r>
        <w:rPr>
          <w:rFonts w:ascii="Arial" w:cs="Arial" w:eastAsia="Arial" w:hAnsi="Arial"/>
          <w:b/>
          <w:bCs/>
          <w:color w:val="1A5276"/>
          <w:sz w:val="28"/>
          <w:szCs w:val="28"/>
        </w:rPr>
        <w:t xml:space="preserve">8.1 États d'une Livraison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800"/>
        <w:gridCol w:w="2000"/>
        <w:gridCol w:w="4560"/>
      </w:tblGrid>
      <w:tr>
        <w:tc>
          <w:tcPr>
            <w:tcW w:type="dxa" w:w="8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w:t>
            </w:r>
          </w:p>
        </w:tc>
        <w:tc>
          <w:tcPr>
            <w:tcW w:type="dxa" w:w="12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Libellé</w:t>
            </w:r>
          </w:p>
        </w:tc>
        <w:tc>
          <w:tcPr>
            <w:tcW w:type="dxa" w:w="8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Badge</w:t>
            </w:r>
          </w:p>
        </w:tc>
        <w:tc>
          <w:tcPr>
            <w:tcW w:type="dxa" w:w="20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Visible par livreur</w:t>
            </w:r>
          </w:p>
        </w:tc>
        <w:tc>
          <w:tcPr>
            <w:tcW w:type="dxa" w:w="45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Visible par contrôleur (temps réel)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 cours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Orange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Oui — peut changer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Oui — peut agir</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AL</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Ajournée</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Rouge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Oui — état figé dans l'app</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Oui — priorité d'action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Livrée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Vert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Oui — état terminal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NON en temps réel — visible après sync (23:59)</w:t>
            </w:r>
          </w:p>
        </w:tc>
      </w:tr>
    </w:tbl>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8.2 Règles de Transition d'État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400"/>
        <w:gridCol w:w="2560"/>
      </w:tblGrid>
      <w:tr>
        <w:tc>
          <w:tcPr>
            <w:tcW w:type="dxa" w:w="14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Transition</w:t>
            </w:r>
          </w:p>
        </w:tc>
        <w:tc>
          <w:tcPr>
            <w:tcW w:type="dxa" w:w="20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Acteur</w:t>
            </w:r>
          </w:p>
        </w:tc>
        <w:tc>
          <w:tcPr>
            <w:tcW w:type="dxa" w:w="34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Déclencheur</w:t>
            </w:r>
          </w:p>
        </w:tc>
        <w:tc>
          <w:tcPr>
            <w:tcW w:type="dxa" w:w="25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Irréversible ?</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EC → LI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Livreur uniquement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Swipe droit OU bouton "Livrée"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OUI — état terminal</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EC → AL</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Livreur uniquement</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Swipe gauche OU bouton + formulaire cause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NON — contrôleur peut replanifier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 → EC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Admin / BDD seulement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Modification directe Oracle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Non applicable dans app</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LI → autre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Personne — impossible</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Aucun — état terminal absolu</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OUI — seul un DBA peut modifier</w:t>
            </w:r>
          </w:p>
        </w:tc>
      </w:tr>
    </w:tbl>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8.3 Workflow Complet d'une Livraison Ajournée</w:t>
      </w:r>
    </w:p>
    <w:p>
      <w:pPr>
        <w:pStyle w:val="ListParagraph"/>
        <w:numPr>
          <w:ilvl w:val="0"/>
          <w:numId w:val="3"/>
        </w:numPr>
        <w:spacing w:after="40" w:before="40"/>
      </w:pPr>
      <w:r>
        <w:rPr>
          <w:rFonts w:ascii="Arial" w:cs="Arial" w:eastAsia="Arial" w:hAnsi="Arial"/>
          <w:color w:val="2C3E50"/>
          <w:sz w:val="22"/>
          <w:szCs w:val="22"/>
        </w:rPr>
        <w:t xml:space="preserve">Livreur arrive chez le client — problème (absent, refus, etc.)</w:t>
      </w:r>
    </w:p>
    <w:p>
      <w:pPr>
        <w:pStyle w:val="ListParagraph"/>
        <w:numPr>
          <w:ilvl w:val="0"/>
          <w:numId w:val="3"/>
        </w:numPr>
        <w:spacing w:after="40" w:before="40"/>
      </w:pPr>
      <w:r>
        <w:rPr>
          <w:rFonts w:ascii="Arial" w:cs="Arial" w:eastAsia="Arial" w:hAnsi="Arial"/>
          <w:color w:val="2C3E50"/>
          <w:sz w:val="22"/>
          <w:szCs w:val="22"/>
        </w:rPr>
        <w:t xml:space="preserve">Livreur ouvre LivraisonDetailActivity → bouton "CHANGER L'ÉTAT"</w:t>
      </w:r>
    </w:p>
    <w:p>
      <w:pPr>
        <w:pStyle w:val="ListParagraph"/>
        <w:numPr>
          <w:ilvl w:val="0"/>
          <w:numId w:val="3"/>
        </w:numPr>
        <w:spacing w:after="40" w:before="40"/>
      </w:pPr>
      <w:r>
        <w:rPr>
          <w:rFonts w:ascii="Arial" w:cs="Arial" w:eastAsia="Arial" w:hAnsi="Arial"/>
          <w:color w:val="2C3E50"/>
          <w:sz w:val="22"/>
          <w:szCs w:val="22"/>
        </w:rPr>
        <w:t xml:space="preserve">Livreur choisit "Ajournée" → BottomSheet s'ouvre</w:t>
      </w:r>
    </w:p>
    <w:p>
      <w:pPr>
        <w:pStyle w:val="ListParagraph"/>
        <w:numPr>
          <w:ilvl w:val="0"/>
          <w:numId w:val="3"/>
        </w:numPr>
        <w:spacing w:after="40" w:before="40"/>
      </w:pPr>
      <w:r>
        <w:rPr>
          <w:rFonts w:ascii="Arial" w:cs="Arial" w:eastAsia="Arial" w:hAnsi="Arial"/>
          <w:color w:val="2C3E50"/>
          <w:sz w:val="22"/>
          <w:szCs w:val="22"/>
        </w:rPr>
        <w:t xml:space="preserve">Livreur sélectionne la cause dans la liste déroulante (7 options)</w:t>
      </w:r>
    </w:p>
    <w:p>
      <w:pPr>
        <w:pStyle w:val="ListParagraph"/>
        <w:numPr>
          <w:ilvl w:val="0"/>
          <w:numId w:val="3"/>
        </w:numPr>
        <w:spacing w:after="40" w:before="40"/>
      </w:pPr>
      <w:r>
        <w:rPr>
          <w:rFonts w:ascii="Arial" w:cs="Arial" w:eastAsia="Arial" w:hAnsi="Arial"/>
          <w:color w:val="2C3E50"/>
          <w:sz w:val="22"/>
          <w:szCs w:val="22"/>
        </w:rPr>
        <w:t xml:space="preserve">Livreur ajoute une remarque libre si nécessaire</w:t>
      </w:r>
    </w:p>
    <w:p>
      <w:pPr>
        <w:pStyle w:val="ListParagraph"/>
        <w:numPr>
          <w:ilvl w:val="0"/>
          <w:numId w:val="3"/>
        </w:numPr>
        <w:spacing w:after="40" w:before="40"/>
      </w:pPr>
      <w:r>
        <w:rPr>
          <w:rFonts w:ascii="Arial" w:cs="Arial" w:eastAsia="Arial" w:hAnsi="Arial"/>
          <w:color w:val="2C3E50"/>
          <w:sz w:val="22"/>
          <w:szCs w:val="22"/>
        </w:rPr>
        <w:t xml:space="preserve">Livreur confirme → PUT /api/livraisons/{nocde}/statut</w:t>
      </w:r>
    </w:p>
    <w:p>
      <w:pPr>
        <w:pStyle w:val="ListParagraph"/>
        <w:numPr>
          <w:ilvl w:val="0"/>
          <w:numId w:val="3"/>
        </w:numPr>
        <w:spacing w:after="40" w:before="40"/>
      </w:pPr>
      <w:r>
        <w:rPr>
          <w:rFonts w:ascii="Arial" w:cs="Arial" w:eastAsia="Arial" w:hAnsi="Arial"/>
          <w:color w:val="2C3E50"/>
          <w:sz w:val="22"/>
          <w:szCs w:val="22"/>
        </w:rPr>
        <w:t xml:space="preserve">Contrôleur voit badge rouge sur onglet Ajournées se mettre à jour</w:t>
      </w:r>
    </w:p>
    <w:p>
      <w:pPr>
        <w:pStyle w:val="ListParagraph"/>
        <w:numPr>
          <w:ilvl w:val="0"/>
          <w:numId w:val="3"/>
        </w:numPr>
        <w:spacing w:after="40" w:before="40"/>
      </w:pPr>
      <w:r>
        <w:rPr>
          <w:rFonts w:ascii="Arial" w:cs="Arial" w:eastAsia="Arial" w:hAnsi="Arial"/>
          <w:color w:val="2C3E50"/>
          <w:sz w:val="22"/>
          <w:szCs w:val="22"/>
        </w:rPr>
        <w:t xml:space="preserve">Contrôleur ouvre AjourneesFragment → voit cause + remarque</w:t>
      </w:r>
    </w:p>
    <w:p>
      <w:pPr>
        <w:pStyle w:val="ListParagraph"/>
        <w:numPr>
          <w:ilvl w:val="0"/>
          <w:numId w:val="3"/>
        </w:numPr>
        <w:spacing w:after="40" w:before="40"/>
      </w:pPr>
      <w:r>
        <w:rPr>
          <w:rFonts w:ascii="Arial" w:cs="Arial" w:eastAsia="Arial" w:hAnsi="Arial"/>
          <w:color w:val="2C3E50"/>
          <w:sz w:val="22"/>
          <w:szCs w:val="22"/>
        </w:rPr>
        <w:t xml:space="preserve">Contrôleur appelle le client → enregistre date_tentative_rappel</w:t>
      </w:r>
    </w:p>
    <w:p>
      <w:pPr>
        <w:pStyle w:val="ListParagraph"/>
        <w:numPr>
          <w:ilvl w:val="0"/>
          <w:numId w:val="3"/>
        </w:numPr>
        <w:spacing w:after="40" w:before="40"/>
      </w:pPr>
      <w:r>
        <w:rPr>
          <w:rFonts w:ascii="Arial" w:cs="Arial" w:eastAsia="Arial" w:hAnsi="Arial"/>
          <w:color w:val="2C3E50"/>
          <w:sz w:val="22"/>
          <w:szCs w:val="22"/>
        </w:rPr>
        <w:t xml:space="preserve">Contrôleur envoie message au livreur si replanification décidée</w:t>
      </w:r>
    </w:p>
    <w:p>
      <w:pPr>
        <w:pStyle w:val="Heading1"/>
        <w:pageBreakBefore/>
        <w:pBdr>
          <w:bottom w:val="single" w:color="0F2D4A" w:sz="8" w:space="4"/>
        </w:pBdr>
        <w:spacing w:after="200" w:before="480"/>
      </w:pPr>
      <w:r>
        <w:rPr>
          <w:rFonts w:ascii="Arial" w:cs="Arial" w:eastAsia="Arial" w:hAnsi="Arial"/>
          <w:b/>
          <w:bCs/>
          <w:color w:val="0F2D4A"/>
          <w:sz w:val="36"/>
          <w:szCs w:val="36"/>
        </w:rPr>
        <w:t xml:space="preserve">9. API REST — ENDPOINTS COMPLETS</w:t>
      </w:r>
    </w:p>
    <w:p>
      <w:pPr>
        <w:pStyle w:val="Heading2"/>
        <w:pBdr>
          <w:bottom w:val="single" w:color="1A5276" w:sz="4" w:space="2"/>
        </w:pBdr>
        <w:spacing w:after="120" w:before="300"/>
      </w:pPr>
      <w:r>
        <w:rPr>
          <w:rFonts w:ascii="Arial" w:cs="Arial" w:eastAsia="Arial" w:hAnsi="Arial"/>
          <w:b/>
          <w:bCs/>
          <w:color w:val="1A5276"/>
          <w:sz w:val="28"/>
          <w:szCs w:val="28"/>
        </w:rPr>
        <w:t xml:space="preserve">9.1 Authentification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800"/>
        <w:gridCol w:w="2500"/>
        <w:gridCol w:w="3060"/>
      </w:tblGrid>
      <w:tr>
        <w:tc>
          <w:tcPr>
            <w:tcW w:type="dxa" w:w="8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Méthode</w:t>
            </w:r>
          </w:p>
        </w:tc>
        <w:tc>
          <w:tcPr>
            <w:tcW w:type="dxa" w:w="22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URL</w:t>
            </w:r>
          </w:p>
        </w:tc>
        <w:tc>
          <w:tcPr>
            <w:tcW w:type="dxa" w:w="8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w:t>
            </w:r>
          </w:p>
        </w:tc>
        <w:tc>
          <w:tcPr>
            <w:tcW w:type="dxa" w:w="25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Corps</w:t>
            </w:r>
          </w:p>
        </w:tc>
        <w:tc>
          <w:tcPr>
            <w:tcW w:type="dxa" w:w="30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Réponse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/api/auth/login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login, password }</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token, idpers, nom, codeposte }</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/api/auth/fcm-token</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JWT</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 fcmToken }</w:t>
            </w:r>
          </w:p>
        </w:tc>
        <w:tc>
          <w:tcPr>
            <w:tcW w:type="dxa" w:w="3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200 OK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/api/auth/logout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JWT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200 OK</w:t>
            </w:r>
          </w:p>
        </w:tc>
      </w:tr>
    </w:tbl>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9.2 Livraisons (Livreur)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500"/>
        <w:gridCol w:w="4260"/>
      </w:tblGrid>
      <w:tr>
        <w:tc>
          <w:tcPr>
            <w:tcW w:type="dxa" w:w="8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Méthode</w:t>
            </w:r>
          </w:p>
        </w:tc>
        <w:tc>
          <w:tcPr>
            <w:tcW w:type="dxa" w:w="28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URL</w:t>
            </w:r>
          </w:p>
        </w:tc>
        <w:tc>
          <w:tcPr>
            <w:tcW w:type="dxa" w:w="15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w:t>
            </w:r>
          </w:p>
        </w:tc>
        <w:tc>
          <w:tcPr>
            <w:tcW w:type="dxa" w:w="42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/api/livraisons/today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JWT Livreur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Livraisons du jour pour idpers (EC + LI + AL)</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/api/livraisons/{nocde}</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JWT</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Détail complet : client + articles + montant + historique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/api/livraisons/{nocde}/statut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JWT Livreur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etatliv, cause_ajournement?, remarque? }</w:t>
            </w:r>
          </w:p>
        </w:tc>
      </w:tr>
    </w:tbl>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9.3 Livraisons (Contrôleur)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500"/>
        <w:gridCol w:w="4260"/>
      </w:tblGrid>
      <w:tr>
        <w:tc>
          <w:tcPr>
            <w:tcW w:type="dxa" w:w="8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Méthode</w:t>
            </w:r>
          </w:p>
        </w:tc>
        <w:tc>
          <w:tcPr>
            <w:tcW w:type="dxa" w:w="28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URL</w:t>
            </w:r>
          </w:p>
        </w:tc>
        <w:tc>
          <w:tcPr>
            <w:tcW w:type="dxa" w:w="15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w:t>
            </w:r>
          </w:p>
        </w:tc>
        <w:tc>
          <w:tcPr>
            <w:tcW w:type="dxa" w:w="42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/api/livraisons/active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JWT Contrôleur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EC et AL du jour (pas LI temps réel)</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/api/livraisons/all</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JWT Contrôleur</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Filtres : etat, livreurId, dateDebut, dateFin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/api/livraisons/ajournees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JWT Contrôleur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Filtres : cause, triMontant, triHeure</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PUT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/api/livraisons/{nocde}/rappel</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JWT Contrôleur</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Enregistre date_tentative_rappel = NOW()</w:t>
            </w:r>
          </w:p>
        </w:tc>
      </w:tr>
    </w:tbl>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9.4 Dashboard (Contrôleur)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Méthode</w:t>
            </w:r>
          </w:p>
        </w:tc>
        <w:tc>
          <w:tcPr>
            <w:tcW w:type="dxa" w:w="32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URL</w:t>
            </w:r>
          </w:p>
        </w:tc>
        <w:tc>
          <w:tcPr>
            <w:tcW w:type="dxa" w:w="53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Réponse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/api/dashboard/stats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totalEC, totalAL, totalLI_diff, parLivreur: [...] }</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/api/dashboard/export</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Texte formaté récapitulatif journalier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/api/dashboard/causes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GROUP BY cause_ajournement → stats mensuelle</w:t>
            </w:r>
          </w:p>
        </w:tc>
      </w:tr>
    </w:tbl>
    <w:p>
      <w:pPr>
        <w:pStyle w:val="Heading1"/>
        <w:pageBreakBefore/>
        <w:pBdr>
          <w:bottom w:val="single" w:color="0F2D4A" w:sz="8" w:space="4"/>
        </w:pBdr>
        <w:spacing w:after="200" w:before="480"/>
      </w:pPr>
      <w:r>
        <w:rPr>
          <w:rFonts w:ascii="Arial" w:cs="Arial" w:eastAsia="Arial" w:hAnsi="Arial"/>
          <w:b/>
          <w:bCs/>
          <w:color w:val="0F2D4A"/>
          <w:sz w:val="36"/>
          <w:szCs w:val="36"/>
        </w:rPr>
        <w:t xml:space="preserve">10. FONCTIONNALITÉS DIFFÉRENCIANTES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660"/>
      </w:tblGrid>
      <w:tr>
        <w:tc>
          <w:tcPr>
            <w:tcW w:type="dxa" w:w="25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Fonctionnalité</w:t>
            </w:r>
          </w:p>
        </w:tc>
        <w:tc>
          <w:tcPr>
            <w:tcW w:type="dxa" w:w="42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 technique</w:t>
            </w:r>
          </w:p>
        </w:tc>
        <w:tc>
          <w:tcPr>
            <w:tcW w:type="dxa" w:w="26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 soutenance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Barre de progression livreur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"X livrées sur Y" — ProgressBar mise à jour après EC→LI</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Motivation visuelle immédiate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Tri intelligent de tournée</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ORDER BY client_ville côté API</w:t>
            </w:r>
          </w:p>
        </w:tc>
        <w:tc>
          <w:tcPr>
            <w:tcW w:type="dxa" w:w="2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Optimisation opérationnelle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Rappel tracé</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date_tentative_rappel à chaque appel client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Valeur juridique et opérationnelle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Filtres sauvegardés</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SharedPreferences — filtres persistants</w:t>
            </w:r>
          </w:p>
        </w:tc>
        <w:tc>
          <w:tcPr>
            <w:tcW w:type="dxa" w:w="2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UX professionnelle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Analyse causes ajournement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GROUP BY cause_ajournement → stats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Aide à la décision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Export récapitulatif journalier</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Intent Android de partage</w:t>
            </w:r>
          </w:p>
        </w:tc>
        <w:tc>
          <w:tcPr>
            <w:tcW w:type="dxa" w:w="2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Démo impressionnante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Badges dynamiques navigation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Rouge sur Ajournées et Messages non lus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Alerte sans navigation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Notification FCM urgences</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Son + vibration même si app en arrière-plan</w:t>
            </w:r>
          </w:p>
        </w:tc>
        <w:tc>
          <w:tcPr>
            <w:tcW w:type="dxa" w:w="2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Très impressionnant en démo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Shimmer loading (skeleton)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Librairie Facebook Shimmer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Feedback visuel professionnel</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Priorité par montant</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ORDER BY montant_total DESC</w:t>
            </w:r>
          </w:p>
        </w:tc>
        <w:tc>
          <w:tcPr>
            <w:tcW w:type="dxa" w:w="2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Automatisation métier</w:t>
            </w:r>
          </w:p>
        </w:tc>
      </w:tr>
    </w:tbl>
    <w:p>
      <w:pPr>
        <w:pStyle w:val="Heading1"/>
        <w:pageBreakBefore/>
        <w:pBdr>
          <w:bottom w:val="single" w:color="0F2D4A" w:sz="8" w:space="4"/>
        </w:pBdr>
        <w:spacing w:after="200" w:before="480"/>
      </w:pPr>
      <w:r>
        <w:rPr>
          <w:rFonts w:ascii="Arial" w:cs="Arial" w:eastAsia="Arial" w:hAnsi="Arial"/>
          <w:b/>
          <w:bCs/>
          <w:color w:val="0F2D4A"/>
          <w:sz w:val="36"/>
          <w:szCs w:val="36"/>
        </w:rPr>
        <w:t xml:space="preserve">11. DESIGN SYSTEM &amp; PALETTE DE COULEURS</w:t>
      </w:r>
    </w:p>
    <w:p>
      <w:pPr>
        <w:pStyle w:val="Heading2"/>
        <w:pBdr>
          <w:bottom w:val="single" w:color="1A5276" w:sz="4" w:space="2"/>
        </w:pBdr>
        <w:spacing w:after="120" w:before="300"/>
      </w:pPr>
      <w:r>
        <w:rPr>
          <w:rFonts w:ascii="Arial" w:cs="Arial" w:eastAsia="Arial" w:hAnsi="Arial"/>
          <w:b/>
          <w:bCs/>
          <w:color w:val="1A5276"/>
          <w:sz w:val="28"/>
          <w:szCs w:val="28"/>
        </w:rPr>
        <w:t xml:space="preserve">11.1 Palette — Logistics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200"/>
        <w:gridCol w:w="2560"/>
      </w:tblGrid>
      <w:tr>
        <w:tc>
          <w:tcPr>
            <w:tcW w:type="dxa" w:w="20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w:t>
            </w:r>
          </w:p>
        </w:tc>
        <w:tc>
          <w:tcPr>
            <w:tcW w:type="dxa" w:w="16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Hex</w:t>
            </w:r>
          </w:p>
        </w:tc>
        <w:tc>
          <w:tcPr>
            <w:tcW w:type="dxa" w:w="32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Utilisation</w:t>
            </w:r>
          </w:p>
        </w:tc>
        <w:tc>
          <w:tcPr>
            <w:tcW w:type="dxa" w:w="25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Contraste/Blanc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Primaire fond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#0F2D4A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Toolbar, BottomNav, Headers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15.2:1</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Primaire clair</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#1A5276</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Boutons primaires, liens actifs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8.9:1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Accent CTA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#F39C12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FAB urgence, badges importants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Sur fond sombre OK</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Succès / Livrée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#27AE60</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Badge LI, confirmations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4.5:1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Danger / Ajournée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#E74C3C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Badge AL, alertes, erreurs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4.0:1</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En cours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#D68910</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Badge EC (orange foncé)</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5.1:1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Fond principal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#F8F9FA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Background listes et cartes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Texte principal</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#2C3E50</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Tout le texte sur fond clair</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12.6:1</w:t>
            </w:r>
          </w:p>
        </w:tc>
      </w:tr>
    </w:tbl>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11.2 Composants Material Design 3 Utilisés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Composant</w:t>
            </w:r>
          </w:p>
        </w:tc>
        <w:tc>
          <w:tcPr>
            <w:tcW w:type="dxa" w:w="25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Écran(s)</w:t>
            </w:r>
          </w:p>
        </w:tc>
        <w:tc>
          <w:tcPr>
            <w:tcW w:type="dxa" w:w="43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Paramètre clé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MaterialCardView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Toutes les listes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cardCornerRadius="12dp" + badge statut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BottomNavigationView</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Navigation principale</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3 items livreur, 4 items contrôleur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MaterialButton + icon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Actions rapides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style outlined ou filled + icône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FloatingActionButton</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Message urgent livreur</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Couleur #F39C12, ic_warning_amber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SearchBar Material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Liste contrôleur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SearchBar + ChipGroup filtres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ChipGroup + Chip</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Filtres listes</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Filter chips + Choice chips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BottomSheetDialog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Changer état, urgence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Remplace une Activity</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RecyclerView + DiffUtil</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Toutes les listes</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Performances + animations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Snackbar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Confirmations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Avec action Annuler si possible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SwipeRefreshLayout</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Toutes les listes</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Pull-to-refresh standard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Shimmer (Facebook)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Chargement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Skeleton loading professionnel</w:t>
            </w:r>
          </w:p>
        </w:tc>
      </w:tr>
    </w:tbl>
    <w:p>
      <w:pPr>
        <w:pStyle w:val="Heading1"/>
        <w:pageBreakBefore/>
        <w:pBdr>
          <w:bottom w:val="single" w:color="0F2D4A" w:sz="8" w:space="4"/>
        </w:pBdr>
        <w:spacing w:after="200" w:before="480"/>
      </w:pPr>
      <w:r>
        <w:rPr>
          <w:rFonts w:ascii="Arial" w:cs="Arial" w:eastAsia="Arial" w:hAnsi="Arial"/>
          <w:b/>
          <w:bCs/>
          <w:color w:val="0F2D4A"/>
          <w:sz w:val="36"/>
          <w:szCs w:val="36"/>
        </w:rPr>
        <w:t xml:space="preserve">12. ARBRE DES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700"/>
        <w:gridCol w:w="1660"/>
      </w:tblGrid>
      <w:tr>
        <w:tc>
          <w:tcPr>
            <w:tcW w:type="dxa" w:w="28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Écran</w:t>
            </w:r>
          </w:p>
        </w:tc>
        <w:tc>
          <w:tcPr>
            <w:tcW w:type="dxa" w:w="22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7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Accès</w:t>
            </w:r>
          </w:p>
        </w:tc>
        <w:tc>
          <w:tcPr>
            <w:tcW w:type="dxa" w:w="16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SplashActivity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Activity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Démarrage application</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Les deux</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LoginActivity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Activity</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Depuis SplashActivity</w:t>
            </w:r>
          </w:p>
        </w:tc>
        <w:tc>
          <w:tcPr>
            <w:tcW w:type="dxa" w:w="1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Les deux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LivreurMainActivity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Activity + BottomNav 3 onglets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Login (codeposte ≠ P003)</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Livreur</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 MesLivraisonsFragment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Fragment</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Onglet 1 — EC, LI, AL</w:t>
            </w:r>
          </w:p>
        </w:tc>
        <w:tc>
          <w:tcPr>
            <w:tcW w:type="dxa" w:w="1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Livreur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MessagesFragment (L)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Fragment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Onglet 2</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Livreur</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 ProfilFragment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Fragment</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Onglet 3</w:t>
            </w:r>
          </w:p>
        </w:tc>
        <w:tc>
          <w:tcPr>
            <w:tcW w:type="dxa" w:w="1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Livreur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LivraisonDetailActivity (L)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Activity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Tap carte dans liste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Livreur</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  ↳ BottomSheet Changement État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BottomSheetDialog</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Bouton CHANGER L'ÉTAT</w:t>
            </w:r>
          </w:p>
        </w:tc>
        <w:tc>
          <w:tcPr>
            <w:tcW w:type="dxa" w:w="1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Livreur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 BottomSheet Message Urgence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BottomSheetDialog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FAB dans MessagesFragment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Livreur</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ControleurMainActivity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Activity + BottomNav 4 onglets</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Login (codeposte = P003)</w:t>
            </w:r>
          </w:p>
        </w:tc>
        <w:tc>
          <w:tcPr>
            <w:tcW w:type="dxa" w:w="1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Contrôleur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DashboardFragment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Fragment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Onglet 1 — EC + AL</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Contrôleur</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 ListeLivraisonsFragment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Fragment</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Onglet 2 — EC + AL filtrables</w:t>
            </w:r>
          </w:p>
        </w:tc>
        <w:tc>
          <w:tcPr>
            <w:tcW w:type="dxa" w:w="1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Contrôleur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AjourneesFragment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Fragment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Onglet 3 — AL prioritaire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Contrôleur</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 MessagesFragment (C)</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Fragment</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Onglet 4 — Inbox + Composer</w:t>
            </w:r>
          </w:p>
        </w:tc>
        <w:tc>
          <w:tcPr>
            <w:tcW w:type="dxa" w:w="1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Contrôleur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LivraisonDetailActivity (C)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Activity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Tap carte dans liste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Contrôleur</w:t>
            </w:r>
          </w:p>
        </w:tc>
      </w:tr>
    </w:tbl>
    <w:p>
      <w:pPr>
        <w:pStyle w:val="Heading1"/>
        <w:pageBreakBefore/>
        <w:pBdr>
          <w:bottom w:val="single" w:color="0F2D4A" w:sz="8" w:space="4"/>
        </w:pBdr>
        <w:spacing w:after="200" w:before="480"/>
      </w:pPr>
      <w:r>
        <w:rPr>
          <w:rFonts w:ascii="Arial" w:cs="Arial" w:eastAsia="Arial" w:hAnsi="Arial"/>
          <w:b/>
          <w:bCs/>
          <w:color w:val="0F2D4A"/>
          <w:sz w:val="36"/>
          <w:szCs w:val="36"/>
        </w:rPr>
        <w:t xml:space="preserve">13. PLANNING DE DÉVELOPPEMENT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1000"/>
        <w:gridCol w:w="2160"/>
      </w:tblGrid>
      <w:tr>
        <w:tc>
          <w:tcPr>
            <w:tcW w:type="dxa" w:w="14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48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Tâches principales</w:t>
            </w:r>
          </w:p>
        </w:tc>
        <w:tc>
          <w:tcPr>
            <w:tcW w:type="dxa" w:w="10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Durée</w:t>
            </w:r>
          </w:p>
        </w:tc>
        <w:tc>
          <w:tcPr>
            <w:tcW w:type="dxa" w:w="21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 limite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Phase 1</w:t>
            </w:r>
          </w:p>
          <w:p>
            <w:r>
              <w:rPr>
                <w:rFonts w:ascii="Arial" w:cs="Arial" w:eastAsia="Arial" w:hAnsi="Arial"/>
                <w:color w:val="2C3E50"/>
                <w:sz w:val="20"/>
                <w:szCs w:val="20"/>
              </w:rPr>
              <w:t xml:space="preserve">Setup BDD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ALTER TABLE LivraisonCom (3 colonnes). CREATE VIEW V_LIVRAISONS. Tables PostgreSQL.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 jours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 Avril</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Phase 2</w:t>
            </w:r>
          </w:p>
          <w:p>
            <w:r>
              <w:rPr>
                <w:rFonts w:ascii="Arial" w:cs="Arial" w:eastAsia="Arial" w:hAnsi="Arial"/>
                <w:color w:val="2C3E50"/>
                <w:sz w:val="20"/>
                <w:szCs w:val="20"/>
              </w:rPr>
              <w:t xml:space="preserve">Sync Python</w:t>
            </w:r>
          </w:p>
        </w:tc>
        <w:tc>
          <w:tcPr>
            <w:tcW w:type="dxa" w:w="4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sync_morning + sync_evening + health_check. Configuration CRON Linux.</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3 jours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13 Avril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Phase 3</w:t>
            </w:r>
          </w:p>
          <w:p>
            <w:r>
              <w:rPr>
                <w:rFonts w:ascii="Arial" w:cs="Arial" w:eastAsia="Arial" w:hAnsi="Arial"/>
                <w:color w:val="2C3E50"/>
                <w:sz w:val="20"/>
                <w:szCs w:val="20"/>
              </w:rPr>
              <w:t xml:space="preserve">Tests Sync</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Vérification Oracle ↔ PostgreSQL. Test scénarios de panne.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 jours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15 Avril</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Phase 4</w:t>
            </w:r>
          </w:p>
          <w:p>
            <w:r>
              <w:rPr>
                <w:rFonts w:ascii="Arial" w:cs="Arial" w:eastAsia="Arial" w:hAnsi="Arial"/>
                <w:color w:val="2C3E50"/>
                <w:sz w:val="20"/>
                <w:szCs w:val="20"/>
              </w:rPr>
              <w:t xml:space="preserve">API REST</w:t>
            </w:r>
          </w:p>
        </w:tc>
        <w:tc>
          <w:tcPr>
            <w:tcW w:type="dxa" w:w="4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Spring Boot : entités JPA, repositories, services. Tous les endpoints. JWT. Filtre EC+AL pour contrôleur.</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4 jours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19 Avril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Phase 5</w:t>
            </w:r>
          </w:p>
          <w:p>
            <w:r>
              <w:rPr>
                <w:rFonts w:ascii="Arial" w:cs="Arial" w:eastAsia="Arial" w:hAnsi="Arial"/>
                <w:color w:val="2C3E50"/>
                <w:sz w:val="20"/>
                <w:szCs w:val="20"/>
              </w:rPr>
              <w:t xml:space="preserve">Android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SplashActivity + LoginActivity. LivreurMainActivity. ControleurMainActivity. Firebase + FCM.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 jours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24 Avril</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Phase 6</w:t>
            </w:r>
          </w:p>
          <w:p>
            <w:r>
              <w:rPr>
                <w:rFonts w:ascii="Arial" w:cs="Arial" w:eastAsia="Arial" w:hAnsi="Arial"/>
                <w:color w:val="2C3E50"/>
                <w:sz w:val="20"/>
                <w:szCs w:val="20"/>
              </w:rPr>
              <w:t xml:space="preserve">Tests &amp; Docs</w:t>
            </w:r>
          </w:p>
        </w:tc>
        <w:tc>
          <w:tcPr>
            <w:tcW w:type="dxa" w:w="4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Tests de charge. Rapport complet. Captures annotées. Préparation démo.</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3 jours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27 Avril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DEADLINE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Rendu rapport + soutenance technique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27 Avril 2026</w:t>
            </w:r>
          </w:p>
        </w:tc>
      </w:tr>
    </w:tbl>
    <w:p>
      <w:pPr>
        <w:pStyle w:val="Heading1"/>
        <w:pageBreakBefore/>
        <w:pBdr>
          <w:bottom w:val="single" w:color="0F2D4A" w:sz="8" w:space="4"/>
        </w:pBdr>
        <w:spacing w:after="200" w:before="480"/>
      </w:pPr>
      <w:r>
        <w:rPr>
          <w:rFonts w:ascii="Arial" w:cs="Arial" w:eastAsia="Arial" w:hAnsi="Arial"/>
          <w:b/>
          <w:bCs/>
          <w:color w:val="0F2D4A"/>
          <w:sz w:val="36"/>
          <w:szCs w:val="36"/>
        </w:rPr>
        <w:t xml:space="preserve">14. CHECKLIST DE VALIDATION FINALE</w:t>
      </w:r>
    </w:p>
    <w:p>
      <w:pPr>
        <w:pStyle w:val="Heading2"/>
        <w:pBdr>
          <w:bottom w:val="single" w:color="1A5276" w:sz="4" w:space="2"/>
        </w:pBdr>
        <w:spacing w:after="120" w:before="300"/>
      </w:pPr>
      <w:r>
        <w:rPr>
          <w:rFonts w:ascii="Arial" w:cs="Arial" w:eastAsia="Arial" w:hAnsi="Arial"/>
          <w:b/>
          <w:bCs/>
          <w:color w:val="1A5276"/>
          <w:sz w:val="28"/>
          <w:szCs w:val="28"/>
        </w:rPr>
        <w:t xml:space="preserve">14.1 Base de Données Oracle</w:t>
      </w:r>
    </w:p>
    <w:p>
      <w:pPr>
        <w:pStyle w:val="ListParagraph"/>
        <w:numPr>
          <w:ilvl w:val="0"/>
          <w:numId w:val="2"/>
        </w:numPr>
        <w:spacing w:after="40" w:before="40"/>
      </w:pPr>
      <w:r>
        <w:rPr>
          <w:rFonts w:ascii="Arial" w:cs="Arial" w:eastAsia="Arial" w:hAnsi="Arial"/>
          <w:color w:val="2C3E50"/>
          <w:sz w:val="22"/>
          <w:szCs w:val="22"/>
        </w:rPr>
        <w:t xml:space="preserve">Oracle XE installé — base BDG_LivraisonCom_25 chargée</w:t>
      </w:r>
    </w:p>
    <w:p>
      <w:pPr>
        <w:pStyle w:val="ListParagraph"/>
        <w:numPr>
          <w:ilvl w:val="0"/>
          <w:numId w:val="2"/>
        </w:numPr>
        <w:spacing w:after="40" w:before="40"/>
      </w:pPr>
      <w:r>
        <w:rPr>
          <w:rFonts w:ascii="Arial" w:cs="Arial" w:eastAsia="Arial" w:hAnsi="Arial"/>
          <w:color w:val="2C3E50"/>
          <w:sz w:val="22"/>
          <w:szCs w:val="22"/>
        </w:rPr>
        <w:t xml:space="preserve">LivraisonCom enrichie : remarque, cause_ajournement, date_tentative_rappel</w:t>
      </w:r>
    </w:p>
    <w:p>
      <w:pPr>
        <w:pStyle w:val="ListParagraph"/>
        <w:numPr>
          <w:ilvl w:val="0"/>
          <w:numId w:val="2"/>
        </w:numPr>
        <w:spacing w:after="40" w:before="40"/>
      </w:pPr>
      <w:r>
        <w:rPr>
          <w:rFonts w:ascii="Arial" w:cs="Arial" w:eastAsia="Arial" w:hAnsi="Arial"/>
          <w:color w:val="2C3E50"/>
          <w:sz w:val="22"/>
          <w:szCs w:val="22"/>
        </w:rPr>
        <w:t xml:space="preserve">VIEW V_LIVRAISONS créée et testée (retourne montant_total)</w:t>
      </w:r>
    </w:p>
    <w:p>
      <w:pPr>
        <w:pStyle w:val="ListParagraph"/>
        <w:numPr>
          <w:ilvl w:val="0"/>
          <w:numId w:val="2"/>
        </w:numPr>
        <w:spacing w:after="40" w:before="40"/>
      </w:pPr>
      <w:r>
        <w:rPr>
          <w:rFonts w:ascii="Arial" w:cs="Arial" w:eastAsia="Arial" w:hAnsi="Arial"/>
          <w:color w:val="2C3E50"/>
          <w:sz w:val="22"/>
          <w:szCs w:val="22"/>
        </w:rPr>
        <w:t xml:space="preserve">Packages existants intacts</w:t>
      </w:r>
    </w:p>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14.2 Base de Données PostgreSQL</w:t>
      </w:r>
    </w:p>
    <w:p>
      <w:pPr>
        <w:pStyle w:val="ListParagraph"/>
        <w:numPr>
          <w:ilvl w:val="0"/>
          <w:numId w:val="2"/>
        </w:numPr>
        <w:spacing w:after="40" w:before="40"/>
      </w:pPr>
      <w:r>
        <w:rPr>
          <w:rFonts w:ascii="Arial" w:cs="Arial" w:eastAsia="Arial" w:hAnsi="Arial"/>
          <w:color w:val="2C3E50"/>
          <w:sz w:val="22"/>
          <w:szCs w:val="22"/>
        </w:rPr>
        <w:t xml:space="preserve">PostgreSQL 15+ installé — tables créées et indexées</w:t>
      </w:r>
    </w:p>
    <w:p>
      <w:pPr>
        <w:pStyle w:val="ListParagraph"/>
        <w:numPr>
          <w:ilvl w:val="0"/>
          <w:numId w:val="2"/>
        </w:numPr>
        <w:spacing w:after="40" w:before="40"/>
      </w:pPr>
      <w:r>
        <w:rPr>
          <w:rFonts w:ascii="Arial" w:cs="Arial" w:eastAsia="Arial" w:hAnsi="Arial"/>
          <w:color w:val="2C3E50"/>
          <w:sz w:val="22"/>
          <w:szCs w:val="22"/>
        </w:rPr>
        <w:t xml:space="preserve">livraisons_mobile, articles_commande, personnel_mobile, historique_livraisons OK</w:t>
      </w:r>
    </w:p>
    <w:p>
      <w:pPr>
        <w:pStyle w:val="ListParagraph"/>
        <w:numPr>
          <w:ilvl w:val="0"/>
          <w:numId w:val="2"/>
        </w:numPr>
        <w:spacing w:after="40" w:before="40"/>
      </w:pPr>
      <w:r>
        <w:rPr>
          <w:rFonts w:ascii="Arial" w:cs="Arial" w:eastAsia="Arial" w:hAnsi="Arial"/>
          <w:color w:val="2C3E50"/>
          <w:sz w:val="22"/>
          <w:szCs w:val="22"/>
        </w:rPr>
        <w:t xml:space="preserve">Données de test chargées (au moins 10 livraisons pour aujourd'hui)</w:t>
      </w:r>
    </w:p>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14.3 Synchronisation Python</w:t>
      </w:r>
    </w:p>
    <w:p>
      <w:pPr>
        <w:pStyle w:val="ListParagraph"/>
        <w:numPr>
          <w:ilvl w:val="0"/>
          <w:numId w:val="2"/>
        </w:numPr>
        <w:spacing w:after="40" w:before="40"/>
      </w:pPr>
      <w:r>
        <w:rPr>
          <w:rFonts w:ascii="Arial" w:cs="Arial" w:eastAsia="Arial" w:hAnsi="Arial"/>
          <w:color w:val="2C3E50"/>
          <w:sz w:val="22"/>
          <w:szCs w:val="22"/>
        </w:rPr>
        <w:t xml:space="preserve">sync_morning.py testé — données Oracle visibles dans PostgreSQL</w:t>
      </w:r>
    </w:p>
    <w:p>
      <w:pPr>
        <w:pStyle w:val="ListParagraph"/>
        <w:numPr>
          <w:ilvl w:val="0"/>
          <w:numId w:val="2"/>
        </w:numPr>
        <w:spacing w:after="40" w:before="40"/>
      </w:pPr>
      <w:r>
        <w:rPr>
          <w:rFonts w:ascii="Arial" w:cs="Arial" w:eastAsia="Arial" w:hAnsi="Arial"/>
          <w:color w:val="2C3E50"/>
          <w:sz w:val="22"/>
          <w:szCs w:val="22"/>
        </w:rPr>
        <w:t xml:space="preserve">sync_evening.py testé — modifications PostgreSQL visibles dans Oracle</w:t>
      </w:r>
    </w:p>
    <w:p>
      <w:pPr>
        <w:pStyle w:val="ListParagraph"/>
        <w:numPr>
          <w:ilvl w:val="0"/>
          <w:numId w:val="2"/>
        </w:numPr>
        <w:spacing w:after="40" w:before="40"/>
      </w:pPr>
      <w:r>
        <w:rPr>
          <w:rFonts w:ascii="Arial" w:cs="Arial" w:eastAsia="Arial" w:hAnsi="Arial"/>
          <w:color w:val="2C3E50"/>
          <w:sz w:val="22"/>
          <w:szCs w:val="22"/>
        </w:rPr>
        <w:t xml:space="preserve">health_check.py fonctionnel avec retry</w:t>
      </w:r>
    </w:p>
    <w:p>
      <w:pPr>
        <w:pStyle w:val="ListParagraph"/>
        <w:numPr>
          <w:ilvl w:val="0"/>
          <w:numId w:val="2"/>
        </w:numPr>
        <w:spacing w:after="40" w:before="40"/>
      </w:pPr>
      <w:r>
        <w:rPr>
          <w:rFonts w:ascii="Arial" w:cs="Arial" w:eastAsia="Arial" w:hAnsi="Arial"/>
          <w:color w:val="2C3E50"/>
          <w:sz w:val="22"/>
          <w:szCs w:val="22"/>
        </w:rPr>
        <w:t xml:space="preserve">CRON configuré (00:00 matin, 23:59 soir)</w:t>
      </w:r>
    </w:p>
    <w:p>
      <w:pPr>
        <w:pStyle w:val="ListParagraph"/>
        <w:numPr>
          <w:ilvl w:val="0"/>
          <w:numId w:val="2"/>
        </w:numPr>
        <w:spacing w:after="40" w:before="40"/>
      </w:pPr>
      <w:r>
        <w:rPr>
          <w:rFonts w:ascii="Arial" w:cs="Arial" w:eastAsia="Arial" w:hAnsi="Arial"/>
          <w:color w:val="2C3E50"/>
          <w:sz w:val="22"/>
          <w:szCs w:val="22"/>
        </w:rPr>
        <w:t xml:space="preserve">Test : livraisons LI non visibles par contrôleur AVANT sync soir ✓</w:t>
      </w:r>
    </w:p>
    <w:p>
      <w:pPr>
        <w:pStyle w:val="ListParagraph"/>
        <w:numPr>
          <w:ilvl w:val="0"/>
          <w:numId w:val="2"/>
        </w:numPr>
        <w:spacing w:after="40" w:before="40"/>
      </w:pPr>
      <w:r>
        <w:rPr>
          <w:rFonts w:ascii="Arial" w:cs="Arial" w:eastAsia="Arial" w:hAnsi="Arial"/>
          <w:color w:val="2C3E50"/>
          <w:sz w:val="22"/>
          <w:szCs w:val="22"/>
        </w:rPr>
        <w:t xml:space="preserve">Test : livraisons LI visibles dans Oracle APRÈS sync soir ✓</w:t>
      </w:r>
    </w:p>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14.4 API REST</w:t>
      </w:r>
    </w:p>
    <w:p>
      <w:pPr>
        <w:pStyle w:val="ListParagraph"/>
        <w:numPr>
          <w:ilvl w:val="0"/>
          <w:numId w:val="2"/>
        </w:numPr>
        <w:spacing w:after="40" w:before="40"/>
      </w:pPr>
      <w:r>
        <w:rPr>
          <w:rFonts w:ascii="Arial" w:cs="Arial" w:eastAsia="Arial" w:hAnsi="Arial"/>
          <w:color w:val="2C3E50"/>
          <w:sz w:val="22"/>
          <w:szCs w:val="22"/>
        </w:rPr>
        <w:t xml:space="preserve">Spring Boot connecté à PostgreSQL</w:t>
      </w:r>
    </w:p>
    <w:p>
      <w:pPr>
        <w:pStyle w:val="ListParagraph"/>
        <w:numPr>
          <w:ilvl w:val="0"/>
          <w:numId w:val="2"/>
        </w:numPr>
        <w:spacing w:after="40" w:before="40"/>
      </w:pPr>
      <w:r>
        <w:rPr>
          <w:rFonts w:ascii="Arial" w:cs="Arial" w:eastAsia="Arial" w:hAnsi="Arial"/>
          <w:color w:val="2C3E50"/>
          <w:sz w:val="22"/>
          <w:szCs w:val="22"/>
        </w:rPr>
        <w:t xml:space="preserve">JWT généré correctement — redirection rôle (P003 vs autres)</w:t>
      </w:r>
    </w:p>
    <w:p>
      <w:pPr>
        <w:pStyle w:val="ListParagraph"/>
        <w:numPr>
          <w:ilvl w:val="0"/>
          <w:numId w:val="2"/>
        </w:numPr>
        <w:spacing w:after="40" w:before="40"/>
      </w:pPr>
      <w:r>
        <w:rPr>
          <w:rFonts w:ascii="Arial" w:cs="Arial" w:eastAsia="Arial" w:hAnsi="Arial"/>
          <w:color w:val="2C3E50"/>
          <w:sz w:val="22"/>
          <w:szCs w:val="22"/>
        </w:rPr>
        <w:t xml:space="preserve">GET /livraisons/today retourne EC + LI + AL pour le livreur</w:t>
      </w:r>
    </w:p>
    <w:p>
      <w:pPr>
        <w:pStyle w:val="ListParagraph"/>
        <w:numPr>
          <w:ilvl w:val="0"/>
          <w:numId w:val="2"/>
        </w:numPr>
        <w:spacing w:after="40" w:before="40"/>
      </w:pPr>
      <w:r>
        <w:rPr>
          <w:rFonts w:ascii="Arial" w:cs="Arial" w:eastAsia="Arial" w:hAnsi="Arial"/>
          <w:color w:val="2C3E50"/>
          <w:sz w:val="22"/>
          <w:szCs w:val="22"/>
        </w:rPr>
        <w:t xml:space="preserve">GET /livraisons/active retourne EC + AL uniquement pour le contrôleur</w:t>
      </w:r>
    </w:p>
    <w:p>
      <w:pPr>
        <w:pStyle w:val="ListParagraph"/>
        <w:numPr>
          <w:ilvl w:val="0"/>
          <w:numId w:val="2"/>
        </w:numPr>
        <w:spacing w:after="40" w:before="40"/>
      </w:pPr>
      <w:r>
        <w:rPr>
          <w:rFonts w:ascii="Arial" w:cs="Arial" w:eastAsia="Arial" w:hAnsi="Arial"/>
          <w:color w:val="2C3E50"/>
          <w:sz w:val="22"/>
          <w:szCs w:val="22"/>
        </w:rPr>
        <w:t xml:space="preserve">PUT /livraisons/{nocde}/statut fonctionne (EC→LI, EC→AL)</w:t>
      </w:r>
    </w:p>
    <w:p>
      <w:pPr>
        <w:pStyle w:val="ListParagraph"/>
        <w:numPr>
          <w:ilvl w:val="0"/>
          <w:numId w:val="2"/>
        </w:numPr>
        <w:spacing w:after="40" w:before="40"/>
      </w:pPr>
      <w:r>
        <w:rPr>
          <w:rFonts w:ascii="Arial" w:cs="Arial" w:eastAsia="Arial" w:hAnsi="Arial"/>
          <w:color w:val="2C3E50"/>
          <w:sz w:val="22"/>
          <w:szCs w:val="22"/>
        </w:rPr>
        <w:t xml:space="preserve">PUT /livraisons/{nocde}/rappel enregistre date_tentative_rappel</w:t>
      </w:r>
    </w:p>
    <w:p>
      <w:pPr>
        <w:pStyle w:val="ListParagraph"/>
        <w:numPr>
          <w:ilvl w:val="0"/>
          <w:numId w:val="2"/>
        </w:numPr>
        <w:spacing w:after="40" w:before="40"/>
      </w:pPr>
      <w:r>
        <w:rPr>
          <w:rFonts w:ascii="Arial" w:cs="Arial" w:eastAsia="Arial" w:hAnsi="Arial"/>
          <w:color w:val="2C3E50"/>
          <w:sz w:val="22"/>
          <w:szCs w:val="22"/>
        </w:rPr>
        <w:t xml:space="preserve">FCM token enregistré correctement via /auth/fcm-token</w:t>
      </w:r>
    </w:p>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14.5 Application Android</w:t>
      </w:r>
    </w:p>
    <w:p>
      <w:pPr>
        <w:pStyle w:val="ListParagraph"/>
        <w:numPr>
          <w:ilvl w:val="0"/>
          <w:numId w:val="2"/>
        </w:numPr>
        <w:spacing w:after="40" w:before="40"/>
      </w:pPr>
      <w:r>
        <w:rPr>
          <w:rFonts w:ascii="Arial" w:cs="Arial" w:eastAsia="Arial" w:hAnsi="Arial"/>
          <w:color w:val="2C3E50"/>
          <w:sz w:val="22"/>
          <w:szCs w:val="22"/>
        </w:rPr>
        <w:t xml:space="preserve">LoginActivity — redirection rôle correcte</w:t>
      </w:r>
    </w:p>
    <w:p>
      <w:pPr>
        <w:pStyle w:val="ListParagraph"/>
        <w:numPr>
          <w:ilvl w:val="0"/>
          <w:numId w:val="2"/>
        </w:numPr>
        <w:spacing w:after="40" w:before="40"/>
      </w:pPr>
      <w:r>
        <w:rPr>
          <w:rFonts w:ascii="Arial" w:cs="Arial" w:eastAsia="Arial" w:hAnsi="Arial"/>
          <w:color w:val="2C3E50"/>
          <w:sz w:val="22"/>
          <w:szCs w:val="22"/>
        </w:rPr>
        <w:t xml:space="preserve">MesLivraisonsFragment — liste triée par ville, barre de progression visible</w:t>
      </w:r>
    </w:p>
    <w:p>
      <w:pPr>
        <w:pStyle w:val="ListParagraph"/>
        <w:numPr>
          <w:ilvl w:val="0"/>
          <w:numId w:val="2"/>
        </w:numPr>
        <w:spacing w:after="40" w:before="40"/>
      </w:pPr>
      <w:r>
        <w:rPr>
          <w:rFonts w:ascii="Arial" w:cs="Arial" w:eastAsia="Arial" w:hAnsi="Arial"/>
          <w:color w:val="2C3E50"/>
          <w:sz w:val="22"/>
          <w:szCs w:val="22"/>
        </w:rPr>
        <w:t xml:space="preserve">Swipe droite (EC→LI) et swipe gauche (EC→AL) fonctionnels</w:t>
      </w:r>
    </w:p>
    <w:p>
      <w:pPr>
        <w:pStyle w:val="ListParagraph"/>
        <w:numPr>
          <w:ilvl w:val="0"/>
          <w:numId w:val="2"/>
        </w:numPr>
        <w:spacing w:after="40" w:before="40"/>
      </w:pPr>
      <w:r>
        <w:rPr>
          <w:rFonts w:ascii="Arial" w:cs="Arial" w:eastAsia="Arial" w:hAnsi="Arial"/>
          <w:color w:val="2C3E50"/>
          <w:sz w:val="22"/>
          <w:szCs w:val="22"/>
        </w:rPr>
        <w:t xml:space="preserve">LivraisonDetailActivity livreur — articles, montant, historique affichés</w:t>
      </w:r>
    </w:p>
    <w:p>
      <w:pPr>
        <w:pStyle w:val="ListParagraph"/>
        <w:numPr>
          <w:ilvl w:val="0"/>
          <w:numId w:val="2"/>
        </w:numPr>
        <w:spacing w:after="40" w:before="40"/>
      </w:pPr>
      <w:r>
        <w:rPr>
          <w:rFonts w:ascii="Arial" w:cs="Arial" w:eastAsia="Arial" w:hAnsi="Arial"/>
          <w:color w:val="2C3E50"/>
          <w:sz w:val="22"/>
          <w:szCs w:val="22"/>
        </w:rPr>
        <w:t xml:space="preserve">BottomSheet ajournement — 7 causes disponibles</w:t>
      </w:r>
    </w:p>
    <w:p>
      <w:pPr>
        <w:pStyle w:val="ListParagraph"/>
        <w:numPr>
          <w:ilvl w:val="0"/>
          <w:numId w:val="2"/>
        </w:numPr>
        <w:spacing w:after="40" w:before="40"/>
      </w:pPr>
      <w:r>
        <w:rPr>
          <w:rFonts w:ascii="Arial" w:cs="Arial" w:eastAsia="Arial" w:hAnsi="Arial"/>
          <w:color w:val="2C3E50"/>
          <w:sz w:val="22"/>
          <w:szCs w:val="22"/>
        </w:rPr>
        <w:t xml:space="preserve">DashboardFragment contrôleur — métriques EC + AL seulement</w:t>
      </w:r>
    </w:p>
    <w:p>
      <w:pPr>
        <w:pStyle w:val="ListParagraph"/>
        <w:numPr>
          <w:ilvl w:val="0"/>
          <w:numId w:val="2"/>
        </w:numPr>
        <w:spacing w:after="40" w:before="40"/>
      </w:pPr>
      <w:r>
        <w:rPr>
          <w:rFonts w:ascii="Arial" w:cs="Arial" w:eastAsia="Arial" w:hAnsi="Arial"/>
          <w:color w:val="2C3E50"/>
          <w:sz w:val="22"/>
          <w:szCs w:val="22"/>
        </w:rPr>
        <w:t xml:space="preserve">ListeLivraisonsFragment — filtres EC/AL, recherche, filtres sauvegardés</w:t>
      </w:r>
    </w:p>
    <w:p>
      <w:pPr>
        <w:pStyle w:val="ListParagraph"/>
        <w:numPr>
          <w:ilvl w:val="0"/>
          <w:numId w:val="2"/>
        </w:numPr>
        <w:spacing w:after="40" w:before="40"/>
      </w:pPr>
      <w:r>
        <w:rPr>
          <w:rFonts w:ascii="Arial" w:cs="Arial" w:eastAsia="Arial" w:hAnsi="Arial"/>
          <w:color w:val="2C3E50"/>
          <w:sz w:val="22"/>
          <w:szCs w:val="22"/>
        </w:rPr>
        <w:t xml:space="preserve">AjourneesFragment — badge dynamique, appel client tracé</w:t>
      </w:r>
    </w:p>
    <w:p>
      <w:pPr>
        <w:pStyle w:val="ListParagraph"/>
        <w:numPr>
          <w:ilvl w:val="0"/>
          <w:numId w:val="2"/>
        </w:numPr>
        <w:spacing w:after="40" w:before="40"/>
      </w:pPr>
      <w:r>
        <w:rPr>
          <w:rFonts w:ascii="Arial" w:cs="Arial" w:eastAsia="Arial" w:hAnsi="Arial"/>
          <w:color w:val="2C3E50"/>
          <w:sz w:val="22"/>
          <w:szCs w:val="22"/>
        </w:rPr>
        <w:t xml:space="preserve">MessagesFragment — envoi/réception Firebase temps réel</w:t>
      </w:r>
    </w:p>
    <w:p>
      <w:pPr>
        <w:pStyle w:val="ListParagraph"/>
        <w:numPr>
          <w:ilvl w:val="0"/>
          <w:numId w:val="2"/>
        </w:numPr>
        <w:spacing w:after="40" w:before="40"/>
      </w:pPr>
      <w:r>
        <w:rPr>
          <w:rFonts w:ascii="Arial" w:cs="Arial" w:eastAsia="Arial" w:hAnsi="Arial"/>
          <w:color w:val="2C3E50"/>
          <w:sz w:val="22"/>
          <w:szCs w:val="22"/>
        </w:rPr>
        <w:t xml:space="preserve">Notification FCM — son + vibration sur message urgence</w:t>
      </w:r>
    </w:p>
    <w:p>
      <w:pPr>
        <w:pStyle w:val="ListParagraph"/>
        <w:numPr>
          <w:ilvl w:val="0"/>
          <w:numId w:val="2"/>
        </w:numPr>
        <w:spacing w:after="40" w:before="40"/>
      </w:pPr>
      <w:r>
        <w:rPr>
          <w:rFonts w:ascii="Arial" w:cs="Arial" w:eastAsia="Arial" w:hAnsi="Arial"/>
          <w:color w:val="2C3E50"/>
          <w:sz w:val="22"/>
          <w:szCs w:val="22"/>
        </w:rPr>
        <w:t xml:space="preserve">Intent téléphone et Google Maps fonctionnels</w:t>
      </w:r>
    </w:p>
    <w:p>
      <w:pPr>
        <w:pStyle w:val="ListParagraph"/>
        <w:numPr>
          <w:ilvl w:val="0"/>
          <w:numId w:val="2"/>
        </w:numPr>
        <w:spacing w:after="40" w:before="40"/>
      </w:pPr>
      <w:r>
        <w:rPr>
          <w:rFonts w:ascii="Arial" w:cs="Arial" w:eastAsia="Arial" w:hAnsi="Arial"/>
          <w:color w:val="2C3E50"/>
          <w:sz w:val="22"/>
          <w:szCs w:val="22"/>
        </w:rPr>
        <w:t xml:space="preserve">Pull-to-refresh sur toutes les listes</w:t>
      </w:r>
    </w:p>
    <w:p>
      <w:pPr>
        <w:pStyle w:val="ListParagraph"/>
        <w:numPr>
          <w:ilvl w:val="0"/>
          <w:numId w:val="2"/>
        </w:numPr>
        <w:spacing w:after="40" w:before="40"/>
      </w:pPr>
      <w:r>
        <w:rPr>
          <w:rFonts w:ascii="Arial" w:cs="Arial" w:eastAsia="Arial" w:hAnsi="Arial"/>
          <w:color w:val="2C3E50"/>
          <w:sz w:val="22"/>
          <w:szCs w:val="22"/>
        </w:rPr>
        <w:t xml:space="preserve">Shimmer loading visible pendant chargement API</w:t>
      </w:r>
    </w:p>
    <w:p>
      <w:pPr>
        <w:spacing w:after="60" w:before="60"/>
      </w:pPr>
      <w:r>
        <w:t xml:space="preserve"/>
      </w:r>
    </w:p>
    <w:p>
      <w:pPr>
        <w:pStyle w:val="Heading2"/>
        <w:pBdr>
          <w:bottom w:val="single" w:color="1A5276" w:sz="4" w:space="2"/>
        </w:pBdr>
        <w:spacing w:after="120" w:before="300"/>
      </w:pPr>
      <w:r>
        <w:rPr>
          <w:rFonts w:ascii="Arial" w:cs="Arial" w:eastAsia="Arial" w:hAnsi="Arial"/>
          <w:b/>
          <w:bCs/>
          <w:color w:val="1A5276"/>
          <w:sz w:val="28"/>
          <w:szCs w:val="28"/>
        </w:rPr>
        <w:t xml:space="preserve">14.6 Rapport Final (à remettre le 27 Avril 2026)</w:t>
      </w:r>
    </w:p>
    <w:p>
      <w:pPr>
        <w:pStyle w:val="ListParagraph"/>
        <w:numPr>
          <w:ilvl w:val="0"/>
          <w:numId w:val="3"/>
        </w:numPr>
        <w:spacing w:after="40" w:before="40"/>
      </w:pPr>
      <w:r>
        <w:rPr>
          <w:rFonts w:ascii="Arial" w:cs="Arial" w:eastAsia="Arial" w:hAnsi="Arial"/>
          <w:color w:val="2C3E50"/>
          <w:sz w:val="22"/>
          <w:szCs w:val="22"/>
        </w:rPr>
        <w:t xml:space="preserve">Description du projet</w:t>
      </w:r>
    </w:p>
    <w:p>
      <w:pPr>
        <w:pStyle w:val="ListParagraph"/>
        <w:numPr>
          <w:ilvl w:val="0"/>
          <w:numId w:val="3"/>
        </w:numPr>
        <w:spacing w:after="40" w:before="40"/>
      </w:pPr>
      <w:r>
        <w:rPr>
          <w:rFonts w:ascii="Arial" w:cs="Arial" w:eastAsia="Arial" w:hAnsi="Arial"/>
          <w:color w:val="2C3E50"/>
          <w:sz w:val="22"/>
          <w:szCs w:val="22"/>
        </w:rPr>
        <w:t xml:space="preserve">Diagramme de cas d'utilisation (UML)</w:t>
      </w:r>
    </w:p>
    <w:p>
      <w:pPr>
        <w:pStyle w:val="ListParagraph"/>
        <w:numPr>
          <w:ilvl w:val="0"/>
          <w:numId w:val="3"/>
        </w:numPr>
        <w:spacing w:after="40" w:before="40"/>
      </w:pPr>
      <w:r>
        <w:rPr>
          <w:rFonts w:ascii="Arial" w:cs="Arial" w:eastAsia="Arial" w:hAnsi="Arial"/>
          <w:color w:val="2C3E50"/>
          <w:sz w:val="22"/>
          <w:szCs w:val="22"/>
        </w:rPr>
        <w:t xml:space="preserve">Diagramme de classes (Android MVVM + entités JPA)</w:t>
      </w:r>
    </w:p>
    <w:p>
      <w:pPr>
        <w:pStyle w:val="ListParagraph"/>
        <w:numPr>
          <w:ilvl w:val="0"/>
          <w:numId w:val="3"/>
        </w:numPr>
        <w:spacing w:after="40" w:before="40"/>
      </w:pPr>
      <w:r>
        <w:rPr>
          <w:rFonts w:ascii="Arial" w:cs="Arial" w:eastAsia="Arial" w:hAnsi="Arial"/>
          <w:color w:val="2C3E50"/>
          <w:sz w:val="22"/>
          <w:szCs w:val="22"/>
        </w:rPr>
        <w:t xml:space="preserve">BD et API de connexion</w:t>
      </w:r>
    </w:p>
    <w:p>
      <w:pPr>
        <w:pStyle w:val="ListParagraph"/>
        <w:numPr>
          <w:ilvl w:val="0"/>
          <w:numId w:val="3"/>
        </w:numPr>
        <w:spacing w:after="40" w:before="40"/>
      </w:pPr>
      <w:r>
        <w:rPr>
          <w:rFonts w:ascii="Arial" w:cs="Arial" w:eastAsia="Arial" w:hAnsi="Arial"/>
          <w:color w:val="2C3E50"/>
          <w:sz w:val="22"/>
          <w:szCs w:val="22"/>
        </w:rPr>
        <w:t xml:space="preserve">Arbre des interfaces</w:t>
      </w:r>
    </w:p>
    <w:p>
      <w:pPr>
        <w:pStyle w:val="ListParagraph"/>
        <w:numPr>
          <w:ilvl w:val="0"/>
          <w:numId w:val="3"/>
        </w:numPr>
        <w:spacing w:after="40" w:before="40"/>
      </w:pPr>
      <w:r>
        <w:rPr>
          <w:rFonts w:ascii="Arial" w:cs="Arial" w:eastAsia="Arial" w:hAnsi="Arial"/>
          <w:color w:val="2C3E50"/>
          <w:sz w:val="22"/>
          <w:szCs w:val="22"/>
        </w:rPr>
        <w:t xml:space="preserve">Outils utilisés et difficultés rencontrées</w:t>
      </w:r>
    </w:p>
    <w:p>
      <w:pPr>
        <w:pStyle w:val="ListParagraph"/>
        <w:numPr>
          <w:ilvl w:val="0"/>
          <w:numId w:val="3"/>
        </w:numPr>
        <w:spacing w:after="40" w:before="40"/>
      </w:pPr>
      <w:r>
        <w:rPr>
          <w:rFonts w:ascii="Arial" w:cs="Arial" w:eastAsia="Arial" w:hAnsi="Arial"/>
          <w:color w:val="2C3E50"/>
          <w:sz w:val="22"/>
          <w:szCs w:val="22"/>
        </w:rPr>
        <w:t xml:space="preserve">Captures d'écran annotées</w:t>
      </w:r>
    </w:p>
    <w:p>
      <w:pPr>
        <w:pStyle w:val="ListParagraph"/>
        <w:numPr>
          <w:ilvl w:val="0"/>
          <w:numId w:val="3"/>
        </w:numPr>
        <w:spacing w:after="40" w:before="40"/>
      </w:pPr>
      <w:r>
        <w:rPr>
          <w:rFonts w:ascii="Arial" w:cs="Arial" w:eastAsia="Arial" w:hAnsi="Arial"/>
          <w:color w:val="2C3E50"/>
          <w:sz w:val="22"/>
          <w:szCs w:val="22"/>
        </w:rPr>
        <w:t xml:space="preserve">Annexe : code des parties importantes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CCCCCC" w:sz="1"/>
              <w:right w:val="single" w:color="CCCCCC" w:sz="1"/>
            </w:tcBorders>
            <w:shd w:fill="E8F4FD" w:val="clear"/>
            <w:tcMar>
              <w:top w:type="dxa" w:w="120"/>
              <w:left w:type="dxa" w:w="200"/>
              <w:bottom w:type="dxa" w:w="120"/>
              <w:right w:type="dxa" w:w="200"/>
            </w:tcMar>
          </w:tcPr>
          <w:p>
            <w:pPr>
              <w:spacing w:after="40"/>
            </w:pPr>
            <w:r>
              <w:rPr>
                <w:rFonts w:ascii="Arial" w:cs="Arial" w:eastAsia="Arial" w:hAnsi="Arial"/>
                <w:b/>
                <w:bCs/>
                <w:color w:val="1A5276"/>
                <w:sz w:val="22"/>
                <w:szCs w:val="22"/>
              </w:rPr>
              <w:t xml:space="preserve">Dates importantes</w:t>
            </w:r>
          </w:p>
          <w:p>
            <w:pPr>
              <w:spacing w:after="0" w:before="0"/>
            </w:pPr>
            <w:r>
              <w:rPr>
                <w:rFonts w:ascii="Arial" w:cs="Arial" w:eastAsia="Arial" w:hAnsi="Arial"/>
                <w:color w:val="2C3E50"/>
                <w:sz w:val="20"/>
                <w:szCs w:val="20"/>
              </w:rPr>
              <w:t xml:space="preserve">Dépôt rapport complet sur Classroom : 27/04/2026 (aucun rapport accepté après cette date).</w:t>
            </w:r>
          </w:p>
          <w:p>
            <w:pPr>
              <w:spacing w:after="0" w:before="0"/>
            </w:pPr>
            <w:r>
              <w:rPr>
                <w:rFonts w:ascii="Arial" w:cs="Arial" w:eastAsia="Arial" w:hAnsi="Arial"/>
                <w:color w:val="2C3E50"/>
                <w:sz w:val="20"/>
                <w:szCs w:val="20"/>
              </w:rPr>
              <w:t xml:space="preserve">Soutenances techniques : semaine du 27/04/2026 durant les séances de cours.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2D4A" w:sz="4" w:space="2"/>
      </w:pBdr>
      <w:jc w:val="center"/>
    </w:pPr>
    <w:r>
      <w:rPr>
        <w:rFonts w:ascii="Arial" w:cs="Arial" w:eastAsia="Arial" w:hAnsi="Arial"/>
        <w:color w:val="7F8C8D"/>
        <w:sz w:val="18"/>
        <w:szCs w:val="18"/>
      </w:rPr>
      <w:t xml:space="preserve">Projet 2ING INFO 2025/2026 · Deadline 27 Avril 2026 · 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D4A" w:sz="4" w:space="2"/>
      </w:pBdr>
      <w:jc w:val="right"/>
    </w:pPr>
    <w:r>
      <w:rPr>
        <w:rFonts w:ascii="Arial" w:cs="Arial" w:eastAsia="Arial" w:hAnsi="Arial"/>
        <w:color w:val="7F8C8D"/>
        <w:sz w:val="18"/>
        <w:szCs w:val="18"/>
      </w:rPr>
      <w:t xml:space="preserve">Supervision des Livraisons — Cahier des Charges Complet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F2D4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527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2026-04-25T10:02:10.839Z</dcterms:created>
  <dcterms:modified xsi:type="dcterms:W3CDTF">2026-04-25T10:02:10.840Z</dcterms:modified>
</cp:coreProperties>
</file>

<file path=docProps/custom.xml><?xml version="1.0" encoding="utf-8"?>
<Properties xmlns="http://schemas.openxmlformats.org/officeDocument/2006/custom-properties" xmlns:vt="http://schemas.openxmlformats.org/officeDocument/2006/docPropsVTypes"/>
</file>