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EB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32D45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24F4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1575F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712F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0A93C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美团闪购频道搜流量策略</w:t>
      </w:r>
    </w:p>
    <w:p w14:paraId="33813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2130C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远程实习</w:t>
      </w:r>
    </w:p>
    <w:p w14:paraId="2EE28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</w:p>
    <w:p w14:paraId="01B8553B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</w:p>
    <w:p w14:paraId="5D2FEF72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br w:type="page"/>
      </w: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概述</w:t>
      </w:r>
    </w:p>
    <w:p w14:paraId="0BEC4A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在闪购场景里，用户决策链路更短、对“快找到、立刻买到”的要求更强，因此“搜前引导（搜索框暗词）+ 搜后承接（推荐标签）”其实是一条决定转化效率的关键链路。</w:t>
      </w:r>
    </w:p>
    <w:p w14:paraId="731B94D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但我们当时的痛点很明确：暗词更多停留在运营配置，缺少稳定的检索底座和策略出词体系，难以规模化、也无法实时响应用户行为；展示侧又存在重复同质、首帧不稳、供给不可达等问题，导致用户感知弱；搜后推荐标签也没做到“千词千面”，不同搜索词的标签库和排序缺乏差异化，承接不够精准；同时闪购需要更强的“吸睛+行动指令”，轮播只展示“冰块”这类名词不够抓人，但点击落地又必须回到标准词以保证召回和合规可控。</w:t>
      </w:r>
    </w:p>
    <w:p w14:paraId="7EC6026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因此我们需要把这条链路整体升级为一套可增长、可控、可解释的系统能力：底座有倒排索引，过程有策略出词与智能排序，体验有去重与供给保障，表达上支持“展示文案生成、点击落地标准词”，最终让用户从看到暗词到完成购买真正变得更快、更准、更顺。</w:t>
      </w:r>
    </w:p>
    <w:p w14:paraId="4B7692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24DF45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行业：本地生活</w:t>
      </w:r>
    </w:p>
    <w:p w14:paraId="24BE7E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部门：核心本地商业-闪购事业部-搜索产品组</w:t>
      </w:r>
    </w:p>
    <w:p w14:paraId="0AA777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目标：CXR、GMV</w:t>
      </w:r>
    </w:p>
    <w:p w14:paraId="1FDD00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产品：闪购流量</w:t>
      </w:r>
    </w:p>
    <w:p w14:paraId="38936A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时间：2025.6-2025.12（中间3-4个月）</w:t>
      </w:r>
    </w:p>
    <w:p w14:paraId="0871A6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3B8FAF3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5A885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2.1 策略PM是谁</w:t>
      </w:r>
    </w:p>
    <w:p w14:paraId="6E95D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2.2.1 按业务方向分类</w:t>
      </w:r>
    </w:p>
    <w:p w14:paraId="1F735A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1、搜索/推荐策略PM</w:t>
      </w:r>
    </w:p>
    <w:p w14:paraId="10D1AB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负责搜索结果、信息流、推荐feed里的排序逻辑和流量分配规则。典型问题是“这个位置给谁”“这个人今天还值不值得再推荐一次”。</w:t>
      </w:r>
    </w:p>
    <w:p w14:paraId="001E578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2、广告/变现策略PM</w:t>
      </w:r>
    </w:p>
    <w:p w14:paraId="2E812CE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负责竞价、定价、广告排序、预算分配等，通过策略把广告收入、ROI和用户体验平衡起来。</w:t>
      </w:r>
    </w:p>
    <w:p w14:paraId="6DDA600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3、风险策略PM</w:t>
      </w:r>
    </w:p>
    <w:p w14:paraId="1F3E45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关注“哪些流量不该给”“哪些低质/违规供给要被打压”，在不破坏整体转化的前提下提升权威度和安全性，目前大部分工作已接入AI审核。</w:t>
      </w:r>
    </w:p>
    <w:p w14:paraId="5582F21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4、激励/补贴/会员策略PM</w:t>
      </w:r>
    </w:p>
    <w:p w14:paraId="41B1E6E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负责券、红包、积分、会员体系等，通过规则和门槛设计改变用户和商家的行为。</w:t>
      </w:r>
    </w:p>
    <w:p w14:paraId="3087B2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FE62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2.2.2 通用职责</w:t>
      </w:r>
    </w:p>
    <w:p w14:paraId="07F37A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无论哪一类策略PM，核心职责可以归纳为4点：</w:t>
      </w:r>
    </w:p>
    <w:p w14:paraId="4B3EB7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1、定义目标</w:t>
      </w:r>
    </w:p>
    <w:p w14:paraId="1F99316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明确这套策略要优化哪个指标，是GMV、收入、权威商品浓度，还是投诉率、风险事件数。</w:t>
      </w:r>
    </w:p>
    <w:p w14:paraId="309440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2、设计规则</w:t>
      </w:r>
    </w:p>
    <w:p w14:paraId="7A68AC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把“给谁/不给谁/给多少”抽象成可执行的规则：分层、阈值、权重、配额、频控等。</w:t>
      </w:r>
    </w:p>
    <w:p w14:paraId="513E3DB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3、推动落地</w:t>
      </w:r>
    </w:p>
    <w:p w14:paraId="10BBE8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和算法、工程、数仓、治理中台、流量调控平台对齐数据协议和实现方案，确保策略可以被模型和系统执行。</w:t>
      </w:r>
    </w:p>
    <w:p w14:paraId="244613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4、监控和迭代</w:t>
      </w:r>
    </w:p>
    <w:p w14:paraId="46110D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通过AB测试和数据看板评估效果，发现badcase，持续调参和升级策略。</w:t>
      </w:r>
    </w:p>
    <w:p w14:paraId="232180D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5F12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2.2.3 策略PM的常见对接方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836"/>
        <w:gridCol w:w="4236"/>
      </w:tblGrid>
      <w:tr w14:paraId="484B2CA5">
        <w:tc>
          <w:tcPr>
            <w:tcW w:w="1450" w:type="dxa"/>
            <w:shd w:val="clear" w:color="auto" w:fill="F4B382" w:themeFill="accent2" w:themeFillTint="99"/>
          </w:tcPr>
          <w:p w14:paraId="3F686E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对接</w:t>
            </w:r>
          </w:p>
        </w:tc>
        <w:tc>
          <w:tcPr>
            <w:tcW w:w="2836" w:type="dxa"/>
            <w:shd w:val="clear" w:color="auto" w:fill="F4B382" w:themeFill="accent2" w:themeFillTint="99"/>
          </w:tcPr>
          <w:p w14:paraId="7E3C70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4236" w:type="dxa"/>
            <w:shd w:val="clear" w:color="auto" w:fill="F4B382" w:themeFill="accent2" w:themeFillTint="99"/>
          </w:tcPr>
          <w:p w14:paraId="16A0021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说明</w:t>
            </w:r>
          </w:p>
        </w:tc>
      </w:tr>
      <w:tr w14:paraId="03B12D7E">
        <w:tc>
          <w:tcPr>
            <w:tcW w:w="1450" w:type="dxa"/>
            <w:vMerge w:val="restart"/>
          </w:tcPr>
          <w:p w14:paraId="04FF83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工程/算法</w:t>
            </w:r>
          </w:p>
        </w:tc>
        <w:tc>
          <w:tcPr>
            <w:tcW w:w="2836" w:type="dxa"/>
          </w:tcPr>
          <w:p w14:paraId="018633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搜索算法</w:t>
            </w:r>
          </w:p>
        </w:tc>
        <w:tc>
          <w:tcPr>
            <w:tcW w:w="4236" w:type="dxa"/>
          </w:tcPr>
          <w:p w14:paraId="1F0B50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负责在召回、排序阶段接入特征或模型，执行降权和打压逻辑</w:t>
            </w:r>
          </w:p>
        </w:tc>
      </w:tr>
      <w:tr w14:paraId="1A1BE0FA">
        <w:tc>
          <w:tcPr>
            <w:tcW w:w="1450" w:type="dxa"/>
            <w:vMerge w:val="continue"/>
          </w:tcPr>
          <w:p w14:paraId="01A222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63028D5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搜索工程</w:t>
            </w:r>
          </w:p>
        </w:tc>
        <w:tc>
          <w:tcPr>
            <w:tcW w:w="4236" w:type="dxa"/>
          </w:tcPr>
          <w:p w14:paraId="03182D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负责搜索服务的接口改造、协议解析、重排逻辑的工程实现</w:t>
            </w:r>
          </w:p>
        </w:tc>
      </w:tr>
      <w:tr w14:paraId="7C080EDC">
        <w:tc>
          <w:tcPr>
            <w:tcW w:w="1450" w:type="dxa"/>
            <w:vMerge w:val="continue"/>
          </w:tcPr>
          <w:p w14:paraId="7EE991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6DC2768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流量调控平台工程</w:t>
            </w:r>
          </w:p>
        </w:tc>
        <w:tc>
          <w:tcPr>
            <w:tcW w:w="4236" w:type="dxa"/>
          </w:tcPr>
          <w:p w14:paraId="62B891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负责治理中台→流量调控平台→搜索的参数下发链路，建设AB实验能力，保证策略可灰度、可回滚</w:t>
            </w:r>
          </w:p>
        </w:tc>
      </w:tr>
      <w:tr w14:paraId="4D3F2D0C">
        <w:tc>
          <w:tcPr>
            <w:tcW w:w="1450" w:type="dxa"/>
            <w:vMerge w:val="continue"/>
          </w:tcPr>
          <w:p w14:paraId="69C137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5F5B8B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治理中台工程</w:t>
            </w:r>
          </w:p>
        </w:tc>
        <w:tc>
          <w:tcPr>
            <w:tcW w:w="4236" w:type="dxa"/>
          </w:tcPr>
          <w:p w14:paraId="51DAC5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负责规则配置系统和治理结果的产出</w:t>
            </w:r>
          </w:p>
        </w:tc>
      </w:tr>
      <w:tr w14:paraId="2B3BD024">
        <w:tc>
          <w:tcPr>
            <w:tcW w:w="1450" w:type="dxa"/>
            <w:vMerge w:val="continue"/>
          </w:tcPr>
          <w:p w14:paraId="71885C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034F3F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数据开发</w:t>
            </w:r>
          </w:p>
        </w:tc>
        <w:tc>
          <w:tcPr>
            <w:tcW w:w="4236" w:type="dxa"/>
          </w:tcPr>
          <w:p w14:paraId="4D0CAC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负责将曝光日志和治理标记沉淀为特征，支持离线分析和实时特征回流</w:t>
            </w:r>
          </w:p>
        </w:tc>
      </w:tr>
      <w:tr w14:paraId="794E1F45">
        <w:tc>
          <w:tcPr>
            <w:tcW w:w="1450" w:type="dxa"/>
            <w:vMerge w:val="restart"/>
          </w:tcPr>
          <w:p w14:paraId="47BFC87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业务/运营</w:t>
            </w:r>
          </w:p>
        </w:tc>
        <w:tc>
          <w:tcPr>
            <w:tcW w:w="2836" w:type="dxa"/>
          </w:tcPr>
          <w:p w14:paraId="00A631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产品运营</w:t>
            </w:r>
          </w:p>
        </w:tc>
        <w:tc>
          <w:tcPr>
            <w:tcW w:w="4236" w:type="dxa"/>
          </w:tcPr>
          <w:p w14:paraId="4AFEA78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自己业务线的运营，负责流量维护</w:t>
            </w:r>
          </w:p>
        </w:tc>
      </w:tr>
      <w:tr w14:paraId="04B2D4C6">
        <w:tc>
          <w:tcPr>
            <w:tcW w:w="1450" w:type="dxa"/>
            <w:vMerge w:val="continue"/>
          </w:tcPr>
          <w:p w14:paraId="76125E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38210E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治理运营</w:t>
            </w:r>
          </w:p>
        </w:tc>
        <w:tc>
          <w:tcPr>
            <w:tcW w:w="4236" w:type="dxa"/>
          </w:tcPr>
          <w:p w14:paraId="7051D1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定义需要治理的流量</w:t>
            </w:r>
          </w:p>
        </w:tc>
      </w:tr>
      <w:tr w14:paraId="522357FB">
        <w:tc>
          <w:tcPr>
            <w:tcW w:w="1450" w:type="dxa"/>
            <w:vMerge w:val="continue"/>
          </w:tcPr>
          <w:p w14:paraId="273613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6E523B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商业化产品等其他流量增值产品</w:t>
            </w:r>
          </w:p>
        </w:tc>
        <w:tc>
          <w:tcPr>
            <w:tcW w:w="4236" w:type="dxa"/>
          </w:tcPr>
          <w:p w14:paraId="53A52E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下游业务线</w:t>
            </w:r>
          </w:p>
        </w:tc>
      </w:tr>
      <w:tr w14:paraId="381053D3">
        <w:tc>
          <w:tcPr>
            <w:tcW w:w="1450" w:type="dxa"/>
            <w:vMerge w:val="continue"/>
          </w:tcPr>
          <w:p w14:paraId="672771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30A7ED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商品组产品</w:t>
            </w:r>
          </w:p>
        </w:tc>
        <w:tc>
          <w:tcPr>
            <w:tcW w:w="4236" w:type="dxa"/>
          </w:tcPr>
          <w:p w14:paraId="42D502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负责商品生产及流转</w:t>
            </w:r>
          </w:p>
        </w:tc>
      </w:tr>
    </w:tbl>
    <w:p w14:paraId="513DFE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6E53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2.2.4 策略PM的软硬实力</w:t>
      </w:r>
    </w:p>
    <w:p w14:paraId="6CB4A79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1、硬实力</w:t>
      </w:r>
    </w:p>
    <w:p w14:paraId="013E7C7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（1）数据分析能力</w:t>
      </w:r>
    </w:p>
    <w:p w14:paraId="6A3722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能独立定义指标、写简单SQL、理解分布和占比。</w:t>
      </w:r>
    </w:p>
    <w:p w14:paraId="48664FA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（2）搜索/推荐基础认知</w:t>
      </w:r>
    </w:p>
    <w:p w14:paraId="7B6AA14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了解query、召回、排序、重排、特征的基本概念，知道策略插在哪一层更合理。</w:t>
      </w:r>
    </w:p>
    <w:p w14:paraId="48C915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（3）协议与系统思维</w:t>
      </w:r>
    </w:p>
    <w:p w14:paraId="4A2223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能把特征拆成字段设计，满足索引建设，保证向前兼容。</w:t>
      </w:r>
    </w:p>
    <w:p w14:paraId="7045C8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（4）实验设计能力</w:t>
      </w:r>
    </w:p>
    <w:p w14:paraId="4CE958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会设计AB测试，知道实验组/对照组怎么划分，哪些指标看短期、哪些看长期。</w:t>
      </w:r>
    </w:p>
    <w:p w14:paraId="346EA8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C3DE9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2、软实力</w:t>
      </w:r>
    </w:p>
    <w:p w14:paraId="4BC03FB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（1）多方协同与博弈</w:t>
      </w:r>
    </w:p>
    <w:p w14:paraId="4BC80A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在治理、运营、算法、工程之间拉齐目标：既要打压低质供给，又要控制GMV损失。</w:t>
      </w:r>
    </w:p>
    <w:p w14:paraId="4AC7DA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（2）结构化表达</w:t>
      </w:r>
    </w:p>
    <w:p w14:paraId="5032C0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把复杂链路讲清楚：比如从“门店服务分低”这类业务词，映射到具体治理类型和策略逻辑。</w:t>
      </w:r>
    </w:p>
    <w:p w14:paraId="72A2D7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（3）风险意识</w:t>
      </w:r>
    </w:p>
    <w:p w14:paraId="3316F9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知道哪些规则必须慎重发布，比如门店级强打压可能带来大盘波动，要有兜底方案和回滚预案。</w:t>
      </w:r>
    </w:p>
    <w:p w14:paraId="07244E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（4）抽象与复用</w:t>
      </w:r>
    </w:p>
    <w:p w14:paraId="4906B5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把一次项目沉淀成可复用的策略模板，后续新增类型只要扩展枚举即可。</w:t>
      </w:r>
    </w:p>
    <w:p w14:paraId="6B39689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1A20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我们的业务内容和产品</w:t>
      </w:r>
    </w:p>
    <w:p w14:paraId="44BA5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2.2.1 产品是什么</w:t>
      </w:r>
    </w:p>
    <w:p w14:paraId="5445424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外卖搜/频道搜的搜索结果页，自然流量部分的召回、排序与治理能力。</w:t>
      </w:r>
    </w:p>
    <w:p w14:paraId="55FCE2A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1694180" cy="3684270"/>
            <wp:effectExtent l="0" t="0" r="7620" b="24130"/>
            <wp:docPr id="2" name="图片 2" descr="IMG_1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3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1691640" cy="3681730"/>
            <wp:effectExtent l="0" t="0" r="10160" b="1270"/>
            <wp:docPr id="4" name="图片 4" descr="IMG_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13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1688465" cy="3673475"/>
            <wp:effectExtent l="0" t="0" r="13335" b="9525"/>
            <wp:docPr id="6" name="图片 6" descr="IMG_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13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1557020" cy="3386455"/>
            <wp:effectExtent l="0" t="0" r="17780" b="17145"/>
            <wp:docPr id="3" name="图片 3" descr="IMG_1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13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1571625" cy="3420110"/>
            <wp:effectExtent l="0" t="0" r="3175" b="8890"/>
            <wp:docPr id="5" name="图片 5" descr="IMG_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13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5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外卖搜可以从商品流切换商家流</w:t>
      </w:r>
    </w:p>
    <w:p w14:paraId="3A70D90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但是频道搜只有商品流</w:t>
      </w:r>
    </w:p>
    <w:p w14:paraId="27FCA45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5DDFA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思考原因？</w:t>
      </w:r>
    </w:p>
    <w:p w14:paraId="0657AD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B752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2.2.2 业务场景有哪些</w:t>
      </w:r>
    </w:p>
    <w:p w14:paraId="3360AE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闪购的商家区分为品牌商和门店；</w:t>
      </w:r>
    </w:p>
    <w:p w14:paraId="27EBB87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闪购的业务分类为超市便利、蔬菜水果、名酒精酿、手机家电、品质百货、美妆个护、潮玩运动、浪漫鲜花、母婴用品、宠物用品。</w:t>
      </w:r>
    </w:p>
    <w:p w14:paraId="4D45E77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09D2F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 流量认知</w:t>
      </w:r>
    </w:p>
    <w:p w14:paraId="777B15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简单定义：在搜索/推荐系统中，流量指“用户对某个结果的曝光和点击机会”，是平台最核心的资源之一。策略PM的工作就是决定“流量给谁、给多少、在什么条件下给”。</w:t>
      </w:r>
    </w:p>
    <w:p w14:paraId="2C6611B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5273040" cy="8587740"/>
            <wp:effectExtent l="0" t="0" r="0" b="0"/>
            <wp:docPr id="7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8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7C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408E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2.3.1 推荐和搜索概述</w:t>
      </w:r>
    </w:p>
    <w:tbl>
      <w:tblPr>
        <w:tblW w:w="9622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3823"/>
        <w:gridCol w:w="4474"/>
      </w:tblGrid>
      <w:tr w14:paraId="0A2EBB8F">
        <w:trPr>
          <w:trHeight w:val="336" w:hRule="atLeast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noWrap/>
            <w:vAlign w:val="center"/>
          </w:tcPr>
          <w:p w14:paraId="5A6E62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lang w:val="en-US" w:eastAsia="zh-CN"/>
              </w:rPr>
              <w:t>维度</w:t>
            </w:r>
          </w:p>
        </w:tc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noWrap/>
            <w:vAlign w:val="center"/>
          </w:tcPr>
          <w:p w14:paraId="3B0685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lang w:val="en-US" w:eastAsia="zh-CN"/>
              </w:rPr>
              <w:t>搜索 (Search)</w:t>
            </w:r>
          </w:p>
        </w:tc>
        <w:tc>
          <w:tcPr>
            <w:tcW w:w="4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noWrap/>
            <w:vAlign w:val="center"/>
          </w:tcPr>
          <w:p w14:paraId="6F9069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lang w:val="en-US" w:eastAsia="zh-CN"/>
              </w:rPr>
              <w:t>推荐 (Recommendation)</w:t>
            </w:r>
          </w:p>
        </w:tc>
      </w:tr>
      <w:tr w14:paraId="63505639">
        <w:trPr>
          <w:trHeight w:val="336" w:hRule="atLeast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3B47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触发机制</w:t>
            </w:r>
          </w:p>
        </w:tc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0AA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用户主动输入 (Query)</w:t>
            </w:r>
          </w:p>
        </w:tc>
        <w:tc>
          <w:tcPr>
            <w:tcW w:w="4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E88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系统主动分发 (Feed)</w:t>
            </w:r>
          </w:p>
        </w:tc>
      </w:tr>
      <w:tr w14:paraId="00732BDD">
        <w:trPr>
          <w:trHeight w:val="336" w:hRule="atLeast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A28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用户意图</w:t>
            </w:r>
          </w:p>
        </w:tc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3DF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Explicit (显性)：明确具体</w:t>
            </w:r>
          </w:p>
        </w:tc>
        <w:tc>
          <w:tcPr>
            <w:tcW w:w="4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9C1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Implicit (隐性)：模糊潜在</w:t>
            </w:r>
          </w:p>
        </w:tc>
      </w:tr>
      <w:tr w14:paraId="434E4982">
        <w:trPr>
          <w:trHeight w:val="336" w:hRule="atLeast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58B2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核心目标</w:t>
            </w:r>
          </w:p>
        </w:tc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313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效率：用最短路径找到结果</w:t>
            </w:r>
          </w:p>
        </w:tc>
        <w:tc>
          <w:tcPr>
            <w:tcW w:w="4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3C6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留存/转化：让用户多逛、多买</w:t>
            </w:r>
          </w:p>
        </w:tc>
      </w:tr>
      <w:tr w14:paraId="350318CE">
        <w:trPr>
          <w:trHeight w:val="336" w:hRule="atLeast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70F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马太效应</w:t>
            </w:r>
          </w:p>
        </w:tc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302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强：头部商品占据前排，强者恒强</w:t>
            </w:r>
          </w:p>
        </w:tc>
        <w:tc>
          <w:tcPr>
            <w:tcW w:w="4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C14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弱：由于个性化分发，长尾商品有机会</w:t>
            </w:r>
          </w:p>
        </w:tc>
      </w:tr>
      <w:tr w14:paraId="75A022A2">
        <w:trPr>
          <w:trHeight w:val="336" w:hRule="atLeast"/>
        </w:trPr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71F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闪购特质</w:t>
            </w:r>
          </w:p>
        </w:tc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78F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“找东西”：急用、确定性、刚需</w:t>
            </w:r>
          </w:p>
        </w:tc>
        <w:tc>
          <w:tcPr>
            <w:tcW w:w="4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6A57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“逛一逛”：凑单、下午茶、夜宵诱惑</w:t>
            </w:r>
          </w:p>
        </w:tc>
      </w:tr>
    </w:tbl>
    <w:p w14:paraId="441092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</w:p>
    <w:p w14:paraId="55577DA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1、搜索</w:t>
      </w:r>
    </w:p>
    <w:p w14:paraId="7B38D50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用户主动输入query，系统根据query和上下文，从全量供给中找出“相关候选”，排序后展示。</w:t>
      </w:r>
    </w:p>
    <w:p w14:paraId="20B52C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特点：</w:t>
      </w:r>
    </w:p>
    <w:p w14:paraId="5B057AB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a.有明确意图，query是强信号；</w:t>
      </w:r>
    </w:p>
    <w:p w14:paraId="2A4627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b.用户对相关性预期更高，对排序解释性需求更强。</w:t>
      </w:r>
    </w:p>
    <w:p w14:paraId="72D0B9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0BE49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2、推荐</w:t>
      </w:r>
    </w:p>
    <w:p w14:paraId="1ABE4F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系统主动在feed中推内容或商品，用户不必输入query。</w:t>
      </w:r>
    </w:p>
    <w:p w14:paraId="150CD5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特点：</w:t>
      </w:r>
    </w:p>
    <w:p w14:paraId="03F44F7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a.更多依赖用户画像、历史行为；</w:t>
      </w:r>
    </w:p>
    <w:p w14:paraId="18B1AC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b.以“发现感”和“停留时长”等为目标。</w:t>
      </w:r>
    </w:p>
    <w:p w14:paraId="63BF71D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6774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2.3.2 query意图识别和改写</w:t>
      </w:r>
    </w:p>
    <w:p w14:paraId="125C11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为了让搜索结果更相关，系统会对query做意图识别和必要的改写：</w:t>
      </w:r>
    </w:p>
    <w:p w14:paraId="659B54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1、基础纠错</w:t>
      </w:r>
    </w:p>
    <w:p w14:paraId="4B1543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目的：把用户输错的字改对，否则意图识别模块根本不认识这个词。</w:t>
      </w:r>
    </w:p>
    <w:p w14:paraId="1CBE62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动作：拼音转汉字、错别字纠正、去特殊符号。</w:t>
      </w:r>
    </w:p>
    <w:p w14:paraId="62BCDE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6DDB9B7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2、意图识别</w:t>
      </w:r>
    </w:p>
    <w:p w14:paraId="5AAAEB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目的：基于改对后的词，分析用户到底想要什么（锁定类目/属性）。</w:t>
      </w:r>
    </w:p>
    <w:p w14:paraId="2FA88B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动作：实体识别、类目预测。</w:t>
      </w:r>
    </w:p>
    <w:p w14:paraId="69E1D8C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82BC5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2、query改写</w:t>
      </w:r>
    </w:p>
    <w:p w14:paraId="6BEB5B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目的：基于锁定的意图，把查询词变丰富，捞出更多相关结果。</w:t>
      </w:r>
    </w:p>
    <w:p w14:paraId="01C45D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动作：同义词扩展、上位词扩展。。</w:t>
      </w:r>
    </w:p>
    <w:p w14:paraId="6969A7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D8C739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这些能力是上游基础，对后续召回和排序有重要影响。</w:t>
      </w:r>
    </w:p>
    <w:p w14:paraId="10B8635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5395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2.3.3 召回通路</w:t>
      </w:r>
    </w:p>
    <w:p w14:paraId="3E3D74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召回是“从全库把一批候选捞上来”的过程，一般有多条通路并行：</w:t>
      </w:r>
    </w:p>
    <w:tbl>
      <w:tblPr>
        <w:tblStyle w:val="6"/>
        <w:tblW w:w="98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3021"/>
        <w:gridCol w:w="5254"/>
      </w:tblGrid>
      <w:tr w14:paraId="6E038393">
        <w:tc>
          <w:tcPr>
            <w:tcW w:w="1623" w:type="dxa"/>
            <w:shd w:val="clear" w:color="auto" w:fill="F4B382" w:themeFill="accent2" w:themeFillTint="99"/>
          </w:tcPr>
          <w:p w14:paraId="15AB54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召回通路</w:t>
            </w:r>
          </w:p>
        </w:tc>
        <w:tc>
          <w:tcPr>
            <w:tcW w:w="3021" w:type="dxa"/>
            <w:shd w:val="clear" w:color="auto" w:fill="F4B382" w:themeFill="accent2" w:themeFillTint="99"/>
          </w:tcPr>
          <w:p w14:paraId="1F6C87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定义</w:t>
            </w:r>
          </w:p>
        </w:tc>
        <w:tc>
          <w:tcPr>
            <w:tcW w:w="5254" w:type="dxa"/>
            <w:shd w:val="clear" w:color="auto" w:fill="F4B382" w:themeFill="accent2" w:themeFillTint="99"/>
          </w:tcPr>
          <w:p w14:paraId="1C2F94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实现方式</w:t>
            </w:r>
          </w:p>
        </w:tc>
      </w:tr>
      <w:tr w14:paraId="7CF6DFC6">
        <w:tc>
          <w:tcPr>
            <w:tcW w:w="1623" w:type="dxa"/>
          </w:tcPr>
          <w:p w14:paraId="3CA511C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LBS召回</w:t>
            </w:r>
          </w:p>
        </w:tc>
        <w:tc>
          <w:tcPr>
            <w:tcW w:w="3021" w:type="dxa"/>
          </w:tcPr>
          <w:p w14:paraId="496F76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先把“能送到/能履约”的门店集合找出来，再在这些门店里找货。闪购里这是所有召回的第一道门槛。</w:t>
            </w:r>
          </w:p>
        </w:tc>
        <w:tc>
          <w:tcPr>
            <w:tcW w:w="5254" w:type="dxa"/>
          </w:tcPr>
          <w:p w14:paraId="69E994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1）门店存坐标+配送范围/时效能力，建空间索引（geohash/网格）；</w:t>
            </w:r>
          </w:p>
          <w:p w14:paraId="4BEB906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2）用户发起搜索/进入推荐时拿定位或收货地址；</w:t>
            </w:r>
          </w:p>
          <w:p w14:paraId="107865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3）按距离+配送范围+营业状态+运力/时效过滤出“可履约门店”；</w:t>
            </w:r>
          </w:p>
          <w:p w14:paraId="6AA388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4）后续所有商品召回都限定在这些门店的可售商品里（避免召回“送不到/已打烊/无货”的）。</w:t>
            </w:r>
          </w:p>
        </w:tc>
      </w:tr>
      <w:tr w14:paraId="078789A9">
        <w:tc>
          <w:tcPr>
            <w:tcW w:w="1623" w:type="dxa"/>
          </w:tcPr>
          <w:p w14:paraId="3C87A4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关键词召回</w:t>
            </w:r>
          </w:p>
        </w:tc>
        <w:tc>
          <w:tcPr>
            <w:tcW w:w="3021" w:type="dxa"/>
          </w:tcPr>
          <w:p w14:paraId="2A852B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纯文本的“字面匹配”：用户输入的词，去匹配商品标题/属性/类目等文本字段，快速拉一批候选。</w:t>
            </w:r>
          </w:p>
        </w:tc>
        <w:tc>
          <w:tcPr>
            <w:tcW w:w="5254" w:type="dxa"/>
          </w:tcPr>
          <w:p w14:paraId="28CC88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1）离线分词，建倒排索引：词 →（门店内）商品列表；</w:t>
            </w:r>
          </w:p>
          <w:p w14:paraId="046E67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2）query 分词后查倒排，拿并集/交集；</w:t>
            </w:r>
          </w:p>
          <w:p w14:paraId="16C94D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3）用简单规则打分：命中字段权重（标题&gt;类目&gt;属性）、命中词数、词权重；</w:t>
            </w:r>
          </w:p>
          <w:p w14:paraId="3E3260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4）限定闪购约束：只保留门店可售、可履约、未下架、（必要时）库存&gt;0。</w:t>
            </w:r>
          </w:p>
        </w:tc>
      </w:tr>
      <w:tr w14:paraId="384C0AC8">
        <w:tc>
          <w:tcPr>
            <w:tcW w:w="1623" w:type="dxa"/>
          </w:tcPr>
          <w:p w14:paraId="0E036D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结构化召回</w:t>
            </w:r>
          </w:p>
        </w:tc>
        <w:tc>
          <w:tcPr>
            <w:tcW w:w="3021" w:type="dxa"/>
          </w:tcPr>
          <w:p w14:paraId="1321A3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把query切成多个token，对候选商品做token级匹配打分，按分数阈值/TopK 召回。它比纯关键词更“聪明”，能处理词的重要性差异、组合词、同义/变体等。</w:t>
            </w:r>
          </w:p>
        </w:tc>
        <w:tc>
          <w:tcPr>
            <w:tcW w:w="5254" w:type="dxa"/>
          </w:tcPr>
          <w:p w14:paraId="3D20B8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1）切词：把 query 切成 token（含短语/字符片段/同义词扩展）；</w:t>
            </w:r>
          </w:p>
          <w:p w14:paraId="4ADC5C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2）token权重：给每个token一个权重/置信度（可来自规则、统计、轻量模型），比如“核心药名/核心品类词”权重大，“修饰词”权重小；</w:t>
            </w:r>
          </w:p>
          <w:p w14:paraId="5450F4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3）匹配打分：对商品文本（标题+卖点+类目+属性）做token命中，计算总分（可包含：精准命中加分、短语命中加分、位置/字段加权、同义命中折扣等）；</w:t>
            </w:r>
          </w:p>
          <w:p w14:paraId="7A8579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4）阈值与召回：分数≥threshold或取TopK作为候选；</w:t>
            </w:r>
          </w:p>
          <w:p w14:paraId="176E30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5）闪购约束：同样叠加门店可售/可履约过滤；</w:t>
            </w:r>
          </w:p>
          <w:p w14:paraId="490D67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6）常见增强：对“规格/剂型/品牌”等词给更强权重，减少“看着相关但其实不对”的召回。</w:t>
            </w:r>
          </w:p>
        </w:tc>
      </w:tr>
      <w:tr w14:paraId="69716D48">
        <w:tc>
          <w:tcPr>
            <w:tcW w:w="1623" w:type="dxa"/>
          </w:tcPr>
          <w:p w14:paraId="5E36F2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协同召回</w:t>
            </w:r>
          </w:p>
        </w:tc>
        <w:tc>
          <w:tcPr>
            <w:tcW w:w="3021" w:type="dxa"/>
          </w:tcPr>
          <w:p w14:paraId="30348C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基于闪购用户的行为共现：别人买/点/加购过什么、一起被浏览过什么，把“相关联的货”补出来，适合弱意图/逛逛。</w:t>
            </w:r>
          </w:p>
        </w:tc>
        <w:tc>
          <w:tcPr>
            <w:tcW w:w="5254" w:type="dxa"/>
          </w:tcPr>
          <w:p w14:paraId="1D35BA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1）离线做item2item（同单/同会话/同加购）或用户偏好向量；</w:t>
            </w:r>
          </w:p>
          <w:p w14:paraId="569851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2）在线用“最近点击/加购/下单”的商品做种子，拉相似商品列表；</w:t>
            </w:r>
          </w:p>
          <w:p w14:paraId="47CD47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3）限定在LBS可履约门店+可售商品里；</w:t>
            </w:r>
          </w:p>
          <w:p w14:paraId="56EDF98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4）再按热度/转化/新鲜度/价格带做一轮粗筛。</w:t>
            </w:r>
          </w:p>
        </w:tc>
      </w:tr>
      <w:tr w14:paraId="579277F3">
        <w:tc>
          <w:tcPr>
            <w:tcW w:w="1623" w:type="dxa"/>
          </w:tcPr>
          <w:p w14:paraId="48E922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向量召回</w:t>
            </w:r>
          </w:p>
        </w:tc>
        <w:tc>
          <w:tcPr>
            <w:tcW w:w="3021" w:type="dxa"/>
          </w:tcPr>
          <w:p w14:paraId="1620A4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把query和商品都编码成向量,通过向量相似度(如余弦相似度)检索“语义相近”的候选,主要用来补充长尾和语义表达多样的场景。</w:t>
            </w:r>
          </w:p>
        </w:tc>
        <w:tc>
          <w:tcPr>
            <w:tcW w:w="5254" w:type="dxa"/>
          </w:tcPr>
          <w:p w14:paraId="2BEBEF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训练一个文本向量模型(如双塔结构),分别对query和商品文本(标题+类目+属性)做编码;</w:t>
            </w:r>
          </w:p>
          <w:p w14:paraId="3E7698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把所有商品向量化后存入向量库;</w:t>
            </w:r>
          </w:p>
          <w:p w14:paraId="4273E0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用户输入query后,实时生成query向量,在向量库里做近邻搜索,取TopK相似商品作为候选。</w:t>
            </w:r>
          </w:p>
        </w:tc>
      </w:tr>
      <w:tr w14:paraId="7F45CDA9">
        <w:tc>
          <w:tcPr>
            <w:tcW w:w="1623" w:type="dxa"/>
          </w:tcPr>
          <w:p w14:paraId="69FD9C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生成式召回</w:t>
            </w:r>
          </w:p>
        </w:tc>
        <w:tc>
          <w:tcPr>
            <w:tcW w:w="3021" w:type="dxa"/>
          </w:tcPr>
          <w:p w14:paraId="2A77D8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利用大模型等生成式能力,对query做意图理解、改写和扩展,甚至直接生成“候选检索query或标签”,从而召回更丰富、更精准的结果。</w:t>
            </w:r>
          </w:p>
        </w:tc>
        <w:tc>
          <w:tcPr>
            <w:tcW w:w="5254" w:type="dxa"/>
          </w:tcPr>
          <w:p w14:paraId="1A103F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1）生成式改写/扩写：把口语query变成更标准、更多等价说法；</w:t>
            </w:r>
          </w:p>
          <w:p w14:paraId="25233F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2）把生成结果喂给关键词/结构化（切词打分）/向量召回；</w:t>
            </w:r>
          </w:p>
          <w:p w14:paraId="64F0EFD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3）必要时生成“偏好提示”（如价格敏感、想要大包装、急用等）作为排序/过滤的上下文特征；</w:t>
            </w:r>
          </w:p>
          <w:p w14:paraId="41DB9B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4）闪购要加护栏：别扩到不相关类目，别生成违规/不合规引导。</w:t>
            </w:r>
          </w:p>
        </w:tc>
      </w:tr>
      <w:tr w14:paraId="3FB9B70E">
        <w:tc>
          <w:tcPr>
            <w:tcW w:w="1623" w:type="dxa"/>
          </w:tcPr>
          <w:p w14:paraId="09DA06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策略召回</w:t>
            </w:r>
          </w:p>
        </w:tc>
        <w:tc>
          <w:tcPr>
            <w:tcW w:w="3021" w:type="dxa"/>
          </w:tcPr>
          <w:p w14:paraId="70E2900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业务兜底/运营强控的召回：保证闪购结果里必须覆盖一些“平台想展示、且对履约/转化友好”的供给（爆品、新品、活动、低价、近场高时效等）。</w:t>
            </w:r>
          </w:p>
        </w:tc>
        <w:tc>
          <w:tcPr>
            <w:tcW w:w="5254" w:type="dxa"/>
          </w:tcPr>
          <w:p w14:paraId="06BBBF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1）离线建策略池：活动池、爆品池、新品池、低价池、库存充足池、近场极速达池等；</w:t>
            </w:r>
          </w:p>
          <w:p w14:paraId="512A69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2）按入口/时段/城市/品类触发不同策略；</w:t>
            </w:r>
          </w:p>
          <w:p w14:paraId="280A99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3）直接从池里取TopN（排序可按销量、转化、时效、库存、价格力）；</w:t>
            </w:r>
          </w:p>
          <w:p w14:paraId="756A370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4）与配额机制联动：策略池常做“保底配额”，其余路借位补齐；</w:t>
            </w:r>
          </w:p>
          <w:p w14:paraId="17B711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5）强过滤：不可售/不可履约/打烊直接剔除。</w:t>
            </w:r>
          </w:p>
        </w:tc>
      </w:tr>
    </w:tbl>
    <w:p w14:paraId="00C32A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思考：在闪购业务下不同召回通路的优缺点</w:t>
      </w:r>
    </w:p>
    <w:p w14:paraId="68FF36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DD91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2.3.4 排序</w:t>
      </w:r>
    </w:p>
    <w:p w14:paraId="5BDF8BD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排序回答的问题是“这些候选谁在前谁在后”：</w:t>
      </w:r>
    </w:p>
    <w:p w14:paraId="19E584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1、粗排</w:t>
      </w:r>
    </w:p>
    <w:p w14:paraId="0DC050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对大量候选进行快速筛选，一般使用简单模型或规则，目的是缩小候选集。</w:t>
      </w:r>
    </w:p>
    <w:tbl>
      <w:tblPr>
        <w:tblStyle w:val="6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46"/>
        <w:gridCol w:w="1570"/>
        <w:gridCol w:w="6847"/>
      </w:tblGrid>
      <w:tr w14:paraId="57350994">
        <w:tc>
          <w:tcPr>
            <w:tcW w:w="1446" w:type="dxa"/>
            <w:shd w:val="clear" w:color="auto" w:fill="F4B382" w:themeFill="accent2" w:themeFillTint="99"/>
          </w:tcPr>
          <w:p w14:paraId="6B0DA43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570" w:type="dxa"/>
            <w:shd w:val="clear" w:color="auto" w:fill="F4B382" w:themeFill="accent2" w:themeFillTint="99"/>
          </w:tcPr>
          <w:p w14:paraId="01471F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6847" w:type="dxa"/>
            <w:shd w:val="clear" w:color="auto" w:fill="F4B382" w:themeFill="accent2" w:themeFillTint="99"/>
          </w:tcPr>
          <w:p w14:paraId="5A9DD01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详情</w:t>
            </w:r>
          </w:p>
        </w:tc>
      </w:tr>
      <w:tr w14:paraId="4E101B06">
        <w:trPr>
          <w:trHeight w:val="1692" w:hRule="atLeast"/>
        </w:trPr>
        <w:tc>
          <w:tcPr>
            <w:tcW w:w="1446" w:type="dxa"/>
            <w:vMerge w:val="restart"/>
            <w:vAlign w:val="center"/>
          </w:tcPr>
          <w:p w14:paraId="18138F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约束条件</w:t>
            </w:r>
          </w:p>
        </w:tc>
        <w:tc>
          <w:tcPr>
            <w:tcW w:w="1570" w:type="dxa"/>
            <w:vAlign w:val="center"/>
          </w:tcPr>
          <w:p w14:paraId="19CFB5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算力与时延</w:t>
            </w:r>
          </w:p>
        </w:tc>
        <w:tc>
          <w:tcPr>
            <w:tcW w:w="6847" w:type="dxa"/>
            <w:vAlign w:val="center"/>
          </w:tcPr>
          <w:p w14:paraId="0DE546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精排模型通常很重（几百层网络），只能打分500个。粗排面对的是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巨量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候选集，必须在 10ms-20ms内算完</w:t>
            </w:r>
          </w:p>
        </w:tc>
      </w:tr>
      <w:tr w14:paraId="4C2B4F90">
        <w:trPr>
          <w:trHeight w:val="3662" w:hRule="atLeast"/>
        </w:trPr>
        <w:tc>
          <w:tcPr>
            <w:tcW w:w="1446" w:type="dxa"/>
            <w:vMerge w:val="continue"/>
            <w:tcBorders/>
            <w:vAlign w:val="center"/>
          </w:tcPr>
          <w:p w14:paraId="53AD9CE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570" w:type="dxa"/>
            <w:vAlign w:val="center"/>
          </w:tcPr>
          <w:p w14:paraId="2DA31C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双塔分离</w:t>
            </w:r>
          </w:p>
        </w:tc>
        <w:tc>
          <w:tcPr>
            <w:tcW w:w="6847" w:type="dxa"/>
            <w:vAlign w:val="center"/>
          </w:tcPr>
          <w:p w14:paraId="6AC3ED9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为了快，粗排通常不允许用户特征和物品特征进行复杂的实时交叉计算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。</w:t>
            </w:r>
          </w:p>
          <w:p w14:paraId="24F40E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（1）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离线预存：右塔（物品向量）离线算好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，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每天晚上把几亿个商品的向量算好存在数据库里。</w:t>
            </w:r>
          </w:p>
          <w:p w14:paraId="5897C1D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（2）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在线计算：用户来了，只需要实时算一下左塔（得到用户向量），然后拿这个向量去和数据库里的物品向量做点积运算。</w:t>
            </w:r>
          </w:p>
        </w:tc>
      </w:tr>
      <w:tr w14:paraId="25C913DE">
        <w:trPr>
          <w:trHeight w:val="2233" w:hRule="atLeast"/>
        </w:trPr>
        <w:tc>
          <w:tcPr>
            <w:tcW w:w="1446" w:type="dxa"/>
            <w:vMerge w:val="restart"/>
            <w:vAlign w:val="center"/>
          </w:tcPr>
          <w:p w14:paraId="0E9750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特征体系</w:t>
            </w:r>
          </w:p>
        </w:tc>
        <w:tc>
          <w:tcPr>
            <w:tcW w:w="1570" w:type="dxa"/>
            <w:vAlign w:val="center"/>
          </w:tcPr>
          <w:p w14:paraId="5A885D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静态特征</w:t>
            </w:r>
          </w:p>
        </w:tc>
        <w:tc>
          <w:tcPr>
            <w:tcW w:w="6847" w:type="dxa"/>
            <w:vAlign w:val="center"/>
          </w:tcPr>
          <w:p w14:paraId="00BB33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1、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物品侧 (Item)：</w:t>
            </w:r>
          </w:p>
          <w:p w14:paraId="47564C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ID类：商品ID、店铺ID、品牌ID、类目ID。</w:t>
            </w:r>
          </w:p>
          <w:p w14:paraId="2CB52A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统计类（核心）：历史CTR（点击率）、历史CVR（转化率）、近7天销量、好评率。</w:t>
            </w:r>
          </w:p>
          <w:p w14:paraId="5E8592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注意： 在闪购场景，这些统计通常是分时段的（比如该商品在“早餐时段”的CTR）。</w:t>
            </w:r>
          </w:p>
          <w:p w14:paraId="0DF53F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属性类：价格、是否新品、是否有促销标签。</w:t>
            </w:r>
          </w:p>
          <w:p w14:paraId="7F087C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用户侧 (User)：</w:t>
            </w:r>
          </w:p>
          <w:p w14:paraId="652E20F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画像：性别、年龄、职业、价格敏感度等级。</w:t>
            </w:r>
          </w:p>
          <w:p w14:paraId="0BEA2A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长期偏好：过去30天最常买的类目、偏好的品牌。</w:t>
            </w:r>
          </w:p>
        </w:tc>
      </w:tr>
      <w:tr w14:paraId="3994233B">
        <w:trPr>
          <w:trHeight w:val="5771" w:hRule="atLeast"/>
        </w:trPr>
        <w:tc>
          <w:tcPr>
            <w:tcW w:w="1446" w:type="dxa"/>
            <w:vMerge w:val="continue"/>
            <w:tcBorders/>
            <w:vAlign w:val="center"/>
          </w:tcPr>
          <w:p w14:paraId="193C38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570" w:type="dxa"/>
            <w:vAlign w:val="center"/>
          </w:tcPr>
          <w:p w14:paraId="152691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动态/上下文特征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--实时获取</w:t>
            </w:r>
          </w:p>
        </w:tc>
        <w:tc>
          <w:tcPr>
            <w:tcW w:w="6847" w:type="dxa"/>
            <w:vAlign w:val="center"/>
          </w:tcPr>
          <w:p w14:paraId="559C2E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1、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时空特征：</w:t>
            </w:r>
          </w:p>
          <w:p w14:paraId="769AC6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距离：用户当前坐标 vs 门店坐标的直线距离/骑行距离。(粗排里通常用直线距离近似，因为算骑行距离太慢)</w:t>
            </w:r>
          </w:p>
          <w:p w14:paraId="4971E9A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时间：当前是一天中的第几个小时（Hour of Day）、周几（Day of Week）。</w:t>
            </w:r>
          </w:p>
          <w:p w14:paraId="412C9C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天气：实时降雨级（影响履约）。</w:t>
            </w:r>
          </w:p>
          <w:p w14:paraId="706C7BD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实时行为序列 (Real-time Sequence)：</w:t>
            </w:r>
          </w:p>
          <w:p w14:paraId="5B5F8E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用户最近5次点击的商品类别。</w:t>
            </w:r>
          </w:p>
          <w:p w14:paraId="46DBB7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处理方式： 在粗排里，通常只取序列的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e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mbedding均值</w:t>
            </w:r>
          </w:p>
        </w:tc>
      </w:tr>
      <w:tr w14:paraId="3D1FFE71">
        <w:trPr>
          <w:trHeight w:val="3598" w:hRule="atLeast"/>
        </w:trPr>
        <w:tc>
          <w:tcPr>
            <w:tcW w:w="1446" w:type="dxa"/>
            <w:vMerge w:val="continue"/>
            <w:tcBorders/>
            <w:vAlign w:val="center"/>
          </w:tcPr>
          <w:p w14:paraId="0E955D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570" w:type="dxa"/>
            <w:vAlign w:val="center"/>
          </w:tcPr>
          <w:p w14:paraId="18807C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简单的交叉特征</w:t>
            </w:r>
          </w:p>
        </w:tc>
        <w:tc>
          <w:tcPr>
            <w:tcW w:w="6847" w:type="dxa"/>
            <w:vAlign w:val="center"/>
          </w:tcPr>
          <w:p w14:paraId="38FBE2F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1、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Query-Item 匹配</w:t>
            </w: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：</w:t>
            </w:r>
          </w:p>
          <w:p w14:paraId="324714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文本相关性分数（BM25 Score）。</w:t>
            </w:r>
          </w:p>
          <w:p w14:paraId="299D51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类目匹配（Query预测类目 vs 商品类目是否一致）。</w:t>
            </w:r>
          </w:p>
          <w:p w14:paraId="581C31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</w:t>
            </w: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User-Item 匹配：</w:t>
            </w:r>
          </w:p>
          <w:p w14:paraId="4256245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  <w:t>用户偏好类目 vs 商品类目（命中置1，未命中置0）。</w:t>
            </w:r>
          </w:p>
        </w:tc>
      </w:tr>
    </w:tbl>
    <w:p w14:paraId="2CAFEC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D4255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2、精排</w:t>
      </w:r>
    </w:p>
    <w:p w14:paraId="680D1C6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使用复杂模型（例如点击/转化预估模型），综合多维特征输出最终分数。</w:t>
      </w:r>
    </w:p>
    <w:p w14:paraId="43CE117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（1）多目标优化：MMoE (Multi-gate Mixture-of-Experts)</w:t>
      </w:r>
    </w:p>
    <w:p w14:paraId="4BA8E1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</w:t>
      </w:r>
      <w:r>
        <w:rPr>
          <w:rFonts w:hint="default" w:ascii="Calibri" w:hAnsi="Calibri" w:eastAsia="宋体"/>
          <w:sz w:val="24"/>
          <w:lang w:val="en-US" w:eastAsia="zh-CN"/>
        </w:rPr>
        <w:t>.</w:t>
      </w:r>
      <w:r>
        <w:rPr>
          <w:rFonts w:hint="eastAsia" w:ascii="Calibri" w:hAnsi="Calibri" w:eastAsia="宋体"/>
          <w:sz w:val="24"/>
          <w:lang w:val="en-US" w:eastAsia="zh-CN"/>
        </w:rPr>
        <w:t>场景：</w:t>
      </w:r>
    </w:p>
    <w:p w14:paraId="5EC379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如果只优化 CTR（点击率）：系统会推满屏的“标题党”或“低价诱惑”（如0.01元的发圈），用户点得多，但GMV低。如果只优化 GMV（交易额）：系统会推满屏的“茅台”或“手机”，太贵了用户点都不点。</w:t>
      </w:r>
    </w:p>
    <w:p w14:paraId="2761A3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b.</w:t>
      </w:r>
      <w:r>
        <w:rPr>
          <w:rFonts w:hint="eastAsia" w:ascii="Calibri" w:hAnsi="Calibri" w:eastAsia="宋体"/>
          <w:sz w:val="24"/>
          <w:lang w:val="en-US" w:eastAsia="zh-CN"/>
        </w:rPr>
        <w:t>MMoE 策略：</w:t>
      </w:r>
    </w:p>
    <w:p w14:paraId="31F28CB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模型同时长出几个“脑袋”（Head）：一个脑子专门预测点击，一个脑子专门预测下单，一个脑子预测履约时长。底层的“专家网络”（Experts）共享数据，互相借鉴。</w:t>
      </w:r>
    </w:p>
    <w:p w14:paraId="35E78A1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最终打分公式：</w:t>
      </w:r>
      <w:r>
        <w:drawing>
          <wp:inline distT="0" distB="0" distL="114300" distR="114300">
            <wp:extent cx="3594100" cy="268605"/>
            <wp:effectExtent l="0" t="0" r="1270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8F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其中 A, B, C, D 是由策略PM和算法工程师调节的超参数</w:t>
      </w:r>
    </w:p>
    <w:p w14:paraId="2B155E0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EC95EA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（2）特征体系</w:t>
      </w:r>
    </w:p>
    <w:tbl>
      <w:tblPr>
        <w:tblStyle w:val="6"/>
        <w:tblW w:w="100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75"/>
        <w:gridCol w:w="1847"/>
        <w:gridCol w:w="6593"/>
      </w:tblGrid>
      <w:tr w14:paraId="719BD013">
        <w:tc>
          <w:tcPr>
            <w:tcW w:w="1575" w:type="dxa"/>
            <w:shd w:val="clear" w:color="auto" w:fill="F4B382" w:themeFill="accent2" w:themeFillTint="99"/>
          </w:tcPr>
          <w:p w14:paraId="214262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纬度</w:t>
            </w:r>
          </w:p>
        </w:tc>
        <w:tc>
          <w:tcPr>
            <w:tcW w:w="1847" w:type="dxa"/>
            <w:shd w:val="clear" w:color="auto" w:fill="F4B382" w:themeFill="accent2" w:themeFillTint="99"/>
          </w:tcPr>
          <w:p w14:paraId="4E8F94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特征</w:t>
            </w:r>
          </w:p>
        </w:tc>
        <w:tc>
          <w:tcPr>
            <w:tcW w:w="6593" w:type="dxa"/>
            <w:shd w:val="clear" w:color="auto" w:fill="F4B382" w:themeFill="accent2" w:themeFillTint="99"/>
          </w:tcPr>
          <w:p w14:paraId="6E2BF7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解释</w:t>
            </w:r>
          </w:p>
        </w:tc>
      </w:tr>
      <w:tr w14:paraId="1C139BD5">
        <w:tc>
          <w:tcPr>
            <w:tcW w:w="1575" w:type="dxa"/>
            <w:vMerge w:val="restart"/>
            <w:vAlign w:val="center"/>
          </w:tcPr>
          <w:p w14:paraId="188AC93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用户纬度</w:t>
            </w:r>
          </w:p>
        </w:tc>
        <w:tc>
          <w:tcPr>
            <w:tcW w:w="1847" w:type="dxa"/>
            <w:vAlign w:val="center"/>
          </w:tcPr>
          <w:p w14:paraId="3C017A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静态画像</w:t>
            </w:r>
          </w:p>
        </w:tc>
        <w:tc>
          <w:tcPr>
            <w:tcW w:w="6593" w:type="dxa"/>
            <w:vAlign w:val="center"/>
          </w:tcPr>
          <w:p w14:paraId="6E6279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基础属性：性别、年龄段、职业。</w:t>
            </w:r>
          </w:p>
          <w:p w14:paraId="36A106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消费等级：这里的消费力要细分为 “商品价格敏感度” 和 “运费敏感度”（有人买很贵的酒，但一定要免运费）。</w:t>
            </w:r>
          </w:p>
          <w:p w14:paraId="21D26C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居住地属性： 用户常驻地是“高档小区”、“城中村”还是“CBD写字楼”？</w:t>
            </w:r>
          </w:p>
        </w:tc>
      </w:tr>
      <w:tr w14:paraId="4BDFD950">
        <w:tc>
          <w:tcPr>
            <w:tcW w:w="1575" w:type="dxa"/>
            <w:vMerge w:val="continue"/>
            <w:tcBorders/>
            <w:vAlign w:val="center"/>
          </w:tcPr>
          <w:p w14:paraId="00831A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847" w:type="dxa"/>
            <w:vAlign w:val="center"/>
          </w:tcPr>
          <w:p w14:paraId="5C0E192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行为序列</w:t>
            </w:r>
          </w:p>
        </w:tc>
        <w:tc>
          <w:tcPr>
            <w:tcW w:w="6593" w:type="dxa"/>
            <w:vAlign w:val="center"/>
          </w:tcPr>
          <w:p w14:paraId="3C7B74E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实时序列 (Real-time)：当前Session内，用户点击了哪些店、搜了什么词、加购了什么。（反映即时意图，如：刚才一直在看感冒药）。</w:t>
            </w:r>
          </w:p>
          <w:p w14:paraId="398B56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短期序列 (Short-term)：过去 1-3 天的点击/购买历史。（反映近期复购，如：昨天买了菜，今天可能还要买葱姜蒜）。</w:t>
            </w:r>
          </w:p>
          <w:p w14:paraId="79D7AF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长期序列 (Long-term)：过去 30-90 天的偏好类目、偏好品牌。（反映固有兴趣，如：是一个猫奴，还是一个宝妈）。</w:t>
            </w:r>
          </w:p>
        </w:tc>
      </w:tr>
      <w:tr w14:paraId="6316F0FD">
        <w:tc>
          <w:tcPr>
            <w:tcW w:w="1575" w:type="dxa"/>
            <w:vMerge w:val="restart"/>
            <w:vAlign w:val="center"/>
          </w:tcPr>
          <w:p w14:paraId="2FA8FF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物品与店铺维度</w:t>
            </w:r>
          </w:p>
        </w:tc>
        <w:tc>
          <w:tcPr>
            <w:tcW w:w="1847" w:type="dxa"/>
            <w:vAlign w:val="center"/>
          </w:tcPr>
          <w:p w14:paraId="3EBFD1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商品特征</w:t>
            </w:r>
          </w:p>
        </w:tc>
        <w:tc>
          <w:tcPr>
            <w:tcW w:w="6593" w:type="dxa"/>
            <w:vAlign w:val="center"/>
          </w:tcPr>
          <w:p w14:paraId="48BAE6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ID类：商品ID、类目ID、品牌ID。</w:t>
            </w:r>
          </w:p>
          <w:p w14:paraId="4C22EE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统计类（平滑处理）：过去 1天/7天/30天 的 CTR、CVR、销量。</w:t>
            </w:r>
          </w:p>
          <w:p w14:paraId="4432C9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价格特征：原价、折扣价、打包费</w:t>
            </w:r>
          </w:p>
        </w:tc>
      </w:tr>
      <w:tr w14:paraId="085F3100">
        <w:tc>
          <w:tcPr>
            <w:tcW w:w="1575" w:type="dxa"/>
            <w:vMerge w:val="continue"/>
            <w:tcBorders/>
            <w:vAlign w:val="center"/>
          </w:tcPr>
          <w:p w14:paraId="338D25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847" w:type="dxa"/>
            <w:vAlign w:val="center"/>
          </w:tcPr>
          <w:p w14:paraId="771D80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店铺特征</w:t>
            </w:r>
          </w:p>
        </w:tc>
        <w:tc>
          <w:tcPr>
            <w:tcW w:w="6593" w:type="dxa"/>
            <w:vAlign w:val="center"/>
          </w:tcPr>
          <w:p w14:paraId="5BD60F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服务质量：商家评分 (4.8分)、接单时长、缺货率（Bad Case）。</w:t>
            </w:r>
          </w:p>
          <w:p w14:paraId="3D615F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店铺属性：是“KA连锁店”（如7-11/屈臣氏）还是“散店”？是“24小时店”吗？</w:t>
            </w:r>
          </w:p>
          <w:p w14:paraId="52A9FB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店铺热度：当前时刻进店人数、当前积压订单数。</w:t>
            </w:r>
          </w:p>
        </w:tc>
      </w:tr>
      <w:tr w14:paraId="7D79B43F">
        <w:tc>
          <w:tcPr>
            <w:tcW w:w="1575" w:type="dxa"/>
            <w:vMerge w:val="restart"/>
            <w:vAlign w:val="center"/>
          </w:tcPr>
          <w:p w14:paraId="5E8C1B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上下文维度</w:t>
            </w:r>
          </w:p>
        </w:tc>
        <w:tc>
          <w:tcPr>
            <w:tcW w:w="1847" w:type="dxa"/>
            <w:vAlign w:val="center"/>
          </w:tcPr>
          <w:p w14:paraId="0E38B6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时间特征</w:t>
            </w:r>
          </w:p>
        </w:tc>
        <w:tc>
          <w:tcPr>
            <w:tcW w:w="6593" w:type="dxa"/>
            <w:vAlign w:val="center"/>
          </w:tcPr>
          <w:p w14:paraId="05AE48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Hour of Day：早上8点（早餐场景）、下午3点（下午茶场景）、凌晨2点（夜宵/急用场景）。</w:t>
            </w:r>
          </w:p>
          <w:p w14:paraId="393A61D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Day of Week：工作日（送公司） vs 周末（送家里）。</w:t>
            </w:r>
          </w:p>
        </w:tc>
      </w:tr>
      <w:tr w14:paraId="48B255DB">
        <w:tc>
          <w:tcPr>
            <w:tcW w:w="1575" w:type="dxa"/>
            <w:vMerge w:val="continue"/>
            <w:tcBorders/>
            <w:vAlign w:val="center"/>
          </w:tcPr>
          <w:p w14:paraId="7BEB337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847" w:type="dxa"/>
            <w:vAlign w:val="center"/>
          </w:tcPr>
          <w:p w14:paraId="2E4739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地理特征</w:t>
            </w:r>
          </w:p>
        </w:tc>
        <w:tc>
          <w:tcPr>
            <w:tcW w:w="6593" w:type="dxa"/>
            <w:vAlign w:val="center"/>
          </w:tcPr>
          <w:p w14:paraId="6ECC8F5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S2 / GeoHash：将地图切成格子的编码。</w:t>
            </w:r>
          </w:p>
          <w:p w14:paraId="4315B0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POI 类型：用户当前定位于“医院”（推果篮/鲜花）、“酒店”（推旅行装/夜宵）、“学校”（推零食）。</w:t>
            </w:r>
          </w:p>
        </w:tc>
      </w:tr>
      <w:tr w14:paraId="5A087924">
        <w:tc>
          <w:tcPr>
            <w:tcW w:w="1575" w:type="dxa"/>
            <w:vMerge w:val="continue"/>
            <w:tcBorders/>
            <w:vAlign w:val="center"/>
          </w:tcPr>
          <w:p w14:paraId="54EA09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847" w:type="dxa"/>
            <w:vAlign w:val="center"/>
          </w:tcPr>
          <w:p w14:paraId="5154E0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气象特征</w:t>
            </w:r>
          </w:p>
        </w:tc>
        <w:tc>
          <w:tcPr>
            <w:tcW w:w="6593" w:type="dxa"/>
            <w:vAlign w:val="center"/>
          </w:tcPr>
          <w:p w14:paraId="6B52A1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实时天气：暴雨、大雪、高温。</w:t>
            </w:r>
          </w:p>
          <w:p w14:paraId="1080A8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策略影响：下雨天，“火锅/热食”的权重提升，且“距离近的店”权重提升（因为远的送不到）。</w:t>
            </w:r>
          </w:p>
        </w:tc>
      </w:tr>
      <w:tr w14:paraId="6E9344C5">
        <w:tc>
          <w:tcPr>
            <w:tcW w:w="1575" w:type="dxa"/>
            <w:vMerge w:val="restart"/>
            <w:tcBorders/>
            <w:vAlign w:val="center"/>
          </w:tcPr>
          <w:p w14:paraId="6C66706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交叉特征</w:t>
            </w:r>
          </w:p>
        </w:tc>
        <w:tc>
          <w:tcPr>
            <w:tcW w:w="1847" w:type="dxa"/>
            <w:vAlign w:val="center"/>
          </w:tcPr>
          <w:p w14:paraId="139A410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User x Item</w:t>
            </w:r>
          </w:p>
        </w:tc>
        <w:tc>
          <w:tcPr>
            <w:tcW w:w="6593" w:type="dxa"/>
            <w:vAlign w:val="center"/>
          </w:tcPr>
          <w:p w14:paraId="63606C3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用户偏好类目 Hit 商品类目（用户爱吃辣 x 商品是麻辣烫 = 1）。</w:t>
            </w:r>
          </w:p>
          <w:p w14:paraId="77237D0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用户过去买过该商品的次数（复购强特征）。</w:t>
            </w:r>
          </w:p>
        </w:tc>
      </w:tr>
      <w:tr w14:paraId="3CBBACDF">
        <w:tc>
          <w:tcPr>
            <w:tcW w:w="1575" w:type="dxa"/>
            <w:vMerge w:val="continue"/>
            <w:tcBorders/>
            <w:vAlign w:val="center"/>
          </w:tcPr>
          <w:p w14:paraId="7D58D9F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847" w:type="dxa"/>
            <w:vAlign w:val="center"/>
          </w:tcPr>
          <w:p w14:paraId="715D7D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User x S</w:t>
            </w:r>
            <w:bookmarkStart w:id="0" w:name="_GoBack"/>
            <w:bookmarkEnd w:id="0"/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hop</w:t>
            </w:r>
          </w:p>
        </w:tc>
        <w:tc>
          <w:tcPr>
            <w:tcW w:w="6593" w:type="dxa"/>
            <w:vAlign w:val="center"/>
          </w:tcPr>
          <w:p w14:paraId="6E0968CD">
            <w:pPr>
              <w:pStyle w:val="4"/>
              <w:keepNext w:val="0"/>
              <w:keepLines w:val="0"/>
              <w:widowControl/>
              <w:suppressLineNumbers w:val="0"/>
              <w:tabs>
                <w:tab w:val="left" w:pos="874"/>
              </w:tabs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用户是否收藏过该店铺？</w:t>
            </w:r>
          </w:p>
          <w:p w14:paraId="51B57BC9">
            <w:pPr>
              <w:pStyle w:val="4"/>
              <w:keepNext w:val="0"/>
              <w:keepLines w:val="0"/>
              <w:widowControl/>
              <w:suppressLineNumbers w:val="0"/>
              <w:tabs>
                <w:tab w:val="left" w:pos="874"/>
              </w:tabs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用户是否在该店铺下过单？（老客复购率通常远高于新客）。</w:t>
            </w:r>
          </w:p>
          <w:p w14:paraId="251FF5E0">
            <w:pPr>
              <w:pStyle w:val="4"/>
              <w:keepNext w:val="0"/>
              <w:keepLines w:val="0"/>
              <w:widowControl/>
              <w:suppressLineNumbers w:val="0"/>
              <w:tabs>
                <w:tab w:val="left" w:pos="874"/>
              </w:tabs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用户当前距离与店铺距离的匹配度（用户平时只点1km内的，这个店是3km，匹配度低）。</w:t>
            </w:r>
          </w:p>
        </w:tc>
      </w:tr>
      <w:tr w14:paraId="4D954DF7">
        <w:tc>
          <w:tcPr>
            <w:tcW w:w="1575" w:type="dxa"/>
            <w:vMerge w:val="continue"/>
            <w:tcBorders/>
            <w:vAlign w:val="center"/>
          </w:tcPr>
          <w:p w14:paraId="6FC008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847" w:type="dxa"/>
            <w:vAlign w:val="center"/>
          </w:tcPr>
          <w:p w14:paraId="7EF0A8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Context x Item</w:t>
            </w:r>
          </w:p>
        </w:tc>
        <w:tc>
          <w:tcPr>
            <w:tcW w:w="6593" w:type="dxa"/>
            <w:vAlign w:val="center"/>
          </w:tcPr>
          <w:p w14:paraId="733533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时间x品类：早上x咖啡 = High Match；晚上x咖啡 = Low Match。</w:t>
            </w:r>
          </w:p>
          <w:p w14:paraId="472751E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天气x品类：下雨x雨伞= High Match；天晴x雨伞 = Low Match。</w:t>
            </w:r>
          </w:p>
        </w:tc>
      </w:tr>
      <w:tr w14:paraId="01201858">
        <w:tc>
          <w:tcPr>
            <w:tcW w:w="1575" w:type="dxa"/>
            <w:vMerge w:val="restart"/>
            <w:tcBorders/>
            <w:vAlign w:val="center"/>
          </w:tcPr>
          <w:p w14:paraId="3D82BB7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闪购 O2O 特有特征</w:t>
            </w:r>
          </w:p>
        </w:tc>
        <w:tc>
          <w:tcPr>
            <w:tcW w:w="1847" w:type="dxa"/>
            <w:vAlign w:val="center"/>
          </w:tcPr>
          <w:p w14:paraId="1D8112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履约特征</w:t>
            </w:r>
          </w:p>
        </w:tc>
        <w:tc>
          <w:tcPr>
            <w:tcW w:w="6593" w:type="dxa"/>
            <w:vAlign w:val="center"/>
          </w:tcPr>
          <w:p w14:paraId="075B7E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ETA (Estimated Time of Arrival)：预计送达时间。这是闪购转化的第一杀手。30分钟和60分钟的转化率差异可能是倍数级的。</w:t>
            </w:r>
          </w:p>
          <w:p w14:paraId="50EDB0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实时运力压力：当前该区域骑手够不够？如果运力崩了，策略要自动降权所有远距离订单。</w:t>
            </w:r>
          </w:p>
        </w:tc>
      </w:tr>
      <w:tr w14:paraId="39B7F39D">
        <w:tc>
          <w:tcPr>
            <w:tcW w:w="1575" w:type="dxa"/>
            <w:vMerge w:val="continue"/>
            <w:tcBorders/>
            <w:vAlign w:val="center"/>
          </w:tcPr>
          <w:p w14:paraId="5013F7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847" w:type="dxa"/>
            <w:vAlign w:val="center"/>
          </w:tcPr>
          <w:p w14:paraId="243F669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价格门槛特征</w:t>
            </w:r>
          </w:p>
        </w:tc>
        <w:tc>
          <w:tcPr>
            <w:tcW w:w="6593" w:type="dxa"/>
            <w:vAlign w:val="center"/>
          </w:tcPr>
          <w:p w14:paraId="51CACF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起送价差值：用户加购金额 15元。店铺起送价 20元。特征值= -5元。</w:t>
            </w:r>
          </w:p>
          <w:p w14:paraId="1C0201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模型学到的规律：此时推一个 5-8 元的小商品（凑单神器），CVR 极高。</w:t>
            </w:r>
          </w:p>
          <w:p w14:paraId="7E971F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免运费差值：同理，差多少钱免运费。</w:t>
            </w:r>
          </w:p>
        </w:tc>
      </w:tr>
      <w:tr w14:paraId="01EE5E26">
        <w:tc>
          <w:tcPr>
            <w:tcW w:w="1575" w:type="dxa"/>
            <w:vMerge w:val="continue"/>
            <w:tcBorders/>
            <w:vAlign w:val="center"/>
          </w:tcPr>
          <w:p w14:paraId="3A2D88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847" w:type="dxa"/>
            <w:vAlign w:val="center"/>
          </w:tcPr>
          <w:p w14:paraId="74E8C5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实时库存状态</w:t>
            </w:r>
          </w:p>
        </w:tc>
        <w:tc>
          <w:tcPr>
            <w:tcW w:w="6593" w:type="dxa"/>
            <w:vAlign w:val="center"/>
          </w:tcPr>
          <w:p w14:paraId="57A773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Stock Level：库存不仅是 有/无，还有 “库存紧张”。</w:t>
            </w:r>
          </w:p>
          <w:p w14:paraId="74E846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策略：库存只剩1个时，是否还要强推？（推了可能用户下单时刚被买走，造成体验极差，精排通常会为此降权）。</w:t>
            </w:r>
          </w:p>
        </w:tc>
      </w:tr>
    </w:tbl>
    <w:p w14:paraId="7C4947E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6E2991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i/>
          <w:iCs/>
          <w:sz w:val="24"/>
          <w:u w:val="single"/>
          <w:lang w:val="en-US" w:eastAsia="zh-CN"/>
        </w:rPr>
        <w:t>“粗排只告诉它‘这人想买水’。 但精排（老导购）会瞬间提取几百个特征： ‘这人刚跑完步（上下文），平时爱喝无糖的（用户画像），现在外面35度（天气），旁边便利店冰柜里正好有一瓶冰镇元气森林（实时供给），而且骑手就在门口（履约）’”</w:t>
      </w:r>
    </w:p>
    <w:p w14:paraId="30DEBF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15C39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75F086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3、重排</w:t>
      </w:r>
    </w:p>
    <w:p w14:paraId="2FE475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在精排基础上做策略层的微调：多样性、流量配比、优质加权等，更多体现策略PM的意图。</w:t>
      </w:r>
    </w:p>
    <w:p w14:paraId="1C063B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A78ED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6E13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常见关注的数据指标</w:t>
      </w:r>
    </w:p>
    <w:p w14:paraId="576780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通路召回数量：每条召回通路在一定时间内召回的候选数量</w:t>
      </w:r>
    </w:p>
    <w:p w14:paraId="0E6BEC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供给召回覆盖：被召回过的商品数/总可用商品数</w:t>
      </w:r>
    </w:p>
    <w:p w14:paraId="204AAE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排序截断数量占比：被截断候选数/总召回候选数</w:t>
      </w:r>
    </w:p>
    <w:p w14:paraId="62E677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请求量：在一定时间窗口内,搜索请求的次数,一般按query请求维度统计</w:t>
      </w:r>
    </w:p>
    <w:p w14:paraId="5E8241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ASN=曝光uv/请求量</w:t>
      </w:r>
    </w:p>
    <w:p w14:paraId="002CD9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CXR=CTR*CVR</w:t>
      </w:r>
    </w:p>
    <w:p w14:paraId="0AC037C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3A84E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思考：UV</w:t>
      </w:r>
      <w:r>
        <w:rPr>
          <w:rFonts w:hint="default" w:ascii="Calibri" w:hAnsi="Calibri" w:eastAsia="宋体"/>
          <w:color w:val="0000FF"/>
          <w:sz w:val="24"/>
          <w:lang w:val="en-US" w:eastAsia="zh-CN"/>
        </w:rPr>
        <w:t>_CXR</w:t>
      </w:r>
      <w:r>
        <w:rPr>
          <w:rFonts w:hint="eastAsia" w:ascii="Calibri" w:hAnsi="Calibri" w:eastAsia="宋体"/>
          <w:color w:val="0000FF"/>
          <w:sz w:val="24"/>
          <w:lang w:val="en-US" w:eastAsia="zh-CN"/>
        </w:rPr>
        <w:t>和PV</w:t>
      </w:r>
      <w:r>
        <w:rPr>
          <w:rFonts w:hint="default" w:ascii="Calibri" w:hAnsi="Calibri" w:eastAsia="宋体"/>
          <w:color w:val="0000FF"/>
          <w:sz w:val="24"/>
          <w:lang w:val="en-US" w:eastAsia="zh-CN"/>
        </w:rPr>
        <w:t>_CXR</w:t>
      </w:r>
      <w:r>
        <w:rPr>
          <w:rFonts w:hint="eastAsia" w:ascii="Calibri" w:hAnsi="Calibri" w:eastAsia="宋体"/>
          <w:color w:val="0000FF"/>
          <w:sz w:val="24"/>
          <w:lang w:val="en-US" w:eastAsia="zh-CN"/>
        </w:rPr>
        <w:t>的应用区别是什么？</w:t>
      </w:r>
    </w:p>
    <w:p w14:paraId="704027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C4ABD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总结来看：</w:t>
      </w:r>
    </w:p>
    <w:p w14:paraId="2C1F27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-召回层看:通路召回数量、供给召回覆盖率;</w:t>
      </w:r>
    </w:p>
    <w:p w14:paraId="54A726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-排序层看:排序截断数量占比、ASN;</w:t>
      </w:r>
    </w:p>
    <w:p w14:paraId="4CBE5DD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-行为层看:曝光pv、点击pv、CTR;</w:t>
      </w:r>
    </w:p>
    <w:p w14:paraId="525533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-转化层看:提单量、下单量、CVR、CXR;</w:t>
      </w:r>
    </w:p>
    <w:p w14:paraId="5CE7A9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-业务层看:GMV+投诉率/差评率等风险指标。</w:t>
      </w:r>
    </w:p>
    <w:p w14:paraId="2DEF46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B7B6B7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29C8B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0D3C00A"/>
    <w:rsid w:val="357F7C95"/>
    <w:rsid w:val="5F7D93FB"/>
    <w:rsid w:val="778FAD75"/>
    <w:rsid w:val="D0D3C00A"/>
    <w:rsid w:val="F9BF8C95"/>
    <w:rsid w:val="FAB960A5"/>
    <w:rsid w:val="FF568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8050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2026-02-05T08:33:00Z</dcterms:created>
  <dc:creator>zhuzhaohui </dc:creator>
  <cp:lastModifiedBy>zhuzhaohui </cp:lastModifiedBy>
  <dcterms:modified xsi:type="dcterms:W3CDTF">2026-02-21T14:33:39Z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87A0169E6B2F7D56E274836959769C5D_41</vt:lpwstr>
  </property>
</Properties>
</file>