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关于印发《关于加强公共卫生应急管理科技攻关体系与能力建设的实施意见》的通知</w:t>
      </w:r>
    </w:p>
    <w:p/>
    <w:p>
      <w:r>
        <w:t>## 文档 ：关于印发《关于加强公共卫生应急管理科技攻关体系与能力建设的实施意见》的通知.md</w:t>
        <w:br/>
        <w:br/>
        <w:t>### 基本信息</w:t>
        <w:br/>
        <w:t>- **文档类型**：政策类（实施意见/通知）</w:t>
        <w:br/>
        <w:t>- **原文链接**：http://stcsm.sh.gov.cn/zwgk/tzgs/zhtz/20250717/3b0278b6e7224fb1b91098754d71f823.html</w:t>
        <w:br/>
        <w:t>- **发布机构**：上海市科学技术委员会</w:t>
        <w:br/>
        <w:t>- **发布日期**：2025-07-16</w:t>
        <w:br/>
        <w:t>- **文件名称**：关于加强公共卫生应急管理科技攻关体系与能力建设的实施意见</w:t>
        <w:br/>
        <w:t>- **文件编号**：沪科合〔2025〕20号</w:t>
        <w:br/>
        <w:br/>
        <w:t>### 全文概要</w:t>
        <w:br/>
        <w:t>本实施意见为上海市公共卫生应急管理科技攻关的纲领性文件，涵盖平急结合的科技攻关机制、专业机构能力提升、预防诊断治疗研发支撑、企业主体作用、人才梯队建设、国际资源统筹、治理体系完善等七大方面。重点推进传染病防控、人工智能+公共卫生融合发展，强化监测预警、检测诊断、药物疫苗研发等能力建设，为打造全球公共卫生安全城市提供科技支撑。</w:t>
        <w:br/>
        <w:br/>
        <w:t>&gt; **总分**：55.7/100</w:t>
        <w:br/>
        <w:br/>
        <w:t>### 相关段落</w:t>
        <w:br/>
        <w:br/>
        <w:t>&gt; 加快自然人群队列建设，研发数字孪生队列，打造支撑生物医药创新研发、传染病机制研究、公共卫生政策制订的基础平台。</w:t>
        <w:br/>
        <w:t>&gt; - 评分：58/100 | 语义关联：数字孪生 | 关键词：数字孪生</w:t>
        <w:br/>
        <w:br/>
        <w:t>&gt; 加强新发突发传染病防治技术及产品研发。依托光电传感采集芯片、智慧影像等高端医疗装备核心部件，抗体高通量筛选药物研发平台等关键设备，临床级病毒载体等关键基础原材料，开展突发急性传染病临床防治技术及产品研究。</w:t>
        <w:br/>
        <w:t>&gt; - 评分：55/100 | 语义关联：智能感知 | 关键词：智慧影像</w:t>
        <w:br/>
        <w:br/>
        <w:t>&gt; 加快推动"人工智能+公共卫生"创新发展。统筹汇聚全市公共卫生监测多源数据，充分应用区块链等技术，打造公共卫生应急管理专用数字基座。加强公共卫生数据实验室建设，加快公共卫生语料库、高质量公共卫生专业数据集等人工智能应用基础资源建设，推动"人工智能+公共卫生"场景应用研究和成果转化，推进传染病风险监测预警、智能流调、应急预案和辅助决策等多智能协同应用，研究构建公共卫生应急管理行业垂类大模型，实现数智化赋能目标。</w:t>
        <w:br/>
        <w:t>&gt; - 评分：78/100 | 语义关联：人工智能 | 关键词：人工智能</w:t>
        <w:br/>
        <w:br/>
        <w:t>&gt; 组建公共卫生科技攻关联合体。聚焦流行病学、传染病学、病原生物学、人工智能等方向，优化一批市重点实验室、技术创新中心以及新型研发机构，组成集监测预警、检测诊断、药物疫苗研发等于一体的科技攻关联合体，探索"核心＋哨点网络"模式和"平急结合"机制。</w:t>
        <w:br/>
        <w:t>&gt; - 评分：55/100 | 语义关联：人工智能 | 关键词：人工智能</w:t>
        <w:br/>
        <w:br/>
        <w:t>&gt; 开发基于全市电子病历等多源数据的传染病辅助诊断和风险监测预警技术，进一步提升智能溯源系统、传染病监测预警与应急指挥平台等重大疫情防控系统应用能力，实现重大、新发、不明原因传染病的早期感知多点触发预警，更好支撑疫情监测分析、病原体溯源、防控救治等工作。</w:t>
        <w:br/>
        <w:t>&gt; - 评分：55/100 | 语义关联：监测预警 | 关键词：监测预警</w:t>
        <w:br/>
        <w:br/>
        <w:t>&gt; 强化综合性、复合型科技人才自主培育。聚焦流行病学、病原微生物与生物安全、大数据与人工智能应用、消毒与病媒控制、疫苗和药品研发等学科领域，强化院校教育、毕业后教育、继续教育衔接贯通，整合我市各科研院所、高校、医疗卫生机构以及企业等优势平台，建立人才实践基地，深化产教融合，培养储备一批高质量公共卫生领域应急科技攻关人才。</w:t>
        <w:br/>
        <w:t>&gt; - 评分：50/100 | 语义关联：人工智能 | 关键词：人工智能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