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政策分析结果</w:t>
      </w:r>
    </w:p>
    <w:p>
      <w:r>
        <w:rPr>
          <w:b/>
          <w:sz w:val="28"/>
        </w:rPr>
        <w:t>总分: 65.7/100</w:t>
      </w:r>
    </w:p>
    <w:p>
      <w:pPr>
        <w:pStyle w:val="Heading1"/>
      </w:pPr>
      <w:r>
        <w:t>文档 ：关于学习运用"千村示范、万村整治"工程经验有力有效推进乡村全面振兴的意见.md</w:t>
      </w:r>
    </w:p>
    <w:p>
      <w:pPr>
        <w:pStyle w:val="Heading2"/>
      </w:pPr>
      <w:r>
        <w:t>基本信息</w:t>
      </w:r>
    </w:p>
    <w:p>
      <w:r>
        <w:t>- **文档类型**：政策类</w:t>
      </w:r>
    </w:p>
    <w:p>
      <w:r>
        <w:t>- **原文链接**：https://www.gov.cn/zhengce/2023-02/13/content_5741370.htm</w:t>
      </w:r>
    </w:p>
    <w:p>
      <w:r>
        <w:t>- **发布机构**：中共中央、国务院</w:t>
      </w:r>
    </w:p>
    <w:p>
      <w:r>
        <w:t>- **发布日期**：2024年2月19日</w:t>
      </w:r>
    </w:p>
    <w:p>
      <w:r>
        <w:t>- **文件名称**：中共中央 国务院关于做好2023年全面推进乡村振兴重点工作的意见</w:t>
      </w:r>
    </w:p>
    <w:p>
      <w:r>
        <w:t>- **文件编号**：中共中央一号文件</w:t>
      </w:r>
    </w:p>
    <w:p>
      <w:pPr>
        <w:pStyle w:val="Heading2"/>
      </w:pPr>
      <w:r>
        <w:t>全文概要</w:t>
      </w:r>
    </w:p>
    <w:p>
      <w:r>
        <w:t>本文档是中共中央、国务院发布的乡村振兴指导文件，提出学习运用"千万工程"经验推进乡村全面振兴。文件涵盖粮食安全、农业现代化、农村数字化、城乡融合等九大方面重点工作，强调农业科技创新、农机装备升级、北斗导航应用、数字乡村建设等关键领域，为农业农村现代化发展提供系统性政策指引。</w:t>
      </w:r>
    </w:p>
    <w:p>
      <w:pPr>
        <w:pStyle w:val="Heading2"/>
      </w:pPr>
      <w:r>
        <w:t>相关段落</w:t>
      </w:r>
    </w:p>
    <w:p>
      <w:r>
        <w:t>（十二）加快先进农机研发推广。加紧研发大型智能农机装备、丘陵山区适用小型机械和园艺机械。支持北斗智能监测终端及辅助驾驶系统集成应用。完善农机购置与应用补贴政策，探索与作业量挂钩的补贴办法，地方要履行法定支出责任。</w:t>
      </w:r>
    </w:p>
    <w:p>
      <w:r>
        <w:rPr>
          <w:i/>
        </w:rPr>
        <w:t>评分: 92/100 | 领域: 精准农业,导航应用,时空智能 | 关键词：北斗智能监测终端,辅助驾驶系统,智能农机装备 | 关键词: 北斗智能监测终端,辅助驾驶系统,智能农机装备</w:t>
      </w:r>
    </w:p>
    <w:p>
      <w:r>
        <w:t>（二十六）持续加强乡村基础设施建设。深入实施数字乡村发展行动，推动数字化应用场景研发推广。加快农业农村大数据应用，推进智慧农业发展。落实村庄公共基础设施管护责任。</w:t>
      </w:r>
    </w:p>
    <w:p>
      <w:r>
        <w:rPr>
          <w:i/>
        </w:rPr>
        <w:t>评分: 88/100 | 领域: 精准农业,时空智能 | 关键词：智慧农业发展,数字化,农业大数据 | 关键词: 智慧农业发展,数字化,农业大数据</w:t>
      </w:r>
    </w:p>
    <w:p>
      <w:r>
        <w:t>（三十三）推进县域城乡融合发展。健全城乡融合发展体制机制和政策体系，畅通城乡要素流动。统筹县域城乡规划建设，推动县城城镇化补短板强弱项，加强中心镇市政、服务设施建设。梯度配置县乡村公共资源，发展城乡学校共同体、紧密型医疗卫生共同体、养老服务联合体，推动县域供电、供气、电信、邮政等普遍服务类设施城乡统筹建设和管护，有条件的地区推动市政管网、乡村微管网等往户延伸。</w:t>
      </w:r>
    </w:p>
    <w:p>
      <w:r>
        <w:rPr>
          <w:i/>
        </w:rPr>
        <w:t>评分: 60/100 | 领域: 精准农业 | 关键词：城乡统筹建设 | 关键词: 城乡统筹建设</w:t>
      </w:r>
    </w:p>
    <w:p>
      <w:r>
        <w:t>（二十五）扎实推进农村人居环境整治提升。加大村庄公共空间整治力度，持续开展村庄清洁行动。巩固农村户厕问题摸排整改成果，引导农民开展户内改厕。加强农村公厕建设维护。以人口集中村镇和水源保护区周边村庄为重点，分类梯次推进农村生活污水治理。推动农村生活垃圾源头分类减量，及时清运处置。</w:t>
      </w:r>
    </w:p>
    <w:p>
      <w:r>
        <w:rPr>
          <w:i/>
        </w:rPr>
        <w:t>评分: 58/100 | 领域: 精准农业 | 关键词：农村生活污水 | 关键词: 农村生活污水</w:t>
      </w:r>
    </w:p>
    <w:p>
      <w:r>
        <w:t>（七）加强高标准农田建设。完成高标准农田新建和改造提升年度任务，重点补上土壤改良、农田灌排设施等短板，统筹推进高效节水灌溉，健全长效管护机制。制定逐步把永久基本农田全部建成高标准农田的实施方案。加强黑土地保护和坡耕地综合治理。</w:t>
      </w:r>
    </w:p>
    <w:p>
      <w:r>
        <w:rPr>
          <w:i/>
        </w:rPr>
        <w:t>评分: 57/100 | 领域: 精准农业 | 关键词：高标准农田 | 关键词: 高标准农田</w:t>
      </w:r>
    </w:p>
    <w:p>
      <w:r>
        <w:t>（六）加强耕地保护和用途管控。严格耕地占补平衡管理，实行部门联合开展补充耕地验收评定和"市县审核、省级复核、社会监督"机制，确保补充的耕地数量相等、质量相当、产能不降。严格控制耕地转为其他农用地。</w:t>
      </w:r>
    </w:p>
    <w:p>
      <w:r>
        <w:rPr>
          <w:i/>
        </w:rPr>
        <w:t>评分: 55/100 | 领域: 精准农业 | 关键词：耕地保护 | 关键词: 耕地保护</w:t>
      </w:r>
    </w:p>
    <w:p>
      <w:r>
        <w:t>（十）推动农业关键核心技术攻关。坚持产业需求导向，构建梯次分明、分工协作、适度竞争的农业科技创新体系，加快前沿技术突破。支持农业领域国家实验室、全国重点实验室、制造业创新中心等平台建设，加强农业基础性长期性观测实验站（点）建设。完善农业科技领域基础研究稳定支持机制。</w:t>
      </w:r>
    </w:p>
    <w:p>
      <w:r>
        <w:rPr>
          <w:i/>
        </w:rPr>
        <w:t>评分: 55/100 | 领域: 精准农业 | 关键词：农业科技创新 | 关键词: 农业科技创新</w:t>
      </w:r>
    </w:p>
    <w:p>
      <w:r>
        <w:t>（十五）增强脱贫地区和脱贫群众内生发展动力。把增加脱贫群众收入作为根本要求，把促进脱贫县加快发展作为主攻方向，更加注重扶志扶智，聚焦产业就业，不断缩小收入差距、发展差距。</w:t>
      </w:r>
    </w:p>
    <w:p>
      <w:r>
        <w:rPr>
          <w:i/>
        </w:rPr>
        <w:t>评分: 54/100 | 领域: 精准农业 | 关键词：产业就业 | 关键词: 产业就业</w:t>
      </w:r>
    </w:p>
    <w:p>
      <w:r>
        <w:t>（十九）培育乡村新产业新业态。继续支持创建农业产业强镇、现代农业产业园、优势特色产业集群。支持国家农村产业融合发展示范园建设。深入推进农业现代化示范区建设。实施文化产业赋能乡村振兴计划。实施乡村休闲旅游精品工程，推动乡村民宿提质升级。</w:t>
      </w:r>
    </w:p>
    <w:p>
      <w:r>
        <w:rPr>
          <w:i/>
        </w:rPr>
        <w:t>评分: 53/100 | 领域: 精准农业 | 关键词：现代农业产业园 | 关键词: 现代农业产业园</w:t>
      </w:r>
    </w:p>
    <w:p>
      <w:r>
        <w:t>（二十四）加强村庄规划建设。坚持县域统筹，支持有条件有需求的村庄分区分类编制村庄规划，合理确定村庄布局和建设边界。将村庄规划纳入村级议事协商目录。规范优化乡村地区行政区划设置，严禁违背农民意愿撤并村庄、搞大社区。推进以乡镇为单元的全域土地综合整治。</w:t>
      </w:r>
    </w:p>
    <w:p>
      <w:r>
        <w:rPr>
          <w:i/>
        </w:rPr>
        <w:t>评分: 52/100 | 领域: 精准农业 | 关键词：村庄规划 | 关键词: 村庄规划</w:t>
      </w:r>
    </w:p>
    <w:p>
      <w:r>
        <w:t>（二十一）促进农民就业增收。强化各项稳岗纾困政策落实，加大对中小微企业稳岗倾斜力度，稳定农民工就业。促进农民工职业技能提升。完善农民工工资支付监测预警机制。</w:t>
      </w:r>
    </w:p>
    <w:p>
      <w:r>
        <w:rPr>
          <w:i/>
        </w:rPr>
        <w:t>评分: 51/100 | 领域: 精准农业 | 关键词：就业 | 关键词: 就业</w:t>
      </w:r>
    </w:p>
    <w:p>
      <w:r>
        <w:t>（二十三）赋予农民更加充分的财产权益。深化农村土地制度改革，扎实搞好确权，稳步推进赋权，有序实现活权，让农民更多分享改革红利。研究制定第二轮土地承包到期后再延长30年试点工作指导意见。</w:t>
      </w:r>
    </w:p>
    <w:p>
      <w:r>
        <w:rPr>
          <w:i/>
        </w:rPr>
        <w:t>评分: 51/100 | 领域: 精准农业 | 关键词：土地制度改革 | 关键词: 土地制度改革</w:t>
      </w:r>
    </w:p>
    <w:p>
      <w:r>
        <w:t>（二十二）促进农业经营增效。深入开展新型农业经营主体提升行动，支持家庭农场、农民合作社和合作社根据发展需要办企业，带动小农户合作经营、共同增收。实施农业社会化服务促进行动，大力发展代耕代种、代管代收、全程托管等社会化服务，鼓励区域性综合服务平台建设，促进农业节本增效、提质增效、营销增效。</w:t>
      </w:r>
    </w:p>
    <w:p>
      <w:r>
        <w:rPr>
          <w:i/>
        </w:rPr>
        <w:t>评分: 51/100 | 领域: 精准农业 | 关键词：农业社会化服务 | 关键词: 农业社会化服务</w:t>
      </w:r>
    </w:p>
    <w:p>
      <w:r>
        <w:t>（八）加强水利基础设施建设。扎实推进重大水利工程建设，加快构建国家水网骨干网络。加快大中型灌区建设和现代化改造。实施一批中小型水库及引调水、抗旱备用水源等工程建设。加强田间地头渠系与灌区骨干工程连接等农田水利设施建设。</w:t>
      </w:r>
    </w:p>
    <w:p>
      <w:r>
        <w:rPr>
          <w:i/>
        </w:rPr>
        <w:t>评分: 51/100 | 领域: 精准农业 | 关键词：农田水利 | 关键词: 农田水利</w:t>
      </w:r>
    </w:p>
    <w:p>
      <w:r>
        <w:t>（九）强化农业防灾减灾能力建设。研究开展新一轮农业气候资源普查和农业气候区划工作。优化完善农业气象观测设施站网布局，分区域、分灾种发布农业气象灾害信息。加强旱涝灾害防御体系建设和农业生产防灾救灾保障。</w:t>
      </w:r>
    </w:p>
    <w:p>
      <w:r>
        <w:rPr>
          <w:i/>
        </w:rPr>
        <w:t>评分: 51/100 | 领域: 精准农业 | 关键词：农业防灾减灾 | 关键词: 农业防灾减灾</w:t>
      </w:r>
    </w:p>
    <w:p>
      <w:r>
        <w:t>（三十二）加强乡村人才队伍建设。实施乡村振兴人才支持计划，组织引导教育、卫生、科技、文化、社会工作、精神文明建设等领域人才到基层一线服务，支持培养本土急需紧缺人才。实施高素质农民培育计划，开展农村创业带头人培育行动，提高培训实效。</w:t>
      </w:r>
    </w:p>
    <w:p>
      <w:r>
        <w:rPr>
          <w:i/>
        </w:rPr>
        <w:t>评分: 51/100 | 领域: 精准农业 | 关键词：高素质农民培育 | 关键词: 高素质农民培育</w:t>
      </w:r>
    </w:p>
    <w:p>
      <w:r>
        <w:t>（三十一）健全乡村振兴多元投入机制。坚持把农业农村作为一般公共预算优先保障领域，压实地方政府投入责任。稳步提高土地出让收益用于农业农村比例。将符合条件的乡村振兴项目纳入地方政府债券支持范围。</w:t>
      </w:r>
    </w:p>
    <w:p>
      <w:r>
        <w:rPr>
          <w:i/>
        </w:rPr>
        <w:t>评分: 51/100 | 领域: 精准农业 | 关键词：乡村振兴投入 | 关键词: 乡村振兴投入</w:t>
      </w:r>
    </w:p>
    <w:p>
      <w:r>
        <w:t>（十七）做大做强农产品加工流通业。实施农产品加工业提升行动，支持家庭农场、农民合作社和中小微企业等发展农产品产地初加工，引导大型农业企业发展农产品精深加工。引导农产品加工企业向产地下沉、向园区集中，在粮食和重要农产品主产区统筹布局建设农产品加工产业园。</w:t>
      </w:r>
    </w:p>
    <w:p>
      <w:r>
        <w:rPr>
          <w:i/>
        </w:rPr>
        <w:t>评分: 51/100 | 领域: 精准农业 | 关键词：农产品加工 | 关键词: 农产品加工</w:t>
      </w:r>
    </w:p>
    <w:p>
      <w:r>
        <w:t>（十八）加快发展现代乡村服务业。全面推进县域商业体系建设。加快完善县乡村电子商务和快递物流配送体系，建设县域集采集配中心，推动农村客货邮融合发展，大力发展共同配送、即时零售等新模式，推动冷链物流服务网络向乡村下沉。</w:t>
      </w:r>
    </w:p>
    <w:p>
      <w:r>
        <w:rPr>
          <w:i/>
        </w:rPr>
        <w:t>评分: 51/100 | 领域: 精准农业 | 关键词：冷链物流 | 关键词: 冷链物流</w:t>
      </w:r>
    </w:p>
    <w:p>
      <w:r>
        <w:t>（四）构建多元化食物供给体系。树立大食物观，加快构建粮经饲统筹、农林牧渔结合、植物动物微生物并举的多元化食物供给体系，分领域制定实施方案。建设优质节水高产稳产饲草料生产基地，加快苜蓿等草产业发展。</w:t>
      </w:r>
    </w:p>
    <w:p>
      <w:r>
        <w:rPr>
          <w:i/>
        </w:rPr>
        <w:t>评分: 51/100 | 领域: 精准农业 | 关键词：农业发展 | 关键词: 农业发展</w:t>
      </w:r>
    </w:p>
    <w:p>
      <w:r>
        <w:t>（一）抓紧抓好粮食和重要农产品稳产保供。确保全国粮食产量保持在1.3万亿斤以上，各省（自治区、直辖市）都要稳住面积、主攻单产、力争多增产。全方位夯实粮食安全根基，强化藏粮于地、藏粮于技的物质基础，健全农民种粮挣钱得利、地方抓粮担责尽义的机制保障。</w:t>
      </w:r>
    </w:p>
    <w:p>
      <w:r>
        <w:rPr>
          <w:i/>
        </w:rPr>
        <w:t>评分: 51/100 | 领域: 精准农业 | 关键词：粮食安全 | 关键词: 粮食安全</w:t>
      </w:r>
    </w:p>
    <w:p>
      <w:r>
        <w:t>（五）统筹做好粮食和重要农产品调控。加强粮食应急保障能力建设。强化储备和购销领域监管。落实生猪稳产保供省负总责，强化以能繁母猪为主的生猪产能调控。严格"菜篮子"市长负责制考核。</w:t>
      </w:r>
    </w:p>
    <w:p>
      <w:r>
        <w:rPr>
          <w:i/>
        </w:rPr>
        <w:t>评分: 51/100 | 领域: 精准农业 | 关键词：农产品调控 | 关键词: 农产品调控</w:t>
      </w:r>
    </w:p>
    <w:p>
      <w:r>
        <w:t>（三）发展现代设施农业。实施设施农业现代化提升行动。加快发展水稻集中育秧中心和蔬菜集约化育苗中心。加快粮食烘干、农产品产地冷藏、冷链物流设施建设。集中连片推进老旧蔬菜设施改造提升。</w:t>
      </w:r>
    </w:p>
    <w:p>
      <w:r>
        <w:rPr>
          <w:i/>
        </w:rPr>
        <w:t>评分: 51/100 | 领域: 精准农业 | 关键词：设施农业现代化 | 关键词: 设施农业现代化</w:t>
      </w:r>
    </w:p>
    <w:p>
      <w:r>
        <w:t>（二）加强农业基础设施建设。加强耕地保护和用途管控。严格耕地占补平衡管理，实行部门联合开展补充耕地验收评定和"市县审核、省级复核、社会监督"机制，确保补充的耕地数量相等、质量相当、产能不降。</w:t>
      </w:r>
    </w:p>
    <w:p>
      <w:r>
        <w:rPr>
          <w:i/>
        </w:rPr>
        <w:t>评分: 51/100 | 领域: 精准农业 | 关键词：耕地保护 | 关键词: 耕地保护</w:t>
      </w:r>
    </w:p>
    <w:p>
      <w:r>
        <w:t>（十三）推进农业绿色发展。加快农业投入品减量增效技术推广应用，推进水肥一体化，建立健全秸秆、农膜、农药包装废弃物、畜禽粪污等农业废弃物收集利用处理体系。推进农业绿色发展先行区和观测试验基地建设。</w:t>
      </w:r>
    </w:p>
    <w:p>
      <w:r>
        <w:rPr>
          <w:i/>
        </w:rPr>
        <w:t>评分: 51/100 | 领域: 精准农业 | 关键词：农业绿色发展 | 关键词: 农业绿色发展</w:t>
      </w:r>
    </w:p>
    <w:p>
      <w:r>
        <w:t>（十四）坚决守住不发生规模性返贫底线。压紧压实各级巩固拓展脱贫攻坚成果责任，确保不松劲、不跑偏。强化防止返贫动态监测。对有劳动能力、有意愿的监测户，落实开发式帮扶措施。</w:t>
      </w:r>
    </w:p>
    <w:p>
      <w:r>
        <w:rPr>
          <w:i/>
        </w:rPr>
        <w:t>评分: 51/100 | 领域: 精准农业 | 关键词：巩固脱贫成果 | 关键词: 巩固脱贫成果</w:t>
      </w:r>
    </w:p>
    <w:p>
      <w:r>
        <w:t>（十六）稳定完善帮扶政策。落实巩固拓展脱贫攻坚成果同乡村振兴有效衔接政策。开展国家乡村振兴重点帮扶县发展成效监测评价。保持脱贫地区信贷投放力度不减，扎实做好脱贫人口小额信贷工作。</w:t>
      </w:r>
    </w:p>
    <w:p>
      <w:r>
        <w:rPr>
          <w:i/>
        </w:rPr>
        <w:t>评分: 51/100 | 领域: 精准农业 | 关键词：乡村振兴 | 关键词: 乡村振兴</w:t>
      </w:r>
    </w:p>
    <w:p>
      <w:r>
        <w:t>（二十）培育壮大县域富民产业。完善县乡村产业空间布局，提升县城产业承载和配套服务功能，增强重点镇集聚功能。实施"一县一业"强县富民工程。引导劳动密集型产业向中西部地区、向县域梯度转移，支持大中城市在周边县域布局关联产业和配套企业。</w:t>
      </w:r>
    </w:p>
    <w:p>
      <w:r>
        <w:rPr>
          <w:i/>
        </w:rPr>
        <w:t>评分: 51/100 | 领域: 精准农业 | 关键词：县域产业 | 关键词: 县域产业</w:t>
      </w:r>
    </w:p>
    <w:p>
      <w:r>
        <w:t>（二十七）提升基本公共服务能力。推动基本公共服务资源下沉，着力加强薄弱环节。推进县域内义务教育优质均衡发展，提升农村学校办学水平。落实乡村教师生活补助政策。推进医疗卫生资源县域统筹，加强乡村两级医疗卫生、医疗保障服务能力建设。</w:t>
      </w:r>
    </w:p>
    <w:p>
      <w:r>
        <w:rPr>
          <w:i/>
        </w:rPr>
        <w:t>评分: 51/100 | 领域: 精准农业 | 关键词：基本公共服务 | 关键词: 基本公共服务</w:t>
      </w:r>
    </w:p>
    <w:p>
      <w:r>
        <w:t>（二十八）强化农村基层党组织政治功能和组织功能。突出大抓基层的鲜明导向，强化县级党委抓乡促村责任，深入推进抓党建促乡村振兴。全面培训提高乡镇、村班子领导乡村振兴能力。</w:t>
      </w:r>
    </w:p>
    <w:p>
      <w:r>
        <w:rPr>
          <w:i/>
        </w:rPr>
        <w:t>评分: 51/100 | 领域: 精准农业 | 关键词：乡村振兴 | 关键词: 乡村振兴</w:t>
      </w:r>
    </w:p>
    <w:p>
      <w:r>
        <w:t>（二十九）提升乡村治理效能。坚持以党建引领乡村治理，强化县乡村三级治理体系功能，压实县级责任，推动乡镇扩权赋能，夯实村级基础。全面落实县级领导班子成员包乡走村、乡镇领导班子成员包村联户、村干部经常入户走访制度。</w:t>
      </w:r>
    </w:p>
    <w:p>
      <w:r>
        <w:rPr>
          <w:i/>
        </w:rPr>
        <w:t>评分: 51/100 | 领域: 精准农业 | 关键词：乡村治理 | 关键词: 乡村治理</w:t>
      </w:r>
    </w:p>
    <w:p>
      <w:r>
        <w:t>（三十）加强农村精神文明建设。深入开展社会主义核心价值观宣传教育，继续在乡村开展听党话、感党恩、跟党走宣传教育活动。深化农村群众性精神文明创建，拓展新时代文明实践中心、县级融媒体中心等建设，支持乡村自办群众性文化活动。</w:t>
      </w:r>
    </w:p>
    <w:p>
      <w:r>
        <w:rPr>
          <w:i/>
        </w:rPr>
        <w:t>评分: 51/100 | 领域: 精准农业 | 关键词：文明建设 | 关键词: 文明建设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