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政策分析结果</w:t>
      </w:r>
    </w:p>
    <w:p>
      <w:r>
        <w:rPr>
          <w:b/>
          <w:sz w:val="28"/>
        </w:rPr>
        <w:t>总分: 71.2/100</w:t>
      </w:r>
    </w:p>
    <w:p>
      <w:pPr>
        <w:pStyle w:val="Heading1"/>
      </w:pPr>
      <w:r>
        <w:t>文档 ："十四五"国家应急体系规划</w:t>
      </w:r>
    </w:p>
    <w:p>
      <w:pPr>
        <w:pStyle w:val="Heading2"/>
      </w:pPr>
      <w:r>
        <w:t>基本信息</w:t>
      </w:r>
    </w:p>
    <w:p>
      <w:r>
        <w:t>- **文档类型**：政策类</w:t>
      </w:r>
    </w:p>
    <w:p>
      <w:r>
        <w:t>- **原文链接**：https://www.gov.cn/zhengce/content/2022-02/14/content_5673424.htm</w:t>
      </w:r>
    </w:p>
    <w:p>
      <w:r>
        <w:t>- **发布机构**：国务院</w:t>
      </w:r>
    </w:p>
    <w:p>
      <w:r>
        <w:t>- **发布日期**：2021年12月30日</w:t>
      </w:r>
    </w:p>
    <w:p>
      <w:r>
        <w:t>- **文件名称**："十四五"国家应急体系规划</w:t>
      </w:r>
    </w:p>
    <w:p>
      <w:r>
        <w:t>- **文件编号**：国发〔2021〕36号</w:t>
      </w:r>
    </w:p>
    <w:p>
      <w:pPr>
        <w:pStyle w:val="Heading2"/>
      </w:pPr>
      <w:r>
        <w:t>全文概要</w:t>
      </w:r>
    </w:p>
    <w:p>
      <w:r>
        <w:t>国务院发布的国家级应急管理规划，旨在推进应急管理体系和能力现代化。规划明确到2025年形成统一指挥、专常兼备、上下联动的中国特色应急管理体制，到2035年全面实现依法应急、科学应急、智慧应急。重点任务包括深化体制机制改革、夯实应急法治基础、防范化解重大风险、加强应急力量建设、强化灾害应对准备等，提出构建空天地海一体化监测预警网络，推动无人机、无人船、智能机器人等高技术装备在应急救援中的应用。</w:t>
      </w:r>
    </w:p>
    <w:p>
      <w:pPr>
        <w:pStyle w:val="Heading2"/>
      </w:pPr>
      <w:r>
        <w:t>相关段落</w:t>
      </w:r>
    </w:p>
    <w:p>
      <w:r>
        <w:t>充分利用物联网、工业互联网、遥感、视频识别、第五代移动通信（5G）等技术提高灾害事故监测感知能力，优化自然灾害监测站网布局，完善应急卫星观测星座，构建空、天、地、海一体化全域覆盖的灾害事故监测预警网络。</w:t>
      </w:r>
    </w:p>
    <w:p>
      <w:r>
        <w:rPr>
          <w:i/>
        </w:rPr>
        <w:t>评分: 88/100 | 领域: [形变监测][三维智能][海洋测绘] | 关键词：监测感知、遥感、灾害监测 | 关键词: 监测感知、遥感、灾害监测</w:t>
      </w:r>
    </w:p>
    <w:p>
      <w:r>
        <w:t>开展城市重要建筑、基础设施系统及社区抗震韧性评价及加固改造，提升学校、医院等公共服务设施和居民住宅容灾备灾水平。加强城市防洪排涝与调蓄设施建设，优化和拓展城市调蓄空间。</w:t>
      </w:r>
    </w:p>
    <w:p>
      <w:r>
        <w:rPr>
          <w:i/>
        </w:rPr>
        <w:t>评分: 82/100 | 领域: [形变监测][应急] | 关键词：安全监测、城市防洪 | 关键词: 安全监测、城市防洪</w:t>
      </w:r>
    </w:p>
    <w:p>
      <w:r>
        <w:t>实施自然灾害监测预警信息化工程，建设国家风险监测感知与预警平台，完善地震、地质、气象、森林草原火灾、海洋等自然灾害监测站网，增加重点区域自然灾害监测核心基础站点和常规观测站点密度。</w:t>
      </w:r>
    </w:p>
    <w:p>
      <w:r>
        <w:rPr>
          <w:i/>
        </w:rPr>
        <w:t>评分: 85/100 | 领域: [形变监测][三维智能][海洋测绘] | 关键词：监测预警、地质灾害监测、海洋监测 | 关键词: 监测预警、地质灾害监测、海洋监测</w:t>
      </w:r>
    </w:p>
    <w:p>
      <w:r>
        <w:t>推进城市电力、燃气、供水、排水管网和桥梁等城市生命线及地质灾害隐患点、重大危险源的城乡安全监测预警网络建设。加快完善城乡安全风险监测预警公共信息平台，整合安全生产、自然灾害、公共卫生等行业领域监测系统，汇聚物联网感知数据。</w:t>
      </w:r>
    </w:p>
    <w:p>
      <w:r>
        <w:rPr>
          <w:i/>
        </w:rPr>
        <w:t>评分: 84/100 | 领域: [形变监测] | 关键词：安全监测、地质灾害隐患监测 | 关键词: 安全监测、地质灾害隐患监测</w:t>
      </w:r>
    </w:p>
    <w:p>
      <w:r>
        <w:t>开展重点岸段风暴潮漫滩漫堤联合预警，推进沿海地区海堤达标和避风锚地建设，构建沿海防潮防台减灾体系。加强国家供水应急救援基地建设。</w:t>
      </w:r>
    </w:p>
    <w:p>
      <w:r>
        <w:rPr>
          <w:i/>
        </w:rPr>
        <w:t>评分: 82/100 | 领域: [海洋测绘][应急] | 关键词：海堤监测、风暴潮预警 | 关键词: 海堤监测、风暴潮预警</w:t>
      </w:r>
    </w:p>
    <w:p>
      <w:r>
        <w:t>推广运用智能机器人、无人机等高技术配送装备，推动应急物资储运设备集装单元化发展，提升应急运输调度效率。</w:t>
      </w:r>
    </w:p>
    <w:p>
      <w:r>
        <w:rPr>
          <w:i/>
        </w:rPr>
        <w:t>评分: 80/100 | 领域: [低空经济] | 关键词：无人机 | 关键词: 无人机</w:t>
      </w:r>
    </w:p>
    <w:p>
      <w:r>
        <w:t>溃堤、溃坝、堰塞湖等重大险情应急处置技术与装备；巡坝查险、堵口抢险装备。</w:t>
      </w:r>
    </w:p>
    <w:p>
      <w:r>
        <w:rPr>
          <w:i/>
        </w:rPr>
        <w:t>评分: 79/100 | 领域: [应急] | 关键词：巡坝查险、堤防监测 | 关键词: 巡坝查险、堤防监测</w:t>
      </w:r>
    </w:p>
    <w:p>
      <w:r>
        <w:t>水上大规模人命救助、大深度扫测搜寻打捞、大吨位沉船打捞、饱和潜水、浅滩打捞、大规模溢油回收清除技术与装备。</w:t>
      </w:r>
    </w:p>
    <w:p>
      <w:r>
        <w:rPr>
          <w:i/>
        </w:rPr>
        <w:t>评分: 78/100 | 领域: [海洋测绘] | 关键词：扫测、声呐测绘、水上救援 | 关键词: 扫测、声呐测绘、水上救援</w:t>
      </w:r>
    </w:p>
    <w:p>
      <w:r>
        <w:t>智能无人应急救援装备：长航时大载荷无人机、大型固定翼航空器、无人船艇、单兵助力机器人、危险气体巡检机器人、矿井救援机器人、井下抢险作业机器人、灾后搜救水陆两栖机器人等。</w:t>
      </w:r>
    </w:p>
    <w:p>
      <w:r>
        <w:rPr>
          <w:i/>
        </w:rPr>
        <w:t>评分: 77/100 | 领域: [海洋测绘][低空经济] | 关键词：无人船、无人机 | 关键词: 无人船、无人机</w:t>
      </w:r>
    </w:p>
    <w:p>
      <w:r>
        <w:t>建设灾害事故风险调查、典型风险与隐患排查数据库，建设全国灾害评估与区划系统。</w:t>
      </w:r>
    </w:p>
    <w:p>
      <w:r>
        <w:rPr>
          <w:i/>
        </w:rPr>
        <w:t>评分: 72/100 | 领域: [形变监测] | 关键词：风险监测、隐患排查 | 关键词: 风险监测、隐患排查</w:t>
      </w:r>
    </w:p>
    <w:p>
      <w:r>
        <w:t>实施基层应急能力提升计划，开展基层应急管理能力标准化建设，为基层应急管理工作人员配备常用应急救援装备和个体防护装备，选取条件较好的区域建设基层移动指挥中心、基层综合应急救援服务站。</w:t>
      </w:r>
    </w:p>
    <w:p>
      <w:r>
        <w:rPr>
          <w:i/>
        </w:rPr>
        <w:t>评分: 65/100 | 领域: [应急] | 关键词：应急救援装备 | 关键词: 应急救援装备</w:t>
      </w:r>
    </w:p>
    <w:p>
      <w:r>
        <w:t>开展地质灾害避险搬迁工程，推进重大地质灾害隐患工程治理，开展已建治理工程维护加固。</w:t>
      </w:r>
    </w:p>
    <w:p>
      <w:r>
        <w:rPr>
          <w:i/>
        </w:rPr>
        <w:t>评分: 63/100 | 领域: [形变监测] | 关键词：地质灾害防治、隐患工程治理 | 关键词: 地质灾害防治、隐患工程治理</w:t>
      </w:r>
    </w:p>
    <w:p>
      <w:r>
        <w:t>针对地震、滑坡、泥石流、堰塞湖、溃堤溃坝、森林火灾等重大险情，加强太阳能长航时和高原型大载荷无人机、机器人以及轻量化、智能化、高机动性装备研发及使用。</w:t>
      </w:r>
    </w:p>
    <w:p>
      <w:r>
        <w:rPr>
          <w:i/>
        </w:rPr>
        <w:t>评分: 62/100 | 领域: [低空经济] | 关键词：无人机 | 关键词: 无人机</w:t>
      </w:r>
    </w:p>
    <w:p>
      <w:r>
        <w:t>推进重大地质灾害隐患工程治理，开展已建治理工程维护加固。</w:t>
      </w:r>
    </w:p>
    <w:p>
      <w:r>
        <w:rPr>
          <w:i/>
        </w:rPr>
        <w:t>评分: 58/100 | 领域: [形变监测] | 关键词：地质灾害隐患治理 | 关键词: 地质灾害隐患治理</w:t>
      </w:r>
    </w:p>
    <w:p>
      <w:r>
        <w:t>实施农村危房改造和地震高烈度设防地区农房抗震改造，逐步建立农村低收入人口住房安全保障长效机制。</w:t>
      </w:r>
    </w:p>
    <w:p>
      <w:r>
        <w:rPr>
          <w:i/>
        </w:rPr>
        <w:t>评分: 52/100 | 领域: [三维智能] | 关键词：安全监测 | 关键词: 安全监测</w:t>
      </w:r>
    </w:p>
    <w:p>
      <w:r>
        <w:t>完善农村道路安全设施。</w:t>
      </w:r>
    </w:p>
    <w:p>
      <w:r>
        <w:rPr>
          <w:i/>
        </w:rPr>
        <w:t>评分: 50/100 | 领域: [测绘] | 关键词：道路安全 | 关键词: 道路安全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